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3D" w:rsidRDefault="00716ECE" w:rsidP="00EA08CF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2D19">
        <w:rPr>
          <w:rFonts w:ascii="Times New Roman" w:hAnsi="Times New Roman" w:cs="Times New Roman"/>
          <w:sz w:val="28"/>
          <w:szCs w:val="28"/>
        </w:rPr>
        <w:t xml:space="preserve">ТРЕБОВАНИЮ ПРОКУРАТУРЫ МУНИЦИПАЛЬНЫЕ ПРАВОВЫЕ АКТЫ </w:t>
      </w:r>
      <w:r w:rsidR="00484F85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</w:t>
      </w:r>
      <w:r w:rsidR="00872D19">
        <w:rPr>
          <w:rFonts w:ascii="Times New Roman" w:hAnsi="Times New Roman" w:cs="Times New Roman"/>
          <w:sz w:val="28"/>
          <w:szCs w:val="28"/>
        </w:rPr>
        <w:t>ПРИВЕДЕНЫ В СООТВЕТСТВИЕ С ТРЕБОВАНИЯМИ ЗАКОНОДАТЕЛЬСТВА</w:t>
      </w:r>
    </w:p>
    <w:p w:rsidR="00742CA4" w:rsidRDefault="00742CA4" w:rsidP="00EA08CF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8CF" w:rsidRPr="001B4BB1" w:rsidRDefault="00EA08CF" w:rsidP="00EA08CF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5CCF" w:rsidRDefault="00042CED">
      <w:pPr>
        <w:spacing w:after="1" w:line="280" w:lineRule="atLeast"/>
        <w:ind w:firstLine="540"/>
        <w:jc w:val="both"/>
        <w:outlineLvl w:val="0"/>
      </w:pPr>
      <w:r w:rsidRPr="001B4BB1">
        <w:rPr>
          <w:rFonts w:ascii="Times New Roman" w:hAnsi="Times New Roman" w:cs="Times New Roman"/>
          <w:sz w:val="28"/>
          <w:szCs w:val="28"/>
        </w:rPr>
        <w:tab/>
      </w:r>
    </w:p>
    <w:p w:rsidR="00CB3E37" w:rsidRDefault="0052669C" w:rsidP="00872D19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"/>
      <w:bookmarkEnd w:id="0"/>
      <w:r>
        <w:rPr>
          <w:rFonts w:ascii="Times New Roman" w:hAnsi="Times New Roman" w:cs="Times New Roman"/>
          <w:sz w:val="28"/>
        </w:rPr>
        <w:t>Прокуратурой района</w:t>
      </w:r>
      <w:r w:rsidR="00F7415A">
        <w:rPr>
          <w:rFonts w:ascii="Times New Roman" w:hAnsi="Times New Roman" w:cs="Times New Roman"/>
          <w:sz w:val="28"/>
        </w:rPr>
        <w:t xml:space="preserve"> </w:t>
      </w:r>
      <w:r w:rsidR="00484F85">
        <w:rPr>
          <w:rFonts w:ascii="Times New Roman" w:hAnsi="Times New Roman" w:cs="Times New Roman"/>
          <w:sz w:val="28"/>
        </w:rPr>
        <w:t xml:space="preserve">проведен мониторинг </w:t>
      </w:r>
      <w:r w:rsidR="00872D19">
        <w:rPr>
          <w:rFonts w:ascii="Times New Roman" w:hAnsi="Times New Roman" w:cs="Times New Roman"/>
          <w:sz w:val="28"/>
        </w:rPr>
        <w:t>нормативны</w:t>
      </w:r>
      <w:r w:rsidR="00484F85">
        <w:rPr>
          <w:rFonts w:ascii="Times New Roman" w:hAnsi="Times New Roman" w:cs="Times New Roman"/>
          <w:sz w:val="28"/>
        </w:rPr>
        <w:t>х</w:t>
      </w:r>
      <w:r w:rsidR="00872D19">
        <w:rPr>
          <w:rFonts w:ascii="Times New Roman" w:hAnsi="Times New Roman" w:cs="Times New Roman"/>
          <w:sz w:val="28"/>
        </w:rPr>
        <w:t xml:space="preserve"> правовы</w:t>
      </w:r>
      <w:r w:rsidR="00484F85">
        <w:rPr>
          <w:rFonts w:ascii="Times New Roman" w:hAnsi="Times New Roman" w:cs="Times New Roman"/>
          <w:sz w:val="28"/>
        </w:rPr>
        <w:t>х</w:t>
      </w:r>
      <w:r w:rsidR="00872D19">
        <w:rPr>
          <w:rFonts w:ascii="Times New Roman" w:hAnsi="Times New Roman" w:cs="Times New Roman"/>
          <w:sz w:val="28"/>
        </w:rPr>
        <w:t xml:space="preserve"> акт</w:t>
      </w:r>
      <w:r w:rsidR="00484F85">
        <w:rPr>
          <w:rFonts w:ascii="Times New Roman" w:hAnsi="Times New Roman" w:cs="Times New Roman"/>
          <w:sz w:val="28"/>
        </w:rPr>
        <w:t>ов</w:t>
      </w:r>
      <w:r w:rsidR="00872D19">
        <w:rPr>
          <w:rFonts w:ascii="Times New Roman" w:hAnsi="Times New Roman" w:cs="Times New Roman"/>
          <w:sz w:val="28"/>
        </w:rPr>
        <w:t xml:space="preserve"> органов местного самоуправления,</w:t>
      </w:r>
      <w:r w:rsidR="00484F85">
        <w:rPr>
          <w:rFonts w:ascii="Times New Roman" w:hAnsi="Times New Roman" w:cs="Times New Roman"/>
          <w:sz w:val="28"/>
        </w:rPr>
        <w:t xml:space="preserve"> регламентирующих </w:t>
      </w:r>
      <w:r w:rsidR="00484F85">
        <w:rPr>
          <w:rFonts w:ascii="Times New Roman" w:hAnsi="Times New Roman" w:cs="Times New Roman"/>
          <w:sz w:val="28"/>
          <w:szCs w:val="28"/>
        </w:rPr>
        <w:t>Порядок уведомления работодателя о фактах обращения в целях склонения муниципального служащего к совершению коррупционных правонарушений</w:t>
      </w:r>
      <w:r w:rsidR="00872D19">
        <w:rPr>
          <w:rFonts w:ascii="Times New Roman" w:hAnsi="Times New Roman" w:cs="Times New Roman"/>
          <w:sz w:val="28"/>
        </w:rPr>
        <w:t>.</w:t>
      </w:r>
      <w:r w:rsidR="00872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19" w:rsidRDefault="00484F85" w:rsidP="00484F85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Установлено, что в двух сельских поселениях такие нормативные правовые акты отсутствуют. По результатам внесенных представлений, администрациями поселений нормативные правовые акты приняты.</w:t>
      </w:r>
    </w:p>
    <w:p w:rsidR="00484F85" w:rsidRDefault="00484F85" w:rsidP="00484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85">
        <w:rPr>
          <w:rFonts w:ascii="Times New Roman" w:hAnsi="Times New Roman" w:cs="Times New Roman"/>
          <w:sz w:val="28"/>
          <w:szCs w:val="28"/>
        </w:rPr>
        <w:t xml:space="preserve">По результатам изучения действующих нормативных правовых актов органов местного самоуправления установлено их противоречие части </w:t>
      </w:r>
      <w:r w:rsidRPr="00484F85">
        <w:rPr>
          <w:rFonts w:ascii="Times New Roman" w:hAnsi="Times New Roman" w:cs="Times New Roman"/>
          <w:sz w:val="28"/>
          <w:szCs w:val="28"/>
        </w:rPr>
        <w:t>4 ст</w:t>
      </w:r>
      <w:r w:rsidRPr="00484F8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84F85">
        <w:rPr>
          <w:rFonts w:ascii="Times New Roman" w:hAnsi="Times New Roman" w:cs="Times New Roman"/>
          <w:sz w:val="28"/>
          <w:szCs w:val="28"/>
        </w:rPr>
        <w:t>9 Федерального закона от 25.12.2008 №273-ФЗ «О противодействии коррупции» (в редакции Федерального закона от 10.07.2023 №286-ФЗ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Федерации»), в соответствии с которой устанавливается обязанность муниципального служащего уведомлять работодателя, органы прокуратуры или другие государственные органы, в том числе о </w:t>
      </w:r>
      <w:r w:rsidRPr="00397C65">
        <w:rPr>
          <w:rFonts w:ascii="Times New Roman" w:hAnsi="Times New Roman" w:cs="Times New Roman"/>
          <w:sz w:val="28"/>
          <w:szCs w:val="28"/>
        </w:rPr>
        <w:t>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  <w:r w:rsidRPr="003A11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703"/>
    </w:p>
    <w:p w:rsidR="00484F85" w:rsidRDefault="00484F85" w:rsidP="00484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12 внесенных в органы местного самоуправления протестов удовлетворены, нормативные правовые акты приведены в соответствие с требованиями законодательства.</w:t>
      </w:r>
      <w:bookmarkStart w:id="2" w:name="_GoBack"/>
      <w:bookmarkEnd w:id="1"/>
      <w:bookmarkEnd w:id="2"/>
    </w:p>
    <w:p w:rsidR="00484F85" w:rsidRPr="00161DD3" w:rsidRDefault="00484F85" w:rsidP="00484F85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524A" w:rsidRDefault="0090524A" w:rsidP="00905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С.В.Шмакова</w:t>
      </w:r>
    </w:p>
    <w:sectPr w:rsidR="00E122FD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23" w:rsidRDefault="00C87523" w:rsidP="00A72212">
      <w:pPr>
        <w:spacing w:after="0" w:line="240" w:lineRule="auto"/>
      </w:pPr>
      <w:r>
        <w:separator/>
      </w:r>
    </w:p>
  </w:endnote>
  <w:endnote w:type="continuationSeparator" w:id="0">
    <w:p w:rsidR="00C87523" w:rsidRDefault="00C87523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23" w:rsidRDefault="00C87523" w:rsidP="00A72212">
      <w:pPr>
        <w:spacing w:after="0" w:line="240" w:lineRule="auto"/>
      </w:pPr>
      <w:r>
        <w:separator/>
      </w:r>
    </w:p>
  </w:footnote>
  <w:footnote w:type="continuationSeparator" w:id="0">
    <w:p w:rsidR="00C87523" w:rsidRDefault="00C87523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206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3FB6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306637"/>
    <w:rsid w:val="0031780D"/>
    <w:rsid w:val="0032344D"/>
    <w:rsid w:val="003465F1"/>
    <w:rsid w:val="00354745"/>
    <w:rsid w:val="00360BED"/>
    <w:rsid w:val="003A4F03"/>
    <w:rsid w:val="003A6CFF"/>
    <w:rsid w:val="003B2026"/>
    <w:rsid w:val="003B5992"/>
    <w:rsid w:val="003C1B26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84F85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33AAA"/>
    <w:rsid w:val="00742C48"/>
    <w:rsid w:val="00742CA4"/>
    <w:rsid w:val="0074514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2D19"/>
    <w:rsid w:val="00873AE7"/>
    <w:rsid w:val="008A5625"/>
    <w:rsid w:val="008A6D9E"/>
    <w:rsid w:val="008B3C87"/>
    <w:rsid w:val="008C0432"/>
    <w:rsid w:val="008E4CD8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605A6"/>
    <w:rsid w:val="00A72212"/>
    <w:rsid w:val="00A80EBF"/>
    <w:rsid w:val="00A82F9B"/>
    <w:rsid w:val="00AA69EB"/>
    <w:rsid w:val="00AA70C0"/>
    <w:rsid w:val="00AB0615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15901"/>
    <w:rsid w:val="00B20C62"/>
    <w:rsid w:val="00B44A00"/>
    <w:rsid w:val="00B62B7C"/>
    <w:rsid w:val="00B90153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523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065B"/>
    <w:rsid w:val="00D25605"/>
    <w:rsid w:val="00D27ADE"/>
    <w:rsid w:val="00D33823"/>
    <w:rsid w:val="00D42077"/>
    <w:rsid w:val="00D466C2"/>
    <w:rsid w:val="00D46CD7"/>
    <w:rsid w:val="00D86DAE"/>
    <w:rsid w:val="00D97335"/>
    <w:rsid w:val="00DB076B"/>
    <w:rsid w:val="00DB5A10"/>
    <w:rsid w:val="00DC28D9"/>
    <w:rsid w:val="00DC3027"/>
    <w:rsid w:val="00DD397C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7415A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C29A"/>
  <w15:docId w15:val="{315DE2E8-B5D0-4B55-9047-DF8531B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7633-0E05-41D9-9814-6DF6A6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30</cp:revision>
  <cp:lastPrinted>2019-10-01T07:11:00Z</cp:lastPrinted>
  <dcterms:created xsi:type="dcterms:W3CDTF">2015-05-27T05:39:00Z</dcterms:created>
  <dcterms:modified xsi:type="dcterms:W3CDTF">2024-05-29T01:17:00Z</dcterms:modified>
</cp:coreProperties>
</file>