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6D" w:rsidRPr="00054FF3" w:rsidRDefault="0054266D" w:rsidP="0054266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Изменения в Постановление Правительства РФ </w:t>
      </w:r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«О предоставлении коммунальных услуг </w:t>
      </w:r>
      <w:r w:rsidRPr="005426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собственникам и пользователям помещений в многоквартирных домах и жилых домов»</w:t>
      </w:r>
    </w:p>
    <w:p w:rsidR="0054266D" w:rsidRDefault="0054266D" w:rsidP="0054266D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54266D" w:rsidRDefault="0054266D" w:rsidP="0054266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54266D" w:rsidRDefault="0054266D" w:rsidP="0054266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</w:p>
    <w:p w:rsidR="0054266D" w:rsidRDefault="0054266D" w:rsidP="0054266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266D">
        <w:rPr>
          <w:rFonts w:ascii="Times New Roman" w:hAnsi="Times New Roman" w:cs="Times New Roman"/>
          <w:sz w:val="28"/>
          <w:szCs w:val="28"/>
        </w:rPr>
        <w:t>С 1 марта 2023 года вступили в силу изменения, внесенные в Постановление Правительства РФ от 6 мая 2011 г. N 354</w:t>
      </w:r>
      <w:r w:rsidRPr="0054266D">
        <w:rPr>
          <w:rFonts w:ascii="Times New Roman" w:hAnsi="Times New Roman" w:cs="Times New Roman"/>
          <w:sz w:val="28"/>
          <w:szCs w:val="28"/>
        </w:rPr>
        <w:br/>
        <w:t>«О предоставлении коммунальных услуг собственникам и пользователям помещений в многоквартирных домах и жилых домов», согласно которому можно будет делать перерасчёт платы за вывоз мусора.</w:t>
      </w:r>
    </w:p>
    <w:p w:rsidR="003D076D" w:rsidRDefault="003D076D" w:rsidP="0054266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266D" w:rsidRDefault="0054266D" w:rsidP="0054266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266D">
        <w:rPr>
          <w:rFonts w:ascii="Times New Roman" w:hAnsi="Times New Roman" w:cs="Times New Roman"/>
          <w:sz w:val="28"/>
          <w:szCs w:val="28"/>
        </w:rPr>
        <w:t>Теперь жильцы многоквартирных домов смогут уменьшить плату за вывоз бытовых отходов на время, которое они не пользовались этой услугой. Например, во время отпуска, летнего отдыха на даче или командировки.</w:t>
      </w:r>
    </w:p>
    <w:p w:rsidR="003D076D" w:rsidRDefault="003D076D" w:rsidP="0054266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266D" w:rsidRDefault="0054266D" w:rsidP="0054266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266D">
        <w:rPr>
          <w:rFonts w:ascii="Times New Roman" w:hAnsi="Times New Roman" w:cs="Times New Roman"/>
          <w:sz w:val="28"/>
          <w:szCs w:val="28"/>
        </w:rPr>
        <w:t>Перерасчёт смогут получить те, кого не было дома более пяти календарных дней.</w:t>
      </w:r>
    </w:p>
    <w:p w:rsidR="003D076D" w:rsidRDefault="003D076D" w:rsidP="0054266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266D" w:rsidRDefault="0054266D" w:rsidP="0054266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266D">
        <w:rPr>
          <w:rFonts w:ascii="Times New Roman" w:hAnsi="Times New Roman" w:cs="Times New Roman"/>
          <w:sz w:val="28"/>
          <w:szCs w:val="28"/>
        </w:rPr>
        <w:t>Для пересмотра платы за вывоз мусора нужно будет написать заявление в управляющую компанию и </w:t>
      </w:r>
      <w:proofErr w:type="gramStart"/>
      <w:r w:rsidRPr="0054266D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54266D">
        <w:rPr>
          <w:rFonts w:ascii="Times New Roman" w:hAnsi="Times New Roman" w:cs="Times New Roman"/>
          <w:sz w:val="28"/>
          <w:szCs w:val="28"/>
        </w:rPr>
        <w:t>, которые подтвердят отсутствие жильца, например, туристические путёвки или авиабилеты.</w:t>
      </w:r>
    </w:p>
    <w:p w:rsidR="00360C37" w:rsidRDefault="00360C37" w:rsidP="0054266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0C37" w:rsidRPr="00461BD8" w:rsidRDefault="00360C37" w:rsidP="00360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разъясняем, сто п</w:t>
      </w:r>
      <w:r w:rsidRPr="00461BD8">
        <w:rPr>
          <w:rFonts w:ascii="Times New Roman" w:hAnsi="Times New Roman" w:cs="Times New Roman"/>
          <w:sz w:val="28"/>
          <w:szCs w:val="28"/>
        </w:rPr>
        <w:t xml:space="preserve">ри принятии решения о покупке через Интернет-магазин, поступлении просьбы об оказания помощи кому-то в связи с непредвиденными обстоятельствами, болезнью, нужно оставаться бдительным и проверять поступающую информацию 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, прежде чем перечислять денежные ср</w:t>
      </w:r>
      <w:r>
        <w:rPr>
          <w:rFonts w:ascii="Times New Roman" w:hAnsi="Times New Roman" w:cs="Times New Roman"/>
          <w:sz w:val="28"/>
          <w:szCs w:val="28"/>
        </w:rPr>
        <w:t>едства в адрес злоумышленников.</w:t>
      </w:r>
    </w:p>
    <w:p w:rsidR="00360C37" w:rsidRDefault="00360C37" w:rsidP="00360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D8">
        <w:rPr>
          <w:rFonts w:ascii="Times New Roman" w:hAnsi="Times New Roman" w:cs="Times New Roman"/>
          <w:sz w:val="28"/>
          <w:szCs w:val="28"/>
        </w:rPr>
        <w:t>За мошенничество с использованием электронных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атежа предусмотрена уголовная ответственность по статье 159.3 Уголовного кодекса. 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:rsidR="00360C37" w:rsidRPr="0054266D" w:rsidRDefault="00360C37" w:rsidP="0054266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</w:p>
    <w:p w:rsidR="00BD0E3C" w:rsidRDefault="00BD0E3C"/>
    <w:sectPr w:rsidR="00BD0E3C" w:rsidSect="00BD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66D"/>
    <w:rsid w:val="00360C37"/>
    <w:rsid w:val="003D076D"/>
    <w:rsid w:val="0054266D"/>
    <w:rsid w:val="00BD0E3C"/>
    <w:rsid w:val="00C1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2024-06-03T05:38:00Z</dcterms:created>
  <dcterms:modified xsi:type="dcterms:W3CDTF">2024-06-03T05:38:00Z</dcterms:modified>
</cp:coreProperties>
</file>