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0" w:rsidRPr="00C42D00" w:rsidRDefault="00C42D00" w:rsidP="00C42D00">
      <w:pPr>
        <w:shd w:val="clear" w:color="auto" w:fill="FFFFFF"/>
        <w:spacing w:after="285" w:line="480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bookmarkStart w:id="0" w:name="_GoBack"/>
      <w:r w:rsidRPr="00C42D00">
        <w:rPr>
          <w:rFonts w:ascii="Arial" w:eastAsia="Times New Roman" w:hAnsi="Arial" w:cs="Arial"/>
          <w:kern w:val="36"/>
          <w:sz w:val="45"/>
          <w:szCs w:val="45"/>
          <w:lang w:eastAsia="ru-RU"/>
        </w:rPr>
        <w:t>Обеспечение безопасности работников в жаркую погод</w:t>
      </w:r>
      <w:proofErr w:type="gramStart"/>
      <w:r w:rsidRPr="00C42D00">
        <w:rPr>
          <w:rFonts w:ascii="Arial" w:eastAsia="Times New Roman" w:hAnsi="Arial" w:cs="Arial"/>
          <w:kern w:val="36"/>
          <w:sz w:val="45"/>
          <w:szCs w:val="45"/>
          <w:lang w:eastAsia="ru-RU"/>
        </w:rPr>
        <w:t>у-</w:t>
      </w:r>
      <w:proofErr w:type="gramEnd"/>
      <w:r w:rsidRPr="00C42D00"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обязанность работодателя.</w:t>
      </w:r>
    </w:p>
    <w:bookmarkEnd w:id="0"/>
    <w:p w:rsidR="00C42D00" w:rsidRPr="00C42D00" w:rsidRDefault="00C42D00" w:rsidP="00C42D00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42D00">
        <w:rPr>
          <w:rFonts w:ascii="Arial" w:eastAsia="Times New Roman" w:hAnsi="Arial" w:cs="Arial"/>
          <w:sz w:val="21"/>
          <w:szCs w:val="21"/>
          <w:lang w:eastAsia="ru-RU"/>
        </w:rPr>
        <w:t>Оптимальная температура на рабочих местах определена в диапазоне от +16</w:t>
      </w:r>
      <w:proofErr w:type="gram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° С</w:t>
      </w:r>
      <w:proofErr w:type="gram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 xml:space="preserve"> до +25° С. В случае превышения отметки в +25° С должен вводиться режим труда в жару, что подразумевает уменьшение продолжительности рабочего времени.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Конкретные показатели зависят от интенсивности физического труда.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Так, сотрудникам офисов полагается сокращение смены при достижении температуры на рабочем месте +28,5° С. В таких условиях им положено трудиться семь часов.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В то же время персонал с тяжёлым физическим трудом должен работать те же 7 часов при температуре +26,5° С. При показаниях термометра +28,5° С ему положено трудиться 4 часа.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Если жара становится невыносимой и температура превысила отметку +32,5</w:t>
      </w:r>
      <w:proofErr w:type="gram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° С</w:t>
      </w:r>
      <w:proofErr w:type="gram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>, работодатель должен объявить простой, вина за который возлагается на нанимателя.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Роструд</w:t>
      </w:r>
      <w:proofErr w:type="spell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 xml:space="preserve"> рекомендует работодателям при работе в жару обеспечить персонал питьевой водой, предоставлять дополнительный отдых во время смены. Нужно создать места для отдыха, где можно с комфортом отдохнуть от зноя, а также иметь под рукой медицинские препараты первой необходимости для оказания помощи при тепловом ударе.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В регионах с устойчивой жарой можно выйти на летний график работы. Начинать нужно рано утром, затем отпускать персонал в самые знойные дневные часы и завершать работу вечером. При этом важно правильно оформить такой режим локальными актами. Основанием перехода к нему выступает протокол замеров температуры и метеопрогноз с данными о жаре.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При работе в сильный зной на улице возникают дополнительные факторы риска: чрезмерное воздействие </w:t>
      </w:r>
      <w:proofErr w:type="gram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УФ-излучения</w:t>
      </w:r>
      <w:proofErr w:type="gram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 xml:space="preserve"> и возможность получить солнечный удар. Чтобы избежать таких последствий </w:t>
      </w:r>
      <w:proofErr w:type="spell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Роспотребнадзор</w:t>
      </w:r>
      <w:proofErr w:type="spell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 xml:space="preserve"> рекомендует при температуре выше +35</w:t>
      </w:r>
      <w:proofErr w:type="gram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° С</w:t>
      </w:r>
      <w:proofErr w:type="gram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 xml:space="preserve"> уходить в тень на 15-20 минут каждые полчаса. При наличии спецодежды работа на улице в жару ограничивается пятью часами за смену, при её отсутствии - двумя часами.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Трудиться в таких условия могут работники 25-40 лет, не имеющие хронических заболеваний.</w:t>
      </w:r>
      <w:proofErr w:type="gramEnd"/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Запрещается привлекать к труду в зной беременных.</w:t>
      </w:r>
      <w:r w:rsidRPr="00C42D00">
        <w:rPr>
          <w:rFonts w:ascii="Arial" w:eastAsia="Times New Roman" w:hAnsi="Arial" w:cs="Arial"/>
          <w:sz w:val="21"/>
          <w:szCs w:val="21"/>
          <w:lang w:eastAsia="ru-RU"/>
        </w:rPr>
        <w:br/>
        <w:t>При достижении температуры +37</w:t>
      </w:r>
      <w:proofErr w:type="gramStart"/>
      <w:r w:rsidRPr="00C42D00">
        <w:rPr>
          <w:rFonts w:ascii="Arial" w:eastAsia="Times New Roman" w:hAnsi="Arial" w:cs="Arial"/>
          <w:sz w:val="21"/>
          <w:szCs w:val="21"/>
          <w:lang w:eastAsia="ru-RU"/>
        </w:rPr>
        <w:t>° С</w:t>
      </w:r>
      <w:proofErr w:type="gramEnd"/>
      <w:r w:rsidRPr="00C42D00">
        <w:rPr>
          <w:rFonts w:ascii="Arial" w:eastAsia="Times New Roman" w:hAnsi="Arial" w:cs="Arial"/>
          <w:sz w:val="21"/>
          <w:szCs w:val="21"/>
          <w:lang w:eastAsia="ru-RU"/>
        </w:rPr>
        <w:t xml:space="preserve"> работы следует прекратить.</w:t>
      </w:r>
    </w:p>
    <w:p w:rsidR="00833727" w:rsidRPr="00C42D00" w:rsidRDefault="00833727"/>
    <w:sectPr w:rsidR="00833727" w:rsidRPr="00C4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00"/>
    <w:rsid w:val="00833727"/>
    <w:rsid w:val="00C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1</cp:revision>
  <dcterms:created xsi:type="dcterms:W3CDTF">2024-06-28T05:37:00Z</dcterms:created>
  <dcterms:modified xsi:type="dcterms:W3CDTF">2024-06-28T05:38:00Z</dcterms:modified>
</cp:coreProperties>
</file>