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E9" w:rsidRPr="001D7CE9" w:rsidRDefault="001D7CE9" w:rsidP="00F26CCF">
      <w:pPr>
        <w:spacing w:after="0" w:line="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F5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</w:t>
      </w:r>
      <w:r w:rsidR="00F26CCF" w:rsidRPr="00BF5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r w:rsidRPr="001D7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</w:t>
      </w:r>
      <w:r w:rsidRPr="00BF5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комендации для населения </w:t>
      </w:r>
    </w:p>
    <w:p w:rsidR="00F26CCF" w:rsidRPr="00BF5654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56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1D7CE9" w:rsidRPr="00BF5654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D7CE9" w:rsidRPr="00BF56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7CE9"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обнаружении предмета, похожего на взрывное устройство</w:t>
      </w: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E9" w:rsidRPr="001D7CE9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 </w:t>
      </w:r>
      <w:hyperlink r:id="rId6" w:tgtFrame="_blank" w:tooltip="взрывными устройствами" w:history="1">
        <w:r w:rsidR="001D7CE9" w:rsidRPr="001D7CE9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bdr w:val="none" w:sz="0" w:space="0" w:color="auto" w:frame="1"/>
            <w:lang w:eastAsia="ru-RU"/>
          </w:rPr>
          <w:t>взрывными устройствами</w:t>
        </w:r>
      </w:hyperlink>
      <w:r w:rsidR="001D7CE9" w:rsidRPr="001D7CE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1D7CE9" w:rsidRPr="001D7CE9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1D7CE9" w:rsidRPr="001D7CE9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1D7CE9" w:rsidRPr="001D7CE9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милиции.</w:t>
      </w: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Действия: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обнаружении подозрительного предмета в правоохранительн</w:t>
      </w:r>
      <w:r w:rsidR="00B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органы по телефону 02 или </w:t>
      </w:r>
      <w:r w:rsidR="00217C24">
        <w:rPr>
          <w:rFonts w:ascii="Times New Roman" w:eastAsia="Times New Roman" w:hAnsi="Times New Roman" w:cs="Times New Roman"/>
          <w:sz w:val="28"/>
          <w:szCs w:val="28"/>
          <w:lang w:eastAsia="ru-RU"/>
        </w:rPr>
        <w:t>8(30246) 2-11-33 дежурная часть ОМВД России по Сретенскому району</w:t>
      </w:r>
      <w:proofErr w:type="gramStart"/>
      <w:r w:rsidR="00BF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время и место обнаружения.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людей опасную зону в радиусе не менее 100м.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обеспечить охрану подозрительного предмета и опасной зоны.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действовать по указанию представителей правоохранительных органов.</w:t>
      </w:r>
    </w:p>
    <w:p w:rsidR="001D7CE9" w:rsidRPr="001D7CE9" w:rsidRDefault="001D7CE9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сообщать об угрозе взрыва никому, кроме тех, кому необходимо знать о случившемся, чтобы не создать панику.</w:t>
      </w:r>
    </w:p>
    <w:p w:rsidR="001D7CE9" w:rsidRPr="001D7CE9" w:rsidRDefault="00BF5654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1D7CE9" w:rsidRPr="001D7CE9" w:rsidRDefault="00BF5654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Проинструктировать персонал объекта о том, что запрещается принимать на хранение от посторонних лиц какие-либо предметы и вещи.</w:t>
      </w:r>
    </w:p>
    <w:p w:rsidR="001D7CE9" w:rsidRPr="001D7CE9" w:rsidRDefault="00BF5654" w:rsidP="00F26CCF">
      <w:pPr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пожароопасных мест, расположения различного рода коммуникаций. </w:t>
      </w:r>
      <w:proofErr w:type="gramStart"/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</w:p>
    <w:p w:rsidR="001D7CE9" w:rsidRPr="001D7CE9" w:rsidRDefault="00BF5654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</w:t>
      </w:r>
      <w:r w:rsidR="00F26CCF" w:rsidRPr="00F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деньги </w:t>
      </w:r>
      <w:r w:rsidR="001D7CE9"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</w:t>
      </w:r>
      <w:proofErr w:type="gramEnd"/>
      <w:r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 и разрушениям.</w:t>
      </w:r>
      <w:r w:rsidR="00F26CCF" w:rsidRPr="00F26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26CCF" w:rsidRPr="00BF5654">
        <w:rPr>
          <w:rFonts w:ascii="Times New Roman" w:hAnsi="Times New Roman" w:cs="Times New Roman"/>
          <w:b/>
          <w:sz w:val="28"/>
          <w:szCs w:val="28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 Объясните детям, что во всех перечисленных случаях необходимо: Не трогать, не вскрывать, не передвигать находку. Отойти на безопасное расстояние. Сообщить о находке сотруднику полиции. Обязательно проводите с детьми дома разъяснительные беседы о недопустимости: 1. Пользоваться незнакомыми предметами, найденными на улице или в общественных местах. 2. Брать у незнакомых людей на улице сумки, свертки, игрушки</w:t>
      </w:r>
    </w:p>
    <w:p w:rsidR="00F26CCF" w:rsidRPr="00BF5654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при угрозе совершения террористического акта</w:t>
      </w:r>
    </w:p>
    <w:p w:rsidR="001D7CE9" w:rsidRPr="001D7CE9" w:rsidRDefault="001D7CE9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CE9" w:rsidRPr="001D7CE9" w:rsidRDefault="001D7CE9" w:rsidP="00F26CCF">
      <w:pPr>
        <w:numPr>
          <w:ilvl w:val="0"/>
          <w:numId w:val="10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1D7CE9" w:rsidRPr="001D7CE9" w:rsidRDefault="001D7CE9" w:rsidP="00F26CCF">
      <w:pPr>
        <w:numPr>
          <w:ilvl w:val="0"/>
          <w:numId w:val="10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1D7CE9" w:rsidRPr="001D7CE9" w:rsidRDefault="001D7CE9" w:rsidP="00F26CCF">
      <w:pPr>
        <w:numPr>
          <w:ilvl w:val="0"/>
          <w:numId w:val="10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 </w:t>
      </w:r>
      <w:hyperlink r:id="rId7" w:tgtFrame="_blank" w:tooltip="привлекательно они не выглядели" w:history="1">
        <w:r w:rsidRPr="001D7CE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привлекательно они не выглядели</w:t>
        </w:r>
      </w:hyperlink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CE9" w:rsidRPr="001D7CE9" w:rsidRDefault="001D7CE9" w:rsidP="00F26CCF">
      <w:pPr>
        <w:numPr>
          <w:ilvl w:val="0"/>
          <w:numId w:val="10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</w:t>
      </w:r>
      <w:r w:rsidR="00BF5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в купюрах</w:t>
      </w: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1D7CE9" w:rsidRPr="001D7CE9" w:rsidRDefault="001D7CE9" w:rsidP="00F26CCF">
      <w:pPr>
        <w:numPr>
          <w:ilvl w:val="0"/>
          <w:numId w:val="10"/>
        </w:numPr>
        <w:spacing w:after="0" w:line="2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1D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26CCF" w:rsidRPr="00F26CCF" w:rsidRDefault="00F26CCF" w:rsidP="00F26C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CCF" w:rsidRPr="001D7CE9" w:rsidRDefault="00F26CCF" w:rsidP="00F26CC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CF">
        <w:rPr>
          <w:rFonts w:ascii="Times New Roman" w:hAnsi="Times New Roman" w:cs="Times New Roman"/>
          <w:sz w:val="28"/>
          <w:szCs w:val="28"/>
        </w:rPr>
        <w:tab/>
        <w:t xml:space="preserve">                            Будьте бдительны!</w:t>
      </w:r>
    </w:p>
    <w:p w:rsidR="00876397" w:rsidRPr="00F26CCF" w:rsidRDefault="00BF5654" w:rsidP="00BF5654">
      <w:pPr>
        <w:tabs>
          <w:tab w:val="left" w:pos="5472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ЧС администрации         муниципального района «Сретенский район»</w:t>
      </w:r>
    </w:p>
    <w:sectPr w:rsidR="00876397" w:rsidRPr="00F2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CD5"/>
    <w:multiLevelType w:val="multilevel"/>
    <w:tmpl w:val="78E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D7796"/>
    <w:multiLevelType w:val="multilevel"/>
    <w:tmpl w:val="0058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AA48B8"/>
    <w:multiLevelType w:val="multilevel"/>
    <w:tmpl w:val="FC3C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33424"/>
    <w:multiLevelType w:val="multilevel"/>
    <w:tmpl w:val="1C5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EB6D39"/>
    <w:multiLevelType w:val="multilevel"/>
    <w:tmpl w:val="E032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22E57"/>
    <w:multiLevelType w:val="multilevel"/>
    <w:tmpl w:val="0C9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377B81"/>
    <w:multiLevelType w:val="multilevel"/>
    <w:tmpl w:val="AE3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C30206"/>
    <w:multiLevelType w:val="multilevel"/>
    <w:tmpl w:val="C29C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094560"/>
    <w:multiLevelType w:val="multilevel"/>
    <w:tmpl w:val="85F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643D8F"/>
    <w:multiLevelType w:val="multilevel"/>
    <w:tmpl w:val="C8F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9B"/>
    <w:rsid w:val="000216E5"/>
    <w:rsid w:val="001D7CE9"/>
    <w:rsid w:val="00217C24"/>
    <w:rsid w:val="00876397"/>
    <w:rsid w:val="00BF5654"/>
    <w:rsid w:val="00F26CCF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stday.club/oruzhie-naizgotov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tday.club/vzryivoopasnyie-predmety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2023-11-28T02:25:00Z</cp:lastPrinted>
  <dcterms:created xsi:type="dcterms:W3CDTF">2024-01-29T02:05:00Z</dcterms:created>
  <dcterms:modified xsi:type="dcterms:W3CDTF">2024-01-29T02:05:00Z</dcterms:modified>
</cp:coreProperties>
</file>