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3D" w:rsidRPr="001C6C3D" w:rsidRDefault="001C6C3D" w:rsidP="001C6C3D">
      <w:pPr>
        <w:tabs>
          <w:tab w:val="left" w:pos="5070"/>
        </w:tabs>
        <w:spacing w:after="0" w:line="20" w:lineRule="atLeast"/>
        <w:ind w:left="-142" w:hanging="28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C6C3D">
        <w:rPr>
          <w:rFonts w:ascii="Times New Roman" w:hAnsi="Times New Roman" w:cs="Times New Roman"/>
          <w:color w:val="FF0000"/>
          <w:sz w:val="32"/>
          <w:szCs w:val="32"/>
        </w:rPr>
        <w:t>ЭТО НЕОБХОДИМО ЗНАТЬ!</w:t>
      </w:r>
    </w:p>
    <w:p w:rsidR="001C6C3D" w:rsidRDefault="001C6C3D" w:rsidP="001C6C3D">
      <w:pPr>
        <w:tabs>
          <w:tab w:val="left" w:pos="5595"/>
        </w:tabs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1C6C3D">
        <w:rPr>
          <w:rFonts w:ascii="Times New Roman" w:hAnsi="Times New Roman" w:cs="Times New Roman"/>
          <w:sz w:val="32"/>
          <w:szCs w:val="32"/>
        </w:rPr>
        <w:t>Будьте бдительны!</w:t>
      </w:r>
    </w:p>
    <w:p w:rsidR="001C6C3D" w:rsidRDefault="001C6C3D" w:rsidP="001C6C3D">
      <w:pPr>
        <w:tabs>
          <w:tab w:val="left" w:pos="5070"/>
        </w:tabs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Самодельное взрывное устройство может оказаться рядом!</w:t>
      </w:r>
    </w:p>
    <w:p w:rsidR="005E37E6" w:rsidRDefault="001C6C3D" w:rsidP="001C6C3D">
      <w:pPr>
        <w:tabs>
          <w:tab w:val="left" w:pos="6915"/>
        </w:tabs>
        <w:spacing w:after="0" w:line="20" w:lineRule="atLeast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C6C3D">
        <w:rPr>
          <w:rFonts w:ascii="Times New Roman" w:hAnsi="Times New Roman" w:cs="Times New Roman"/>
          <w:color w:val="FF0000"/>
          <w:sz w:val="32"/>
          <w:szCs w:val="32"/>
        </w:rPr>
        <w:t>ПОМНИТЕ!</w:t>
      </w:r>
    </w:p>
    <w:p w:rsidR="00E42E51" w:rsidRDefault="001C6C3D" w:rsidP="0045443E">
      <w:pPr>
        <w:tabs>
          <w:tab w:val="left" w:pos="6915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6C3D">
        <w:rPr>
          <w:rFonts w:ascii="Times New Roman" w:hAnsi="Times New Roman" w:cs="Times New Roman"/>
          <w:sz w:val="28"/>
          <w:szCs w:val="28"/>
        </w:rPr>
        <w:t>Самодельные взрывные устройства в повседневной жизни не бросаются в глаза – они похожи на самые обычные бытовые предметы: сумки, пакеты, коробки, игрушки, банки из-под пива, пакеты из-под сока, сотовые телефоны и т.п.</w:t>
      </w:r>
    </w:p>
    <w:p w:rsidR="0045443E" w:rsidRDefault="0045443E" w:rsidP="0045443E">
      <w:pPr>
        <w:tabs>
          <w:tab w:val="left" w:pos="6915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58"/>
        <w:gridCol w:w="5458"/>
        <w:gridCol w:w="5459"/>
      </w:tblGrid>
      <w:tr w:rsidR="00E42E51" w:rsidTr="00E42E51">
        <w:tc>
          <w:tcPr>
            <w:tcW w:w="5458" w:type="dxa"/>
          </w:tcPr>
          <w:p w:rsidR="00E42E51" w:rsidRPr="002C09BD" w:rsidRDefault="00E42E51" w:rsidP="002C0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D">
              <w:rPr>
                <w:rFonts w:ascii="Times New Roman" w:hAnsi="Times New Roman" w:cs="Times New Roman"/>
                <w:sz w:val="28"/>
                <w:szCs w:val="28"/>
              </w:rPr>
              <w:t>В случае обнаружения подозрительного предмета:</w:t>
            </w:r>
          </w:p>
        </w:tc>
        <w:tc>
          <w:tcPr>
            <w:tcW w:w="5458" w:type="dxa"/>
          </w:tcPr>
          <w:p w:rsidR="00E42E51" w:rsidRPr="002C09BD" w:rsidRDefault="00E42E51" w:rsidP="00E4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D">
              <w:rPr>
                <w:rFonts w:ascii="Times New Roman" w:hAnsi="Times New Roman" w:cs="Times New Roman"/>
                <w:sz w:val="28"/>
                <w:szCs w:val="28"/>
              </w:rPr>
              <w:t>Если взрыва не удалось избежать:</w:t>
            </w:r>
          </w:p>
        </w:tc>
        <w:tc>
          <w:tcPr>
            <w:tcW w:w="5459" w:type="dxa"/>
          </w:tcPr>
          <w:p w:rsidR="00E42E51" w:rsidRPr="002C09BD" w:rsidRDefault="00E42E51" w:rsidP="00E4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D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поведения:</w:t>
            </w:r>
          </w:p>
        </w:tc>
      </w:tr>
      <w:tr w:rsidR="00E42E51" w:rsidTr="00E42E51">
        <w:tc>
          <w:tcPr>
            <w:tcW w:w="5458" w:type="dxa"/>
          </w:tcPr>
          <w:p w:rsidR="00E42E51" w:rsidRPr="002C09BD" w:rsidRDefault="0045443E" w:rsidP="00FA6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42E51" w:rsidRPr="002C09BD">
              <w:rPr>
                <w:rFonts w:ascii="Times New Roman" w:hAnsi="Times New Roman" w:cs="Times New Roman"/>
                <w:sz w:val="28"/>
                <w:szCs w:val="28"/>
              </w:rPr>
              <w:t>1. Ни в коем случае не обследуйте его, не пытайтесь заглянуть внутрь, не трогайте, не передвигайте обнаруженный предмет – это может привести к его взрыву.</w:t>
            </w:r>
          </w:p>
          <w:p w:rsidR="00E42E51" w:rsidRPr="002C09BD" w:rsidRDefault="0045443E" w:rsidP="00FA6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A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E51" w:rsidRPr="002C09BD">
              <w:rPr>
                <w:rFonts w:ascii="Times New Roman" w:hAnsi="Times New Roman" w:cs="Times New Roman"/>
                <w:sz w:val="28"/>
                <w:szCs w:val="28"/>
              </w:rPr>
              <w:t>- максимально быст</w:t>
            </w:r>
            <w:r w:rsidR="00C83867" w:rsidRPr="002C09BD">
              <w:rPr>
                <w:rFonts w:ascii="Times New Roman" w:hAnsi="Times New Roman" w:cs="Times New Roman"/>
                <w:sz w:val="28"/>
                <w:szCs w:val="28"/>
              </w:rPr>
              <w:t>ро сообщите об обнаруженном подозрительном предмете в ОМВД России по Сретенскому району, Единую диспетчерскую службу муниципального района «Сретенский район», водителю общественного транспорта в котором Вы едите.</w:t>
            </w:r>
          </w:p>
          <w:p w:rsidR="00C83867" w:rsidRPr="00E42E51" w:rsidRDefault="00C83867" w:rsidP="00E4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E42E51" w:rsidRDefault="004430E8" w:rsidP="00FA6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867">
              <w:rPr>
                <w:rFonts w:ascii="Times New Roman" w:hAnsi="Times New Roman" w:cs="Times New Roman"/>
                <w:sz w:val="28"/>
                <w:szCs w:val="28"/>
              </w:rPr>
              <w:t>1. Старайтесь не поддаваться паники, что бы ни произошло.</w:t>
            </w:r>
          </w:p>
          <w:p w:rsidR="00C83867" w:rsidRDefault="004430E8" w:rsidP="00FA6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867">
              <w:rPr>
                <w:rFonts w:ascii="Times New Roman" w:hAnsi="Times New Roman" w:cs="Times New Roman"/>
                <w:sz w:val="28"/>
                <w:szCs w:val="28"/>
              </w:rPr>
              <w:t>2. Попытайтесь оказать помощь раненым.</w:t>
            </w:r>
          </w:p>
          <w:p w:rsidR="00C83867" w:rsidRDefault="004430E8" w:rsidP="00FA6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867">
              <w:rPr>
                <w:rFonts w:ascii="Times New Roman" w:hAnsi="Times New Roman" w:cs="Times New Roman"/>
                <w:sz w:val="28"/>
                <w:szCs w:val="28"/>
              </w:rPr>
              <w:t>3. Эвакуироваться с места взрыва, пожара следует через заранее определенные выходы.</w:t>
            </w:r>
          </w:p>
        </w:tc>
        <w:tc>
          <w:tcPr>
            <w:tcW w:w="5459" w:type="dxa"/>
          </w:tcPr>
          <w:p w:rsidR="00FA6589" w:rsidRDefault="00FA6589" w:rsidP="00443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Обращайте внимание на появление любых бытовых предметов на пути пребывания. Например: </w:t>
            </w:r>
          </w:p>
          <w:p w:rsidR="00FA6589" w:rsidRDefault="004430E8" w:rsidP="00443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A6589">
              <w:rPr>
                <w:rFonts w:ascii="Times New Roman" w:hAnsi="Times New Roman" w:cs="Times New Roman"/>
                <w:sz w:val="28"/>
                <w:szCs w:val="28"/>
              </w:rPr>
              <w:t xml:space="preserve">- пакет или коробка возле входной двери; </w:t>
            </w:r>
          </w:p>
          <w:p w:rsidR="00FA6589" w:rsidRDefault="004430E8" w:rsidP="00443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A6589">
              <w:rPr>
                <w:rFonts w:ascii="Times New Roman" w:hAnsi="Times New Roman" w:cs="Times New Roman"/>
                <w:sz w:val="28"/>
                <w:szCs w:val="28"/>
              </w:rPr>
              <w:t>- детская игрушка под сиденьем в автобусе;</w:t>
            </w:r>
          </w:p>
          <w:p w:rsidR="00FA6589" w:rsidRDefault="00FA6589" w:rsidP="00443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4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Обращайте особое внимание на появление незнакомых лиц и автомобилей.</w:t>
            </w:r>
          </w:p>
          <w:p w:rsidR="00FA6589" w:rsidRDefault="00FA6589" w:rsidP="00443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4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Не пользуйтесь вблизи подозрительного предмета мобильными телефонами.</w:t>
            </w:r>
          </w:p>
        </w:tc>
      </w:tr>
    </w:tbl>
    <w:p w:rsidR="0045443E" w:rsidRDefault="0045443E" w:rsidP="0045443E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C6C3D" w:rsidRDefault="0045443E" w:rsidP="0045443E">
      <w:pPr>
        <w:tabs>
          <w:tab w:val="left" w:pos="37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5443E">
        <w:rPr>
          <w:rFonts w:ascii="Times New Roman" w:hAnsi="Times New Roman" w:cs="Times New Roman"/>
          <w:sz w:val="32"/>
          <w:szCs w:val="32"/>
        </w:rPr>
        <w:t>Действуйте быстро, без паники и самодеятельности!</w:t>
      </w:r>
      <w:bookmarkStart w:id="0" w:name="_GoBack"/>
      <w:bookmarkEnd w:id="0"/>
    </w:p>
    <w:p w:rsidR="0045443E" w:rsidRDefault="0045443E" w:rsidP="0045443E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взрывное устройство будут профессионалы!</w:t>
      </w:r>
    </w:p>
    <w:p w:rsidR="0045443E" w:rsidRDefault="0045443E" w:rsidP="0045443E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ДОЛЖНЫ ЛИШЬ ВЫПОЛНИТЬ СВОЙ ГРАЖДАНСКИЙ ДОЛГ: немедленно сообщить об опасной находке в ОМВД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Сретенскому району - 02, 8(30246)-2-11-33 или в единую диспетчерскую службу - 8(30246)-2-15-45 или 112 </w:t>
      </w:r>
    </w:p>
    <w:p w:rsidR="0045443E" w:rsidRPr="0045443E" w:rsidRDefault="0045443E" w:rsidP="0045443E">
      <w:pPr>
        <w:tabs>
          <w:tab w:val="left" w:pos="10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623AE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района  «Сретенский район»</w:t>
      </w:r>
    </w:p>
    <w:sectPr w:rsidR="0045443E" w:rsidRPr="0045443E" w:rsidSect="001C6C3D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2B" w:rsidRDefault="001A1A2B" w:rsidP="001C6C3D">
      <w:pPr>
        <w:spacing w:after="0" w:line="240" w:lineRule="auto"/>
      </w:pPr>
      <w:r>
        <w:separator/>
      </w:r>
    </w:p>
  </w:endnote>
  <w:endnote w:type="continuationSeparator" w:id="0">
    <w:p w:rsidR="001A1A2B" w:rsidRDefault="001A1A2B" w:rsidP="001C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2B" w:rsidRDefault="001A1A2B" w:rsidP="001C6C3D">
      <w:pPr>
        <w:spacing w:after="0" w:line="240" w:lineRule="auto"/>
      </w:pPr>
      <w:r>
        <w:separator/>
      </w:r>
    </w:p>
  </w:footnote>
  <w:footnote w:type="continuationSeparator" w:id="0">
    <w:p w:rsidR="001A1A2B" w:rsidRDefault="001A1A2B" w:rsidP="001C6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F3"/>
    <w:rsid w:val="001A1A2B"/>
    <w:rsid w:val="001C6C3D"/>
    <w:rsid w:val="002C09BD"/>
    <w:rsid w:val="004430E8"/>
    <w:rsid w:val="0045443E"/>
    <w:rsid w:val="005E37E6"/>
    <w:rsid w:val="00623AED"/>
    <w:rsid w:val="00AF72F3"/>
    <w:rsid w:val="00C83867"/>
    <w:rsid w:val="00E42E51"/>
    <w:rsid w:val="00E62B0C"/>
    <w:rsid w:val="00FA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C3D"/>
  </w:style>
  <w:style w:type="paragraph" w:styleId="a5">
    <w:name w:val="footer"/>
    <w:basedOn w:val="a"/>
    <w:link w:val="a6"/>
    <w:uiPriority w:val="99"/>
    <w:unhideWhenUsed/>
    <w:rsid w:val="001C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C3D"/>
  </w:style>
  <w:style w:type="table" w:styleId="a7">
    <w:name w:val="Table Grid"/>
    <w:basedOn w:val="a1"/>
    <w:uiPriority w:val="59"/>
    <w:rsid w:val="00E42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C3D"/>
  </w:style>
  <w:style w:type="paragraph" w:styleId="a5">
    <w:name w:val="footer"/>
    <w:basedOn w:val="a"/>
    <w:link w:val="a6"/>
    <w:uiPriority w:val="99"/>
    <w:unhideWhenUsed/>
    <w:rsid w:val="001C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C3D"/>
  </w:style>
  <w:style w:type="table" w:styleId="a7">
    <w:name w:val="Table Grid"/>
    <w:basedOn w:val="a1"/>
    <w:uiPriority w:val="59"/>
    <w:rsid w:val="00E42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2024-03-20T23:53:00Z</dcterms:created>
  <dcterms:modified xsi:type="dcterms:W3CDTF">2024-03-21T01:43:00Z</dcterms:modified>
</cp:coreProperties>
</file>