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B134A7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Прокурор разъясняет: Ответственность за с</w:t>
      </w:r>
      <w:r w:rsidR="00050518">
        <w:rPr>
          <w:rFonts w:ascii="Times New Roman" w:eastAsia="Calibri" w:hAnsi="Times New Roman" w:cs="Times New Roman"/>
          <w:sz w:val="28"/>
          <w:szCs w:val="28"/>
          <w:lang w:bidi="en-US"/>
        </w:rPr>
        <w:t>тоянк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</w:t>
      </w:r>
      <w:r w:rsid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движение транспортных средств в границах водоохраной зоны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B134A7" w:rsidRDefault="00050518" w:rsidP="00B134A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границах </w:t>
      </w:r>
      <w:proofErr w:type="spellStart"/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>водоохранн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ой</w:t>
      </w:r>
      <w:proofErr w:type="spellEnd"/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ы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запрещается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покрытие. </w:t>
      </w:r>
    </w:p>
    <w:p w:rsidR="00B134A7" w:rsidRDefault="00050518" w:rsidP="00B134A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>Допустим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ое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расстояни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для остановки транспорта завис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>т от размера водного объекта и установлен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следующих пределах: 50 метров – для рек и ручьев протяженностью до 10 км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озер и водохранилищ</w:t>
      </w: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>; 100 метров – для рек и ручьев протяженностью от 10 до 50 км; 200 метров – для рек и ручьев протяж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енностью более 50 км.</w:t>
      </w:r>
    </w:p>
    <w:p w:rsidR="00050518" w:rsidRDefault="00050518" w:rsidP="00B134A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 использование </w:t>
      </w:r>
      <w:proofErr w:type="spellStart"/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>водоохранной</w:t>
      </w:r>
      <w:proofErr w:type="spellEnd"/>
      <w:r w:rsidRPr="0005051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зоны водного объекта с нарушением ограничений хозяйственной и иной деятельности предусмотрена административная ответственность по ч. 1 ст. 8.42 КоАП РФ в виде наложения штрафа на граждан в размере от 3 до 4,5 тыс. рублей; на должностных лиц – от 8 до 12 тыс. рублей; на юридических лиц – от 200 до 400 тыс. рублей. 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18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18">
        <w:rPr>
          <w:rFonts w:ascii="Times New Roman" w:hAnsi="Times New Roman" w:cs="Times New Roman"/>
          <w:b/>
          <w:sz w:val="28"/>
          <w:szCs w:val="28"/>
        </w:rPr>
        <w:t>Ольга Ушакова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240AC2" w:rsidRDefault="00240AC2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290441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4A7">
        <w:rPr>
          <w:rFonts w:ascii="Times New Roman" w:hAnsi="Times New Roman" w:cs="Times New Roman"/>
          <w:sz w:val="28"/>
          <w:szCs w:val="28"/>
        </w:rPr>
        <w:t>8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0518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1C9E"/>
    <w:rsid w:val="0041435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17C5E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B2019"/>
    <w:rsid w:val="005D2F1E"/>
    <w:rsid w:val="00603B59"/>
    <w:rsid w:val="00671A48"/>
    <w:rsid w:val="00676538"/>
    <w:rsid w:val="0068221D"/>
    <w:rsid w:val="00696171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96159"/>
    <w:rsid w:val="007B1CA9"/>
    <w:rsid w:val="007B4339"/>
    <w:rsid w:val="007D493A"/>
    <w:rsid w:val="007D5320"/>
    <w:rsid w:val="007F5864"/>
    <w:rsid w:val="00840ED3"/>
    <w:rsid w:val="00860F44"/>
    <w:rsid w:val="0086100C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55FA6"/>
    <w:rsid w:val="00A93822"/>
    <w:rsid w:val="00AA53E0"/>
    <w:rsid w:val="00AB1DAC"/>
    <w:rsid w:val="00AD37EA"/>
    <w:rsid w:val="00B01CA3"/>
    <w:rsid w:val="00B04D30"/>
    <w:rsid w:val="00B134A7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56D2"/>
    <w:rsid w:val="00C61A83"/>
    <w:rsid w:val="00C76D10"/>
    <w:rsid w:val="00CA1FB9"/>
    <w:rsid w:val="00CA4927"/>
    <w:rsid w:val="00CC574E"/>
    <w:rsid w:val="00CD77E6"/>
    <w:rsid w:val="00CE1875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79BF-2F8D-4FDB-99E4-B81BA795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146</cp:revision>
  <cp:lastPrinted>2024-07-11T07:12:00Z</cp:lastPrinted>
  <dcterms:created xsi:type="dcterms:W3CDTF">2017-02-18T06:15:00Z</dcterms:created>
  <dcterms:modified xsi:type="dcterms:W3CDTF">2024-11-18T02:23:00Z</dcterms:modified>
</cp:coreProperties>
</file>