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Pr="0022343D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В Сретенске </w:t>
      </w:r>
      <w:r w:rsidR="00D642B9"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прокуратура проводит проверку торговых площадок, осуществляющих продажу </w:t>
      </w:r>
      <w:r w:rsidR="00D642B9" w:rsidRPr="0022343D">
        <w:rPr>
          <w:rFonts w:ascii="Times New Roman" w:eastAsia="Calibri" w:hAnsi="Times New Roman" w:cs="Times New Roman"/>
          <w:sz w:val="25"/>
          <w:szCs w:val="25"/>
          <w:lang w:val="en-US" w:bidi="en-US"/>
        </w:rPr>
        <w:t>SIM</w:t>
      </w:r>
      <w:r w:rsidR="00D642B9"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-карт</w:t>
      </w: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</w:t>
      </w:r>
    </w:p>
    <w:p w:rsidR="009B74E4" w:rsidRPr="0022343D" w:rsidRDefault="002954E3" w:rsidP="00670BCB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</w:t>
      </w:r>
    </w:p>
    <w:p w:rsidR="00240AC2" w:rsidRPr="0022343D" w:rsidRDefault="004655C4" w:rsidP="00240AC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bookmarkStart w:id="0" w:name="sub_5003"/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Прокуратура Сретенского района </w:t>
      </w:r>
      <w:r w:rsidR="00DE0AFB"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совместно с ОМВД России по Сретенскому району проводит проверку исполнения законодательства</w:t>
      </w:r>
      <w:r w:rsidR="00AD499A"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в области связи в отношении лиц, не являющихся операторами подвижной радиотелефонной связи, однако уполномоченных на заключение договоров об оказании услуг связи.</w:t>
      </w:r>
    </w:p>
    <w:p w:rsidR="00AD499A" w:rsidRPr="0022343D" w:rsidRDefault="00AD499A" w:rsidP="00670BC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В ходе проверочных мероприятий будет дана оценка деятельности указанных лиц, кроме того, будет проверено наличие соответствующих полномочий действовать от имени оператора подвижной радиотелефонной связи, а также соблюдение порядка заключения соответствующих договоров</w:t>
      </w:r>
      <w:r w:rsidR="006032B2"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оказания услуг связи.</w:t>
      </w:r>
    </w:p>
    <w:p w:rsidR="009E3A28" w:rsidRPr="0022343D" w:rsidRDefault="00B33E01" w:rsidP="00B33E0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Напомним, что </w:t>
      </w:r>
      <w:r w:rsidR="00AF4889">
        <w:rPr>
          <w:rFonts w:ascii="Times New Roman" w:eastAsia="Calibri" w:hAnsi="Times New Roman" w:cs="Times New Roman"/>
          <w:sz w:val="25"/>
          <w:szCs w:val="25"/>
          <w:lang w:bidi="en-US"/>
        </w:rPr>
        <w:t>Ф</w:t>
      </w:r>
      <w:r w:rsidR="009E3A28"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едеральным законом от 08.08.2024 № 303-ФЗ внесены изменения в Федеральный закон «О связи». </w:t>
      </w:r>
    </w:p>
    <w:p w:rsidR="009E3A28" w:rsidRPr="0022343D" w:rsidRDefault="009E3A28" w:rsidP="00AF488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Теперь на гражданина Российской Федерации может быть зарегистрировано не более 20 абонентских номеров, на иностранца - не более 10.</w:t>
      </w:r>
      <w:r w:rsidR="00AF488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</w:t>
      </w: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Также изменен порядок оказания услуг подвижной радиотелефонной связи</w:t>
      </w:r>
      <w:r w:rsidR="00AF4889">
        <w:rPr>
          <w:rFonts w:ascii="Times New Roman" w:eastAsia="Calibri" w:hAnsi="Times New Roman" w:cs="Times New Roman"/>
          <w:sz w:val="25"/>
          <w:szCs w:val="25"/>
          <w:lang w:bidi="en-US"/>
        </w:rPr>
        <w:t>.</w:t>
      </w:r>
    </w:p>
    <w:p w:rsidR="009E3A28" w:rsidRPr="0022343D" w:rsidRDefault="009E3A28" w:rsidP="00B33E0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Кроме этого, блогеров с аудиторией более 10 тысяч подписчиков обязали сообщать сведения о себе в Роскомнадзор. Если данное требование не будет исполнено, Роскомнадзор направит владельцу соответствующей социальной сети требование об ограничении доступа к странице блогера.</w:t>
      </w:r>
    </w:p>
    <w:p w:rsidR="009E3A28" w:rsidRPr="0022343D" w:rsidRDefault="009E3A28" w:rsidP="009E3A2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  <w:r w:rsidRPr="0022343D">
        <w:rPr>
          <w:rFonts w:ascii="Times New Roman" w:eastAsia="Calibri" w:hAnsi="Times New Roman" w:cs="Times New Roman"/>
          <w:sz w:val="25"/>
          <w:szCs w:val="25"/>
          <w:lang w:bidi="en-US"/>
        </w:rPr>
        <w:t>Федеральный закон вступил в силу с 08.08.2024, за исключением положений, для которых установлены иные сроки вступления их в силу.</w:t>
      </w:r>
    </w:p>
    <w:p w:rsidR="00A130E7" w:rsidRPr="0022343D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9471A">
        <w:rPr>
          <w:rFonts w:ascii="Times New Roman" w:hAnsi="Times New Roman" w:cs="Times New Roman"/>
          <w:b/>
          <w:sz w:val="25"/>
          <w:szCs w:val="25"/>
        </w:rPr>
        <w:t>заместитель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F9471A">
        <w:rPr>
          <w:rFonts w:ascii="Times New Roman" w:hAnsi="Times New Roman" w:cs="Times New Roman"/>
          <w:b/>
          <w:sz w:val="25"/>
          <w:szCs w:val="25"/>
        </w:rPr>
        <w:t xml:space="preserve"> Надежда </w:t>
      </w:r>
      <w:proofErr w:type="spellStart"/>
      <w:r w:rsidR="00F9471A">
        <w:rPr>
          <w:rFonts w:ascii="Times New Roman" w:hAnsi="Times New Roman" w:cs="Times New Roman"/>
          <w:b/>
          <w:sz w:val="25"/>
          <w:szCs w:val="25"/>
        </w:rPr>
        <w:t>Гагаринова</w:t>
      </w:r>
      <w:proofErr w:type="spellEnd"/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4B7E13" w:rsidRPr="00E92635" w:rsidRDefault="004B7E13" w:rsidP="00962284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 xml:space="preserve">младший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Pr="00E92635">
        <w:rPr>
          <w:rFonts w:ascii="Times New Roman" w:hAnsi="Times New Roman" w:cs="Times New Roman"/>
          <w:sz w:val="24"/>
          <w:szCs w:val="25"/>
        </w:rPr>
        <w:t xml:space="preserve">       В.П. Дукарт</w:t>
      </w:r>
    </w:p>
    <w:p w:rsidR="004B7E13" w:rsidRPr="00E92635" w:rsidRDefault="00670BCB" w:rsidP="009E2EFA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14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343D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840ED3"/>
    <w:rsid w:val="00845C00"/>
    <w:rsid w:val="00860F44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9E3A28"/>
    <w:rsid w:val="00A130E7"/>
    <w:rsid w:val="00A212B4"/>
    <w:rsid w:val="00A4252B"/>
    <w:rsid w:val="00A93822"/>
    <w:rsid w:val="00AA53E0"/>
    <w:rsid w:val="00AB1DAC"/>
    <w:rsid w:val="00AD37EA"/>
    <w:rsid w:val="00AD499A"/>
    <w:rsid w:val="00AF4889"/>
    <w:rsid w:val="00B01CA3"/>
    <w:rsid w:val="00B14E70"/>
    <w:rsid w:val="00B2166B"/>
    <w:rsid w:val="00B23FA9"/>
    <w:rsid w:val="00B33E0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109E1"/>
    <w:rsid w:val="00D26C8C"/>
    <w:rsid w:val="00D308A8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9471A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9C61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Елгин Константин Андреевич</cp:lastModifiedBy>
  <cp:revision>146</cp:revision>
  <cp:lastPrinted>2024-07-11T07:12:00Z</cp:lastPrinted>
  <dcterms:created xsi:type="dcterms:W3CDTF">2017-02-18T06:15:00Z</dcterms:created>
  <dcterms:modified xsi:type="dcterms:W3CDTF">2024-12-14T10:25:00Z</dcterms:modified>
</cp:coreProperties>
</file>