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F97" w:rsidRDefault="00563F97" w:rsidP="00563F97">
      <w:pPr>
        <w:pStyle w:val="a3"/>
        <w:shd w:val="clear" w:color="auto" w:fill="FFFFFF"/>
        <w:spacing w:before="0" w:beforeAutospacing="0" w:after="240" w:afterAutospacing="0" w:line="315" w:lineRule="atLeast"/>
        <w:jc w:val="both"/>
        <w:rPr>
          <w:rFonts w:ascii="Arial" w:hAnsi="Arial" w:cs="Arial"/>
          <w:color w:val="0B0B0B"/>
        </w:rPr>
      </w:pPr>
    </w:p>
    <w:p w:rsidR="00563F97" w:rsidRPr="00563F97" w:rsidRDefault="00563F97" w:rsidP="00563F97">
      <w:pPr>
        <w:shd w:val="clear" w:color="auto" w:fill="3D4B88"/>
        <w:spacing w:after="0" w:line="240" w:lineRule="auto"/>
        <w:outlineLvl w:val="0"/>
        <w:rPr>
          <w:rFonts w:ascii="Arial" w:eastAsia="Times New Roman" w:hAnsi="Arial" w:cs="Arial"/>
          <w:color w:val="FFFFFF"/>
          <w:kern w:val="36"/>
          <w:sz w:val="32"/>
          <w:szCs w:val="32"/>
          <w:lang w:eastAsia="ru-RU"/>
        </w:rPr>
      </w:pPr>
      <w:r w:rsidRPr="00563F97">
        <w:rPr>
          <w:rFonts w:ascii="Arial" w:eastAsia="Times New Roman" w:hAnsi="Arial" w:cs="Arial"/>
          <w:color w:val="FFFFFF"/>
          <w:kern w:val="36"/>
          <w:sz w:val="32"/>
          <w:szCs w:val="32"/>
          <w:lang w:eastAsia="ru-RU"/>
        </w:rPr>
        <w:t>Надо ли надевать СИЗ в периоды отдыха работников?</w:t>
      </w:r>
    </w:p>
    <w:p w:rsidR="00563F97" w:rsidRDefault="00563F97" w:rsidP="00563F97">
      <w:pPr>
        <w:pStyle w:val="a3"/>
        <w:shd w:val="clear" w:color="auto" w:fill="FFFFFF"/>
        <w:spacing w:before="0" w:beforeAutospacing="0" w:after="240" w:afterAutospacing="0" w:line="315" w:lineRule="atLeast"/>
        <w:jc w:val="both"/>
        <w:rPr>
          <w:rFonts w:ascii="Arial" w:hAnsi="Arial" w:cs="Arial"/>
          <w:color w:val="0B0B0B"/>
        </w:rPr>
      </w:pPr>
      <w:r>
        <w:rPr>
          <w:noProof/>
        </w:rPr>
        <mc:AlternateContent>
          <mc:Choice Requires="wps">
            <w:drawing>
              <wp:inline distT="0" distB="0" distL="0" distR="0" wp14:anchorId="3D077D2F" wp14:editId="3BB8B382">
                <wp:extent cx="304800" cy="304800"/>
                <wp:effectExtent l="0" t="0" r="0" b="0"/>
                <wp:docPr id="1" name="AutoShape 1" descr="Надо ли надевать СИЗ в периоды отдыха работник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B37D44" id="AutoShape 1" o:spid="_x0000_s1026" alt="Надо ли надевать СИЗ в периоды отдыха работников?"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gBHlehMDAAAaBgAADgAAAAAAAAAAAAAAAAAuAgAAZHJzL2Uy&#10;b0RvYy54bWxQSwECLQAUAAYACAAAACEATKDpLNgAAAADAQAADwAAAAAAAAAAAAAAAABtBQAAZHJz&#10;L2Rvd25yZXYueG1sUEsFBgAAAAAEAAQA8wAAAHIGAAAAAA==&#10;" filled="f" stroked="f">
                <o:lock v:ext="edit" aspectratio="t"/>
                <w10:anchorlock/>
              </v:rect>
            </w:pict>
          </mc:Fallback>
        </mc:AlternateContent>
      </w:r>
      <w:bookmarkStart w:id="0" w:name="_GoBack"/>
      <w:bookmarkEnd w:id="0"/>
      <w:r>
        <w:rPr>
          <w:rFonts w:ascii="Arial" w:hAnsi="Arial" w:cs="Arial"/>
          <w:noProof/>
          <w:color w:val="0B0B0B"/>
        </w:rPr>
        <w:drawing>
          <wp:inline distT="0" distB="0" distL="0" distR="0" wp14:anchorId="1A00A211">
            <wp:extent cx="4572000" cy="2609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609850"/>
                    </a:xfrm>
                    <a:prstGeom prst="rect">
                      <a:avLst/>
                    </a:prstGeom>
                    <a:noFill/>
                  </pic:spPr>
                </pic:pic>
              </a:graphicData>
            </a:graphic>
          </wp:inline>
        </w:drawing>
      </w:r>
    </w:p>
    <w:p w:rsidR="00563F97" w:rsidRDefault="00563F97" w:rsidP="00563F97">
      <w:pPr>
        <w:pStyle w:val="a3"/>
        <w:shd w:val="clear" w:color="auto" w:fill="FFFFFF"/>
        <w:spacing w:before="0" w:beforeAutospacing="0" w:after="240" w:afterAutospacing="0" w:line="315" w:lineRule="atLeast"/>
        <w:jc w:val="both"/>
        <w:rPr>
          <w:rFonts w:ascii="Arial" w:hAnsi="Arial" w:cs="Arial"/>
          <w:color w:val="0B0B0B"/>
        </w:rPr>
      </w:pPr>
      <w:r>
        <w:rPr>
          <w:rFonts w:ascii="Arial" w:hAnsi="Arial" w:cs="Arial"/>
          <w:color w:val="0B0B0B"/>
        </w:rPr>
        <w:t xml:space="preserve">В </w:t>
      </w:r>
      <w:proofErr w:type="spellStart"/>
      <w:r>
        <w:rPr>
          <w:rFonts w:ascii="Arial" w:hAnsi="Arial" w:cs="Arial"/>
          <w:color w:val="0B0B0B"/>
        </w:rPr>
        <w:t>Роструде</w:t>
      </w:r>
      <w:proofErr w:type="spellEnd"/>
      <w:r>
        <w:rPr>
          <w:rFonts w:ascii="Arial" w:hAnsi="Arial" w:cs="Arial"/>
          <w:color w:val="0B0B0B"/>
        </w:rPr>
        <w:t xml:space="preserve"> назвали требования работодателя носить СИЗ во время отдыха сотрудников противоречащими закону и напомнили, что к рабочему времени относится период, когда на основании ПВТР и условий трудового соглашения персонал должен исполнять производственные обязанности.</w:t>
      </w:r>
    </w:p>
    <w:p w:rsidR="00563F97" w:rsidRDefault="00563F97" w:rsidP="00563F97">
      <w:pPr>
        <w:pStyle w:val="a3"/>
        <w:shd w:val="clear" w:color="auto" w:fill="FFFFFF"/>
        <w:spacing w:before="0" w:beforeAutospacing="0" w:after="240" w:afterAutospacing="0" w:line="315" w:lineRule="atLeast"/>
        <w:jc w:val="both"/>
        <w:rPr>
          <w:rFonts w:ascii="Arial" w:hAnsi="Arial" w:cs="Arial"/>
          <w:color w:val="0B0B0B"/>
        </w:rPr>
      </w:pPr>
      <w:r>
        <w:rPr>
          <w:rFonts w:ascii="Arial" w:hAnsi="Arial" w:cs="Arial"/>
          <w:color w:val="0B0B0B"/>
        </w:rPr>
        <w:t>В Правилах внутреннего трудового распорядка должно быть указано, когда начинается и завершается рабочее время. Там же прописывается, считается ли переодевание рабочим периодом.</w:t>
      </w:r>
    </w:p>
    <w:p w:rsidR="00563F97" w:rsidRDefault="00563F97" w:rsidP="00563F97">
      <w:pPr>
        <w:pStyle w:val="a3"/>
        <w:shd w:val="clear" w:color="auto" w:fill="FFFFFF"/>
        <w:spacing w:before="0" w:beforeAutospacing="0" w:after="240" w:afterAutospacing="0" w:line="315" w:lineRule="atLeast"/>
        <w:jc w:val="both"/>
        <w:rPr>
          <w:rFonts w:ascii="Arial" w:hAnsi="Arial" w:cs="Arial"/>
          <w:color w:val="0B0B0B"/>
        </w:rPr>
      </w:pPr>
      <w:r>
        <w:rPr>
          <w:rFonts w:ascii="Arial" w:hAnsi="Arial" w:cs="Arial"/>
          <w:color w:val="0B0B0B"/>
        </w:rPr>
        <w:t xml:space="preserve">В </w:t>
      </w:r>
      <w:proofErr w:type="spellStart"/>
      <w:r>
        <w:rPr>
          <w:rFonts w:ascii="Arial" w:hAnsi="Arial" w:cs="Arial"/>
          <w:color w:val="0B0B0B"/>
        </w:rPr>
        <w:t>Роструде</w:t>
      </w:r>
      <w:proofErr w:type="spellEnd"/>
      <w:r>
        <w:rPr>
          <w:rFonts w:ascii="Arial" w:hAnsi="Arial" w:cs="Arial"/>
          <w:color w:val="0B0B0B"/>
        </w:rPr>
        <w:t xml:space="preserve"> полагают, что время на надевание и снятие спецодежды необходимо считать рабочим, так как подобные действия направлены на выполнение требований охраны труда. По этой причине переодевание в спецодежду можно квалифицировать как производственную обязанность. При этом нормами </w:t>
      </w:r>
      <w:hyperlink r:id="rId5" w:anchor="block_21" w:tgtFrame="_blank" w:history="1">
        <w:r>
          <w:rPr>
            <w:rStyle w:val="a4"/>
            <w:rFonts w:ascii="Arial" w:hAnsi="Arial" w:cs="Arial"/>
            <w:color w:val="B4012F"/>
            <w:u w:val="none"/>
            <w:bdr w:val="none" w:sz="0" w:space="0" w:color="auto" w:frame="1"/>
            <w:shd w:val="clear" w:color="auto" w:fill="FCFDFD"/>
          </w:rPr>
          <w:t>ст. 21</w:t>
        </w:r>
      </w:hyperlink>
      <w:r>
        <w:rPr>
          <w:rFonts w:ascii="Arial" w:hAnsi="Arial" w:cs="Arial"/>
          <w:color w:val="222222"/>
          <w:shd w:val="clear" w:color="auto" w:fill="FCFDFD"/>
        </w:rPr>
        <w:t> ТК РФ</w:t>
      </w:r>
      <w:r>
        <w:rPr>
          <w:rFonts w:ascii="Arial" w:hAnsi="Arial" w:cs="Arial"/>
          <w:color w:val="0B0B0B"/>
        </w:rPr>
        <w:t> установлено, что сотрудник должен выполнять требования по ОТ.</w:t>
      </w:r>
    </w:p>
    <w:p w:rsidR="00563F97" w:rsidRDefault="00563F97" w:rsidP="00563F97">
      <w:pPr>
        <w:pStyle w:val="a3"/>
        <w:shd w:val="clear" w:color="auto" w:fill="FFFFFF"/>
        <w:spacing w:before="0" w:beforeAutospacing="0" w:after="240" w:afterAutospacing="0" w:line="315" w:lineRule="atLeast"/>
        <w:jc w:val="both"/>
        <w:rPr>
          <w:rFonts w:ascii="Arial" w:hAnsi="Arial" w:cs="Arial"/>
          <w:color w:val="0B0B0B"/>
        </w:rPr>
      </w:pPr>
      <w:r>
        <w:rPr>
          <w:rFonts w:ascii="Arial" w:hAnsi="Arial" w:cs="Arial"/>
          <w:color w:val="0B0B0B"/>
        </w:rPr>
        <w:t xml:space="preserve">Напомним, наниматель обязан бесплатно предоставить персоналу спецодежду, </w:t>
      </w:r>
      <w:proofErr w:type="spellStart"/>
      <w:r>
        <w:rPr>
          <w:rFonts w:ascii="Arial" w:hAnsi="Arial" w:cs="Arial"/>
          <w:color w:val="0B0B0B"/>
        </w:rPr>
        <w:t>спецобувь</w:t>
      </w:r>
      <w:proofErr w:type="spellEnd"/>
      <w:r>
        <w:rPr>
          <w:rFonts w:ascii="Arial" w:hAnsi="Arial" w:cs="Arial"/>
          <w:color w:val="0B0B0B"/>
        </w:rPr>
        <w:t xml:space="preserve"> и иные СИЗ, если сотрудники выполняют трудовые функции с вредными/опасными факторами. Он должен проинформировать персонал о полагающихся им СИЗ. Во время вводного инструктажа вновь принятые и переведённые сотрудники знакомятся с порядком применения СИЗ.</w:t>
      </w:r>
    </w:p>
    <w:p w:rsidR="00563F97" w:rsidRDefault="00563F97" w:rsidP="00563F97">
      <w:pPr>
        <w:pStyle w:val="a3"/>
        <w:shd w:val="clear" w:color="auto" w:fill="FFFFFF"/>
        <w:spacing w:before="0" w:beforeAutospacing="0" w:after="240" w:afterAutospacing="0" w:line="315" w:lineRule="atLeast"/>
        <w:jc w:val="both"/>
        <w:rPr>
          <w:rFonts w:ascii="Arial" w:hAnsi="Arial" w:cs="Arial"/>
          <w:color w:val="0B0B0B"/>
        </w:rPr>
      </w:pPr>
      <w:r>
        <w:rPr>
          <w:rFonts w:ascii="Arial" w:hAnsi="Arial" w:cs="Arial"/>
          <w:color w:val="0B0B0B"/>
        </w:rPr>
        <w:t>Работодатель за счёт своего бюджета обязан не только предоставить СИЗ, но и обеспечить правильное хранение, сушку, стирку и ремонт СИЗ.</w:t>
      </w:r>
    </w:p>
    <w:p w:rsidR="00563F97" w:rsidRDefault="00563F97" w:rsidP="00563F97">
      <w:pPr>
        <w:pStyle w:val="a3"/>
        <w:shd w:val="clear" w:color="auto" w:fill="FFFFFF"/>
        <w:spacing w:before="0" w:beforeAutospacing="0" w:after="240" w:afterAutospacing="0" w:line="315" w:lineRule="atLeast"/>
        <w:jc w:val="both"/>
        <w:rPr>
          <w:rFonts w:ascii="Arial" w:hAnsi="Arial" w:cs="Arial"/>
          <w:color w:val="0B0B0B"/>
        </w:rPr>
      </w:pPr>
      <w:r>
        <w:rPr>
          <w:rFonts w:ascii="Arial" w:hAnsi="Arial" w:cs="Arial"/>
          <w:color w:val="0B0B0B"/>
        </w:rPr>
        <w:t xml:space="preserve">Ранее </w:t>
      </w:r>
      <w:proofErr w:type="spellStart"/>
      <w:r>
        <w:rPr>
          <w:rFonts w:ascii="Arial" w:hAnsi="Arial" w:cs="Arial"/>
          <w:color w:val="0B0B0B"/>
        </w:rPr>
        <w:t>Роструд</w:t>
      </w:r>
      <w:proofErr w:type="spellEnd"/>
      <w:r>
        <w:rPr>
          <w:rFonts w:ascii="Arial" w:hAnsi="Arial" w:cs="Arial"/>
          <w:color w:val="0B0B0B"/>
        </w:rPr>
        <w:t xml:space="preserve"> пояснил, можно ли разрешить работнику снять куртку, если на рабочем месте слишком жарко. Если она является частью комплекта спецодежды, носить её нужно обязательно. При этом, если температура больше допустимой, нанимателю следует уменьшить продолжительность рабочего времени.</w:t>
      </w:r>
    </w:p>
    <w:p w:rsidR="008C67AD" w:rsidRDefault="008C67AD"/>
    <w:sectPr w:rsidR="008C6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97"/>
    <w:rsid w:val="00563F97"/>
    <w:rsid w:val="008C6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004C0-CE57-47F4-85C1-53456065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3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284089">
      <w:bodyDiv w:val="1"/>
      <w:marLeft w:val="0"/>
      <w:marRight w:val="0"/>
      <w:marTop w:val="0"/>
      <w:marBottom w:val="0"/>
      <w:divBdr>
        <w:top w:val="none" w:sz="0" w:space="0" w:color="auto"/>
        <w:left w:val="none" w:sz="0" w:space="0" w:color="auto"/>
        <w:bottom w:val="none" w:sz="0" w:space="0" w:color="auto"/>
        <w:right w:val="none" w:sz="0" w:space="0" w:color="auto"/>
      </w:divBdr>
    </w:div>
    <w:div w:id="13164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se.garant.ru/12125268/b5dae26bebf2908c0e8dd3b8a66868fe/"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2025-03-18T06:39:00Z</dcterms:created>
  <dcterms:modified xsi:type="dcterms:W3CDTF">2025-03-18T06:40:00Z</dcterms:modified>
</cp:coreProperties>
</file>