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6B" w:rsidRDefault="00165B6B" w:rsidP="00A02381">
      <w:pPr>
        <w:jc w:val="center"/>
        <w:rPr>
          <w:b/>
          <w:lang w:val="ru-RU"/>
        </w:rPr>
      </w:pPr>
    </w:p>
    <w:p w:rsidR="00165B6B" w:rsidRDefault="00165B6B" w:rsidP="00A02381">
      <w:pPr>
        <w:jc w:val="center"/>
        <w:rPr>
          <w:b/>
          <w:lang w:val="ru-RU"/>
        </w:rPr>
      </w:pPr>
    </w:p>
    <w:p w:rsidR="003F0C30" w:rsidRPr="003F0C30" w:rsidRDefault="003F0C30" w:rsidP="003F0C30">
      <w:pPr>
        <w:shd w:val="clear" w:color="auto" w:fill="FFFFFF"/>
        <w:jc w:val="center"/>
        <w:rPr>
          <w:bCs/>
          <w:noProof w:val="0"/>
          <w:snapToGrid/>
          <w:sz w:val="24"/>
          <w:szCs w:val="24"/>
          <w:lang w:val="ru-RU"/>
        </w:rPr>
      </w:pPr>
      <w:r>
        <w:rPr>
          <w:b/>
          <w:lang w:val="ru-RU"/>
        </w:rPr>
        <w:t xml:space="preserve"> </w:t>
      </w:r>
      <w:r w:rsidRPr="003F0C30">
        <w:rPr>
          <w:snapToGrid/>
          <w:sz w:val="24"/>
          <w:szCs w:val="24"/>
          <w:lang w:val="ru-RU"/>
        </w:rPr>
        <w:drawing>
          <wp:inline distT="0" distB="0" distL="0" distR="0" wp14:anchorId="17F3CDDE" wp14:editId="7F2D6E59">
            <wp:extent cx="714375" cy="885825"/>
            <wp:effectExtent l="0" t="0" r="9525" b="9525"/>
            <wp:docPr id="1" name="Рисунок 1" descr="Описание: 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СОВЕТ МУНИЦИПАЛЬНОГО РАЙОНА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«СРЕТЕНСКИЙ РАЙОН» ЗАБАЙКАЛЬСКОГО КРАЯ</w:t>
      </w: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b/>
          <w:bCs/>
          <w:noProof w:val="0"/>
          <w:snapToGrid/>
          <w:lang w:val="ru-RU"/>
        </w:rPr>
      </w:pPr>
      <w:r w:rsidRPr="003F0C30">
        <w:rPr>
          <w:b/>
          <w:bCs/>
          <w:noProof w:val="0"/>
          <w:snapToGrid/>
          <w:lang w:val="ru-RU"/>
        </w:rPr>
        <w:t>РЕШЕНИЕ</w:t>
      </w:r>
    </w:p>
    <w:p w:rsidR="003F0C30" w:rsidRPr="003F0C30" w:rsidRDefault="003F0C30" w:rsidP="003F0C30">
      <w:pPr>
        <w:spacing w:line="240" w:lineRule="atLeast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 xml:space="preserve">«_____ »_________ 2024г                                           </w:t>
      </w:r>
      <w:r>
        <w:rPr>
          <w:noProof w:val="0"/>
          <w:snapToGrid/>
          <w:lang w:val="ru-RU"/>
        </w:rPr>
        <w:t xml:space="preserve">                           </w:t>
      </w:r>
      <w:r w:rsidR="00FF30ED">
        <w:rPr>
          <w:noProof w:val="0"/>
          <w:snapToGrid/>
          <w:lang w:val="ru-RU"/>
        </w:rPr>
        <w:t xml:space="preserve"> №____ </w:t>
      </w:r>
      <w:r w:rsidRPr="003F0C30">
        <w:rPr>
          <w:noProof w:val="0"/>
          <w:snapToGrid/>
          <w:lang w:val="ru-RU"/>
        </w:rPr>
        <w:t xml:space="preserve">                                                                 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г. Сретенск</w:t>
      </w:r>
    </w:p>
    <w:p w:rsidR="00A02381" w:rsidRDefault="00A02381" w:rsidP="00A02381">
      <w:pPr>
        <w:rPr>
          <w:b/>
          <w:lang w:val="ru-RU"/>
        </w:rPr>
      </w:pPr>
    </w:p>
    <w:p w:rsidR="00A02381" w:rsidRPr="00DB6369" w:rsidRDefault="00A02381" w:rsidP="00A02381">
      <w:pPr>
        <w:rPr>
          <w:b/>
          <w:lang w:val="ru-RU"/>
        </w:rPr>
      </w:pPr>
      <w:r>
        <w:rPr>
          <w:lang w:val="ru-RU"/>
        </w:rPr>
        <w:tab/>
      </w:r>
    </w:p>
    <w:p w:rsidR="00165B6B" w:rsidRDefault="00165B6B" w:rsidP="00A02381">
      <w:pPr>
        <w:jc w:val="both"/>
        <w:rPr>
          <w:b/>
          <w:lang w:val="ru-RU"/>
        </w:rPr>
      </w:pPr>
    </w:p>
    <w:p w:rsidR="00963CF4" w:rsidRDefault="00963CF4" w:rsidP="00963CF4">
      <w:pPr>
        <w:jc w:val="center"/>
        <w:rPr>
          <w:b/>
          <w:lang w:val="ru-RU"/>
        </w:rPr>
      </w:pPr>
      <w:r w:rsidRPr="00553866">
        <w:rPr>
          <w:b/>
          <w:lang w:val="ru-RU"/>
        </w:rPr>
        <w:t xml:space="preserve">Об исполнении </w:t>
      </w:r>
      <w:r>
        <w:rPr>
          <w:b/>
          <w:lang w:val="ru-RU"/>
        </w:rPr>
        <w:t xml:space="preserve"> </w:t>
      </w:r>
      <w:r w:rsidRPr="00553866">
        <w:rPr>
          <w:b/>
          <w:lang w:val="ru-RU"/>
        </w:rPr>
        <w:t xml:space="preserve">бюджета </w:t>
      </w:r>
      <w:r>
        <w:rPr>
          <w:b/>
          <w:lang w:val="ru-RU"/>
        </w:rPr>
        <w:t xml:space="preserve">муниципального района  </w:t>
      </w:r>
    </w:p>
    <w:p w:rsidR="00963CF4" w:rsidRPr="00553866" w:rsidRDefault="00963CF4" w:rsidP="00963CF4">
      <w:pPr>
        <w:jc w:val="center"/>
        <w:rPr>
          <w:b/>
          <w:lang w:val="ru-RU"/>
        </w:rPr>
      </w:pPr>
      <w:r>
        <w:rPr>
          <w:b/>
          <w:lang w:val="ru-RU"/>
        </w:rPr>
        <w:t xml:space="preserve">«Сретенский район» </w:t>
      </w:r>
      <w:r w:rsidRPr="00553866">
        <w:rPr>
          <w:b/>
          <w:lang w:val="ru-RU"/>
        </w:rPr>
        <w:t xml:space="preserve"> за  </w:t>
      </w:r>
      <w:r>
        <w:rPr>
          <w:b/>
          <w:lang w:val="ru-RU"/>
        </w:rPr>
        <w:t>20</w:t>
      </w:r>
      <w:r w:rsidR="00296159">
        <w:rPr>
          <w:b/>
        </w:rPr>
        <w:t>24</w:t>
      </w:r>
      <w:r>
        <w:rPr>
          <w:b/>
          <w:lang w:val="ru-RU"/>
        </w:rPr>
        <w:t xml:space="preserve"> год</w:t>
      </w:r>
    </w:p>
    <w:p w:rsidR="00963CF4" w:rsidRDefault="00963CF4" w:rsidP="00963CF4">
      <w:pPr>
        <w:spacing w:line="480" w:lineRule="auto"/>
        <w:ind w:firstLine="708"/>
        <w:jc w:val="both"/>
        <w:rPr>
          <w:lang w:val="ru-RU"/>
        </w:rPr>
      </w:pPr>
    </w:p>
    <w:p w:rsidR="00963CF4" w:rsidRDefault="00963CF4" w:rsidP="00963CF4">
      <w:pPr>
        <w:spacing w:line="48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Руководствуясь статьей 264 Бюджетного кодекса Российской Федерации, статьей  21 «Положения о бюджетном процессе в Сретенском  районе» Совет муниципального района «Сретенский район»», </w:t>
      </w:r>
      <w:r w:rsidRPr="0001559D">
        <w:rPr>
          <w:color w:val="2C2D2E"/>
          <w:lang w:val="ru-RU"/>
        </w:rPr>
        <w:t>решил</w:t>
      </w:r>
      <w:r>
        <w:rPr>
          <w:lang w:val="ru-RU"/>
        </w:rPr>
        <w:t>:</w:t>
      </w:r>
    </w:p>
    <w:p w:rsidR="00963CF4" w:rsidRDefault="00963CF4" w:rsidP="00963CF4">
      <w:pPr>
        <w:tabs>
          <w:tab w:val="left" w:pos="567"/>
        </w:tabs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 1. Утвердить отчет об исполнении бюджета муниципального района «Сретенский район» за 20</w:t>
      </w:r>
      <w:r w:rsidR="00296159" w:rsidRPr="00296159">
        <w:rPr>
          <w:lang w:val="ru-RU"/>
        </w:rPr>
        <w:t>24</w:t>
      </w:r>
      <w:r>
        <w:rPr>
          <w:lang w:val="ru-RU"/>
        </w:rPr>
        <w:t xml:space="preserve"> год  по доходам в сумме </w:t>
      </w:r>
      <w:r w:rsidR="00296159" w:rsidRPr="00296159">
        <w:rPr>
          <w:lang w:val="ru-RU"/>
        </w:rPr>
        <w:t>1</w:t>
      </w:r>
      <w:r w:rsidR="00296159">
        <w:t> </w:t>
      </w:r>
      <w:r w:rsidR="00296159" w:rsidRPr="00296159">
        <w:rPr>
          <w:lang w:val="ru-RU"/>
        </w:rPr>
        <w:t>664</w:t>
      </w:r>
      <w:r w:rsidR="00296159">
        <w:t> </w:t>
      </w:r>
      <w:r w:rsidR="00296159">
        <w:rPr>
          <w:lang w:val="ru-RU"/>
        </w:rPr>
        <w:t>831,2</w:t>
      </w:r>
      <w:r>
        <w:rPr>
          <w:lang w:val="ru-RU"/>
        </w:rPr>
        <w:t xml:space="preserve"> тыс. рублей, по расходам в сумме </w:t>
      </w:r>
      <w:r w:rsidR="00296159">
        <w:rPr>
          <w:lang w:val="ru-RU"/>
        </w:rPr>
        <w:t>1 656 572,2</w:t>
      </w:r>
      <w:r>
        <w:rPr>
          <w:lang w:val="ru-RU"/>
        </w:rPr>
        <w:t xml:space="preserve"> тыс. рублей, с превышением </w:t>
      </w:r>
      <w:r w:rsidR="00296159">
        <w:rPr>
          <w:lang w:val="ru-RU"/>
        </w:rPr>
        <w:t xml:space="preserve">доходов </w:t>
      </w:r>
      <w:r>
        <w:rPr>
          <w:lang w:val="ru-RU"/>
        </w:rPr>
        <w:t xml:space="preserve"> над </w:t>
      </w:r>
      <w:r w:rsidR="00296159">
        <w:rPr>
          <w:lang w:val="ru-RU"/>
        </w:rPr>
        <w:t>расходами</w:t>
      </w:r>
      <w:r>
        <w:rPr>
          <w:lang w:val="ru-RU"/>
        </w:rPr>
        <w:t xml:space="preserve"> в сумме  </w:t>
      </w:r>
      <w:r w:rsidR="00296159">
        <w:rPr>
          <w:lang w:val="ru-RU"/>
        </w:rPr>
        <w:t>8259,0</w:t>
      </w:r>
      <w:r>
        <w:rPr>
          <w:lang w:val="ru-RU"/>
        </w:rPr>
        <w:t xml:space="preserve"> тыс. рублей. </w:t>
      </w:r>
    </w:p>
    <w:p w:rsidR="00963CF4" w:rsidRPr="00164FAC" w:rsidRDefault="00963CF4" w:rsidP="00963CF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2. </w:t>
      </w:r>
      <w:r w:rsidRPr="00164FAC">
        <w:rPr>
          <w:rFonts w:eastAsia="Calibri"/>
          <w:lang w:val="ru-RU" w:eastAsia="en-US"/>
        </w:rPr>
        <w:t xml:space="preserve">Настоящее  Решение  опубликовать (обнародовать) в порядке, предусмотренном  Уставом муниципального района «Сретенский район». </w:t>
      </w:r>
    </w:p>
    <w:p w:rsidR="00963CF4" w:rsidRPr="00164FAC" w:rsidRDefault="00963CF4" w:rsidP="00963CF4">
      <w:pPr>
        <w:spacing w:line="360" w:lineRule="auto"/>
        <w:ind w:firstLine="567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3</w:t>
      </w:r>
      <w:r w:rsidRPr="00164FAC">
        <w:rPr>
          <w:rFonts w:eastAsia="Calibri"/>
          <w:lang w:val="ru-RU" w:eastAsia="en-US"/>
        </w:rPr>
        <w:t xml:space="preserve">. Настоящее  Решение  вступает  в  силу  после  его официального опубликования (обнародования). </w:t>
      </w:r>
    </w:p>
    <w:p w:rsidR="00963CF4" w:rsidRDefault="00963CF4" w:rsidP="00963CF4">
      <w:pPr>
        <w:spacing w:line="360" w:lineRule="auto"/>
        <w:jc w:val="both"/>
        <w:rPr>
          <w:lang w:val="ru-RU"/>
        </w:rPr>
      </w:pPr>
    </w:p>
    <w:p w:rsidR="00963CF4" w:rsidRDefault="00296159" w:rsidP="00963CF4">
      <w:pPr>
        <w:rPr>
          <w:lang w:val="ru-RU"/>
        </w:rPr>
      </w:pPr>
      <w:r>
        <w:rPr>
          <w:lang w:val="ru-RU"/>
        </w:rPr>
        <w:t xml:space="preserve"> </w:t>
      </w:r>
      <w:r w:rsidR="00963CF4">
        <w:rPr>
          <w:lang w:val="ru-RU"/>
        </w:rPr>
        <w:t>Председатель Совета муниципального района</w:t>
      </w:r>
    </w:p>
    <w:p w:rsidR="00963CF4" w:rsidRDefault="00963CF4" w:rsidP="00963CF4">
      <w:pPr>
        <w:rPr>
          <w:lang w:val="ru-RU"/>
        </w:rPr>
      </w:pPr>
      <w:r>
        <w:rPr>
          <w:lang w:val="ru-RU"/>
        </w:rPr>
        <w:t xml:space="preserve">«Сретенский район»                   </w:t>
      </w:r>
      <w:bookmarkStart w:id="0" w:name="_GoBack"/>
      <w:bookmarkEnd w:id="0"/>
      <w:r>
        <w:rPr>
          <w:lang w:val="ru-RU"/>
        </w:rPr>
        <w:t xml:space="preserve">                                                   </w:t>
      </w:r>
      <w:r w:rsidR="00296159">
        <w:rPr>
          <w:lang w:val="ru-RU"/>
        </w:rPr>
        <w:t>И.Г.Панина</w:t>
      </w:r>
    </w:p>
    <w:p w:rsidR="00963CF4" w:rsidRDefault="00963CF4" w:rsidP="00963CF4">
      <w:pPr>
        <w:jc w:val="center"/>
        <w:rPr>
          <w:lang w:val="ru-RU"/>
        </w:rPr>
      </w:pPr>
    </w:p>
    <w:p w:rsidR="00963CF4" w:rsidRDefault="00963CF4" w:rsidP="00963CF4">
      <w:pPr>
        <w:jc w:val="center"/>
        <w:rPr>
          <w:lang w:val="ru-RU"/>
        </w:rPr>
      </w:pPr>
    </w:p>
    <w:p w:rsidR="00963CF4" w:rsidRPr="00DB6369" w:rsidRDefault="00963CF4" w:rsidP="00963CF4">
      <w:pPr>
        <w:rPr>
          <w:lang w:val="ru-RU"/>
        </w:rPr>
      </w:pPr>
    </w:p>
    <w:sectPr w:rsidR="00963CF4" w:rsidRPr="00DB6369" w:rsidSect="00A02381">
      <w:pgSz w:w="11909" w:h="16834"/>
      <w:pgMar w:top="567" w:right="567" w:bottom="567" w:left="1701" w:header="720" w:footer="720" w:gutter="0"/>
      <w:cols w:space="708"/>
      <w:noEndnote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1D94"/>
    <w:multiLevelType w:val="hybridMultilevel"/>
    <w:tmpl w:val="E82A4D5C"/>
    <w:lvl w:ilvl="0" w:tplc="EEE6B2D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D0967"/>
    <w:multiLevelType w:val="hybridMultilevel"/>
    <w:tmpl w:val="6B0E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7689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7634C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81"/>
    <w:rsid w:val="00012998"/>
    <w:rsid w:val="000274F1"/>
    <w:rsid w:val="000A090E"/>
    <w:rsid w:val="000D0655"/>
    <w:rsid w:val="00143417"/>
    <w:rsid w:val="00165B6B"/>
    <w:rsid w:val="001A52CD"/>
    <w:rsid w:val="001C18BE"/>
    <w:rsid w:val="002341DD"/>
    <w:rsid w:val="002441A3"/>
    <w:rsid w:val="00263ABB"/>
    <w:rsid w:val="00271BBB"/>
    <w:rsid w:val="00295965"/>
    <w:rsid w:val="00296159"/>
    <w:rsid w:val="002A45FD"/>
    <w:rsid w:val="002A48C7"/>
    <w:rsid w:val="002C1399"/>
    <w:rsid w:val="003F0C30"/>
    <w:rsid w:val="004A2994"/>
    <w:rsid w:val="00516CEE"/>
    <w:rsid w:val="00535FB7"/>
    <w:rsid w:val="005828FF"/>
    <w:rsid w:val="00634B87"/>
    <w:rsid w:val="006903BF"/>
    <w:rsid w:val="007974AD"/>
    <w:rsid w:val="0080365B"/>
    <w:rsid w:val="008442C1"/>
    <w:rsid w:val="00852BD2"/>
    <w:rsid w:val="00896877"/>
    <w:rsid w:val="008F7D31"/>
    <w:rsid w:val="009217E5"/>
    <w:rsid w:val="009351F5"/>
    <w:rsid w:val="00963CF4"/>
    <w:rsid w:val="009E71D4"/>
    <w:rsid w:val="00A02381"/>
    <w:rsid w:val="00A1477A"/>
    <w:rsid w:val="00AF680A"/>
    <w:rsid w:val="00AF75DF"/>
    <w:rsid w:val="00BC040A"/>
    <w:rsid w:val="00BD1B8B"/>
    <w:rsid w:val="00C1112F"/>
    <w:rsid w:val="00C523E9"/>
    <w:rsid w:val="00C52426"/>
    <w:rsid w:val="00CD2554"/>
    <w:rsid w:val="00D87572"/>
    <w:rsid w:val="00E863F4"/>
    <w:rsid w:val="00EF3EA2"/>
    <w:rsid w:val="00EF7E3C"/>
    <w:rsid w:val="00FE5315"/>
    <w:rsid w:val="00FF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Zimina Zoya</cp:lastModifiedBy>
  <cp:revision>3</cp:revision>
  <cp:lastPrinted>2024-03-25T23:04:00Z</cp:lastPrinted>
  <dcterms:created xsi:type="dcterms:W3CDTF">2025-04-14T01:07:00Z</dcterms:created>
  <dcterms:modified xsi:type="dcterms:W3CDTF">2025-04-14T02:27:00Z</dcterms:modified>
</cp:coreProperties>
</file>