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Сретенском районе после вмешательства прокуратуры осуществлен ремонт объекта питьевого водоснабжения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r>
        <w:rPr>
          <w:rStyle w:val="Style_4_ch"/>
          <w:rFonts w:ascii="Times New Roman" w:hAnsi="Times New Roman"/>
          <w:sz w:val="28"/>
        </w:rPr>
        <w:t>Сретенского района провела проверку соблюдения прав жителей села Чикичей на качественное питьевое водоснабжение.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связи с ненадлежащим содержанием муниципального имущества на станции водоподготовки в селе Чикичей произошел выход из строя оборудования, необходимого для очистки питьевой воды от мышьяка, в результате чего </w:t>
      </w:r>
      <w:r>
        <w:rPr>
          <w:rFonts w:ascii="Times New Roman" w:hAnsi="Times New Roman"/>
          <w:sz w:val="28"/>
        </w:rPr>
        <w:t>в питьевой воде</w:t>
      </w:r>
      <w:r>
        <w:rPr>
          <w:rFonts w:ascii="Times New Roman" w:hAnsi="Times New Roman"/>
          <w:sz w:val="28"/>
        </w:rPr>
        <w:t xml:space="preserve"> зафиксировано превышение в несколько раз допустимых нормативов его содержания.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</w:t>
      </w:r>
      <w:r>
        <w:rPr>
          <w:rFonts w:ascii="Times New Roman" w:hAnsi="Times New Roman"/>
          <w:sz w:val="28"/>
        </w:rPr>
        <w:t>администрацией района какие-либо действия для проведения ремонтных работ оборудования длительное время не принимались, в связи с чем более 300 местных жителей не были обеспечены качественной питьевой водой.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В целях восстановления нарушенных прав граждан на качественное питьевое водоснабжение, </w:t>
      </w:r>
      <w:r>
        <w:rPr>
          <w:rStyle w:val="Style_4_ch"/>
          <w:rFonts w:ascii="Times New Roman" w:hAnsi="Times New Roman"/>
          <w:sz w:val="28"/>
        </w:rPr>
        <w:t>прокуратура района внесла представление главе администрации муниципального района «Сретенский район» с требованием устранить выявленные нарушения.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акта прокурорского реагирования на станции водоподготовки произведена замена и утепление трубопровода для слива сточных вод, установлены конвекторы отопления и произведена замена частотного преобразователя.</w:t>
      </w:r>
    </w:p>
    <w:p w14:paraId="10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Специалистами Роспотребнадзора, в ходе контрольного отбора проб со станции водоподготовки в селе Чикичей, превышения допустимого содержания мышьяка в питьевой воде не установлено.</w:t>
      </w:r>
    </w:p>
    <w:p w14:paraId="11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bookmarkEnd w:id="3"/>
    </w:p>
    <w:p w14:paraId="13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заместитель</w:t>
      </w:r>
      <w:r>
        <w:rPr>
          <w:rFonts w:ascii="Times New Roman" w:hAnsi="Times New Roman"/>
          <w:b w:val="1"/>
          <w:sz w:val="28"/>
        </w:rPr>
        <w:t xml:space="preserve"> прокурора района</w:t>
      </w:r>
      <w:r>
        <w:rPr>
          <w:rFonts w:ascii="Times New Roman" w:hAnsi="Times New Roman"/>
          <w:b w:val="1"/>
          <w:sz w:val="28"/>
        </w:rPr>
        <w:t xml:space="preserve"> Илья Таюрский</w:t>
      </w:r>
      <w:r>
        <w:rPr>
          <w:rFonts w:ascii="Times New Roman" w:hAnsi="Times New Roman"/>
          <w:b w:val="1"/>
          <w:sz w:val="28"/>
        </w:rPr>
        <w:t>)</w:t>
      </w:r>
    </w:p>
    <w:p w14:paraId="14000000">
      <w:pPr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телефон:</w:t>
      </w:r>
      <w:r>
        <w:rPr>
          <w:rStyle w:val="Style_5_ch"/>
          <w:rFonts w:ascii="Times New Roman" w:hAnsi="Times New Roman"/>
          <w:sz w:val="28"/>
        </w:rPr>
        <w:t xml:space="preserve"> 8-914-498-16-99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прокурора района </w:t>
            </w:r>
          </w:p>
          <w:p w14:paraId="19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1 класса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C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И.Л. Таюрский</w:t>
            </w:r>
          </w:p>
        </w:tc>
      </w:tr>
    </w:tbl>
    <w:p w14:paraId="1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F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26.0</w:t>
      </w:r>
      <w:r>
        <w:rPr>
          <w:rFonts w:ascii="Times New Roman" w:hAnsi="Times New Roman"/>
          <w:sz w:val="28"/>
        </w:rPr>
        <w:t>9.2025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5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5_ch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+ 13 pt"/>
    <w:basedOn w:val="Style_15"/>
    <w:link w:val="Style_1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4_ch" w:type="character">
    <w:name w:val="Основной текст + 13 pt"/>
    <w:basedOn w:val="Style_15_ch"/>
    <w:link w:val="Style_1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5"/>
    <w:link w:val="Style_1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5_ch"/>
    <w:link w:val="Style_17"/>
    <w:rPr>
      <w:rFonts w:ascii="Segoe UI" w:hAnsi="Segoe UI"/>
      <w:sz w:val="18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5" w:type="paragraph">
    <w:name w:val="Основной текст1"/>
    <w:basedOn w:val="Style_5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5_ch"/>
    <w:link w:val="Style_15"/>
    <w:rPr>
      <w:rFonts w:ascii="Times New Roman" w:hAnsi="Times New Roman"/>
      <w:sz w:val="27"/>
    </w:rPr>
  </w:style>
  <w:style w:styleId="Style_6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2025-09-26T08:55:01Z</dcterms:modified>
</cp:coreProperties>
</file>