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C9" w:rsidRPr="004B6F83" w:rsidRDefault="00EB5D63" w:rsidP="001709C9">
      <w:pPr>
        <w:pStyle w:val="af2"/>
        <w:tabs>
          <w:tab w:val="left" w:pos="2268"/>
        </w:tabs>
        <w:jc w:val="center"/>
        <w:rPr>
          <w:rFonts w:ascii="Times New Roman" w:hAnsi="Times New Roman" w:cs="Times New Roman"/>
        </w:rPr>
      </w:pPr>
      <w:r>
        <w:rPr>
          <w:rFonts w:ascii="Times New Roman" w:hAnsi="Times New Roman" w:cs="Times New Roman"/>
        </w:rPr>
        <w:t xml:space="preserve"> </w:t>
      </w:r>
      <w:r w:rsidR="001709C9">
        <w:rPr>
          <w:rFonts w:ascii="Times New Roman" w:hAnsi="Times New Roman" w:cs="Times New Roman"/>
        </w:rPr>
        <w:t xml:space="preserve">                                                                         </w:t>
      </w:r>
      <w:r w:rsidR="009166B1">
        <w:rPr>
          <w:rFonts w:ascii="Times New Roman" w:hAnsi="Times New Roman" w:cs="Times New Roman"/>
        </w:rPr>
        <w:t xml:space="preserve">              </w:t>
      </w:r>
      <w:r w:rsidR="001709C9">
        <w:rPr>
          <w:rFonts w:ascii="Times New Roman" w:hAnsi="Times New Roman" w:cs="Times New Roman"/>
        </w:rPr>
        <w:t xml:space="preserve"> </w:t>
      </w:r>
      <w:r w:rsidR="001709C9" w:rsidRPr="004B6F83">
        <w:rPr>
          <w:rFonts w:ascii="Times New Roman" w:hAnsi="Times New Roman" w:cs="Times New Roman"/>
        </w:rPr>
        <w:t>УТВЕРЖДЕНА</w:t>
      </w:r>
    </w:p>
    <w:p w:rsidR="001709C9" w:rsidRDefault="001709C9" w:rsidP="001709C9">
      <w:pPr>
        <w:pStyle w:val="af2"/>
        <w:jc w:val="center"/>
        <w:rPr>
          <w:rFonts w:ascii="Times New Roman" w:hAnsi="Times New Roman" w:cs="Times New Roman"/>
        </w:rPr>
      </w:pPr>
      <w:r>
        <w:rPr>
          <w:rFonts w:ascii="Times New Roman" w:hAnsi="Times New Roman" w:cs="Times New Roman"/>
        </w:rPr>
        <w:t xml:space="preserve">                                                                                     </w:t>
      </w:r>
      <w:r w:rsidR="009166B1">
        <w:rPr>
          <w:rFonts w:ascii="Times New Roman" w:hAnsi="Times New Roman" w:cs="Times New Roman"/>
        </w:rPr>
        <w:t xml:space="preserve">      П</w:t>
      </w:r>
      <w:r w:rsidRPr="004B6F83">
        <w:rPr>
          <w:rFonts w:ascii="Times New Roman" w:hAnsi="Times New Roman" w:cs="Times New Roman"/>
        </w:rPr>
        <w:t xml:space="preserve">остановлением </w:t>
      </w:r>
      <w:r>
        <w:rPr>
          <w:rFonts w:ascii="Times New Roman" w:hAnsi="Times New Roman" w:cs="Times New Roman"/>
        </w:rPr>
        <w:t>Главы</w:t>
      </w:r>
    </w:p>
    <w:p w:rsidR="001709C9" w:rsidRDefault="001709C9" w:rsidP="001709C9">
      <w:pPr>
        <w:pStyle w:val="af2"/>
        <w:jc w:val="right"/>
        <w:rPr>
          <w:rFonts w:ascii="Times New Roman" w:hAnsi="Times New Roman" w:cs="Times New Roman"/>
        </w:rPr>
      </w:pPr>
      <w:r>
        <w:rPr>
          <w:rFonts w:ascii="Times New Roman" w:hAnsi="Times New Roman" w:cs="Times New Roman"/>
        </w:rPr>
        <w:t xml:space="preserve">МР "Сретенский район"  </w:t>
      </w:r>
    </w:p>
    <w:p w:rsidR="001709C9" w:rsidRPr="004B6F83" w:rsidRDefault="001E1D33" w:rsidP="001709C9">
      <w:pPr>
        <w:pStyle w:val="af2"/>
        <w:jc w:val="right"/>
        <w:rPr>
          <w:rFonts w:ascii="Times New Roman" w:hAnsi="Times New Roman" w:cs="Times New Roman"/>
        </w:rPr>
      </w:pPr>
      <w:r w:rsidRPr="001E1D33">
        <w:rPr>
          <w:rFonts w:ascii="Times New Roman" w:hAnsi="Times New Roman" w:cs="Times New Roman"/>
          <w:u w:val="single"/>
        </w:rPr>
        <w:t>27.02.</w:t>
      </w:r>
      <w:r w:rsidR="001709C9" w:rsidRPr="001E1D33">
        <w:rPr>
          <w:rFonts w:ascii="Times New Roman" w:hAnsi="Times New Roman" w:cs="Times New Roman"/>
          <w:u w:val="single"/>
        </w:rPr>
        <w:t>2</w:t>
      </w:r>
      <w:r w:rsidR="00AF2A01" w:rsidRPr="001E1D33">
        <w:rPr>
          <w:rFonts w:ascii="Times New Roman" w:hAnsi="Times New Roman" w:cs="Times New Roman"/>
          <w:u w:val="single"/>
        </w:rPr>
        <w:t>020</w:t>
      </w:r>
      <w:r w:rsidR="001709C9" w:rsidRPr="001E1D33">
        <w:rPr>
          <w:rFonts w:ascii="Times New Roman" w:hAnsi="Times New Roman" w:cs="Times New Roman"/>
          <w:u w:val="single"/>
        </w:rPr>
        <w:t xml:space="preserve"> </w:t>
      </w:r>
      <w:proofErr w:type="gramStart"/>
      <w:r w:rsidR="001709C9" w:rsidRPr="001E1D33">
        <w:rPr>
          <w:rFonts w:ascii="Times New Roman" w:hAnsi="Times New Roman" w:cs="Times New Roman"/>
          <w:u w:val="single"/>
        </w:rPr>
        <w:t>года</w:t>
      </w:r>
      <w:r w:rsidR="001709C9" w:rsidRPr="004B6F83">
        <w:rPr>
          <w:rFonts w:ascii="Times New Roman" w:hAnsi="Times New Roman" w:cs="Times New Roman"/>
        </w:rPr>
        <w:t xml:space="preserve"> </w:t>
      </w:r>
      <w:r>
        <w:rPr>
          <w:rFonts w:ascii="Times New Roman" w:hAnsi="Times New Roman" w:cs="Times New Roman"/>
        </w:rPr>
        <w:t xml:space="preserve"> </w:t>
      </w:r>
      <w:r w:rsidR="001709C9" w:rsidRPr="004B6F83">
        <w:rPr>
          <w:rFonts w:ascii="Times New Roman" w:hAnsi="Times New Roman" w:cs="Times New Roman"/>
        </w:rPr>
        <w:t>№</w:t>
      </w:r>
      <w:proofErr w:type="gramEnd"/>
      <w:r>
        <w:rPr>
          <w:rFonts w:ascii="Times New Roman" w:hAnsi="Times New Roman" w:cs="Times New Roman"/>
        </w:rPr>
        <w:t xml:space="preserve"> </w:t>
      </w:r>
      <w:r w:rsidR="001709C9">
        <w:rPr>
          <w:rFonts w:ascii="Times New Roman" w:hAnsi="Times New Roman" w:cs="Times New Roman"/>
        </w:rPr>
        <w:t xml:space="preserve"> </w:t>
      </w:r>
      <w:r>
        <w:rPr>
          <w:rFonts w:ascii="Times New Roman" w:hAnsi="Times New Roman" w:cs="Times New Roman"/>
          <w:u w:val="single"/>
        </w:rPr>
        <w:t>49</w:t>
      </w:r>
      <w:r w:rsidR="001709C9">
        <w:rPr>
          <w:rFonts w:ascii="Times New Roman" w:hAnsi="Times New Roman" w:cs="Times New Roman"/>
        </w:rPr>
        <w:t xml:space="preserve"> </w:t>
      </w:r>
    </w:p>
    <w:p w:rsidR="001709C9" w:rsidRPr="004B6F83" w:rsidRDefault="001709C9" w:rsidP="001709C9">
      <w:pPr>
        <w:pStyle w:val="af2"/>
        <w:jc w:val="right"/>
        <w:rPr>
          <w:rFonts w:ascii="Times New Roman" w:hAnsi="Times New Roman" w:cs="Times New Roman"/>
        </w:rPr>
      </w:pPr>
      <w:r w:rsidRPr="004B6F83">
        <w:rPr>
          <w:rFonts w:ascii="Times New Roman" w:hAnsi="Times New Roman" w:cs="Times New Roman"/>
        </w:rPr>
        <w:t xml:space="preserve">   </w:t>
      </w:r>
    </w:p>
    <w:p w:rsidR="00AF2A01" w:rsidRDefault="00BE2EBB" w:rsidP="001709C9">
      <w:pPr>
        <w:jc w:val="center"/>
        <w:rPr>
          <w:rFonts w:ascii="Times New Roman" w:hAnsi="Times New Roman" w:cs="Times New Roman"/>
          <w:b/>
          <w:bCs/>
        </w:rPr>
      </w:pPr>
      <w:r>
        <w:rPr>
          <w:rFonts w:ascii="Times New Roman" w:hAnsi="Times New Roman" w:cs="Times New Roman"/>
          <w:b/>
        </w:rPr>
        <w:t>МУНИЦИПАЛЬНАЯ</w:t>
      </w:r>
      <w:r w:rsidR="001709C9" w:rsidRPr="004B6F83">
        <w:rPr>
          <w:rFonts w:ascii="Times New Roman" w:hAnsi="Times New Roman" w:cs="Times New Roman"/>
          <w:b/>
        </w:rPr>
        <w:t xml:space="preserve"> ПРОГРАММА</w:t>
      </w:r>
      <w:r w:rsidR="001709C9" w:rsidRPr="00573735">
        <w:rPr>
          <w:rFonts w:ascii="Times New Roman" w:hAnsi="Times New Roman" w:cs="Times New Roman"/>
          <w:b/>
          <w:bCs/>
        </w:rPr>
        <w:t xml:space="preserve"> </w:t>
      </w:r>
    </w:p>
    <w:p w:rsidR="00E92139" w:rsidRPr="002B03DF" w:rsidRDefault="00E92139" w:rsidP="001709C9">
      <w:pPr>
        <w:jc w:val="center"/>
        <w:rPr>
          <w:rFonts w:ascii="Times New Roman" w:hAnsi="Times New Roman" w:cs="Times New Roman"/>
          <w:b/>
          <w:bCs/>
          <w:caps/>
        </w:rPr>
      </w:pPr>
      <w:r w:rsidRPr="00573735">
        <w:rPr>
          <w:rFonts w:ascii="Times New Roman" w:hAnsi="Times New Roman" w:cs="Times New Roman"/>
          <w:b/>
          <w:bCs/>
        </w:rPr>
        <w:t>«Развитие сельского хозяйства и регулирование рынков сельскохозяйственной продукции, сырья и продовольствия»</w:t>
      </w:r>
    </w:p>
    <w:p w:rsidR="00AF2A01" w:rsidRDefault="00AF2A01" w:rsidP="00FC73C8">
      <w:pPr>
        <w:pStyle w:val="12"/>
        <w:spacing w:before="0" w:after="0"/>
        <w:jc w:val="center"/>
        <w:rPr>
          <w:rFonts w:ascii="Times New Roman" w:hAnsi="Times New Roman" w:cs="Times New Roman"/>
          <w:caps w:val="0"/>
          <w:noProof w:val="0"/>
          <w:sz w:val="28"/>
          <w:szCs w:val="28"/>
        </w:rPr>
      </w:pPr>
    </w:p>
    <w:p w:rsidR="00E92139" w:rsidRPr="005073C4" w:rsidRDefault="00E92139" w:rsidP="00FC73C8">
      <w:pPr>
        <w:pStyle w:val="12"/>
        <w:spacing w:before="0" w:after="0"/>
        <w:jc w:val="center"/>
        <w:rPr>
          <w:rFonts w:ascii="Times New Roman" w:hAnsi="Times New Roman" w:cs="Times New Roman"/>
          <w:caps w:val="0"/>
          <w:noProof w:val="0"/>
          <w:sz w:val="28"/>
          <w:szCs w:val="28"/>
        </w:rPr>
      </w:pPr>
      <w:r w:rsidRPr="005073C4">
        <w:rPr>
          <w:rFonts w:ascii="Times New Roman" w:hAnsi="Times New Roman" w:cs="Times New Roman"/>
          <w:caps w:val="0"/>
          <w:noProof w:val="0"/>
          <w:sz w:val="28"/>
          <w:szCs w:val="28"/>
        </w:rPr>
        <w:t>ПАСПОРТ</w:t>
      </w:r>
    </w:p>
    <w:p w:rsidR="00AF2A01" w:rsidRDefault="00BE2EBB" w:rsidP="00FC73C8">
      <w:pPr>
        <w:pStyle w:val="1"/>
        <w:keepNext w:val="0"/>
        <w:keepLines w:val="0"/>
        <w:spacing w:before="0"/>
        <w:rPr>
          <w:rFonts w:ascii="Times New Roman" w:hAnsi="Times New Roman" w:cs="Times New Roman"/>
          <w:lang w:val="ru-RU"/>
        </w:rPr>
      </w:pPr>
      <w:bookmarkStart w:id="0" w:name="_Toc329252535"/>
      <w:r>
        <w:rPr>
          <w:rFonts w:ascii="Times New Roman" w:hAnsi="Times New Roman" w:cs="Times New Roman"/>
          <w:lang w:val="ru-RU"/>
        </w:rPr>
        <w:t>МУНИЦИПАЛЬНОЙ</w:t>
      </w:r>
      <w:r w:rsidR="00AF2A01">
        <w:rPr>
          <w:rFonts w:ascii="Times New Roman" w:hAnsi="Times New Roman" w:cs="Times New Roman"/>
          <w:lang w:val="ru-RU"/>
        </w:rPr>
        <w:t xml:space="preserve"> программы</w:t>
      </w:r>
    </w:p>
    <w:p w:rsidR="00E92139" w:rsidRDefault="00E92139" w:rsidP="00AF2A01">
      <w:pPr>
        <w:pStyle w:val="1"/>
        <w:keepNext w:val="0"/>
        <w:keepLines w:val="0"/>
        <w:spacing w:before="0"/>
        <w:rPr>
          <w:caps w:val="0"/>
          <w:lang w:val="ru-RU"/>
        </w:rPr>
      </w:pPr>
      <w:r w:rsidRPr="005073C4">
        <w:rPr>
          <w:caps w:val="0"/>
          <w:lang w:val="ru-RU"/>
        </w:rPr>
        <w:t>«</w:t>
      </w:r>
      <w:r w:rsidR="009166B1" w:rsidRPr="005073C4">
        <w:rPr>
          <w:caps w:val="0"/>
          <w:lang w:val="ru-RU"/>
        </w:rPr>
        <w:t xml:space="preserve">Развитие </w:t>
      </w:r>
      <w:r w:rsidR="009166B1">
        <w:rPr>
          <w:caps w:val="0"/>
          <w:lang w:val="ru-RU"/>
        </w:rPr>
        <w:t>сельского</w:t>
      </w:r>
      <w:r w:rsidR="009166B1" w:rsidRPr="005073C4">
        <w:rPr>
          <w:caps w:val="0"/>
          <w:lang w:val="ru-RU"/>
        </w:rPr>
        <w:t xml:space="preserve"> хозяйства</w:t>
      </w:r>
      <w:r w:rsidRPr="005073C4">
        <w:rPr>
          <w:caps w:val="0"/>
          <w:lang w:val="ru-RU"/>
        </w:rPr>
        <w:t xml:space="preserve"> и регулирование рынков сельскохозяйственной продукции,</w:t>
      </w:r>
      <w:r w:rsidR="00AF2A01">
        <w:rPr>
          <w:caps w:val="0"/>
          <w:lang w:val="ru-RU"/>
        </w:rPr>
        <w:t xml:space="preserve"> </w:t>
      </w:r>
      <w:r w:rsidRPr="005073C4">
        <w:rPr>
          <w:caps w:val="0"/>
          <w:lang w:val="ru-RU"/>
        </w:rPr>
        <w:t>сырья и продовольствия</w:t>
      </w:r>
      <w:bookmarkEnd w:id="0"/>
      <w:r w:rsidRPr="005073C4">
        <w:rPr>
          <w:caps w:val="0"/>
          <w:lang w:val="ru-RU"/>
        </w:rPr>
        <w:t>»</w:t>
      </w:r>
    </w:p>
    <w:p w:rsidR="00E92139" w:rsidRPr="00573735" w:rsidRDefault="00E92139" w:rsidP="00E92139"/>
    <w:tbl>
      <w:tblPr>
        <w:tblW w:w="9356" w:type="dxa"/>
        <w:tblInd w:w="108" w:type="dxa"/>
        <w:tblLayout w:type="fixed"/>
        <w:tblLook w:val="00A0" w:firstRow="1" w:lastRow="0" w:firstColumn="1" w:lastColumn="0" w:noHBand="0" w:noVBand="0"/>
      </w:tblPr>
      <w:tblGrid>
        <w:gridCol w:w="2127"/>
        <w:gridCol w:w="7229"/>
      </w:tblGrid>
      <w:tr w:rsidR="00E92139" w:rsidRPr="00573735" w:rsidTr="00D24630">
        <w:tc>
          <w:tcPr>
            <w:tcW w:w="2127" w:type="dxa"/>
          </w:tcPr>
          <w:p w:rsidR="00537FAF" w:rsidRDefault="00E92139" w:rsidP="002308B9">
            <w:pPr>
              <w:tabs>
                <w:tab w:val="left" w:pos="0"/>
              </w:tabs>
              <w:jc w:val="left"/>
              <w:rPr>
                <w:rFonts w:ascii="Times New Roman" w:hAnsi="Times New Roman" w:cs="Times New Roman"/>
              </w:rPr>
            </w:pPr>
            <w:r w:rsidRPr="00573735">
              <w:rPr>
                <w:rFonts w:ascii="Times New Roman" w:hAnsi="Times New Roman" w:cs="Times New Roman"/>
              </w:rPr>
              <w:t xml:space="preserve">Ответственный исполнитель </w:t>
            </w:r>
          </w:p>
          <w:p w:rsidR="00E92139" w:rsidRPr="00573735" w:rsidRDefault="00537FAF" w:rsidP="002308B9">
            <w:pPr>
              <w:tabs>
                <w:tab w:val="left" w:pos="0"/>
              </w:tabs>
              <w:jc w:val="left"/>
              <w:rPr>
                <w:rFonts w:ascii="Times New Roman" w:hAnsi="Times New Roman" w:cs="Times New Roman"/>
              </w:rPr>
            </w:pPr>
            <w:r>
              <w:rPr>
                <w:rFonts w:ascii="Times New Roman" w:hAnsi="Times New Roman" w:cs="Times New Roman"/>
              </w:rPr>
              <w:t>муниципальной</w:t>
            </w:r>
            <w:r w:rsidR="00457C01">
              <w:rPr>
                <w:rFonts w:ascii="Times New Roman" w:hAnsi="Times New Roman" w:cs="Times New Roman"/>
              </w:rPr>
              <w:t xml:space="preserve">   </w:t>
            </w:r>
            <w:r w:rsidR="00E92139" w:rsidRPr="00573735">
              <w:rPr>
                <w:rFonts w:ascii="Times New Roman" w:hAnsi="Times New Roman" w:cs="Times New Roman"/>
              </w:rPr>
              <w:t>программы</w:t>
            </w:r>
          </w:p>
        </w:tc>
        <w:tc>
          <w:tcPr>
            <w:tcW w:w="7229" w:type="dxa"/>
          </w:tcPr>
          <w:p w:rsidR="00AF2A01" w:rsidRPr="004B6917" w:rsidRDefault="00130102" w:rsidP="00AF2A01">
            <w:pPr>
              <w:shd w:val="clear" w:color="auto" w:fill="FFFFFF"/>
              <w:spacing w:before="45" w:after="45"/>
              <w:outlineLvl w:val="2"/>
              <w:rPr>
                <w:rFonts w:ascii="Times New Roman" w:hAnsi="Times New Roman" w:cs="Times New Roman"/>
              </w:rPr>
            </w:pPr>
            <w:hyperlink r:id="rId8" w:history="1">
              <w:r w:rsidR="00AF2A01">
                <w:rPr>
                  <w:rFonts w:ascii="Times New Roman" w:hAnsi="Times New Roman" w:cs="Times New Roman"/>
                </w:rPr>
                <w:t>Отдел</w:t>
              </w:r>
            </w:hyperlink>
            <w:r w:rsidR="00AF2A01">
              <w:rPr>
                <w:rFonts w:ascii="Times New Roman" w:hAnsi="Times New Roman" w:cs="Times New Roman"/>
              </w:rPr>
              <w:t xml:space="preserve"> сельского хозяйства Комитета экономики и </w:t>
            </w:r>
            <w:r w:rsidR="009166B1">
              <w:rPr>
                <w:rFonts w:ascii="Times New Roman" w:hAnsi="Times New Roman" w:cs="Times New Roman"/>
              </w:rPr>
              <w:t>безопасности администрации</w:t>
            </w:r>
            <w:r w:rsidR="00AF2A01">
              <w:rPr>
                <w:rFonts w:ascii="Times New Roman" w:hAnsi="Times New Roman" w:cs="Times New Roman"/>
              </w:rPr>
              <w:t xml:space="preserve"> МР «Сретенский район»</w:t>
            </w:r>
          </w:p>
          <w:p w:rsidR="0055676E" w:rsidRDefault="00AF2A01" w:rsidP="00AF2A01">
            <w:pPr>
              <w:autoSpaceDE w:val="0"/>
              <w:autoSpaceDN w:val="0"/>
              <w:adjustRightInd w:val="0"/>
              <w:rPr>
                <w:rFonts w:ascii="Times New Roman" w:hAnsi="Times New Roman" w:cs="Times New Roman"/>
                <w:sz w:val="22"/>
                <w:szCs w:val="22"/>
              </w:rPr>
            </w:pPr>
            <w:r w:rsidRPr="006924C3">
              <w:rPr>
                <w:rFonts w:ascii="Times New Roman" w:hAnsi="Times New Roman" w:cs="Times New Roman"/>
                <w:sz w:val="22"/>
                <w:szCs w:val="22"/>
              </w:rPr>
              <w:t xml:space="preserve"> </w:t>
            </w:r>
          </w:p>
          <w:p w:rsidR="00AF2A01" w:rsidRPr="00573735" w:rsidRDefault="00AF2A01" w:rsidP="00AF2A01">
            <w:pPr>
              <w:autoSpaceDE w:val="0"/>
              <w:autoSpaceDN w:val="0"/>
              <w:adjustRightInd w:val="0"/>
              <w:rPr>
                <w:rFonts w:ascii="Times New Roman" w:hAnsi="Times New Roman" w:cs="Times New Roman"/>
              </w:rPr>
            </w:pPr>
          </w:p>
        </w:tc>
      </w:tr>
      <w:tr w:rsidR="00E92139" w:rsidRPr="00573735" w:rsidTr="00D24630">
        <w:tc>
          <w:tcPr>
            <w:tcW w:w="2127" w:type="dxa"/>
          </w:tcPr>
          <w:p w:rsidR="00E92139" w:rsidRPr="00573735" w:rsidRDefault="00E92139" w:rsidP="002051C8">
            <w:pPr>
              <w:ind w:left="-57" w:right="-57"/>
              <w:jc w:val="left"/>
              <w:rPr>
                <w:rFonts w:ascii="Times New Roman" w:hAnsi="Times New Roman" w:cs="Times New Roman"/>
              </w:rPr>
            </w:pPr>
            <w:r w:rsidRPr="00573735">
              <w:rPr>
                <w:rFonts w:ascii="Times New Roman" w:hAnsi="Times New Roman" w:cs="Times New Roman"/>
              </w:rPr>
              <w:t xml:space="preserve">Соисполнители </w:t>
            </w:r>
            <w:r w:rsidR="00537FAF">
              <w:rPr>
                <w:rFonts w:ascii="Times New Roman" w:hAnsi="Times New Roman" w:cs="Times New Roman"/>
              </w:rPr>
              <w:t xml:space="preserve">муниципальной </w:t>
            </w:r>
            <w:r w:rsidRPr="00573735">
              <w:rPr>
                <w:rFonts w:ascii="Times New Roman" w:hAnsi="Times New Roman" w:cs="Times New Roman"/>
              </w:rPr>
              <w:t>программы</w:t>
            </w:r>
          </w:p>
        </w:tc>
        <w:tc>
          <w:tcPr>
            <w:tcW w:w="7229" w:type="dxa"/>
          </w:tcPr>
          <w:p w:rsidR="00537FAF" w:rsidRDefault="00AF2A01" w:rsidP="00AF2A01">
            <w:pPr>
              <w:shd w:val="clear" w:color="auto" w:fill="FFFFFF"/>
              <w:spacing w:before="45" w:after="45"/>
              <w:outlineLvl w:val="2"/>
              <w:rPr>
                <w:rFonts w:ascii="Times New Roman" w:hAnsi="Times New Roman" w:cs="Times New Roman"/>
              </w:rPr>
            </w:pPr>
            <w:r>
              <w:rPr>
                <w:rFonts w:ascii="Times New Roman" w:hAnsi="Times New Roman" w:cs="Times New Roman"/>
              </w:rPr>
              <w:t xml:space="preserve">Комитет экономики и </w:t>
            </w:r>
            <w:r w:rsidR="00130102">
              <w:rPr>
                <w:rFonts w:ascii="Times New Roman" w:hAnsi="Times New Roman" w:cs="Times New Roman"/>
              </w:rPr>
              <w:t>безопасности администрации</w:t>
            </w:r>
            <w:r>
              <w:rPr>
                <w:rFonts w:ascii="Times New Roman" w:hAnsi="Times New Roman" w:cs="Times New Roman"/>
              </w:rPr>
              <w:t xml:space="preserve"> </w:t>
            </w:r>
          </w:p>
          <w:p w:rsidR="00AF2A01" w:rsidRDefault="00AF2A01" w:rsidP="00AF2A01">
            <w:pPr>
              <w:shd w:val="clear" w:color="auto" w:fill="FFFFFF"/>
              <w:spacing w:before="45" w:after="45"/>
              <w:outlineLvl w:val="2"/>
              <w:rPr>
                <w:rFonts w:ascii="Times New Roman" w:hAnsi="Times New Roman" w:cs="Times New Roman"/>
              </w:rPr>
            </w:pPr>
            <w:r>
              <w:rPr>
                <w:rFonts w:ascii="Times New Roman" w:hAnsi="Times New Roman" w:cs="Times New Roman"/>
              </w:rPr>
              <w:t>МР «Сретенский район»;</w:t>
            </w:r>
          </w:p>
          <w:p w:rsidR="00537FAF" w:rsidRDefault="00AF2A01" w:rsidP="00AF2A01">
            <w:pPr>
              <w:shd w:val="clear" w:color="auto" w:fill="FFFFFF"/>
              <w:spacing w:before="45" w:after="45"/>
              <w:outlineLvl w:val="2"/>
              <w:rPr>
                <w:rFonts w:ascii="Times New Roman" w:hAnsi="Times New Roman" w:cs="Times New Roman"/>
              </w:rPr>
            </w:pPr>
            <w:r>
              <w:rPr>
                <w:rFonts w:ascii="Times New Roman" w:hAnsi="Times New Roman" w:cs="Times New Roman"/>
              </w:rPr>
              <w:t xml:space="preserve">Комитет по финансам администрации </w:t>
            </w:r>
          </w:p>
          <w:p w:rsidR="00AF2A01" w:rsidRDefault="00AF2A01" w:rsidP="00AF2A01">
            <w:pPr>
              <w:shd w:val="clear" w:color="auto" w:fill="FFFFFF"/>
              <w:spacing w:before="45" w:after="45"/>
              <w:outlineLvl w:val="2"/>
              <w:rPr>
                <w:rFonts w:ascii="Times New Roman" w:hAnsi="Times New Roman" w:cs="Times New Roman"/>
              </w:rPr>
            </w:pPr>
            <w:r>
              <w:rPr>
                <w:rFonts w:ascii="Times New Roman" w:hAnsi="Times New Roman" w:cs="Times New Roman"/>
              </w:rPr>
              <w:t>МР «Сретенский район»;</w:t>
            </w:r>
          </w:p>
          <w:p w:rsidR="00E92139" w:rsidRDefault="00537FAF" w:rsidP="00537FAF">
            <w:pPr>
              <w:ind w:right="-57"/>
              <w:rPr>
                <w:rFonts w:ascii="Times New Roman" w:hAnsi="Times New Roman" w:cs="Times New Roman"/>
              </w:rPr>
            </w:pPr>
            <w:r>
              <w:rPr>
                <w:rFonts w:ascii="Times New Roman" w:hAnsi="Times New Roman" w:cs="Times New Roman"/>
              </w:rPr>
              <w:t>Сельхоз производители Сретенского района,</w:t>
            </w:r>
          </w:p>
          <w:p w:rsidR="00537FAF" w:rsidRDefault="00537FAF" w:rsidP="00537FAF">
            <w:pPr>
              <w:ind w:right="-57"/>
              <w:rPr>
                <w:rFonts w:ascii="Times New Roman" w:hAnsi="Times New Roman" w:cs="Times New Roman"/>
              </w:rPr>
            </w:pPr>
            <w:proofErr w:type="spellStart"/>
            <w:r>
              <w:rPr>
                <w:rFonts w:ascii="Times New Roman" w:hAnsi="Times New Roman" w:cs="Times New Roman"/>
              </w:rPr>
              <w:t>Крестьянско</w:t>
            </w:r>
            <w:proofErr w:type="spellEnd"/>
            <w:r>
              <w:rPr>
                <w:rFonts w:ascii="Times New Roman" w:hAnsi="Times New Roman" w:cs="Times New Roman"/>
              </w:rPr>
              <w:t xml:space="preserve"> – фермерские хозяйства, </w:t>
            </w:r>
          </w:p>
          <w:p w:rsidR="00537FAF" w:rsidRDefault="00537FAF" w:rsidP="00537FAF">
            <w:pPr>
              <w:ind w:right="-57"/>
              <w:rPr>
                <w:rFonts w:ascii="Times New Roman" w:hAnsi="Times New Roman" w:cs="Times New Roman"/>
              </w:rPr>
            </w:pPr>
            <w:r>
              <w:rPr>
                <w:rFonts w:ascii="Times New Roman" w:hAnsi="Times New Roman" w:cs="Times New Roman"/>
              </w:rPr>
              <w:t>Производственные кооперативы.</w:t>
            </w:r>
          </w:p>
          <w:p w:rsidR="00537FAF" w:rsidRPr="00573735" w:rsidRDefault="00537FAF" w:rsidP="00537FAF">
            <w:pPr>
              <w:ind w:right="-57"/>
              <w:rPr>
                <w:rFonts w:ascii="Times New Roman" w:hAnsi="Times New Roman" w:cs="Times New Roman"/>
              </w:rPr>
            </w:pPr>
          </w:p>
        </w:tc>
      </w:tr>
      <w:tr w:rsidR="00E92139" w:rsidRPr="00573735" w:rsidTr="00D24630">
        <w:tc>
          <w:tcPr>
            <w:tcW w:w="2127" w:type="dxa"/>
          </w:tcPr>
          <w:p w:rsidR="00E92139" w:rsidRPr="00573735" w:rsidRDefault="00E92139" w:rsidP="00E92139">
            <w:pPr>
              <w:ind w:left="-57" w:right="-57"/>
              <w:rPr>
                <w:rFonts w:ascii="Times New Roman" w:hAnsi="Times New Roman" w:cs="Times New Roman"/>
              </w:rPr>
            </w:pPr>
            <w:r w:rsidRPr="00573735">
              <w:rPr>
                <w:rFonts w:ascii="Times New Roman" w:hAnsi="Times New Roman" w:cs="Times New Roman"/>
              </w:rPr>
              <w:t xml:space="preserve">Подпрограммы </w:t>
            </w:r>
            <w:r w:rsidR="00537FAF">
              <w:rPr>
                <w:rFonts w:ascii="Times New Roman" w:hAnsi="Times New Roman" w:cs="Times New Roman"/>
              </w:rPr>
              <w:t xml:space="preserve">муниципальной </w:t>
            </w:r>
            <w:r w:rsidRPr="00573735">
              <w:rPr>
                <w:rFonts w:ascii="Times New Roman" w:hAnsi="Times New Roman" w:cs="Times New Roman"/>
              </w:rPr>
              <w:t>программы</w:t>
            </w:r>
          </w:p>
        </w:tc>
        <w:tc>
          <w:tcPr>
            <w:tcW w:w="7229" w:type="dxa"/>
          </w:tcPr>
          <w:p w:rsidR="00E92139" w:rsidRPr="00573735" w:rsidRDefault="00EA70C5" w:rsidP="00537FAF">
            <w:pPr>
              <w:ind w:left="-57" w:right="-57"/>
              <w:rPr>
                <w:rFonts w:ascii="Times New Roman" w:hAnsi="Times New Roman" w:cs="Times New Roman"/>
              </w:rPr>
            </w:pPr>
            <w:r>
              <w:rPr>
                <w:rFonts w:ascii="Times New Roman" w:hAnsi="Times New Roman" w:cs="Times New Roman"/>
              </w:rPr>
              <w:t xml:space="preserve">Подпрограмма </w:t>
            </w:r>
            <w:r w:rsidR="00EA70B5">
              <w:rPr>
                <w:rFonts w:ascii="Times New Roman" w:hAnsi="Times New Roman" w:cs="Times New Roman"/>
              </w:rPr>
              <w:t>1 </w:t>
            </w:r>
            <w:r w:rsidR="00E92139" w:rsidRPr="00573735">
              <w:rPr>
                <w:rFonts w:ascii="Times New Roman" w:hAnsi="Times New Roman" w:cs="Times New Roman"/>
              </w:rPr>
              <w:t xml:space="preserve">«Развитие </w:t>
            </w:r>
            <w:proofErr w:type="spellStart"/>
            <w:r w:rsidR="00E92139" w:rsidRPr="00573735">
              <w:rPr>
                <w:rFonts w:ascii="Times New Roman" w:hAnsi="Times New Roman" w:cs="Times New Roman"/>
              </w:rPr>
              <w:t>подотрасли</w:t>
            </w:r>
            <w:proofErr w:type="spellEnd"/>
            <w:r w:rsidR="00E92139" w:rsidRPr="00573735">
              <w:rPr>
                <w:rFonts w:ascii="Times New Roman" w:hAnsi="Times New Roman" w:cs="Times New Roman"/>
              </w:rPr>
              <w:t xml:space="preserve"> растениеводства, переработки и реализации продукции растениеводства»;</w:t>
            </w:r>
          </w:p>
          <w:p w:rsidR="00E92139" w:rsidRPr="00573735" w:rsidRDefault="00EA70C5" w:rsidP="00537FAF">
            <w:pPr>
              <w:ind w:left="-57" w:right="-57"/>
              <w:rPr>
                <w:rFonts w:ascii="Times New Roman" w:hAnsi="Times New Roman" w:cs="Times New Roman"/>
              </w:rPr>
            </w:pPr>
            <w:r>
              <w:rPr>
                <w:rFonts w:ascii="Times New Roman" w:hAnsi="Times New Roman" w:cs="Times New Roman"/>
              </w:rPr>
              <w:t xml:space="preserve">подпрограмма </w:t>
            </w:r>
            <w:r w:rsidR="00EA70B5">
              <w:rPr>
                <w:rFonts w:ascii="Times New Roman" w:hAnsi="Times New Roman" w:cs="Times New Roman"/>
              </w:rPr>
              <w:t>2 </w:t>
            </w:r>
            <w:r w:rsidR="00E92139" w:rsidRPr="00573735">
              <w:rPr>
                <w:rFonts w:ascii="Times New Roman" w:hAnsi="Times New Roman" w:cs="Times New Roman"/>
              </w:rPr>
              <w:t xml:space="preserve">«Развитие </w:t>
            </w:r>
            <w:proofErr w:type="spellStart"/>
            <w:r w:rsidR="00E92139" w:rsidRPr="00573735">
              <w:rPr>
                <w:rFonts w:ascii="Times New Roman" w:hAnsi="Times New Roman" w:cs="Times New Roman"/>
              </w:rPr>
              <w:t>подотрасли</w:t>
            </w:r>
            <w:proofErr w:type="spellEnd"/>
            <w:r w:rsidR="00E92139" w:rsidRPr="00573735">
              <w:rPr>
                <w:rFonts w:ascii="Times New Roman" w:hAnsi="Times New Roman" w:cs="Times New Roman"/>
              </w:rPr>
              <w:t xml:space="preserve"> животноводства, переработки и реализации продукции животноводства»;</w:t>
            </w:r>
          </w:p>
          <w:p w:rsidR="00E92139" w:rsidRPr="00573735" w:rsidRDefault="00EA70C5" w:rsidP="00537FAF">
            <w:pPr>
              <w:ind w:right="-57"/>
              <w:rPr>
                <w:rFonts w:ascii="Times New Roman" w:hAnsi="Times New Roman" w:cs="Times New Roman"/>
              </w:rPr>
            </w:pPr>
            <w:r>
              <w:rPr>
                <w:rFonts w:ascii="Times New Roman" w:hAnsi="Times New Roman" w:cs="Times New Roman"/>
              </w:rPr>
              <w:t xml:space="preserve">подпрограмма </w:t>
            </w:r>
            <w:r w:rsidR="00EA70B5">
              <w:rPr>
                <w:rFonts w:ascii="Times New Roman" w:hAnsi="Times New Roman" w:cs="Times New Roman"/>
              </w:rPr>
              <w:t>3 </w:t>
            </w:r>
            <w:r w:rsidR="00E92139" w:rsidRPr="00573735">
              <w:rPr>
                <w:rFonts w:ascii="Times New Roman" w:hAnsi="Times New Roman" w:cs="Times New Roman"/>
              </w:rPr>
              <w:t>«Развитие мясного скотоводства»;</w:t>
            </w:r>
          </w:p>
          <w:p w:rsidR="00E92139" w:rsidRPr="00573735" w:rsidRDefault="00EA70C5" w:rsidP="00537FAF">
            <w:pPr>
              <w:ind w:left="-57" w:right="-57"/>
              <w:rPr>
                <w:rFonts w:ascii="Times New Roman" w:hAnsi="Times New Roman" w:cs="Times New Roman"/>
              </w:rPr>
            </w:pPr>
            <w:r>
              <w:rPr>
                <w:rFonts w:ascii="Times New Roman" w:hAnsi="Times New Roman" w:cs="Times New Roman"/>
              </w:rPr>
              <w:t xml:space="preserve">подпрограмма </w:t>
            </w:r>
            <w:r w:rsidR="00EA70B5">
              <w:rPr>
                <w:rFonts w:ascii="Times New Roman" w:hAnsi="Times New Roman" w:cs="Times New Roman"/>
              </w:rPr>
              <w:t>4 </w:t>
            </w:r>
            <w:r w:rsidR="00E92139" w:rsidRPr="00573735">
              <w:rPr>
                <w:rFonts w:ascii="Times New Roman" w:hAnsi="Times New Roman" w:cs="Times New Roman"/>
              </w:rPr>
              <w:t>«Поддержка малых форм хозяйствования»;</w:t>
            </w:r>
          </w:p>
          <w:p w:rsidR="00E92139" w:rsidRPr="00573735" w:rsidRDefault="00EA70C5" w:rsidP="00537FAF">
            <w:pPr>
              <w:ind w:left="-57" w:right="-57"/>
              <w:rPr>
                <w:rFonts w:ascii="Times New Roman" w:hAnsi="Times New Roman" w:cs="Times New Roman"/>
              </w:rPr>
            </w:pPr>
            <w:r>
              <w:rPr>
                <w:rFonts w:ascii="Times New Roman" w:hAnsi="Times New Roman" w:cs="Times New Roman"/>
              </w:rPr>
              <w:t xml:space="preserve">подпрограмма </w:t>
            </w:r>
            <w:r w:rsidR="00EA70B5">
              <w:rPr>
                <w:rFonts w:ascii="Times New Roman" w:hAnsi="Times New Roman" w:cs="Times New Roman"/>
              </w:rPr>
              <w:t>5 </w:t>
            </w:r>
            <w:r w:rsidR="00E92139" w:rsidRPr="00573735">
              <w:rPr>
                <w:rFonts w:ascii="Times New Roman" w:hAnsi="Times New Roman" w:cs="Times New Roman"/>
              </w:rPr>
              <w:t>«Техническая и технологическая модернизация, инновационное развитие»;</w:t>
            </w:r>
          </w:p>
          <w:p w:rsidR="00F965DD" w:rsidRDefault="00F965DD" w:rsidP="00537FAF">
            <w:pPr>
              <w:ind w:left="-57" w:right="-57"/>
              <w:rPr>
                <w:rFonts w:ascii="Times New Roman" w:hAnsi="Times New Roman" w:cs="Times New Roman"/>
              </w:rPr>
            </w:pPr>
            <w:r w:rsidRPr="00617E93">
              <w:rPr>
                <w:rFonts w:ascii="Times New Roman" w:hAnsi="Times New Roman" w:cs="Times New Roman"/>
              </w:rPr>
              <w:t xml:space="preserve">подпрограмма </w:t>
            </w:r>
            <w:r w:rsidR="001E0176">
              <w:rPr>
                <w:rFonts w:ascii="Times New Roman" w:hAnsi="Times New Roman" w:cs="Times New Roman"/>
              </w:rPr>
              <w:t>6</w:t>
            </w:r>
            <w:r w:rsidRPr="00617E93">
              <w:rPr>
                <w:rFonts w:ascii="Times New Roman" w:hAnsi="Times New Roman" w:cs="Times New Roman"/>
              </w:rPr>
              <w:t> «Обеспечение реализации государственной программы</w:t>
            </w:r>
            <w:r w:rsidR="006924C3" w:rsidRPr="006924C3">
              <w:rPr>
                <w:rFonts w:ascii="Times New Roman" w:hAnsi="Times New Roman" w:cs="Times New Roman"/>
              </w:rPr>
              <w:t>;</w:t>
            </w:r>
          </w:p>
          <w:p w:rsidR="006924C3" w:rsidRPr="00FA357A" w:rsidRDefault="006924C3" w:rsidP="00537FAF">
            <w:pPr>
              <w:pStyle w:val="ae"/>
              <w:autoSpaceDE w:val="0"/>
              <w:autoSpaceDN w:val="0"/>
              <w:adjustRightInd w:val="0"/>
              <w:ind w:left="-74" w:right="-2"/>
              <w:rPr>
                <w:rFonts w:ascii="Times New Roman" w:hAnsi="Times New Roman" w:cs="Times New Roman"/>
                <w:bCs/>
                <w:color w:val="000000"/>
              </w:rPr>
            </w:pPr>
            <w:r w:rsidRPr="003504FE">
              <w:rPr>
                <w:rFonts w:ascii="Times New Roman" w:hAnsi="Times New Roman" w:cs="Times New Roman"/>
                <w:bCs/>
                <w:color w:val="000000"/>
              </w:rPr>
              <w:t xml:space="preserve">подпрограмма </w:t>
            </w:r>
            <w:r w:rsidR="00B80B86">
              <w:rPr>
                <w:rFonts w:ascii="Times New Roman" w:hAnsi="Times New Roman" w:cs="Times New Roman"/>
                <w:bCs/>
                <w:color w:val="000000"/>
              </w:rPr>
              <w:t>7</w:t>
            </w:r>
            <w:r w:rsidRPr="003504FE">
              <w:rPr>
                <w:rFonts w:ascii="Times New Roman" w:hAnsi="Times New Roman" w:cs="Times New Roman"/>
                <w:bCs/>
                <w:color w:val="000000"/>
              </w:rPr>
              <w:t> «Развитие овощеводства открытого и защищенного грунта и семенного картофелеводства»;</w:t>
            </w:r>
          </w:p>
          <w:p w:rsidR="00EA70B5" w:rsidRPr="00573735" w:rsidRDefault="00EA70B5" w:rsidP="001E0176">
            <w:pPr>
              <w:pStyle w:val="ae"/>
              <w:autoSpaceDE w:val="0"/>
              <w:autoSpaceDN w:val="0"/>
              <w:adjustRightInd w:val="0"/>
              <w:ind w:left="-74" w:right="-2"/>
              <w:rPr>
                <w:rFonts w:ascii="Times New Roman" w:hAnsi="Times New Roman" w:cs="Times New Roman"/>
              </w:rPr>
            </w:pPr>
          </w:p>
        </w:tc>
      </w:tr>
      <w:tr w:rsidR="00F36D0C" w:rsidRPr="00573735" w:rsidTr="00D24630">
        <w:tc>
          <w:tcPr>
            <w:tcW w:w="2127" w:type="dxa"/>
          </w:tcPr>
          <w:p w:rsidR="00537FAF" w:rsidRDefault="00F36D0C" w:rsidP="002051C8">
            <w:pPr>
              <w:ind w:left="-57" w:right="-57"/>
              <w:jc w:val="left"/>
              <w:rPr>
                <w:rFonts w:ascii="Times New Roman" w:hAnsi="Times New Roman" w:cs="Times New Roman"/>
              </w:rPr>
            </w:pPr>
            <w:r w:rsidRPr="00573735">
              <w:rPr>
                <w:rFonts w:ascii="Times New Roman" w:hAnsi="Times New Roman" w:cs="Times New Roman"/>
              </w:rPr>
              <w:t xml:space="preserve">Цели </w:t>
            </w:r>
            <w:r w:rsidR="00537FAF">
              <w:rPr>
                <w:rFonts w:ascii="Times New Roman" w:hAnsi="Times New Roman" w:cs="Times New Roman"/>
              </w:rPr>
              <w:t xml:space="preserve">муниципальной </w:t>
            </w:r>
          </w:p>
          <w:p w:rsidR="00F36D0C" w:rsidRPr="00573735" w:rsidRDefault="00F36D0C" w:rsidP="002051C8">
            <w:pPr>
              <w:ind w:left="-57" w:right="-57"/>
              <w:jc w:val="left"/>
              <w:rPr>
                <w:rFonts w:ascii="Times New Roman" w:hAnsi="Times New Roman" w:cs="Times New Roman"/>
              </w:rPr>
            </w:pPr>
            <w:r w:rsidRPr="00573735">
              <w:rPr>
                <w:rFonts w:ascii="Times New Roman" w:hAnsi="Times New Roman" w:cs="Times New Roman"/>
              </w:rPr>
              <w:t>программы</w:t>
            </w:r>
          </w:p>
        </w:tc>
        <w:tc>
          <w:tcPr>
            <w:tcW w:w="7229" w:type="dxa"/>
          </w:tcPr>
          <w:p w:rsidR="00F36D0C" w:rsidRPr="00573735" w:rsidRDefault="00F36D0C" w:rsidP="002051C8">
            <w:pPr>
              <w:ind w:right="-37"/>
            </w:pPr>
            <w:r w:rsidRPr="00573735">
              <w:t xml:space="preserve">Цели: </w:t>
            </w:r>
          </w:p>
          <w:p w:rsidR="00F36D0C" w:rsidRPr="00573735" w:rsidRDefault="00F36D0C" w:rsidP="005073C4">
            <w:pPr>
              <w:ind w:left="34" w:right="-108"/>
            </w:pPr>
            <w:r w:rsidRPr="00573735">
              <w:t xml:space="preserve">повышение продовольственной безопасности </w:t>
            </w:r>
            <w:r w:rsidR="00537FAF">
              <w:t>Сретенского района</w:t>
            </w:r>
            <w:r w:rsidR="00FE425C">
              <w:t xml:space="preserve"> и к</w:t>
            </w:r>
            <w:r w:rsidRPr="00573735">
              <w:t>онкурентоспособности сельскохозяйственной продукции;</w:t>
            </w:r>
          </w:p>
          <w:p w:rsidR="00F36D0C" w:rsidRPr="00573735" w:rsidRDefault="0044747B" w:rsidP="005073C4">
            <w:pPr>
              <w:ind w:left="34" w:right="-108"/>
            </w:pPr>
            <w:r>
              <w:lastRenderedPageBreak/>
              <w:t>повышение</w:t>
            </w:r>
            <w:r w:rsidR="00F36D0C" w:rsidRPr="00573735">
              <w:t xml:space="preserve"> финансовой устойчивости сельскохозяйственных товаропроизводителей;</w:t>
            </w:r>
          </w:p>
          <w:p w:rsidR="00F36D0C" w:rsidRPr="00FA357A" w:rsidRDefault="00F36D0C" w:rsidP="005073C4">
            <w:pPr>
              <w:ind w:left="34" w:right="-108"/>
              <w:rPr>
                <w:rFonts w:ascii="Times New Roman" w:hAnsi="Times New Roman" w:cs="Times New Roman"/>
              </w:rPr>
            </w:pPr>
            <w:r w:rsidRPr="00573735">
              <w:rPr>
                <w:rFonts w:ascii="Times New Roman" w:hAnsi="Times New Roman" w:cs="Times New Roman"/>
              </w:rPr>
              <w:t>воспроизводство и повышение эффективности использования в сельском хозяйстве земельных ресур</w:t>
            </w:r>
            <w:r w:rsidR="005073C4">
              <w:rPr>
                <w:rFonts w:ascii="Times New Roman" w:hAnsi="Times New Roman" w:cs="Times New Roman"/>
              </w:rPr>
              <w:t>сов</w:t>
            </w:r>
            <w:r w:rsidR="006924C3">
              <w:rPr>
                <w:rFonts w:ascii="Times New Roman" w:hAnsi="Times New Roman" w:cs="Times New Roman"/>
              </w:rPr>
              <w:t>;</w:t>
            </w:r>
          </w:p>
          <w:p w:rsidR="006924C3" w:rsidRPr="006924C3" w:rsidRDefault="006924C3" w:rsidP="005073C4">
            <w:pPr>
              <w:ind w:left="34" w:right="-108"/>
              <w:rPr>
                <w:rFonts w:ascii="Times New Roman" w:hAnsi="Times New Roman" w:cs="Times New Roman"/>
              </w:rPr>
            </w:pPr>
            <w:r w:rsidRPr="003504FE">
              <w:rPr>
                <w:rFonts w:ascii="Times New Roman" w:hAnsi="Times New Roman" w:cs="Times New Roman"/>
                <w:color w:val="000000"/>
              </w:rPr>
              <w:t xml:space="preserve">развитие </w:t>
            </w:r>
            <w:r w:rsidR="002C1AFE" w:rsidRPr="003504FE">
              <w:rPr>
                <w:rFonts w:ascii="Times New Roman" w:hAnsi="Times New Roman" w:cs="Times New Roman"/>
                <w:color w:val="000000"/>
              </w:rPr>
              <w:t>импортозамещающих</w:t>
            </w:r>
            <w:r w:rsidR="002C1AFE">
              <w:rPr>
                <w:rFonts w:ascii="Times New Roman" w:hAnsi="Times New Roman" w:cs="Times New Roman"/>
                <w:color w:val="000000"/>
              </w:rPr>
              <w:t xml:space="preserve"> </w:t>
            </w:r>
            <w:proofErr w:type="spellStart"/>
            <w:r w:rsidR="002C1AFE" w:rsidRPr="003504FE">
              <w:rPr>
                <w:rFonts w:ascii="Times New Roman" w:hAnsi="Times New Roman" w:cs="Times New Roman"/>
                <w:color w:val="000000"/>
              </w:rPr>
              <w:t>под</w:t>
            </w:r>
            <w:r w:rsidR="001E0176" w:rsidRPr="003504FE">
              <w:rPr>
                <w:rFonts w:ascii="Times New Roman" w:hAnsi="Times New Roman" w:cs="Times New Roman"/>
                <w:color w:val="000000"/>
              </w:rPr>
              <w:t>отраслей</w:t>
            </w:r>
            <w:proofErr w:type="spellEnd"/>
            <w:r w:rsidRPr="003504FE">
              <w:rPr>
                <w:rFonts w:ascii="Times New Roman" w:hAnsi="Times New Roman" w:cs="Times New Roman"/>
                <w:color w:val="000000"/>
              </w:rPr>
              <w:t xml:space="preserve"> сельского хозяйства</w:t>
            </w:r>
            <w:r w:rsidRPr="006924C3">
              <w:rPr>
                <w:rFonts w:ascii="Times New Roman" w:hAnsi="Times New Roman" w:cs="Times New Roman"/>
                <w:color w:val="000000"/>
              </w:rPr>
              <w:t>.</w:t>
            </w:r>
          </w:p>
          <w:p w:rsidR="006924C3" w:rsidRPr="006924C3" w:rsidRDefault="006924C3" w:rsidP="005073C4">
            <w:pPr>
              <w:ind w:left="34" w:right="-108"/>
              <w:rPr>
                <w:rFonts w:ascii="Times New Roman" w:hAnsi="Times New Roman" w:cs="Times New Roman"/>
              </w:rPr>
            </w:pPr>
          </w:p>
        </w:tc>
      </w:tr>
      <w:tr w:rsidR="00F36D0C" w:rsidRPr="00573735" w:rsidTr="00D24630">
        <w:tc>
          <w:tcPr>
            <w:tcW w:w="2127" w:type="dxa"/>
          </w:tcPr>
          <w:p w:rsidR="00537FAF" w:rsidRDefault="00F36D0C" w:rsidP="002051C8">
            <w:pPr>
              <w:ind w:left="-57" w:right="-57"/>
              <w:jc w:val="left"/>
              <w:rPr>
                <w:rFonts w:ascii="Times New Roman" w:hAnsi="Times New Roman" w:cs="Times New Roman"/>
              </w:rPr>
            </w:pPr>
            <w:r w:rsidRPr="00573735">
              <w:rPr>
                <w:rFonts w:ascii="Times New Roman" w:hAnsi="Times New Roman" w:cs="Times New Roman"/>
              </w:rPr>
              <w:lastRenderedPageBreak/>
              <w:t xml:space="preserve">Задачи </w:t>
            </w:r>
            <w:r w:rsidR="00537FAF">
              <w:rPr>
                <w:rFonts w:ascii="Times New Roman" w:hAnsi="Times New Roman" w:cs="Times New Roman"/>
              </w:rPr>
              <w:t xml:space="preserve">муниципальной </w:t>
            </w:r>
          </w:p>
          <w:p w:rsidR="00F36D0C" w:rsidRPr="00573735" w:rsidRDefault="00F36D0C" w:rsidP="002051C8">
            <w:pPr>
              <w:ind w:left="-57" w:right="-57"/>
              <w:jc w:val="left"/>
              <w:rPr>
                <w:rFonts w:ascii="Times New Roman" w:hAnsi="Times New Roman" w:cs="Times New Roman"/>
              </w:rPr>
            </w:pPr>
            <w:r w:rsidRPr="00573735">
              <w:rPr>
                <w:rFonts w:ascii="Times New Roman" w:hAnsi="Times New Roman" w:cs="Times New Roman"/>
              </w:rPr>
              <w:t>программы</w:t>
            </w:r>
          </w:p>
        </w:tc>
        <w:tc>
          <w:tcPr>
            <w:tcW w:w="7229" w:type="dxa"/>
          </w:tcPr>
          <w:p w:rsidR="00F36D0C" w:rsidRPr="003C0581" w:rsidRDefault="00F36D0C" w:rsidP="005073C4">
            <w:pPr>
              <w:tabs>
                <w:tab w:val="num" w:pos="81"/>
              </w:tabs>
              <w:ind w:left="81" w:right="-37"/>
              <w:rPr>
                <w:rFonts w:ascii="Times New Roman" w:hAnsi="Times New Roman" w:cs="Times New Roman"/>
              </w:rPr>
            </w:pPr>
            <w:r w:rsidRPr="003C0581">
              <w:rPr>
                <w:rFonts w:ascii="Times New Roman" w:hAnsi="Times New Roman" w:cs="Times New Roman"/>
              </w:rPr>
              <w:t xml:space="preserve">Задачи: </w:t>
            </w:r>
          </w:p>
          <w:p w:rsidR="00F36D0C" w:rsidRPr="003C0581" w:rsidRDefault="00F36D0C" w:rsidP="005073C4">
            <w:pPr>
              <w:ind w:left="34" w:right="-37"/>
              <w:rPr>
                <w:rFonts w:ascii="Times New Roman" w:hAnsi="Times New Roman" w:cs="Times New Roman"/>
              </w:rPr>
            </w:pPr>
            <w:r w:rsidRPr="003C0581">
              <w:rPr>
                <w:rFonts w:ascii="Times New Roman" w:hAnsi="Times New Roman" w:cs="Times New Roman"/>
              </w:rPr>
              <w:t>стимулирование роста производства основных видов сельскохозяйственной продукции и производства пищевых продуктов;</w:t>
            </w:r>
          </w:p>
          <w:p w:rsidR="00FE425C" w:rsidRPr="003C0581" w:rsidRDefault="00FE425C" w:rsidP="005073C4">
            <w:pPr>
              <w:ind w:left="34" w:right="-37"/>
              <w:rPr>
                <w:rFonts w:ascii="Times New Roman" w:hAnsi="Times New Roman" w:cs="Times New Roman"/>
              </w:rPr>
            </w:pPr>
            <w:r w:rsidRPr="003C0581">
              <w:rPr>
                <w:rFonts w:ascii="Times New Roman" w:hAnsi="Times New Roman" w:cs="Times New Roman"/>
              </w:rPr>
              <w:t>повышение уровня рентабельности в сельском хозяйстве для обеспечения его устойчивого развития;</w:t>
            </w:r>
          </w:p>
          <w:p w:rsidR="00F36D0C" w:rsidRPr="003C0581" w:rsidRDefault="00F36D0C" w:rsidP="005073C4">
            <w:pPr>
              <w:ind w:left="34" w:right="-37"/>
              <w:rPr>
                <w:rFonts w:ascii="Times New Roman" w:hAnsi="Times New Roman" w:cs="Times New Roman"/>
              </w:rPr>
            </w:pPr>
            <w:r w:rsidRPr="003C0581">
              <w:rPr>
                <w:rFonts w:ascii="Times New Roman" w:hAnsi="Times New Roman" w:cs="Times New Roman"/>
              </w:rPr>
              <w:t>осуществление противоэпизоотических мероприятий в отношении карантинных и особо опасных болезней животных;</w:t>
            </w:r>
          </w:p>
          <w:p w:rsidR="00FE425C" w:rsidRPr="003C0581" w:rsidRDefault="00FE425C" w:rsidP="005073C4">
            <w:pPr>
              <w:ind w:left="34" w:right="-37"/>
              <w:rPr>
                <w:rFonts w:ascii="Times New Roman" w:hAnsi="Times New Roman" w:cs="Times New Roman"/>
              </w:rPr>
            </w:pPr>
            <w:r w:rsidRPr="003C0581">
              <w:rPr>
                <w:rFonts w:ascii="Times New Roman" w:hAnsi="Times New Roman" w:cs="Times New Roman"/>
              </w:rPr>
              <w:t>стимулирование развития малых форм хозяйствования;</w:t>
            </w:r>
          </w:p>
          <w:p w:rsidR="00FE425C" w:rsidRPr="003C0581" w:rsidRDefault="00FE425C" w:rsidP="005073C4">
            <w:pPr>
              <w:ind w:left="34" w:right="-37"/>
              <w:rPr>
                <w:rFonts w:ascii="Times New Roman" w:hAnsi="Times New Roman" w:cs="Times New Roman"/>
              </w:rPr>
            </w:pPr>
            <w:r w:rsidRPr="003C0581">
              <w:rPr>
                <w:rFonts w:ascii="Times New Roman" w:hAnsi="Times New Roman" w:cs="Times New Roman"/>
              </w:rPr>
              <w:t>стимулирование инновационной деятельности и инновационного развития агропромышленного комплекса;</w:t>
            </w:r>
          </w:p>
          <w:p w:rsidR="00FE425C" w:rsidRPr="003C0581" w:rsidRDefault="00FE425C" w:rsidP="005073C4">
            <w:pPr>
              <w:ind w:left="34" w:right="-37"/>
              <w:rPr>
                <w:rFonts w:ascii="Times New Roman" w:hAnsi="Times New Roman" w:cs="Times New Roman"/>
              </w:rPr>
            </w:pPr>
            <w:r w:rsidRPr="003C0581">
              <w:rPr>
                <w:rFonts w:ascii="Times New Roman" w:hAnsi="Times New Roman" w:cs="Times New Roman"/>
              </w:rP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 повышение продукционного потенциала мелиорируемых земель и эффективного использования земельных ресурсов;</w:t>
            </w:r>
          </w:p>
          <w:p w:rsidR="00F36D0C" w:rsidRDefault="0044747B" w:rsidP="005073C4">
            <w:pPr>
              <w:ind w:left="34" w:right="-37"/>
              <w:rPr>
                <w:rFonts w:ascii="Times New Roman" w:hAnsi="Times New Roman" w:cs="Times New Roman"/>
              </w:rPr>
            </w:pPr>
            <w:r>
              <w:rPr>
                <w:rFonts w:ascii="Times New Roman" w:hAnsi="Times New Roman" w:cs="Times New Roman"/>
              </w:rPr>
              <w:t>повышение</w:t>
            </w:r>
            <w:r w:rsidR="00FE425C" w:rsidRPr="003C0581">
              <w:rPr>
                <w:rFonts w:ascii="Times New Roman" w:hAnsi="Times New Roman" w:cs="Times New Roman"/>
              </w:rPr>
              <w:t xml:space="preserve"> эффективно</w:t>
            </w:r>
            <w:r>
              <w:rPr>
                <w:rFonts w:ascii="Times New Roman" w:hAnsi="Times New Roman" w:cs="Times New Roman"/>
              </w:rPr>
              <w:t>сти</w:t>
            </w:r>
            <w:r w:rsidR="00FE425C" w:rsidRPr="003C0581">
              <w:rPr>
                <w:rFonts w:ascii="Times New Roman" w:hAnsi="Times New Roman" w:cs="Times New Roman"/>
              </w:rPr>
              <w:t xml:space="preserve"> </w:t>
            </w:r>
            <w:r w:rsidR="002C1AFE" w:rsidRPr="003C0581">
              <w:rPr>
                <w:rFonts w:ascii="Times New Roman" w:hAnsi="Times New Roman" w:cs="Times New Roman"/>
              </w:rPr>
              <w:t>деятельности</w:t>
            </w:r>
            <w:r w:rsidR="002C1AFE">
              <w:rPr>
                <w:rFonts w:ascii="Times New Roman" w:hAnsi="Times New Roman" w:cs="Times New Roman"/>
              </w:rPr>
              <w:t xml:space="preserve"> </w:t>
            </w:r>
            <w:r w:rsidR="002C1AFE" w:rsidRPr="003C0581">
              <w:rPr>
                <w:rFonts w:ascii="Times New Roman" w:hAnsi="Times New Roman" w:cs="Times New Roman"/>
              </w:rPr>
              <w:t>исполнительных</w:t>
            </w:r>
            <w:r w:rsidR="00EA70B5">
              <w:rPr>
                <w:rFonts w:ascii="Times New Roman" w:hAnsi="Times New Roman" w:cs="Times New Roman"/>
              </w:rPr>
              <w:t xml:space="preserve"> </w:t>
            </w:r>
            <w:r w:rsidR="002C1AFE" w:rsidRPr="003C0581">
              <w:rPr>
                <w:rFonts w:ascii="Times New Roman" w:hAnsi="Times New Roman" w:cs="Times New Roman"/>
              </w:rPr>
              <w:t xml:space="preserve">органов </w:t>
            </w:r>
            <w:r w:rsidR="002C1AFE">
              <w:rPr>
                <w:rFonts w:ascii="Times New Roman" w:hAnsi="Times New Roman" w:cs="Times New Roman"/>
              </w:rPr>
              <w:t>власти</w:t>
            </w:r>
            <w:r w:rsidR="00FE425C" w:rsidRPr="003C0581">
              <w:rPr>
                <w:rFonts w:ascii="Times New Roman" w:hAnsi="Times New Roman" w:cs="Times New Roman"/>
              </w:rPr>
              <w:t xml:space="preserve"> </w:t>
            </w:r>
            <w:r w:rsidR="00B447EF">
              <w:rPr>
                <w:rFonts w:ascii="Times New Roman" w:hAnsi="Times New Roman" w:cs="Times New Roman"/>
              </w:rPr>
              <w:t xml:space="preserve">Сретенского </w:t>
            </w:r>
            <w:r w:rsidR="002C1AFE">
              <w:rPr>
                <w:rFonts w:ascii="Times New Roman" w:hAnsi="Times New Roman" w:cs="Times New Roman"/>
              </w:rPr>
              <w:t>района в</w:t>
            </w:r>
            <w:r w:rsidR="00FE425C" w:rsidRPr="003C0581">
              <w:rPr>
                <w:rFonts w:ascii="Times New Roman" w:hAnsi="Times New Roman" w:cs="Times New Roman"/>
              </w:rPr>
              <w:t xml:space="preserve"> сфере развития сельского хозяйства и регулирования рынков сельскохозяйственной продукции, сырья и продовольствия</w:t>
            </w:r>
            <w:r w:rsidR="006924C3">
              <w:rPr>
                <w:rFonts w:ascii="Times New Roman" w:hAnsi="Times New Roman" w:cs="Times New Roman"/>
              </w:rPr>
              <w:t>;</w:t>
            </w:r>
          </w:p>
          <w:p w:rsidR="006924C3" w:rsidRPr="006924C3" w:rsidRDefault="006924C3" w:rsidP="005073C4">
            <w:pPr>
              <w:ind w:left="34" w:right="-37"/>
              <w:rPr>
                <w:rFonts w:ascii="Times New Roman" w:hAnsi="Times New Roman" w:cs="Times New Roman"/>
                <w:color w:val="000000"/>
              </w:rPr>
            </w:pPr>
            <w:r w:rsidRPr="003504FE">
              <w:rPr>
                <w:rFonts w:ascii="Times New Roman" w:hAnsi="Times New Roman" w:cs="Times New Roman"/>
                <w:bCs/>
                <w:color w:val="000000"/>
              </w:rPr>
              <w:t xml:space="preserve">поддержка развития </w:t>
            </w:r>
            <w:r w:rsidR="002C1AFE" w:rsidRPr="003504FE">
              <w:rPr>
                <w:rFonts w:ascii="Times New Roman" w:hAnsi="Times New Roman" w:cs="Times New Roman"/>
                <w:bCs/>
                <w:color w:val="000000"/>
              </w:rPr>
              <w:t xml:space="preserve">импортозамещающих </w:t>
            </w:r>
            <w:proofErr w:type="spellStart"/>
            <w:r w:rsidR="002C1AFE">
              <w:rPr>
                <w:rFonts w:ascii="Times New Roman" w:hAnsi="Times New Roman" w:cs="Times New Roman"/>
                <w:bCs/>
                <w:color w:val="000000"/>
              </w:rPr>
              <w:t>подотраслей</w:t>
            </w:r>
            <w:proofErr w:type="spellEnd"/>
            <w:r w:rsidRPr="003504FE">
              <w:rPr>
                <w:rFonts w:ascii="Times New Roman" w:hAnsi="Times New Roman" w:cs="Times New Roman"/>
                <w:bCs/>
                <w:color w:val="000000"/>
              </w:rPr>
              <w:t xml:space="preserve"> сельского хозяйства,</w:t>
            </w:r>
            <w:r w:rsidRPr="003504FE">
              <w:rPr>
                <w:rFonts w:ascii="Times New Roman" w:hAnsi="Times New Roman" w:cs="Times New Roman"/>
                <w:color w:val="000000"/>
              </w:rPr>
              <w:t xml:space="preserve"> системы хранения и сбыта сельскохозяйственной продукции</w:t>
            </w:r>
            <w:r w:rsidRPr="006924C3">
              <w:rPr>
                <w:rFonts w:ascii="Times New Roman" w:hAnsi="Times New Roman" w:cs="Times New Roman"/>
                <w:color w:val="000000"/>
              </w:rPr>
              <w:t>.</w:t>
            </w:r>
          </w:p>
          <w:p w:rsidR="006924C3" w:rsidRPr="006924C3" w:rsidRDefault="006924C3" w:rsidP="005073C4">
            <w:pPr>
              <w:ind w:left="34" w:right="-37"/>
              <w:rPr>
                <w:rFonts w:ascii="Times New Roman" w:hAnsi="Times New Roman" w:cs="Times New Roman"/>
              </w:rPr>
            </w:pPr>
          </w:p>
        </w:tc>
      </w:tr>
      <w:tr w:rsidR="00F36D0C" w:rsidRPr="00573735" w:rsidTr="00D24630">
        <w:tc>
          <w:tcPr>
            <w:tcW w:w="2127" w:type="dxa"/>
          </w:tcPr>
          <w:p w:rsidR="00F36D0C" w:rsidRDefault="00F36D0C" w:rsidP="002051C8">
            <w:pPr>
              <w:ind w:left="-57" w:right="-57"/>
              <w:jc w:val="left"/>
              <w:rPr>
                <w:rFonts w:ascii="Times New Roman" w:hAnsi="Times New Roman" w:cs="Times New Roman"/>
              </w:rPr>
            </w:pPr>
            <w:r w:rsidRPr="00573735">
              <w:rPr>
                <w:rFonts w:ascii="Times New Roman" w:hAnsi="Times New Roman" w:cs="Times New Roman"/>
              </w:rPr>
              <w:t xml:space="preserve">Этапы и сроки реализации </w:t>
            </w:r>
            <w:r w:rsidR="00537FAF">
              <w:rPr>
                <w:rFonts w:ascii="Times New Roman" w:hAnsi="Times New Roman" w:cs="Times New Roman"/>
              </w:rPr>
              <w:t xml:space="preserve">муниципальной </w:t>
            </w:r>
            <w:r w:rsidRPr="00573735">
              <w:rPr>
                <w:rFonts w:ascii="Times New Roman" w:hAnsi="Times New Roman" w:cs="Times New Roman"/>
              </w:rPr>
              <w:t>программы</w:t>
            </w:r>
          </w:p>
          <w:p w:rsidR="002B03DF" w:rsidRPr="00573735" w:rsidRDefault="002B03DF" w:rsidP="00537FAF">
            <w:pPr>
              <w:pStyle w:val="ConsPlusNormal"/>
              <w:widowControl/>
              <w:ind w:firstLine="0"/>
              <w:jc w:val="center"/>
              <w:rPr>
                <w:rFonts w:ascii="Times New Roman" w:hAnsi="Times New Roman" w:cs="Times New Roman"/>
              </w:rPr>
            </w:pPr>
          </w:p>
        </w:tc>
        <w:tc>
          <w:tcPr>
            <w:tcW w:w="7229" w:type="dxa"/>
          </w:tcPr>
          <w:p w:rsidR="00F36D0C" w:rsidRPr="003C0581" w:rsidRDefault="002B03DF" w:rsidP="002C1AFE">
            <w:pPr>
              <w:ind w:left="34" w:right="-37"/>
              <w:jc w:val="left"/>
              <w:rPr>
                <w:rFonts w:ascii="Times New Roman" w:hAnsi="Times New Roman" w:cs="Times New Roman"/>
              </w:rPr>
            </w:pPr>
            <w:r w:rsidRPr="00DF353D">
              <w:rPr>
                <w:rFonts w:ascii="Times New Roman" w:hAnsi="Times New Roman" w:cs="Times New Roman"/>
              </w:rPr>
              <w:t xml:space="preserve">Срок реализации программы </w:t>
            </w:r>
            <w:r>
              <w:rPr>
                <w:rFonts w:ascii="Times New Roman" w:hAnsi="Times New Roman" w:cs="Times New Roman"/>
              </w:rPr>
              <w:t xml:space="preserve">– </w:t>
            </w:r>
            <w:r w:rsidRPr="00DF353D">
              <w:rPr>
                <w:rFonts w:ascii="Times New Roman" w:hAnsi="Times New Roman" w:cs="Times New Roman"/>
              </w:rPr>
              <w:t>20</w:t>
            </w:r>
            <w:r w:rsidR="00537FAF">
              <w:rPr>
                <w:rFonts w:ascii="Times New Roman" w:hAnsi="Times New Roman" w:cs="Times New Roman"/>
              </w:rPr>
              <w:t>20</w:t>
            </w:r>
            <w:r w:rsidRPr="00DF353D">
              <w:rPr>
                <w:rFonts w:ascii="Times New Roman" w:hAnsi="Times New Roman" w:cs="Times New Roman"/>
              </w:rPr>
              <w:t>–20</w:t>
            </w:r>
            <w:r w:rsidR="002C1AFE">
              <w:rPr>
                <w:rFonts w:ascii="Times New Roman" w:hAnsi="Times New Roman" w:cs="Times New Roman"/>
              </w:rPr>
              <w:t>30</w:t>
            </w:r>
            <w:r w:rsidRPr="00DF353D">
              <w:rPr>
                <w:rFonts w:ascii="Times New Roman" w:hAnsi="Times New Roman" w:cs="Times New Roman"/>
              </w:rPr>
              <w:t xml:space="preserve"> годы. </w:t>
            </w:r>
            <w:r w:rsidR="009166B1">
              <w:rPr>
                <w:rFonts w:ascii="Times New Roman" w:hAnsi="Times New Roman" w:cs="Times New Roman"/>
              </w:rPr>
              <w:t xml:space="preserve">          </w:t>
            </w:r>
            <w:r w:rsidRPr="00DF353D">
              <w:rPr>
                <w:rFonts w:ascii="Times New Roman" w:hAnsi="Times New Roman" w:cs="Times New Roman"/>
              </w:rPr>
              <w:t>Программа реализуется в 1 этап</w:t>
            </w:r>
          </w:p>
        </w:tc>
      </w:tr>
      <w:tr w:rsidR="00F36D0C" w:rsidRPr="00573735" w:rsidTr="00D24630">
        <w:tc>
          <w:tcPr>
            <w:tcW w:w="2127" w:type="dxa"/>
          </w:tcPr>
          <w:p w:rsidR="00F36D0C" w:rsidRDefault="00F36D0C" w:rsidP="002051C8">
            <w:pPr>
              <w:ind w:left="-57" w:right="-57"/>
              <w:jc w:val="left"/>
              <w:rPr>
                <w:rFonts w:ascii="Times New Roman" w:hAnsi="Times New Roman" w:cs="Times New Roman"/>
              </w:rPr>
            </w:pPr>
            <w:r w:rsidRPr="00573735">
              <w:rPr>
                <w:rFonts w:ascii="Times New Roman" w:hAnsi="Times New Roman" w:cs="Times New Roman"/>
              </w:rPr>
              <w:t xml:space="preserve">Объемы </w:t>
            </w:r>
            <w:r w:rsidR="00537FAF">
              <w:rPr>
                <w:rFonts w:ascii="Times New Roman" w:hAnsi="Times New Roman" w:cs="Times New Roman"/>
              </w:rPr>
              <w:t>финансирования муниципальной</w:t>
            </w:r>
            <w:r w:rsidRPr="00573735">
              <w:rPr>
                <w:rFonts w:ascii="Times New Roman" w:hAnsi="Times New Roman" w:cs="Times New Roman"/>
              </w:rPr>
              <w:t xml:space="preserve"> программы</w:t>
            </w:r>
          </w:p>
          <w:p w:rsidR="00F965DD" w:rsidRDefault="00F965DD" w:rsidP="002051C8">
            <w:pPr>
              <w:ind w:left="-57" w:right="-57"/>
              <w:jc w:val="left"/>
              <w:rPr>
                <w:rFonts w:ascii="Times New Roman" w:hAnsi="Times New Roman" w:cs="Times New Roman"/>
              </w:rPr>
            </w:pPr>
          </w:p>
          <w:p w:rsidR="00F965DD" w:rsidRPr="00573735" w:rsidRDefault="00F965DD" w:rsidP="002051C8">
            <w:pPr>
              <w:ind w:left="-57" w:right="-57"/>
              <w:jc w:val="left"/>
              <w:rPr>
                <w:rFonts w:ascii="Times New Roman" w:hAnsi="Times New Roman" w:cs="Times New Roman"/>
              </w:rPr>
            </w:pPr>
          </w:p>
        </w:tc>
        <w:tc>
          <w:tcPr>
            <w:tcW w:w="7229" w:type="dxa"/>
          </w:tcPr>
          <w:p w:rsidR="007A357F" w:rsidRPr="005933E3" w:rsidRDefault="007A357F" w:rsidP="00DE144A">
            <w:pPr>
              <w:ind w:left="34" w:right="-37" w:firstLine="261"/>
              <w:rPr>
                <w:rFonts w:ascii="Times New Roman" w:hAnsi="Times New Roman" w:cs="Times New Roman"/>
              </w:rPr>
            </w:pPr>
            <w:r w:rsidRPr="005933E3">
              <w:rPr>
                <w:rFonts w:ascii="Times New Roman" w:hAnsi="Times New Roman" w:cs="Times New Roman"/>
              </w:rPr>
              <w:t xml:space="preserve">Объем средств </w:t>
            </w:r>
            <w:r w:rsidR="00391067">
              <w:rPr>
                <w:rFonts w:ascii="Times New Roman" w:hAnsi="Times New Roman" w:cs="Times New Roman"/>
              </w:rPr>
              <w:t>местного</w:t>
            </w:r>
            <w:r w:rsidRPr="005933E3">
              <w:rPr>
                <w:rFonts w:ascii="Times New Roman" w:hAnsi="Times New Roman" w:cs="Times New Roman"/>
              </w:rPr>
              <w:t xml:space="preserve"> бюджета на реализацию </w:t>
            </w:r>
            <w:r w:rsidR="00E3770F">
              <w:rPr>
                <w:rFonts w:ascii="Times New Roman" w:hAnsi="Times New Roman" w:cs="Times New Roman"/>
              </w:rPr>
              <w:t xml:space="preserve">муниципальной </w:t>
            </w:r>
            <w:r w:rsidR="00E3770F" w:rsidRPr="005933E3">
              <w:rPr>
                <w:rFonts w:ascii="Times New Roman" w:hAnsi="Times New Roman" w:cs="Times New Roman"/>
              </w:rPr>
              <w:t>программы</w:t>
            </w:r>
            <w:r w:rsidRPr="005933E3">
              <w:rPr>
                <w:rFonts w:ascii="Times New Roman" w:hAnsi="Times New Roman" w:cs="Times New Roman"/>
              </w:rPr>
              <w:t xml:space="preserve"> </w:t>
            </w:r>
            <w:r w:rsidR="00E3770F" w:rsidRPr="005933E3">
              <w:rPr>
                <w:rFonts w:ascii="Times New Roman" w:hAnsi="Times New Roman" w:cs="Times New Roman"/>
              </w:rPr>
              <w:t xml:space="preserve">составляет </w:t>
            </w:r>
            <w:r w:rsidR="00E3770F">
              <w:rPr>
                <w:rFonts w:ascii="Times New Roman" w:hAnsi="Times New Roman" w:cs="Times New Roman"/>
              </w:rPr>
              <w:t>6057,8</w:t>
            </w:r>
            <w:r w:rsidR="00BE2EBB">
              <w:rPr>
                <w:rFonts w:ascii="Times New Roman" w:hAnsi="Times New Roman" w:cs="Times New Roman"/>
              </w:rPr>
              <w:t xml:space="preserve"> </w:t>
            </w:r>
            <w:r w:rsidRPr="00623510">
              <w:rPr>
                <w:rFonts w:ascii="Times New Roman" w:hAnsi="Times New Roman" w:cs="Times New Roman"/>
              </w:rPr>
              <w:t>тыс. рублей</w:t>
            </w:r>
            <w:r w:rsidR="00DE144A">
              <w:rPr>
                <w:rFonts w:ascii="Times New Roman" w:hAnsi="Times New Roman" w:cs="Times New Roman"/>
              </w:rPr>
              <w:t xml:space="preserve">, в том </w:t>
            </w:r>
            <w:r w:rsidR="00E3770F">
              <w:rPr>
                <w:rFonts w:ascii="Times New Roman" w:hAnsi="Times New Roman" w:cs="Times New Roman"/>
              </w:rPr>
              <w:t>числе на</w:t>
            </w:r>
            <w:r w:rsidRPr="005933E3">
              <w:rPr>
                <w:rFonts w:ascii="Times New Roman" w:hAnsi="Times New Roman" w:cs="Times New Roman"/>
              </w:rPr>
              <w:t xml:space="preserve"> реализацию:</w:t>
            </w:r>
          </w:p>
          <w:p w:rsidR="00DE144A" w:rsidRPr="00573735" w:rsidRDefault="00DE144A" w:rsidP="00DE144A">
            <w:pPr>
              <w:ind w:left="-57" w:right="-57" w:firstLine="440"/>
              <w:rPr>
                <w:rFonts w:ascii="Times New Roman" w:hAnsi="Times New Roman" w:cs="Times New Roman"/>
              </w:rPr>
            </w:pPr>
            <w:r>
              <w:rPr>
                <w:rFonts w:ascii="Times New Roman" w:hAnsi="Times New Roman" w:cs="Times New Roman"/>
              </w:rPr>
              <w:t>Подпрограмма 1 </w:t>
            </w:r>
            <w:r w:rsidRPr="00573735">
              <w:rPr>
                <w:rFonts w:ascii="Times New Roman" w:hAnsi="Times New Roman" w:cs="Times New Roman"/>
              </w:rPr>
              <w:t xml:space="preserve">«Развитие </w:t>
            </w:r>
            <w:proofErr w:type="spellStart"/>
            <w:r w:rsidR="002C1AFE" w:rsidRPr="00573735">
              <w:rPr>
                <w:rFonts w:ascii="Times New Roman" w:hAnsi="Times New Roman" w:cs="Times New Roman"/>
              </w:rPr>
              <w:t>подотрасли</w:t>
            </w:r>
            <w:proofErr w:type="spellEnd"/>
            <w:r w:rsidRPr="00573735">
              <w:rPr>
                <w:rFonts w:ascii="Times New Roman" w:hAnsi="Times New Roman" w:cs="Times New Roman"/>
              </w:rPr>
              <w:t xml:space="preserve"> растениеводства, переработки и реализации продукции растениеводства»</w:t>
            </w:r>
            <w:r>
              <w:rPr>
                <w:rFonts w:ascii="Times New Roman" w:hAnsi="Times New Roman" w:cs="Times New Roman"/>
              </w:rPr>
              <w:t xml:space="preserve"> - </w:t>
            </w:r>
            <w:r w:rsidR="00E3770F">
              <w:rPr>
                <w:rFonts w:ascii="Times New Roman" w:hAnsi="Times New Roman" w:cs="Times New Roman"/>
              </w:rPr>
              <w:t>1226,91</w:t>
            </w:r>
            <w:r>
              <w:rPr>
                <w:rFonts w:ascii="Times New Roman" w:hAnsi="Times New Roman" w:cs="Times New Roman"/>
              </w:rPr>
              <w:t>тыс.</w:t>
            </w:r>
            <w:r w:rsidR="002C1AFE">
              <w:rPr>
                <w:rFonts w:ascii="Times New Roman" w:hAnsi="Times New Roman" w:cs="Times New Roman"/>
              </w:rPr>
              <w:t xml:space="preserve"> </w:t>
            </w:r>
            <w:r>
              <w:rPr>
                <w:rFonts w:ascii="Times New Roman" w:hAnsi="Times New Roman" w:cs="Times New Roman"/>
              </w:rPr>
              <w:t>руб</w:t>
            </w:r>
            <w:r w:rsidR="002C1AFE">
              <w:rPr>
                <w:rFonts w:ascii="Times New Roman" w:hAnsi="Times New Roman" w:cs="Times New Roman"/>
              </w:rPr>
              <w:t>.</w:t>
            </w:r>
            <w:r w:rsidRPr="00573735">
              <w:rPr>
                <w:rFonts w:ascii="Times New Roman" w:hAnsi="Times New Roman" w:cs="Times New Roman"/>
              </w:rPr>
              <w:t>;</w:t>
            </w:r>
          </w:p>
          <w:p w:rsidR="00DE144A" w:rsidRPr="00573735" w:rsidRDefault="00DE144A" w:rsidP="00DE144A">
            <w:pPr>
              <w:ind w:left="-57" w:right="-57" w:firstLine="440"/>
              <w:rPr>
                <w:rFonts w:ascii="Times New Roman" w:hAnsi="Times New Roman" w:cs="Times New Roman"/>
              </w:rPr>
            </w:pPr>
            <w:r>
              <w:rPr>
                <w:rFonts w:ascii="Times New Roman" w:hAnsi="Times New Roman" w:cs="Times New Roman"/>
              </w:rPr>
              <w:lastRenderedPageBreak/>
              <w:t>подпрограмма 2 </w:t>
            </w:r>
            <w:r w:rsidRPr="00573735">
              <w:rPr>
                <w:rFonts w:ascii="Times New Roman" w:hAnsi="Times New Roman" w:cs="Times New Roman"/>
              </w:rPr>
              <w:t xml:space="preserve">«Развитие </w:t>
            </w:r>
            <w:proofErr w:type="spellStart"/>
            <w:r w:rsidR="002C1AFE" w:rsidRPr="00573735">
              <w:rPr>
                <w:rFonts w:ascii="Times New Roman" w:hAnsi="Times New Roman" w:cs="Times New Roman"/>
              </w:rPr>
              <w:t>подотрасли</w:t>
            </w:r>
            <w:proofErr w:type="spellEnd"/>
            <w:r w:rsidRPr="00573735">
              <w:rPr>
                <w:rFonts w:ascii="Times New Roman" w:hAnsi="Times New Roman" w:cs="Times New Roman"/>
              </w:rPr>
              <w:t xml:space="preserve"> животноводства, переработки и реализации продукции животноводства»</w:t>
            </w:r>
            <w:r>
              <w:rPr>
                <w:rFonts w:ascii="Times New Roman" w:hAnsi="Times New Roman" w:cs="Times New Roman"/>
              </w:rPr>
              <w:t xml:space="preserve"> - </w:t>
            </w:r>
            <w:r w:rsidR="00E3770F">
              <w:rPr>
                <w:rFonts w:ascii="Times New Roman" w:hAnsi="Times New Roman" w:cs="Times New Roman"/>
              </w:rPr>
              <w:t>2616,71</w:t>
            </w:r>
            <w:r>
              <w:rPr>
                <w:rFonts w:ascii="Times New Roman" w:hAnsi="Times New Roman" w:cs="Times New Roman"/>
              </w:rPr>
              <w:t xml:space="preserve"> тыс.</w:t>
            </w:r>
            <w:r w:rsidR="002C1AFE">
              <w:rPr>
                <w:rFonts w:ascii="Times New Roman" w:hAnsi="Times New Roman" w:cs="Times New Roman"/>
              </w:rPr>
              <w:t xml:space="preserve"> </w:t>
            </w:r>
            <w:r>
              <w:rPr>
                <w:rFonts w:ascii="Times New Roman" w:hAnsi="Times New Roman" w:cs="Times New Roman"/>
              </w:rPr>
              <w:t>руб.</w:t>
            </w:r>
            <w:r w:rsidRPr="00573735">
              <w:rPr>
                <w:rFonts w:ascii="Times New Roman" w:hAnsi="Times New Roman" w:cs="Times New Roman"/>
              </w:rPr>
              <w:t>;</w:t>
            </w:r>
          </w:p>
          <w:p w:rsidR="00DE144A" w:rsidRPr="00573735" w:rsidRDefault="00DE144A" w:rsidP="00DE144A">
            <w:pPr>
              <w:ind w:left="-57" w:right="-57" w:firstLine="440"/>
              <w:rPr>
                <w:rFonts w:ascii="Times New Roman" w:hAnsi="Times New Roman" w:cs="Times New Roman"/>
              </w:rPr>
            </w:pPr>
            <w:r>
              <w:rPr>
                <w:rFonts w:ascii="Times New Roman" w:hAnsi="Times New Roman" w:cs="Times New Roman"/>
              </w:rPr>
              <w:t>подпрограмма</w:t>
            </w:r>
            <w:r w:rsidR="00206F79">
              <w:rPr>
                <w:rFonts w:ascii="Times New Roman" w:hAnsi="Times New Roman" w:cs="Times New Roman"/>
              </w:rPr>
              <w:t xml:space="preserve"> </w:t>
            </w:r>
            <w:r>
              <w:rPr>
                <w:rFonts w:ascii="Times New Roman" w:hAnsi="Times New Roman" w:cs="Times New Roman"/>
              </w:rPr>
              <w:t>3 </w:t>
            </w:r>
            <w:r w:rsidRPr="00573735">
              <w:rPr>
                <w:rFonts w:ascii="Times New Roman" w:hAnsi="Times New Roman" w:cs="Times New Roman"/>
              </w:rPr>
              <w:t>«Развитие мясного скотоводства»</w:t>
            </w:r>
            <w:r w:rsidR="00206F79">
              <w:rPr>
                <w:rFonts w:ascii="Times New Roman" w:hAnsi="Times New Roman" w:cs="Times New Roman"/>
              </w:rPr>
              <w:t xml:space="preserve"> - </w:t>
            </w:r>
            <w:r w:rsidR="00E3770F">
              <w:rPr>
                <w:rFonts w:ascii="Times New Roman" w:hAnsi="Times New Roman" w:cs="Times New Roman"/>
              </w:rPr>
              <w:t>1436,58</w:t>
            </w:r>
            <w:r>
              <w:rPr>
                <w:rFonts w:ascii="Times New Roman" w:hAnsi="Times New Roman" w:cs="Times New Roman"/>
              </w:rPr>
              <w:t xml:space="preserve"> тыс.</w:t>
            </w:r>
            <w:r w:rsidR="002C1AFE">
              <w:rPr>
                <w:rFonts w:ascii="Times New Roman" w:hAnsi="Times New Roman" w:cs="Times New Roman"/>
              </w:rPr>
              <w:t xml:space="preserve"> </w:t>
            </w:r>
            <w:r>
              <w:rPr>
                <w:rFonts w:ascii="Times New Roman" w:hAnsi="Times New Roman" w:cs="Times New Roman"/>
              </w:rPr>
              <w:t>руб.</w:t>
            </w:r>
            <w:r w:rsidRPr="00573735">
              <w:rPr>
                <w:rFonts w:ascii="Times New Roman" w:hAnsi="Times New Roman" w:cs="Times New Roman"/>
              </w:rPr>
              <w:t>;</w:t>
            </w:r>
          </w:p>
          <w:p w:rsidR="00DE144A" w:rsidRPr="00573735" w:rsidRDefault="00DE144A" w:rsidP="00DE144A">
            <w:pPr>
              <w:ind w:left="-57" w:right="-57" w:firstLine="440"/>
              <w:rPr>
                <w:rFonts w:ascii="Times New Roman" w:hAnsi="Times New Roman" w:cs="Times New Roman"/>
              </w:rPr>
            </w:pPr>
            <w:r>
              <w:rPr>
                <w:rFonts w:ascii="Times New Roman" w:hAnsi="Times New Roman" w:cs="Times New Roman"/>
              </w:rPr>
              <w:t>подпрограмма 4 </w:t>
            </w:r>
            <w:r w:rsidRPr="00573735">
              <w:rPr>
                <w:rFonts w:ascii="Times New Roman" w:hAnsi="Times New Roman" w:cs="Times New Roman"/>
              </w:rPr>
              <w:t>«Поддержка малых форм хозяйствования»</w:t>
            </w:r>
            <w:r>
              <w:rPr>
                <w:rFonts w:ascii="Times New Roman" w:hAnsi="Times New Roman" w:cs="Times New Roman"/>
              </w:rPr>
              <w:t xml:space="preserve"> - </w:t>
            </w:r>
            <w:r w:rsidR="00E3770F">
              <w:rPr>
                <w:rFonts w:ascii="Times New Roman" w:hAnsi="Times New Roman" w:cs="Times New Roman"/>
              </w:rPr>
              <w:t>30</w:t>
            </w:r>
            <w:r w:rsidR="0020617A">
              <w:rPr>
                <w:rFonts w:ascii="Times New Roman" w:hAnsi="Times New Roman" w:cs="Times New Roman"/>
              </w:rPr>
              <w:t>0</w:t>
            </w:r>
            <w:r>
              <w:rPr>
                <w:rFonts w:ascii="Times New Roman" w:hAnsi="Times New Roman" w:cs="Times New Roman"/>
              </w:rPr>
              <w:t xml:space="preserve">,00 </w:t>
            </w:r>
            <w:r w:rsidR="00206F79">
              <w:rPr>
                <w:rFonts w:ascii="Times New Roman" w:hAnsi="Times New Roman" w:cs="Times New Roman"/>
              </w:rPr>
              <w:t>тыс.</w:t>
            </w:r>
            <w:r w:rsidR="002C1AFE">
              <w:rPr>
                <w:rFonts w:ascii="Times New Roman" w:hAnsi="Times New Roman" w:cs="Times New Roman"/>
              </w:rPr>
              <w:t xml:space="preserve"> </w:t>
            </w:r>
            <w:r>
              <w:rPr>
                <w:rFonts w:ascii="Times New Roman" w:hAnsi="Times New Roman" w:cs="Times New Roman"/>
              </w:rPr>
              <w:t>руб.</w:t>
            </w:r>
            <w:r w:rsidRPr="00573735">
              <w:rPr>
                <w:rFonts w:ascii="Times New Roman" w:hAnsi="Times New Roman" w:cs="Times New Roman"/>
              </w:rPr>
              <w:t>;</w:t>
            </w:r>
          </w:p>
          <w:p w:rsidR="00DE144A" w:rsidRPr="00573735" w:rsidRDefault="00DE144A" w:rsidP="00DE144A">
            <w:pPr>
              <w:ind w:left="-57" w:right="-57" w:firstLine="440"/>
              <w:rPr>
                <w:rFonts w:ascii="Times New Roman" w:hAnsi="Times New Roman" w:cs="Times New Roman"/>
              </w:rPr>
            </w:pPr>
            <w:r>
              <w:rPr>
                <w:rFonts w:ascii="Times New Roman" w:hAnsi="Times New Roman" w:cs="Times New Roman"/>
              </w:rPr>
              <w:t>подпрограмма 5 </w:t>
            </w:r>
            <w:r w:rsidRPr="00573735">
              <w:rPr>
                <w:rFonts w:ascii="Times New Roman" w:hAnsi="Times New Roman" w:cs="Times New Roman"/>
              </w:rPr>
              <w:t>«Техническая и технологическая модернизация, инновационное развитие»</w:t>
            </w:r>
            <w:r>
              <w:rPr>
                <w:rFonts w:ascii="Times New Roman" w:hAnsi="Times New Roman" w:cs="Times New Roman"/>
              </w:rPr>
              <w:t xml:space="preserve"> - </w:t>
            </w:r>
            <w:r w:rsidR="004326E8">
              <w:rPr>
                <w:rFonts w:ascii="Times New Roman" w:hAnsi="Times New Roman" w:cs="Times New Roman"/>
              </w:rPr>
              <w:t>10</w:t>
            </w:r>
            <w:r w:rsidR="0020617A">
              <w:rPr>
                <w:rFonts w:ascii="Times New Roman" w:hAnsi="Times New Roman" w:cs="Times New Roman"/>
              </w:rPr>
              <w:t>0</w:t>
            </w:r>
            <w:r>
              <w:rPr>
                <w:rFonts w:ascii="Times New Roman" w:hAnsi="Times New Roman" w:cs="Times New Roman"/>
              </w:rPr>
              <w:t>,0 тыс.</w:t>
            </w:r>
            <w:r w:rsidR="002C1AFE">
              <w:rPr>
                <w:rFonts w:ascii="Times New Roman" w:hAnsi="Times New Roman" w:cs="Times New Roman"/>
              </w:rPr>
              <w:t xml:space="preserve"> </w:t>
            </w:r>
            <w:r>
              <w:rPr>
                <w:rFonts w:ascii="Times New Roman" w:hAnsi="Times New Roman" w:cs="Times New Roman"/>
              </w:rPr>
              <w:t>руб.</w:t>
            </w:r>
            <w:r w:rsidRPr="00573735">
              <w:rPr>
                <w:rFonts w:ascii="Times New Roman" w:hAnsi="Times New Roman" w:cs="Times New Roman"/>
              </w:rPr>
              <w:t>;</w:t>
            </w:r>
          </w:p>
          <w:p w:rsidR="00DE144A" w:rsidRDefault="00DE144A" w:rsidP="00DE144A">
            <w:pPr>
              <w:ind w:left="-57" w:right="-57" w:firstLine="440"/>
              <w:rPr>
                <w:rFonts w:ascii="Times New Roman" w:hAnsi="Times New Roman" w:cs="Times New Roman"/>
              </w:rPr>
            </w:pPr>
            <w:r w:rsidRPr="00617E93">
              <w:rPr>
                <w:rFonts w:ascii="Times New Roman" w:hAnsi="Times New Roman" w:cs="Times New Roman"/>
              </w:rPr>
              <w:t xml:space="preserve">подпрограмма </w:t>
            </w:r>
            <w:r w:rsidR="00AE0600">
              <w:rPr>
                <w:rFonts w:ascii="Times New Roman" w:hAnsi="Times New Roman" w:cs="Times New Roman"/>
              </w:rPr>
              <w:t>6</w:t>
            </w:r>
            <w:r w:rsidRPr="00617E93">
              <w:rPr>
                <w:rFonts w:ascii="Times New Roman" w:hAnsi="Times New Roman" w:cs="Times New Roman"/>
              </w:rPr>
              <w:t> «Обеспечение реализации государственной программы</w:t>
            </w:r>
            <w:r>
              <w:rPr>
                <w:rFonts w:ascii="Times New Roman" w:hAnsi="Times New Roman" w:cs="Times New Roman"/>
              </w:rPr>
              <w:t xml:space="preserve">- </w:t>
            </w:r>
            <w:r w:rsidR="00E3770F">
              <w:rPr>
                <w:rFonts w:ascii="Times New Roman" w:hAnsi="Times New Roman" w:cs="Times New Roman"/>
              </w:rPr>
              <w:t>277,6</w:t>
            </w:r>
            <w:r>
              <w:rPr>
                <w:rFonts w:ascii="Times New Roman" w:hAnsi="Times New Roman" w:cs="Times New Roman"/>
              </w:rPr>
              <w:t xml:space="preserve"> тыс.</w:t>
            </w:r>
            <w:r w:rsidR="002C1AFE">
              <w:rPr>
                <w:rFonts w:ascii="Times New Roman" w:hAnsi="Times New Roman" w:cs="Times New Roman"/>
              </w:rPr>
              <w:t xml:space="preserve"> </w:t>
            </w:r>
            <w:r>
              <w:rPr>
                <w:rFonts w:ascii="Times New Roman" w:hAnsi="Times New Roman" w:cs="Times New Roman"/>
              </w:rPr>
              <w:t>руб.</w:t>
            </w:r>
            <w:r w:rsidRPr="006924C3">
              <w:rPr>
                <w:rFonts w:ascii="Times New Roman" w:hAnsi="Times New Roman" w:cs="Times New Roman"/>
              </w:rPr>
              <w:t>;</w:t>
            </w:r>
          </w:p>
          <w:p w:rsidR="00DE144A" w:rsidRPr="00FA357A" w:rsidRDefault="00DE144A" w:rsidP="00DE144A">
            <w:pPr>
              <w:pStyle w:val="ae"/>
              <w:autoSpaceDE w:val="0"/>
              <w:autoSpaceDN w:val="0"/>
              <w:adjustRightInd w:val="0"/>
              <w:ind w:left="-74" w:right="-2" w:firstLine="440"/>
              <w:rPr>
                <w:rFonts w:ascii="Times New Roman" w:hAnsi="Times New Roman" w:cs="Times New Roman"/>
                <w:bCs/>
                <w:color w:val="000000"/>
              </w:rPr>
            </w:pPr>
            <w:r w:rsidRPr="003504FE">
              <w:rPr>
                <w:rFonts w:ascii="Times New Roman" w:hAnsi="Times New Roman" w:cs="Times New Roman"/>
                <w:bCs/>
                <w:color w:val="000000"/>
              </w:rPr>
              <w:t xml:space="preserve">подпрограмма </w:t>
            </w:r>
            <w:r w:rsidR="00AE0600">
              <w:rPr>
                <w:rFonts w:ascii="Times New Roman" w:hAnsi="Times New Roman" w:cs="Times New Roman"/>
                <w:bCs/>
                <w:color w:val="000000"/>
              </w:rPr>
              <w:t>7</w:t>
            </w:r>
            <w:r w:rsidRPr="003504FE">
              <w:rPr>
                <w:rFonts w:ascii="Times New Roman" w:hAnsi="Times New Roman" w:cs="Times New Roman"/>
                <w:bCs/>
                <w:color w:val="000000"/>
              </w:rPr>
              <w:t> «Развитие овощеводства открытого и защищенного грунта и семенного картофелеводства»</w:t>
            </w:r>
            <w:r>
              <w:rPr>
                <w:rFonts w:ascii="Times New Roman" w:hAnsi="Times New Roman" w:cs="Times New Roman"/>
                <w:bCs/>
                <w:color w:val="000000"/>
              </w:rPr>
              <w:t xml:space="preserve"> - </w:t>
            </w:r>
            <w:r w:rsidR="00E3770F">
              <w:rPr>
                <w:rFonts w:ascii="Times New Roman" w:hAnsi="Times New Roman" w:cs="Times New Roman"/>
                <w:bCs/>
                <w:color w:val="000000"/>
              </w:rPr>
              <w:t>10</w:t>
            </w:r>
            <w:r>
              <w:rPr>
                <w:rFonts w:ascii="Times New Roman" w:hAnsi="Times New Roman" w:cs="Times New Roman"/>
                <w:bCs/>
                <w:color w:val="000000"/>
              </w:rPr>
              <w:t>0,0 тыс.</w:t>
            </w:r>
            <w:r w:rsidR="002C1AFE">
              <w:rPr>
                <w:rFonts w:ascii="Times New Roman" w:hAnsi="Times New Roman" w:cs="Times New Roman"/>
                <w:bCs/>
                <w:color w:val="000000"/>
              </w:rPr>
              <w:t xml:space="preserve"> </w:t>
            </w:r>
            <w:r>
              <w:rPr>
                <w:rFonts w:ascii="Times New Roman" w:hAnsi="Times New Roman" w:cs="Times New Roman"/>
                <w:bCs/>
                <w:color w:val="000000"/>
              </w:rPr>
              <w:t>руб.</w:t>
            </w:r>
            <w:r w:rsidRPr="003504FE">
              <w:rPr>
                <w:rFonts w:ascii="Times New Roman" w:hAnsi="Times New Roman" w:cs="Times New Roman"/>
                <w:bCs/>
                <w:color w:val="000000"/>
              </w:rPr>
              <w:t>;</w:t>
            </w:r>
          </w:p>
          <w:p w:rsidR="007A357F" w:rsidRPr="005933E3" w:rsidRDefault="00206F79" w:rsidP="00AE0600">
            <w:pPr>
              <w:pStyle w:val="ae"/>
              <w:autoSpaceDE w:val="0"/>
              <w:autoSpaceDN w:val="0"/>
              <w:adjustRightInd w:val="0"/>
              <w:ind w:left="-74" w:right="-2"/>
              <w:rPr>
                <w:rFonts w:ascii="Times New Roman" w:hAnsi="Times New Roman" w:cs="Times New Roman"/>
              </w:rPr>
            </w:pPr>
            <w:r>
              <w:rPr>
                <w:rFonts w:ascii="Times New Roman" w:hAnsi="Times New Roman" w:cs="Times New Roman"/>
                <w:bCs/>
                <w:color w:val="000000"/>
              </w:rPr>
              <w:t xml:space="preserve">       </w:t>
            </w:r>
            <w:r w:rsidR="007A357F" w:rsidRPr="005933E3">
              <w:rPr>
                <w:rFonts w:ascii="Times New Roman" w:hAnsi="Times New Roman" w:cs="Times New Roman"/>
              </w:rPr>
              <w:t xml:space="preserve">затраты на реализацию мероприятий </w:t>
            </w:r>
            <w:r w:rsidR="00BD6366">
              <w:rPr>
                <w:rFonts w:ascii="Times New Roman" w:hAnsi="Times New Roman" w:cs="Times New Roman"/>
              </w:rPr>
              <w:t>муниципальной</w:t>
            </w:r>
            <w:r w:rsidR="007A357F" w:rsidRPr="005933E3">
              <w:rPr>
                <w:rFonts w:ascii="Times New Roman" w:hAnsi="Times New Roman" w:cs="Times New Roman"/>
              </w:rPr>
              <w:t xml:space="preserve"> программы из </w:t>
            </w:r>
            <w:r w:rsidR="00DE144A">
              <w:rPr>
                <w:rFonts w:ascii="Times New Roman" w:hAnsi="Times New Roman" w:cs="Times New Roman"/>
              </w:rPr>
              <w:t>местного</w:t>
            </w:r>
            <w:r w:rsidR="007A357F" w:rsidRPr="005933E3">
              <w:rPr>
                <w:rFonts w:ascii="Times New Roman" w:hAnsi="Times New Roman" w:cs="Times New Roman"/>
              </w:rPr>
              <w:t xml:space="preserve"> бюджета по годам составляют: </w:t>
            </w:r>
          </w:p>
          <w:tbl>
            <w:tblPr>
              <w:tblW w:w="5625" w:type="dxa"/>
              <w:tblInd w:w="317" w:type="dxa"/>
              <w:tblLayout w:type="fixed"/>
              <w:tblLook w:val="01E0" w:firstRow="1" w:lastRow="1" w:firstColumn="1" w:lastColumn="1" w:noHBand="0" w:noVBand="0"/>
            </w:tblPr>
            <w:tblGrid>
              <w:gridCol w:w="5625"/>
            </w:tblGrid>
            <w:tr w:rsidR="007A357F" w:rsidRPr="005933E3" w:rsidTr="007A357F">
              <w:tc>
                <w:tcPr>
                  <w:tcW w:w="5625" w:type="dxa"/>
                  <w:hideMark/>
                </w:tcPr>
                <w:p w:rsidR="007A357F" w:rsidRPr="005933E3" w:rsidRDefault="007A357F" w:rsidP="0020617A">
                  <w:pPr>
                    <w:ind w:left="392" w:right="-37" w:firstLine="261"/>
                    <w:jc w:val="left"/>
                    <w:rPr>
                      <w:rFonts w:ascii="Times New Roman" w:hAnsi="Times New Roman" w:cs="Times New Roman"/>
                    </w:rPr>
                  </w:pPr>
                  <w:r w:rsidRPr="005933E3">
                    <w:rPr>
                      <w:rFonts w:ascii="Times New Roman" w:hAnsi="Times New Roman" w:cs="Times New Roman"/>
                    </w:rPr>
                    <w:t>20</w:t>
                  </w:r>
                  <w:r w:rsidR="00391067">
                    <w:rPr>
                      <w:rFonts w:ascii="Times New Roman" w:hAnsi="Times New Roman" w:cs="Times New Roman"/>
                    </w:rPr>
                    <w:t>20</w:t>
                  </w:r>
                  <w:r w:rsidRPr="005933E3">
                    <w:rPr>
                      <w:rFonts w:ascii="Times New Roman" w:hAnsi="Times New Roman" w:cs="Times New Roman"/>
                    </w:rPr>
                    <w:t xml:space="preserve"> год –</w:t>
                  </w:r>
                  <w:r w:rsidR="00391067">
                    <w:rPr>
                      <w:rFonts w:ascii="Times New Roman" w:hAnsi="Times New Roman" w:cs="Times New Roman"/>
                    </w:rPr>
                    <w:t xml:space="preserve"> </w:t>
                  </w:r>
                  <w:r w:rsidR="0020617A">
                    <w:rPr>
                      <w:rFonts w:ascii="Times New Roman" w:hAnsi="Times New Roman" w:cs="Times New Roman"/>
                    </w:rPr>
                    <w:t>1000</w:t>
                  </w:r>
                  <w:r w:rsidR="00494279">
                    <w:rPr>
                      <w:rFonts w:ascii="Times New Roman" w:hAnsi="Times New Roman" w:cs="Times New Roman"/>
                    </w:rPr>
                    <w:t>,00</w:t>
                  </w:r>
                  <w:r w:rsidR="003A689C">
                    <w:rPr>
                      <w:rFonts w:ascii="Times New Roman" w:hAnsi="Times New Roman" w:cs="Times New Roman"/>
                    </w:rPr>
                    <w:t xml:space="preserve"> </w:t>
                  </w:r>
                  <w:r w:rsidRPr="005933E3">
                    <w:rPr>
                      <w:rFonts w:ascii="Times New Roman" w:hAnsi="Times New Roman" w:cs="Times New Roman"/>
                    </w:rPr>
                    <w:t>тыс. рублей;</w:t>
                  </w:r>
                </w:p>
              </w:tc>
            </w:tr>
            <w:tr w:rsidR="007A357F" w:rsidRPr="005933E3" w:rsidTr="007A357F">
              <w:tc>
                <w:tcPr>
                  <w:tcW w:w="5625" w:type="dxa"/>
                  <w:hideMark/>
                </w:tcPr>
                <w:p w:rsidR="007A357F" w:rsidRPr="001E1D33" w:rsidRDefault="007A357F" w:rsidP="00996734">
                  <w:pPr>
                    <w:ind w:left="392" w:right="-37" w:firstLine="261"/>
                    <w:jc w:val="left"/>
                    <w:rPr>
                      <w:rFonts w:ascii="Times New Roman" w:hAnsi="Times New Roman" w:cs="Times New Roman"/>
                    </w:rPr>
                  </w:pPr>
                  <w:r w:rsidRPr="001E1D33">
                    <w:rPr>
                      <w:rFonts w:ascii="Times New Roman" w:hAnsi="Times New Roman" w:cs="Times New Roman"/>
                    </w:rPr>
                    <w:t>20</w:t>
                  </w:r>
                  <w:r w:rsidR="00391067" w:rsidRPr="001E1D33">
                    <w:rPr>
                      <w:rFonts w:ascii="Times New Roman" w:hAnsi="Times New Roman" w:cs="Times New Roman"/>
                    </w:rPr>
                    <w:t>21</w:t>
                  </w:r>
                  <w:r w:rsidRPr="001E1D33">
                    <w:rPr>
                      <w:rFonts w:ascii="Times New Roman" w:hAnsi="Times New Roman" w:cs="Times New Roman"/>
                    </w:rPr>
                    <w:t xml:space="preserve"> год –</w:t>
                  </w:r>
                  <w:r w:rsidR="00391067" w:rsidRPr="001E1D33">
                    <w:rPr>
                      <w:rFonts w:ascii="Times New Roman" w:hAnsi="Times New Roman" w:cs="Times New Roman"/>
                    </w:rPr>
                    <w:t xml:space="preserve"> </w:t>
                  </w:r>
                  <w:r w:rsidR="000E7075" w:rsidRPr="001E1D33">
                    <w:rPr>
                      <w:rFonts w:ascii="Times New Roman" w:hAnsi="Times New Roman" w:cs="Times New Roman"/>
                    </w:rPr>
                    <w:t>541,8</w:t>
                  </w:r>
                  <w:r w:rsidR="003A689C" w:rsidRPr="001E1D33">
                    <w:rPr>
                      <w:rFonts w:ascii="Times New Roman" w:hAnsi="Times New Roman" w:cs="Times New Roman"/>
                    </w:rPr>
                    <w:t xml:space="preserve"> </w:t>
                  </w:r>
                  <w:r w:rsidRPr="001E1D33">
                    <w:rPr>
                      <w:rFonts w:ascii="Times New Roman" w:hAnsi="Times New Roman" w:cs="Times New Roman"/>
                    </w:rPr>
                    <w:t>тыс. рублей;</w:t>
                  </w:r>
                </w:p>
              </w:tc>
            </w:tr>
            <w:tr w:rsidR="007A357F" w:rsidRPr="005933E3" w:rsidTr="007A357F">
              <w:tc>
                <w:tcPr>
                  <w:tcW w:w="5625" w:type="dxa"/>
                  <w:hideMark/>
                </w:tcPr>
                <w:p w:rsidR="007A357F" w:rsidRPr="001E1D33" w:rsidRDefault="007A357F" w:rsidP="00996734">
                  <w:pPr>
                    <w:ind w:left="392" w:right="-37" w:firstLine="261"/>
                    <w:jc w:val="left"/>
                    <w:rPr>
                      <w:rFonts w:ascii="Times New Roman" w:hAnsi="Times New Roman" w:cs="Times New Roman"/>
                    </w:rPr>
                  </w:pPr>
                  <w:r w:rsidRPr="001E1D33">
                    <w:rPr>
                      <w:rFonts w:ascii="Times New Roman" w:hAnsi="Times New Roman" w:cs="Times New Roman"/>
                    </w:rPr>
                    <w:t>20</w:t>
                  </w:r>
                  <w:r w:rsidR="00391067" w:rsidRPr="001E1D33">
                    <w:rPr>
                      <w:rFonts w:ascii="Times New Roman" w:hAnsi="Times New Roman" w:cs="Times New Roman"/>
                    </w:rPr>
                    <w:t>22</w:t>
                  </w:r>
                  <w:r w:rsidRPr="001E1D33">
                    <w:rPr>
                      <w:rFonts w:ascii="Times New Roman" w:hAnsi="Times New Roman" w:cs="Times New Roman"/>
                    </w:rPr>
                    <w:t xml:space="preserve"> год –</w:t>
                  </w:r>
                  <w:r w:rsidR="00391067" w:rsidRPr="001E1D33">
                    <w:rPr>
                      <w:rFonts w:ascii="Times New Roman" w:hAnsi="Times New Roman" w:cs="Times New Roman"/>
                    </w:rPr>
                    <w:t xml:space="preserve"> </w:t>
                  </w:r>
                  <w:r w:rsidR="00996734">
                    <w:rPr>
                      <w:rFonts w:ascii="Times New Roman" w:hAnsi="Times New Roman" w:cs="Times New Roman"/>
                    </w:rPr>
                    <w:t>516</w:t>
                  </w:r>
                  <w:r w:rsidR="00494279" w:rsidRPr="001E1D33">
                    <w:rPr>
                      <w:rFonts w:ascii="Times New Roman" w:hAnsi="Times New Roman" w:cs="Times New Roman"/>
                    </w:rPr>
                    <w:t>,00</w:t>
                  </w:r>
                  <w:r w:rsidR="003A689C" w:rsidRPr="001E1D33">
                    <w:rPr>
                      <w:rFonts w:ascii="Times New Roman" w:hAnsi="Times New Roman" w:cs="Times New Roman"/>
                    </w:rPr>
                    <w:t xml:space="preserve"> </w:t>
                  </w:r>
                  <w:r w:rsidRPr="001E1D33">
                    <w:rPr>
                      <w:rFonts w:ascii="Times New Roman" w:hAnsi="Times New Roman" w:cs="Times New Roman"/>
                    </w:rPr>
                    <w:t>тыс. рублей;</w:t>
                  </w:r>
                </w:p>
              </w:tc>
            </w:tr>
            <w:tr w:rsidR="007A357F" w:rsidRPr="005933E3" w:rsidTr="007A357F">
              <w:tc>
                <w:tcPr>
                  <w:tcW w:w="5625" w:type="dxa"/>
                  <w:hideMark/>
                </w:tcPr>
                <w:p w:rsidR="007A357F" w:rsidRPr="001E1D33" w:rsidRDefault="007A357F" w:rsidP="00996734">
                  <w:pPr>
                    <w:ind w:left="392" w:right="-37" w:firstLine="261"/>
                    <w:jc w:val="left"/>
                    <w:rPr>
                      <w:rFonts w:ascii="Times New Roman" w:hAnsi="Times New Roman" w:cs="Times New Roman"/>
                    </w:rPr>
                  </w:pPr>
                  <w:r w:rsidRPr="001E1D33">
                    <w:rPr>
                      <w:rFonts w:ascii="Times New Roman" w:hAnsi="Times New Roman" w:cs="Times New Roman"/>
                    </w:rPr>
                    <w:t>20</w:t>
                  </w:r>
                  <w:r w:rsidR="00391067" w:rsidRPr="001E1D33">
                    <w:rPr>
                      <w:rFonts w:ascii="Times New Roman" w:hAnsi="Times New Roman" w:cs="Times New Roman"/>
                    </w:rPr>
                    <w:t>23</w:t>
                  </w:r>
                  <w:r w:rsidRPr="001E1D33">
                    <w:rPr>
                      <w:rFonts w:ascii="Times New Roman" w:hAnsi="Times New Roman" w:cs="Times New Roman"/>
                    </w:rPr>
                    <w:t xml:space="preserve"> год –</w:t>
                  </w:r>
                  <w:r w:rsidR="00E3770F">
                    <w:rPr>
                      <w:rFonts w:ascii="Times New Roman" w:hAnsi="Times New Roman" w:cs="Times New Roman"/>
                    </w:rPr>
                    <w:t xml:space="preserve"> </w:t>
                  </w:r>
                  <w:r w:rsidR="00996734">
                    <w:rPr>
                      <w:rFonts w:ascii="Times New Roman" w:hAnsi="Times New Roman" w:cs="Times New Roman"/>
                    </w:rPr>
                    <w:t>500</w:t>
                  </w:r>
                  <w:r w:rsidR="00494279" w:rsidRPr="001E1D33">
                    <w:rPr>
                      <w:rFonts w:ascii="Times New Roman" w:hAnsi="Times New Roman" w:cs="Times New Roman"/>
                    </w:rPr>
                    <w:t>,00</w:t>
                  </w:r>
                  <w:r w:rsidR="003A689C" w:rsidRPr="001E1D33">
                    <w:rPr>
                      <w:rFonts w:ascii="Times New Roman" w:hAnsi="Times New Roman" w:cs="Times New Roman"/>
                    </w:rPr>
                    <w:t xml:space="preserve"> </w:t>
                  </w:r>
                  <w:r w:rsidRPr="001E1D33">
                    <w:rPr>
                      <w:rFonts w:ascii="Times New Roman" w:hAnsi="Times New Roman" w:cs="Times New Roman"/>
                    </w:rPr>
                    <w:t>тыс. рублей;</w:t>
                  </w:r>
                </w:p>
              </w:tc>
            </w:tr>
            <w:tr w:rsidR="007A357F" w:rsidRPr="005933E3" w:rsidTr="007A357F">
              <w:tc>
                <w:tcPr>
                  <w:tcW w:w="5625" w:type="dxa"/>
                  <w:hideMark/>
                </w:tcPr>
                <w:p w:rsidR="007A357F" w:rsidRPr="001E1D33" w:rsidRDefault="007A357F" w:rsidP="00996734">
                  <w:pPr>
                    <w:ind w:left="392" w:right="-37" w:firstLine="261"/>
                    <w:jc w:val="left"/>
                    <w:rPr>
                      <w:rFonts w:ascii="Times New Roman" w:hAnsi="Times New Roman" w:cs="Times New Roman"/>
                    </w:rPr>
                  </w:pPr>
                  <w:r w:rsidRPr="001E1D33">
                    <w:rPr>
                      <w:rFonts w:ascii="Times New Roman" w:hAnsi="Times New Roman" w:cs="Times New Roman"/>
                    </w:rPr>
                    <w:t>20</w:t>
                  </w:r>
                  <w:r w:rsidR="00391067" w:rsidRPr="001E1D33">
                    <w:rPr>
                      <w:rFonts w:ascii="Times New Roman" w:hAnsi="Times New Roman" w:cs="Times New Roman"/>
                    </w:rPr>
                    <w:t xml:space="preserve">24 </w:t>
                  </w:r>
                  <w:r w:rsidRPr="001E1D33">
                    <w:rPr>
                      <w:rFonts w:ascii="Times New Roman" w:hAnsi="Times New Roman" w:cs="Times New Roman"/>
                    </w:rPr>
                    <w:t>год –</w:t>
                  </w:r>
                  <w:r w:rsidR="00391067" w:rsidRPr="001E1D33">
                    <w:rPr>
                      <w:rFonts w:ascii="Times New Roman" w:hAnsi="Times New Roman" w:cs="Times New Roman"/>
                    </w:rPr>
                    <w:t xml:space="preserve"> </w:t>
                  </w:r>
                  <w:r w:rsidR="00996734">
                    <w:rPr>
                      <w:rFonts w:ascii="Times New Roman" w:hAnsi="Times New Roman" w:cs="Times New Roman"/>
                    </w:rPr>
                    <w:t>500</w:t>
                  </w:r>
                  <w:r w:rsidR="00494279" w:rsidRPr="001E1D33">
                    <w:rPr>
                      <w:rFonts w:ascii="Times New Roman" w:hAnsi="Times New Roman" w:cs="Times New Roman"/>
                    </w:rPr>
                    <w:t>,00</w:t>
                  </w:r>
                  <w:r w:rsidR="003A689C" w:rsidRPr="001E1D33">
                    <w:rPr>
                      <w:rFonts w:ascii="Times New Roman" w:hAnsi="Times New Roman" w:cs="Times New Roman"/>
                    </w:rPr>
                    <w:t xml:space="preserve"> </w:t>
                  </w:r>
                  <w:r w:rsidRPr="001E1D33">
                    <w:rPr>
                      <w:rFonts w:ascii="Times New Roman" w:hAnsi="Times New Roman" w:cs="Times New Roman"/>
                    </w:rPr>
                    <w:t>тыс. рублей;</w:t>
                  </w:r>
                </w:p>
              </w:tc>
            </w:tr>
            <w:tr w:rsidR="007A357F" w:rsidRPr="005933E3" w:rsidTr="007A357F">
              <w:tc>
                <w:tcPr>
                  <w:tcW w:w="5625" w:type="dxa"/>
                  <w:hideMark/>
                </w:tcPr>
                <w:p w:rsidR="007A357F" w:rsidRDefault="007A357F" w:rsidP="00996734">
                  <w:pPr>
                    <w:ind w:left="392" w:right="-37" w:firstLine="261"/>
                    <w:jc w:val="left"/>
                    <w:rPr>
                      <w:rFonts w:ascii="Times New Roman" w:hAnsi="Times New Roman" w:cs="Times New Roman"/>
                    </w:rPr>
                  </w:pPr>
                  <w:r w:rsidRPr="005933E3">
                    <w:rPr>
                      <w:rFonts w:ascii="Times New Roman" w:hAnsi="Times New Roman" w:cs="Times New Roman"/>
                    </w:rPr>
                    <w:t>20</w:t>
                  </w:r>
                  <w:r w:rsidR="00391067">
                    <w:rPr>
                      <w:rFonts w:ascii="Times New Roman" w:hAnsi="Times New Roman" w:cs="Times New Roman"/>
                    </w:rPr>
                    <w:t>25</w:t>
                  </w:r>
                  <w:r w:rsidRPr="005933E3">
                    <w:rPr>
                      <w:rFonts w:ascii="Times New Roman" w:hAnsi="Times New Roman" w:cs="Times New Roman"/>
                    </w:rPr>
                    <w:t xml:space="preserve"> год –</w:t>
                  </w:r>
                  <w:r w:rsidR="00391067">
                    <w:rPr>
                      <w:rFonts w:ascii="Times New Roman" w:hAnsi="Times New Roman" w:cs="Times New Roman"/>
                    </w:rPr>
                    <w:t xml:space="preserve"> </w:t>
                  </w:r>
                  <w:r w:rsidR="00996734">
                    <w:rPr>
                      <w:rFonts w:ascii="Times New Roman" w:hAnsi="Times New Roman" w:cs="Times New Roman"/>
                    </w:rPr>
                    <w:t>500</w:t>
                  </w:r>
                  <w:r w:rsidR="00494279">
                    <w:rPr>
                      <w:rFonts w:ascii="Times New Roman" w:hAnsi="Times New Roman" w:cs="Times New Roman"/>
                    </w:rPr>
                    <w:t>,00</w:t>
                  </w:r>
                  <w:r w:rsidR="003A689C">
                    <w:rPr>
                      <w:rFonts w:ascii="Times New Roman" w:hAnsi="Times New Roman" w:cs="Times New Roman"/>
                    </w:rPr>
                    <w:t xml:space="preserve"> </w:t>
                  </w:r>
                  <w:r w:rsidRPr="005933E3">
                    <w:rPr>
                      <w:rFonts w:ascii="Times New Roman" w:hAnsi="Times New Roman" w:cs="Times New Roman"/>
                    </w:rPr>
                    <w:t>тыс. рублей;</w:t>
                  </w:r>
                </w:p>
                <w:p w:rsidR="00996734" w:rsidRDefault="00996734" w:rsidP="00996734">
                  <w:pPr>
                    <w:ind w:left="392" w:right="-37" w:firstLine="261"/>
                    <w:jc w:val="left"/>
                    <w:rPr>
                      <w:rFonts w:ascii="Times New Roman" w:hAnsi="Times New Roman" w:cs="Times New Roman"/>
                    </w:rPr>
                  </w:pPr>
                  <w:r w:rsidRPr="001E1D33">
                    <w:rPr>
                      <w:rFonts w:ascii="Times New Roman" w:hAnsi="Times New Roman" w:cs="Times New Roman"/>
                    </w:rPr>
                    <w:t>202</w:t>
                  </w:r>
                  <w:r>
                    <w:rPr>
                      <w:rFonts w:ascii="Times New Roman" w:hAnsi="Times New Roman" w:cs="Times New Roman"/>
                    </w:rPr>
                    <w:t>6</w:t>
                  </w:r>
                  <w:r w:rsidRPr="001E1D33">
                    <w:rPr>
                      <w:rFonts w:ascii="Times New Roman" w:hAnsi="Times New Roman" w:cs="Times New Roman"/>
                    </w:rPr>
                    <w:t xml:space="preserve"> год – </w:t>
                  </w:r>
                  <w:r>
                    <w:rPr>
                      <w:rFonts w:ascii="Times New Roman" w:hAnsi="Times New Roman" w:cs="Times New Roman"/>
                    </w:rPr>
                    <w:t>500</w:t>
                  </w:r>
                  <w:r w:rsidRPr="001E1D33">
                    <w:rPr>
                      <w:rFonts w:ascii="Times New Roman" w:hAnsi="Times New Roman" w:cs="Times New Roman"/>
                    </w:rPr>
                    <w:t>,00 тыс. рублей;</w:t>
                  </w:r>
                </w:p>
                <w:p w:rsidR="00996734" w:rsidRDefault="00996734" w:rsidP="00996734">
                  <w:pPr>
                    <w:ind w:left="392" w:right="-37" w:firstLine="261"/>
                    <w:jc w:val="left"/>
                    <w:rPr>
                      <w:rFonts w:ascii="Times New Roman" w:hAnsi="Times New Roman" w:cs="Times New Roman"/>
                    </w:rPr>
                  </w:pPr>
                  <w:r w:rsidRPr="001E1D33">
                    <w:rPr>
                      <w:rFonts w:ascii="Times New Roman" w:hAnsi="Times New Roman" w:cs="Times New Roman"/>
                    </w:rPr>
                    <w:t>202</w:t>
                  </w:r>
                  <w:r>
                    <w:rPr>
                      <w:rFonts w:ascii="Times New Roman" w:hAnsi="Times New Roman" w:cs="Times New Roman"/>
                    </w:rPr>
                    <w:t>7</w:t>
                  </w:r>
                  <w:r w:rsidRPr="001E1D33">
                    <w:rPr>
                      <w:rFonts w:ascii="Times New Roman" w:hAnsi="Times New Roman" w:cs="Times New Roman"/>
                    </w:rPr>
                    <w:t xml:space="preserve"> год – </w:t>
                  </w:r>
                  <w:r>
                    <w:rPr>
                      <w:rFonts w:ascii="Times New Roman" w:hAnsi="Times New Roman" w:cs="Times New Roman"/>
                    </w:rPr>
                    <w:t>500</w:t>
                  </w:r>
                  <w:r w:rsidRPr="001E1D33">
                    <w:rPr>
                      <w:rFonts w:ascii="Times New Roman" w:hAnsi="Times New Roman" w:cs="Times New Roman"/>
                    </w:rPr>
                    <w:t>,00 тыс. рублей;</w:t>
                  </w:r>
                </w:p>
                <w:p w:rsidR="00996734" w:rsidRDefault="00996734" w:rsidP="00996734">
                  <w:pPr>
                    <w:ind w:left="392" w:right="-37" w:firstLine="261"/>
                    <w:jc w:val="left"/>
                    <w:rPr>
                      <w:rFonts w:ascii="Times New Roman" w:hAnsi="Times New Roman" w:cs="Times New Roman"/>
                    </w:rPr>
                  </w:pPr>
                  <w:r w:rsidRPr="001E1D33">
                    <w:rPr>
                      <w:rFonts w:ascii="Times New Roman" w:hAnsi="Times New Roman" w:cs="Times New Roman"/>
                    </w:rPr>
                    <w:t>202</w:t>
                  </w:r>
                  <w:r>
                    <w:rPr>
                      <w:rFonts w:ascii="Times New Roman" w:hAnsi="Times New Roman" w:cs="Times New Roman"/>
                    </w:rPr>
                    <w:t>8</w:t>
                  </w:r>
                  <w:r w:rsidRPr="001E1D33">
                    <w:rPr>
                      <w:rFonts w:ascii="Times New Roman" w:hAnsi="Times New Roman" w:cs="Times New Roman"/>
                    </w:rPr>
                    <w:t xml:space="preserve"> год – </w:t>
                  </w:r>
                  <w:r>
                    <w:rPr>
                      <w:rFonts w:ascii="Times New Roman" w:hAnsi="Times New Roman" w:cs="Times New Roman"/>
                    </w:rPr>
                    <w:t>500</w:t>
                  </w:r>
                  <w:r w:rsidRPr="001E1D33">
                    <w:rPr>
                      <w:rFonts w:ascii="Times New Roman" w:hAnsi="Times New Roman" w:cs="Times New Roman"/>
                    </w:rPr>
                    <w:t>,00 тыс. рублей;</w:t>
                  </w:r>
                </w:p>
                <w:p w:rsidR="00996734" w:rsidRDefault="00996734" w:rsidP="00996734">
                  <w:pPr>
                    <w:ind w:left="392" w:right="-37" w:firstLine="261"/>
                    <w:jc w:val="left"/>
                    <w:rPr>
                      <w:rFonts w:ascii="Times New Roman" w:hAnsi="Times New Roman" w:cs="Times New Roman"/>
                    </w:rPr>
                  </w:pPr>
                  <w:r w:rsidRPr="001E1D33">
                    <w:rPr>
                      <w:rFonts w:ascii="Times New Roman" w:hAnsi="Times New Roman" w:cs="Times New Roman"/>
                    </w:rPr>
                    <w:t>202</w:t>
                  </w:r>
                  <w:r>
                    <w:rPr>
                      <w:rFonts w:ascii="Times New Roman" w:hAnsi="Times New Roman" w:cs="Times New Roman"/>
                    </w:rPr>
                    <w:t>9</w:t>
                  </w:r>
                  <w:r w:rsidRPr="001E1D33">
                    <w:rPr>
                      <w:rFonts w:ascii="Times New Roman" w:hAnsi="Times New Roman" w:cs="Times New Roman"/>
                    </w:rPr>
                    <w:t xml:space="preserve"> год – </w:t>
                  </w:r>
                  <w:r>
                    <w:rPr>
                      <w:rFonts w:ascii="Times New Roman" w:hAnsi="Times New Roman" w:cs="Times New Roman"/>
                    </w:rPr>
                    <w:t>500</w:t>
                  </w:r>
                  <w:r w:rsidRPr="001E1D33">
                    <w:rPr>
                      <w:rFonts w:ascii="Times New Roman" w:hAnsi="Times New Roman" w:cs="Times New Roman"/>
                    </w:rPr>
                    <w:t>,00 тыс. рублей;</w:t>
                  </w:r>
                </w:p>
                <w:p w:rsidR="00996734" w:rsidRPr="005933E3" w:rsidRDefault="00996734" w:rsidP="00996734">
                  <w:pPr>
                    <w:ind w:left="392" w:right="-37" w:firstLine="261"/>
                    <w:jc w:val="left"/>
                    <w:rPr>
                      <w:rFonts w:ascii="Times New Roman" w:hAnsi="Times New Roman" w:cs="Times New Roman"/>
                    </w:rPr>
                  </w:pPr>
                  <w:r w:rsidRPr="001E1D33">
                    <w:rPr>
                      <w:rFonts w:ascii="Times New Roman" w:hAnsi="Times New Roman" w:cs="Times New Roman"/>
                    </w:rPr>
                    <w:t>20</w:t>
                  </w:r>
                  <w:r>
                    <w:rPr>
                      <w:rFonts w:ascii="Times New Roman" w:hAnsi="Times New Roman" w:cs="Times New Roman"/>
                    </w:rPr>
                    <w:t>30</w:t>
                  </w:r>
                  <w:r w:rsidRPr="001E1D33">
                    <w:rPr>
                      <w:rFonts w:ascii="Times New Roman" w:hAnsi="Times New Roman" w:cs="Times New Roman"/>
                    </w:rPr>
                    <w:t xml:space="preserve"> год – </w:t>
                  </w:r>
                  <w:r>
                    <w:rPr>
                      <w:rFonts w:ascii="Times New Roman" w:hAnsi="Times New Roman" w:cs="Times New Roman"/>
                    </w:rPr>
                    <w:t>500</w:t>
                  </w:r>
                  <w:r w:rsidRPr="001E1D33">
                    <w:rPr>
                      <w:rFonts w:ascii="Times New Roman" w:hAnsi="Times New Roman" w:cs="Times New Roman"/>
                    </w:rPr>
                    <w:t>,00 тыс. рублей;</w:t>
                  </w:r>
                </w:p>
              </w:tc>
            </w:tr>
            <w:tr w:rsidR="007A357F" w:rsidRPr="005933E3" w:rsidTr="007A357F">
              <w:tc>
                <w:tcPr>
                  <w:tcW w:w="5625" w:type="dxa"/>
                  <w:hideMark/>
                </w:tcPr>
                <w:p w:rsidR="007A357F" w:rsidRPr="005933E3" w:rsidRDefault="007A357F" w:rsidP="007A357F">
                  <w:pPr>
                    <w:ind w:left="392" w:right="-37" w:firstLine="261"/>
                    <w:jc w:val="left"/>
                    <w:rPr>
                      <w:rFonts w:ascii="Times New Roman" w:hAnsi="Times New Roman" w:cs="Times New Roman"/>
                    </w:rPr>
                  </w:pPr>
                </w:p>
              </w:tc>
            </w:tr>
          </w:tbl>
          <w:p w:rsidR="00313DB0" w:rsidRPr="00F965DD" w:rsidRDefault="00313DB0" w:rsidP="007A357F">
            <w:pPr>
              <w:pStyle w:val="ConsPlusNormal"/>
              <w:widowControl/>
              <w:ind w:firstLine="525"/>
              <w:jc w:val="both"/>
              <w:rPr>
                <w:rFonts w:ascii="Times New Roman" w:hAnsi="Times New Roman" w:cs="Times New Roman"/>
                <w:sz w:val="28"/>
                <w:szCs w:val="28"/>
              </w:rPr>
            </w:pPr>
          </w:p>
        </w:tc>
      </w:tr>
      <w:tr w:rsidR="00F36D0C" w:rsidRPr="00573735" w:rsidTr="00D24630">
        <w:trPr>
          <w:trHeight w:val="418"/>
        </w:trPr>
        <w:tc>
          <w:tcPr>
            <w:tcW w:w="2127" w:type="dxa"/>
          </w:tcPr>
          <w:p w:rsidR="00F36D0C" w:rsidRPr="00573735" w:rsidRDefault="00F36D0C" w:rsidP="00883CF2">
            <w:pPr>
              <w:ind w:left="-57" w:right="-57"/>
              <w:jc w:val="left"/>
              <w:rPr>
                <w:rFonts w:ascii="Times New Roman" w:hAnsi="Times New Roman" w:cs="Times New Roman"/>
              </w:rPr>
            </w:pPr>
            <w:r w:rsidRPr="00573735">
              <w:rPr>
                <w:rFonts w:ascii="Times New Roman" w:hAnsi="Times New Roman" w:cs="Times New Roman"/>
              </w:rPr>
              <w:lastRenderedPageBreak/>
              <w:t xml:space="preserve">Ожидаемые </w:t>
            </w:r>
            <w:r w:rsidR="00883CF2">
              <w:rPr>
                <w:rFonts w:ascii="Times New Roman" w:hAnsi="Times New Roman" w:cs="Times New Roman"/>
              </w:rPr>
              <w:t xml:space="preserve">значения показателей конечных результатов </w:t>
            </w:r>
            <w:r w:rsidRPr="00573735">
              <w:rPr>
                <w:rFonts w:ascii="Times New Roman" w:hAnsi="Times New Roman" w:cs="Times New Roman"/>
              </w:rPr>
              <w:t xml:space="preserve">реализации </w:t>
            </w:r>
            <w:r w:rsidR="00391067">
              <w:rPr>
                <w:rFonts w:ascii="Times New Roman" w:hAnsi="Times New Roman" w:cs="Times New Roman"/>
              </w:rPr>
              <w:t xml:space="preserve">муниципальной </w:t>
            </w:r>
            <w:r w:rsidRPr="00573735">
              <w:rPr>
                <w:rFonts w:ascii="Times New Roman" w:hAnsi="Times New Roman" w:cs="Times New Roman"/>
              </w:rPr>
              <w:t>программы</w:t>
            </w:r>
          </w:p>
        </w:tc>
        <w:tc>
          <w:tcPr>
            <w:tcW w:w="7229" w:type="dxa"/>
          </w:tcPr>
          <w:p w:rsidR="00CA6580" w:rsidRPr="00CA6580" w:rsidRDefault="00391067" w:rsidP="00944E53">
            <w:pPr>
              <w:pStyle w:val="ConsPlusNormal"/>
              <w:widowControl/>
              <w:ind w:firstLine="383"/>
              <w:jc w:val="both"/>
              <w:rPr>
                <w:rFonts w:ascii="Times New Roman" w:hAnsi="Times New Roman" w:cs="Times New Roman"/>
                <w:sz w:val="28"/>
                <w:szCs w:val="28"/>
              </w:rPr>
            </w:pPr>
            <w:r>
              <w:rPr>
                <w:rFonts w:ascii="Times New Roman" w:hAnsi="Times New Roman" w:cs="Times New Roman"/>
                <w:sz w:val="28"/>
                <w:szCs w:val="28"/>
              </w:rPr>
              <w:t>У</w:t>
            </w:r>
            <w:r w:rsidR="00CA6580" w:rsidRPr="00CA6580">
              <w:rPr>
                <w:rFonts w:ascii="Times New Roman" w:hAnsi="Times New Roman" w:cs="Times New Roman"/>
                <w:sz w:val="28"/>
                <w:szCs w:val="28"/>
              </w:rPr>
              <w:t>величение объема валовой продукции (в сопоставимых ценах) на 5,5 % к уровню 201</w:t>
            </w:r>
            <w:r>
              <w:rPr>
                <w:rFonts w:ascii="Times New Roman" w:hAnsi="Times New Roman" w:cs="Times New Roman"/>
                <w:sz w:val="28"/>
                <w:szCs w:val="28"/>
              </w:rPr>
              <w:t>9</w:t>
            </w:r>
            <w:r w:rsidR="00CA6580" w:rsidRPr="00CA6580">
              <w:rPr>
                <w:rFonts w:ascii="Times New Roman" w:hAnsi="Times New Roman" w:cs="Times New Roman"/>
                <w:sz w:val="28"/>
                <w:szCs w:val="28"/>
              </w:rPr>
              <w:t xml:space="preserve"> года, в том числе: продукции растениеводства – на 13,2 %, продукции животноводства – на 2,8 %; </w:t>
            </w:r>
          </w:p>
          <w:p w:rsidR="00CA6580" w:rsidRPr="006924C3" w:rsidRDefault="00F965DD" w:rsidP="00391067">
            <w:pPr>
              <w:pStyle w:val="ConsPlusNormal"/>
              <w:widowControl/>
              <w:ind w:firstLine="383"/>
              <w:jc w:val="both"/>
              <w:rPr>
                <w:rFonts w:ascii="Times New Roman" w:hAnsi="Times New Roman" w:cs="Times New Roman"/>
                <w:sz w:val="22"/>
                <w:szCs w:val="22"/>
              </w:rPr>
            </w:pPr>
            <w:r w:rsidRPr="00F965DD">
              <w:rPr>
                <w:rFonts w:ascii="Times New Roman" w:hAnsi="Times New Roman" w:cs="Times New Roman"/>
                <w:sz w:val="28"/>
                <w:szCs w:val="28"/>
              </w:rPr>
              <w:t xml:space="preserve">увеличение объемов производства (в сопоставимых ценах) пищевых продуктов – на </w:t>
            </w:r>
            <w:r w:rsidR="00CA6580">
              <w:rPr>
                <w:rFonts w:ascii="Times New Roman" w:hAnsi="Times New Roman" w:cs="Times New Roman"/>
                <w:sz w:val="28"/>
                <w:szCs w:val="28"/>
              </w:rPr>
              <w:t>4,3</w:t>
            </w:r>
            <w:r w:rsidRPr="00F965DD">
              <w:rPr>
                <w:rFonts w:ascii="Times New Roman" w:hAnsi="Times New Roman" w:cs="Times New Roman"/>
                <w:sz w:val="28"/>
                <w:szCs w:val="28"/>
              </w:rPr>
              <w:t> % к уровню 201</w:t>
            </w:r>
            <w:r w:rsidR="00391067">
              <w:rPr>
                <w:rFonts w:ascii="Times New Roman" w:hAnsi="Times New Roman" w:cs="Times New Roman"/>
                <w:sz w:val="28"/>
                <w:szCs w:val="28"/>
              </w:rPr>
              <w:t>9</w:t>
            </w:r>
            <w:r w:rsidRPr="00F965DD">
              <w:rPr>
                <w:rFonts w:ascii="Times New Roman" w:hAnsi="Times New Roman" w:cs="Times New Roman"/>
                <w:sz w:val="28"/>
                <w:szCs w:val="28"/>
              </w:rPr>
              <w:t xml:space="preserve"> года, </w:t>
            </w:r>
          </w:p>
          <w:p w:rsidR="00944E53" w:rsidRPr="00944E53" w:rsidRDefault="00944E53" w:rsidP="00944E53">
            <w:pPr>
              <w:pStyle w:val="ConsPlusNormal"/>
              <w:widowControl/>
              <w:ind w:firstLine="383"/>
              <w:jc w:val="both"/>
              <w:rPr>
                <w:rFonts w:ascii="Times New Roman" w:hAnsi="Times New Roman" w:cs="Times New Roman"/>
                <w:sz w:val="28"/>
                <w:szCs w:val="28"/>
              </w:rPr>
            </w:pPr>
            <w:r w:rsidRPr="00944E53">
              <w:rPr>
                <w:rFonts w:ascii="Times New Roman" w:hAnsi="Times New Roman" w:cs="Times New Roman"/>
                <w:sz w:val="28"/>
                <w:szCs w:val="28"/>
              </w:rPr>
              <w:t>повышение уровня рентабельности сельскохозяйственных организаций к 202</w:t>
            </w:r>
            <w:r w:rsidR="00661744">
              <w:rPr>
                <w:rFonts w:ascii="Times New Roman" w:hAnsi="Times New Roman" w:cs="Times New Roman"/>
                <w:sz w:val="28"/>
                <w:szCs w:val="28"/>
              </w:rPr>
              <w:t>5</w:t>
            </w:r>
            <w:r w:rsidRPr="00944E53">
              <w:rPr>
                <w:rFonts w:ascii="Times New Roman" w:hAnsi="Times New Roman" w:cs="Times New Roman"/>
                <w:sz w:val="28"/>
                <w:szCs w:val="28"/>
              </w:rPr>
              <w:t xml:space="preserve"> году до 12,2%; </w:t>
            </w:r>
          </w:p>
          <w:p w:rsidR="00B97522" w:rsidRPr="00B97522" w:rsidRDefault="00313DB0" w:rsidP="00661744">
            <w:pPr>
              <w:ind w:left="68" w:right="-37" w:firstLine="383"/>
            </w:pPr>
            <w:r>
              <w:t>повышение среднемесячной заработной платы работников, занятых в сфере сельскохозяйственного производства, к 202</w:t>
            </w:r>
            <w:r w:rsidR="00661744">
              <w:t>5</w:t>
            </w:r>
            <w:r>
              <w:t xml:space="preserve"> году в 1,</w:t>
            </w:r>
            <w:r w:rsidR="00661744">
              <w:t>3</w:t>
            </w:r>
            <w:r>
              <w:t xml:space="preserve"> раза относительно ее уровня в 201</w:t>
            </w:r>
            <w:r w:rsidR="00661744">
              <w:t>9</w:t>
            </w:r>
            <w:r>
              <w:t xml:space="preserve"> </w:t>
            </w:r>
          </w:p>
        </w:tc>
      </w:tr>
    </w:tbl>
    <w:p w:rsidR="00E92139" w:rsidRPr="007C1286" w:rsidRDefault="003547F0" w:rsidP="00E3770F">
      <w:pPr>
        <w:pageBreakBefore/>
        <w:ind w:left="360"/>
        <w:rPr>
          <w:rFonts w:ascii="Times New Roman" w:hAnsi="Times New Roman" w:cs="Times New Roman"/>
          <w:b/>
          <w:bCs/>
        </w:rPr>
      </w:pPr>
      <w:r>
        <w:rPr>
          <w:rFonts w:ascii="Times New Roman" w:hAnsi="Times New Roman" w:cs="Times New Roman"/>
          <w:b/>
          <w:bCs/>
        </w:rPr>
        <w:lastRenderedPageBreak/>
        <w:t>Раздел </w:t>
      </w:r>
      <w:r w:rsidR="00FE4C20" w:rsidRPr="007C1286">
        <w:rPr>
          <w:rFonts w:ascii="Times New Roman" w:hAnsi="Times New Roman" w:cs="Times New Roman"/>
          <w:b/>
          <w:bCs/>
        </w:rPr>
        <w:t>1. </w:t>
      </w:r>
      <w:r w:rsidR="00E92139" w:rsidRPr="007C1286">
        <w:rPr>
          <w:rFonts w:ascii="Times New Roman" w:hAnsi="Times New Roman" w:cs="Times New Roman"/>
          <w:b/>
          <w:bCs/>
        </w:rPr>
        <w:t>Характеристика текущего состояния агропромышленного комплекса</w:t>
      </w:r>
      <w:r>
        <w:rPr>
          <w:rFonts w:ascii="Times New Roman" w:hAnsi="Times New Roman" w:cs="Times New Roman"/>
          <w:b/>
          <w:bCs/>
        </w:rPr>
        <w:t xml:space="preserve"> </w:t>
      </w:r>
      <w:r w:rsidR="00A51031">
        <w:rPr>
          <w:rFonts w:ascii="Times New Roman" w:hAnsi="Times New Roman" w:cs="Times New Roman"/>
          <w:b/>
          <w:bCs/>
        </w:rPr>
        <w:t>Сретенского района</w:t>
      </w:r>
    </w:p>
    <w:p w:rsidR="00E92139" w:rsidRPr="00573735" w:rsidRDefault="00E92139" w:rsidP="006F4EB8">
      <w:pPr>
        <w:ind w:firstLine="709"/>
        <w:rPr>
          <w:rFonts w:ascii="Times New Roman" w:hAnsi="Times New Roman" w:cs="Times New Roman"/>
        </w:rPr>
      </w:pPr>
      <w:r w:rsidRPr="00573735">
        <w:rPr>
          <w:rFonts w:ascii="Times New Roman" w:hAnsi="Times New Roman" w:cs="Times New Roman"/>
        </w:rPr>
        <w:t xml:space="preserve">Агропромышленный комплекс и его базовая отрасль – сельское хозяйство являются ведущими системообразующими сферами экономики </w:t>
      </w:r>
      <w:r w:rsidR="003547F0">
        <w:rPr>
          <w:rFonts w:ascii="Times New Roman" w:hAnsi="Times New Roman" w:cs="Times New Roman"/>
        </w:rPr>
        <w:t xml:space="preserve">Забайкальского </w:t>
      </w:r>
      <w:r w:rsidRPr="00573735">
        <w:rPr>
          <w:rFonts w:ascii="Times New Roman" w:hAnsi="Times New Roman" w:cs="Times New Roman"/>
        </w:rPr>
        <w:t>края,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E92139" w:rsidRPr="00573735" w:rsidRDefault="002C1AFE" w:rsidP="006F4EB8">
      <w:pPr>
        <w:ind w:firstLine="709"/>
        <w:rPr>
          <w:rFonts w:ascii="Times New Roman" w:hAnsi="Times New Roman" w:cs="Times New Roman"/>
        </w:rPr>
      </w:pPr>
      <w:r>
        <w:rPr>
          <w:rFonts w:ascii="Times New Roman" w:hAnsi="Times New Roman" w:cs="Times New Roman"/>
        </w:rPr>
        <w:t xml:space="preserve">Муниципальная </w:t>
      </w:r>
      <w:r w:rsidRPr="00573735">
        <w:rPr>
          <w:rFonts w:ascii="Times New Roman" w:hAnsi="Times New Roman" w:cs="Times New Roman"/>
        </w:rPr>
        <w:t>программа</w:t>
      </w:r>
      <w:r w:rsidR="00E92139" w:rsidRPr="00573735">
        <w:rPr>
          <w:rFonts w:ascii="Times New Roman" w:hAnsi="Times New Roman" w:cs="Times New Roman"/>
        </w:rPr>
        <w:t xml:space="preserve"> </w:t>
      </w:r>
      <w:r w:rsidR="003914D1">
        <w:rPr>
          <w:rFonts w:ascii="Times New Roman" w:hAnsi="Times New Roman" w:cs="Times New Roman"/>
        </w:rPr>
        <w:t>Сретенского района</w:t>
      </w:r>
      <w:r w:rsidR="00E92139" w:rsidRPr="00573735">
        <w:rPr>
          <w:rFonts w:ascii="Times New Roman" w:hAnsi="Times New Roman" w:cs="Times New Roman"/>
        </w:rPr>
        <w:t xml:space="preserve">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и показатели их результативности.</w:t>
      </w:r>
    </w:p>
    <w:p w:rsidR="00E92139" w:rsidRPr="00573735" w:rsidRDefault="00E92139" w:rsidP="00086130">
      <w:pPr>
        <w:spacing w:before="120"/>
        <w:ind w:firstLine="720"/>
      </w:pPr>
      <w:r w:rsidRPr="00573735">
        <w:t xml:space="preserve">Сельское хозяйство </w:t>
      </w:r>
      <w:r w:rsidR="00FA0949">
        <w:t>Сретенского района</w:t>
      </w:r>
      <w:r w:rsidRPr="00573735">
        <w:t xml:space="preserve"> функционирует в границах территории, относящейся к числу регионов экстремального, рискованного земледелия. Биоклиматический потенциал плодородия почв Забайкальского края значительно ниже, чем в европейской части России, для получения единицы сельскохозяйственной продукции требуется больше </w:t>
      </w:r>
      <w:proofErr w:type="spellStart"/>
      <w:r w:rsidRPr="00573735">
        <w:t>энергозатрат</w:t>
      </w:r>
      <w:proofErr w:type="spellEnd"/>
      <w:r w:rsidRPr="00573735">
        <w:t>.</w:t>
      </w:r>
    </w:p>
    <w:p w:rsidR="007E7E91" w:rsidRPr="00573735" w:rsidRDefault="007E7E91" w:rsidP="007E7E91">
      <w:pPr>
        <w:ind w:firstLine="720"/>
      </w:pPr>
      <w:r>
        <w:t xml:space="preserve">Кроме того, для </w:t>
      </w:r>
      <w:r w:rsidR="00FA0949">
        <w:t>Сретенского района</w:t>
      </w:r>
      <w:r>
        <w:t xml:space="preserve"> характерна высокая доля сельско</w:t>
      </w:r>
      <w:r w:rsidR="003C6D76">
        <w:t>хозяйственной продукции (75</w:t>
      </w:r>
      <w:r w:rsidRPr="00573735">
        <w:t>–</w:t>
      </w:r>
      <w:r>
        <w:t xml:space="preserve">80%), которая производится в личных подсобных хозяйствах, наименее восприимчивых к новым технологиям сельскохозяйственного производства. </w:t>
      </w:r>
    </w:p>
    <w:p w:rsidR="00E92139" w:rsidRPr="00573735" w:rsidRDefault="00E92139" w:rsidP="00E92139">
      <w:pPr>
        <w:ind w:firstLine="720"/>
      </w:pPr>
      <w:r w:rsidRPr="00573735">
        <w:t>В числе основных проблем отрасли следует выделить:</w:t>
      </w:r>
    </w:p>
    <w:p w:rsidR="00E92139" w:rsidRPr="00573735" w:rsidRDefault="00E92139" w:rsidP="00E92139">
      <w:pPr>
        <w:autoSpaceDE w:val="0"/>
        <w:autoSpaceDN w:val="0"/>
        <w:adjustRightInd w:val="0"/>
        <w:ind w:firstLine="720"/>
        <w:rPr>
          <w:color w:val="000000"/>
        </w:rPr>
      </w:pPr>
      <w:r w:rsidRPr="00573735">
        <w:t xml:space="preserve">отставание </w:t>
      </w:r>
      <w:r w:rsidR="00FA0949">
        <w:t>Сретенского района</w:t>
      </w:r>
      <w:r w:rsidRPr="00573735">
        <w:t xml:space="preserve"> по уровню материально-технической оснащенности</w:t>
      </w:r>
      <w:r w:rsidRPr="00573735">
        <w:rPr>
          <w:color w:val="000000"/>
        </w:rPr>
        <w:t xml:space="preserve"> вследствие недостаточного уровня доходности сельскохозяйственных товаропроизводителей;</w:t>
      </w:r>
    </w:p>
    <w:p w:rsidR="00E92139" w:rsidRPr="00573735" w:rsidRDefault="00E92139" w:rsidP="00E92139">
      <w:pPr>
        <w:ind w:firstLine="720"/>
      </w:pPr>
      <w:r w:rsidRPr="00573735">
        <w:rPr>
          <w:color w:val="000000"/>
        </w:rPr>
        <w:t>низкая продуктивность сельскохозяйственных животных и сельскохозяйственных угодий,</w:t>
      </w:r>
      <w:r w:rsidRPr="00573735">
        <w:rPr>
          <w:color w:val="000000"/>
          <w:spacing w:val="-2"/>
        </w:rPr>
        <w:t xml:space="preserve"> высокие риски и соответственно инвестиционная непривлекательность, </w:t>
      </w:r>
      <w:r w:rsidRPr="00573735">
        <w:t>усиление конкурентного давления со стороны товаропроизводителей других регионов, Китая;</w:t>
      </w:r>
    </w:p>
    <w:p w:rsidR="00E92139" w:rsidRPr="00573735" w:rsidRDefault="00E92139" w:rsidP="00E92139">
      <w:pPr>
        <w:autoSpaceDE w:val="0"/>
        <w:autoSpaceDN w:val="0"/>
        <w:adjustRightInd w:val="0"/>
        <w:ind w:firstLine="720"/>
        <w:rPr>
          <w:color w:val="000000"/>
        </w:rPr>
      </w:pPr>
      <w:r w:rsidRPr="00573735">
        <w:t>опережающий рост цен на товары и услуги естественных монополий,</w:t>
      </w:r>
      <w:r w:rsidRPr="00573735">
        <w:rPr>
          <w:color w:val="000000"/>
        </w:rPr>
        <w:t xml:space="preserve"> </w:t>
      </w:r>
      <w:r w:rsidRPr="00573735">
        <w:t xml:space="preserve">неблагоприятная рыночная конъюнктура (увеличение разрыва в межотраслевом обмене), </w:t>
      </w:r>
      <w:r w:rsidRPr="00573735">
        <w:rPr>
          <w:color w:val="000000"/>
        </w:rPr>
        <w:t>недостаточное ресурсное обеспечение на всех уровнях финансирования;</w:t>
      </w:r>
    </w:p>
    <w:p w:rsidR="00E92139" w:rsidRPr="00573735" w:rsidRDefault="00E92139" w:rsidP="00E92139">
      <w:pPr>
        <w:autoSpaceDE w:val="0"/>
        <w:autoSpaceDN w:val="0"/>
        <w:adjustRightInd w:val="0"/>
        <w:ind w:firstLine="720"/>
        <w:rPr>
          <w:color w:val="000000"/>
        </w:rPr>
      </w:pPr>
      <w:r w:rsidRPr="00573735">
        <w:rPr>
          <w:color w:val="000000"/>
        </w:rPr>
        <w:t>ограниченный доступ сельскохозяйственных товаропроизводителей к рынку в условиях несовершенства его инфраструктуры, слабого развития кооперации в сфере производства и реализации сельскохозяйственной продукции;</w:t>
      </w:r>
    </w:p>
    <w:p w:rsidR="00E92139" w:rsidRPr="00573735" w:rsidRDefault="00E92139" w:rsidP="00E92139">
      <w:pPr>
        <w:autoSpaceDE w:val="0"/>
        <w:autoSpaceDN w:val="0"/>
        <w:adjustRightInd w:val="0"/>
        <w:ind w:firstLine="720"/>
        <w:rPr>
          <w:color w:val="000000"/>
        </w:rPr>
      </w:pPr>
      <w:r w:rsidRPr="00573735">
        <w:rPr>
          <w:color w:val="000000"/>
        </w:rPr>
        <w:t xml:space="preserve">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w:t>
      </w:r>
      <w:r w:rsidRPr="00573735">
        <w:t>дефицит квалифицированных кадров, вызванный низким уровнем качества жизни в сельской местности</w:t>
      </w:r>
      <w:r w:rsidRPr="00573735">
        <w:rPr>
          <w:color w:val="000000"/>
        </w:rPr>
        <w:t>.</w:t>
      </w:r>
    </w:p>
    <w:p w:rsidR="00E92139" w:rsidRPr="00FC73C8" w:rsidRDefault="00E92139" w:rsidP="00E92139">
      <w:pPr>
        <w:ind w:firstLine="720"/>
        <w:rPr>
          <w:spacing w:val="-2"/>
        </w:rPr>
      </w:pPr>
      <w:r w:rsidRPr="00FC73C8">
        <w:rPr>
          <w:spacing w:val="-2"/>
        </w:rPr>
        <w:t xml:space="preserve">Возможные сценарии развития агропромышленного комплекса </w:t>
      </w:r>
      <w:r w:rsidR="00FA0949">
        <w:rPr>
          <w:spacing w:val="-2"/>
        </w:rPr>
        <w:t xml:space="preserve">Сретенского района </w:t>
      </w:r>
      <w:r w:rsidRPr="00FC73C8">
        <w:rPr>
          <w:spacing w:val="-2"/>
        </w:rPr>
        <w:t>до 20</w:t>
      </w:r>
      <w:r w:rsidR="008F0AB5">
        <w:rPr>
          <w:spacing w:val="-2"/>
        </w:rPr>
        <w:t>30</w:t>
      </w:r>
      <w:r w:rsidRPr="00FC73C8">
        <w:rPr>
          <w:spacing w:val="-2"/>
        </w:rPr>
        <w:t xml:space="preserve"> года определены с учетом совокупности внешних факто</w:t>
      </w:r>
      <w:r w:rsidRPr="00FC73C8">
        <w:rPr>
          <w:spacing w:val="-2"/>
        </w:rPr>
        <w:lastRenderedPageBreak/>
        <w:t xml:space="preserve">ров, условий и предпосылок. Оптимистический вариант предполагает стабильное развитие </w:t>
      </w:r>
      <w:r w:rsidR="008812FC" w:rsidRPr="00FC73C8">
        <w:rPr>
          <w:spacing w:val="-2"/>
        </w:rPr>
        <w:t>сельского хозяйства</w:t>
      </w:r>
      <w:r w:rsidRPr="00FC73C8">
        <w:rPr>
          <w:spacing w:val="-2"/>
        </w:rPr>
        <w:t xml:space="preserve"> за счет освоения интенсивных технологий, </w:t>
      </w:r>
      <w:r w:rsidRPr="00FC73C8">
        <w:rPr>
          <w:rFonts w:ascii="Times New Roman" w:hAnsi="Times New Roman" w:cs="Times New Roman"/>
          <w:spacing w:val="-2"/>
        </w:rPr>
        <w:t>базирующихся на использовании нового поколения тракторов и сельскохозяйственных машин, увеличения посевов сельскохозяйственных культур семенами перспективных высокоурожайных сортов и гибридов, развития мелиорации земель сельскохозяйственного назначения, повышения продуктивных качеств сельскохозяйственных животных;</w:t>
      </w:r>
      <w:r w:rsidRPr="00FC73C8">
        <w:rPr>
          <w:spacing w:val="-2"/>
        </w:rPr>
        <w:t xml:space="preserve"> повышения платежеспособного спроса населения, роста доходности сельскохозяйственных товаропроизводителей, что позволит обеспечить достижение целей и решение задач развития агропромышленного комплекса </w:t>
      </w:r>
      <w:r w:rsidR="00B447EF">
        <w:rPr>
          <w:spacing w:val="-2"/>
        </w:rPr>
        <w:t>Сретенского района</w:t>
      </w:r>
      <w:r w:rsidRPr="00FC73C8">
        <w:rPr>
          <w:spacing w:val="-2"/>
        </w:rPr>
        <w:t xml:space="preserve">. </w:t>
      </w:r>
      <w:r w:rsidR="00B447EF">
        <w:rPr>
          <w:spacing w:val="-2"/>
        </w:rPr>
        <w:t xml:space="preserve"> </w:t>
      </w:r>
      <w:r w:rsidRPr="00FC73C8">
        <w:rPr>
          <w:spacing w:val="-2"/>
        </w:rPr>
        <w:t xml:space="preserve">При определенных условиях – ухудшении </w:t>
      </w:r>
      <w:r w:rsidRPr="00FC73C8">
        <w:rPr>
          <w:rFonts w:ascii="Times New Roman" w:hAnsi="Times New Roman" w:cs="Times New Roman"/>
          <w:spacing w:val="-2"/>
        </w:rPr>
        <w:t xml:space="preserve">макроэкономической обстановки, сокращении мер государственной поддержки, сохранении технологического отставания, влиянии </w:t>
      </w:r>
      <w:r w:rsidRPr="00FC73C8">
        <w:rPr>
          <w:spacing w:val="-2"/>
        </w:rPr>
        <w:t xml:space="preserve">неблагоприятных, форс-мажорных погодных условий, </w:t>
      </w:r>
      <w:r w:rsidRPr="00FC73C8">
        <w:rPr>
          <w:rFonts w:ascii="Times New Roman" w:hAnsi="Times New Roman" w:cs="Times New Roman"/>
          <w:spacing w:val="-2"/>
        </w:rPr>
        <w:t>усилится вероятность рисков для устойчивого и динамичного развития аграрного сектора экономики, что</w:t>
      </w:r>
      <w:r w:rsidRPr="00FC73C8">
        <w:rPr>
          <w:spacing w:val="-2"/>
        </w:rPr>
        <w:t xml:space="preserve"> позволит в основном поддерживать достигнутый уровень производства, не исключая вероятности падения объемов производства.</w:t>
      </w:r>
    </w:p>
    <w:p w:rsidR="00E92139" w:rsidRPr="00573735" w:rsidRDefault="00E92139" w:rsidP="00E92139">
      <w:pPr>
        <w:autoSpaceDE w:val="0"/>
        <w:autoSpaceDN w:val="0"/>
        <w:adjustRightInd w:val="0"/>
        <w:ind w:firstLine="709"/>
        <w:rPr>
          <w:rFonts w:ascii="Times New Roman" w:hAnsi="Times New Roman" w:cs="Times New Roman"/>
        </w:rPr>
      </w:pPr>
      <w:r w:rsidRPr="00573735">
        <w:rPr>
          <w:rFonts w:ascii="Times New Roman" w:hAnsi="Times New Roman" w:cs="Times New Roman"/>
        </w:rPr>
        <w:t>В период</w:t>
      </w:r>
      <w:r w:rsidR="00C214DC">
        <w:rPr>
          <w:rFonts w:ascii="Times New Roman" w:hAnsi="Times New Roman" w:cs="Times New Roman"/>
        </w:rPr>
        <w:t xml:space="preserve">е </w:t>
      </w:r>
      <w:r w:rsidR="00BF5A59">
        <w:rPr>
          <w:rFonts w:ascii="Times New Roman" w:hAnsi="Times New Roman" w:cs="Times New Roman"/>
        </w:rPr>
        <w:t xml:space="preserve">реализации </w:t>
      </w:r>
      <w:r w:rsidR="00B447EF">
        <w:rPr>
          <w:rFonts w:ascii="Times New Roman" w:hAnsi="Times New Roman" w:cs="Times New Roman"/>
        </w:rPr>
        <w:t xml:space="preserve">муниципальной </w:t>
      </w:r>
      <w:r w:rsidR="00BF5A59">
        <w:rPr>
          <w:rFonts w:ascii="Times New Roman" w:hAnsi="Times New Roman" w:cs="Times New Roman"/>
        </w:rPr>
        <w:t xml:space="preserve">программы </w:t>
      </w:r>
      <w:r w:rsidR="00B447EF">
        <w:rPr>
          <w:rFonts w:ascii="Times New Roman" w:hAnsi="Times New Roman" w:cs="Times New Roman"/>
        </w:rPr>
        <w:t>Сретенского района</w:t>
      </w:r>
      <w:r w:rsidRPr="00573735">
        <w:rPr>
          <w:rFonts w:ascii="Times New Roman" w:hAnsi="Times New Roman" w:cs="Times New Roman"/>
        </w:rPr>
        <w:t xml:space="preserve"> </w:t>
      </w:r>
      <w:r w:rsidR="0085100B">
        <w:rPr>
          <w:rFonts w:ascii="Times New Roman" w:hAnsi="Times New Roman" w:cs="Times New Roman"/>
        </w:rPr>
        <w:t>ожидаются</w:t>
      </w:r>
      <w:r w:rsidRPr="00573735">
        <w:rPr>
          <w:rFonts w:ascii="Times New Roman" w:hAnsi="Times New Roman" w:cs="Times New Roman"/>
        </w:rPr>
        <w:t xml:space="preserve"> следующие значимые тенденции:</w:t>
      </w:r>
    </w:p>
    <w:p w:rsidR="00E92139" w:rsidRPr="00573735" w:rsidRDefault="00E92139" w:rsidP="00E92139">
      <w:pPr>
        <w:autoSpaceDE w:val="0"/>
        <w:autoSpaceDN w:val="0"/>
        <w:adjustRightInd w:val="0"/>
        <w:ind w:firstLine="709"/>
      </w:pPr>
      <w:r w:rsidRPr="00573735">
        <w:t xml:space="preserve">совершенствование и использование накопленного племенного и породного потенциала сельскохозяйственных животных; </w:t>
      </w:r>
    </w:p>
    <w:p w:rsidR="00E92139" w:rsidRPr="00573735" w:rsidRDefault="00E92139" w:rsidP="00E92139">
      <w:pPr>
        <w:autoSpaceDE w:val="0"/>
        <w:autoSpaceDN w:val="0"/>
        <w:adjustRightInd w:val="0"/>
        <w:ind w:firstLine="709"/>
        <w:rPr>
          <w:rFonts w:ascii="Times New Roman" w:hAnsi="Times New Roman" w:cs="Times New Roman"/>
        </w:rPr>
      </w:pPr>
      <w:r w:rsidRPr="00573735">
        <w:rPr>
          <w:rFonts w:ascii="Times New Roman" w:hAnsi="Times New Roman" w:cs="Times New Roman"/>
        </w:rPr>
        <w:t>создание условий для наращивания производства мяса, в том числе крупного рогатого скота;</w:t>
      </w:r>
    </w:p>
    <w:p w:rsidR="00E92139" w:rsidRPr="00573735" w:rsidRDefault="00E92139" w:rsidP="00E92139">
      <w:pPr>
        <w:autoSpaceDE w:val="0"/>
        <w:autoSpaceDN w:val="0"/>
        <w:adjustRightInd w:val="0"/>
        <w:ind w:firstLine="709"/>
        <w:rPr>
          <w:rFonts w:ascii="Times New Roman" w:hAnsi="Times New Roman" w:cs="Times New Roman"/>
        </w:rPr>
      </w:pPr>
      <w:r w:rsidRPr="00573735">
        <w:rPr>
          <w:rFonts w:ascii="Times New Roman" w:hAnsi="Times New Roman" w:cs="Times New Roman"/>
        </w:rPr>
        <w:t>обновление технической базы агропромышленного производства;</w:t>
      </w:r>
    </w:p>
    <w:p w:rsidR="00E92139" w:rsidRPr="00573735" w:rsidRDefault="00E92139" w:rsidP="00E92139">
      <w:pPr>
        <w:ind w:firstLine="720"/>
      </w:pPr>
      <w:r w:rsidRPr="00573735">
        <w:t xml:space="preserve">совершенствование и внедрение новых технологий выращивания сельскохозяйственных культур (адаптивно-ландшафтных, почвозащитных, </w:t>
      </w:r>
      <w:proofErr w:type="spellStart"/>
      <w:r w:rsidRPr="00573735">
        <w:t>влагосберегающих</w:t>
      </w:r>
      <w:proofErr w:type="spellEnd"/>
      <w:r w:rsidRPr="00573735">
        <w:t xml:space="preserve">, а также </w:t>
      </w:r>
      <w:proofErr w:type="spellStart"/>
      <w:r w:rsidRPr="00573735">
        <w:t>ресурсо</w:t>
      </w:r>
      <w:proofErr w:type="spellEnd"/>
      <w:r w:rsidR="008F0AB5">
        <w:t xml:space="preserve"> </w:t>
      </w:r>
      <w:r w:rsidRPr="00573735">
        <w:t xml:space="preserve">- и энергосберегающих), способствующих получению максимального количества экологически чистой продукции при наименьших затратах труда и средств; </w:t>
      </w:r>
    </w:p>
    <w:p w:rsidR="00E92139" w:rsidRPr="00573735" w:rsidRDefault="00E92139" w:rsidP="00E92139">
      <w:pPr>
        <w:ind w:firstLine="720"/>
      </w:pPr>
      <w:r w:rsidRPr="00573735">
        <w:t xml:space="preserve">техническое перевооружение отрасли; </w:t>
      </w:r>
    </w:p>
    <w:p w:rsidR="00E92139" w:rsidRDefault="00E92139" w:rsidP="00E92139">
      <w:pPr>
        <w:ind w:firstLine="720"/>
      </w:pPr>
      <w:r w:rsidRPr="00573735">
        <w:t>совершенствование кормопроизводства.</w:t>
      </w:r>
    </w:p>
    <w:p w:rsidR="007E7E91" w:rsidRPr="00573735" w:rsidRDefault="007E7E91" w:rsidP="007E7E91">
      <w:pPr>
        <w:ind w:firstLine="720"/>
      </w:pPr>
      <w:r>
        <w:t>Более детальная информация, касающаяся ситуации в сферах реализации подпрограмм, описана далее в разделах, посвященных данным подпрограммам.</w:t>
      </w:r>
    </w:p>
    <w:p w:rsidR="007E7E91" w:rsidRPr="007C1286" w:rsidRDefault="008812FC" w:rsidP="008F0AB5">
      <w:pPr>
        <w:autoSpaceDE w:val="0"/>
        <w:autoSpaceDN w:val="0"/>
        <w:adjustRightInd w:val="0"/>
        <w:spacing w:before="120"/>
        <w:rPr>
          <w:rFonts w:ascii="Times New Roman" w:hAnsi="Times New Roman" w:cs="Times New Roman"/>
          <w:b/>
          <w:bCs/>
        </w:rPr>
      </w:pPr>
      <w:r>
        <w:rPr>
          <w:rFonts w:ascii="Times New Roman" w:hAnsi="Times New Roman" w:cs="Times New Roman"/>
          <w:b/>
          <w:bCs/>
        </w:rPr>
        <w:t xml:space="preserve">Раздел </w:t>
      </w:r>
      <w:r w:rsidR="00E92139" w:rsidRPr="007C1286">
        <w:rPr>
          <w:rFonts w:ascii="Times New Roman" w:hAnsi="Times New Roman" w:cs="Times New Roman"/>
          <w:b/>
          <w:bCs/>
        </w:rPr>
        <w:t xml:space="preserve">2. Перечень приоритетов </w:t>
      </w:r>
      <w:r w:rsidR="007E7E91" w:rsidRPr="007C1286">
        <w:rPr>
          <w:rFonts w:ascii="Times New Roman" w:hAnsi="Times New Roman" w:cs="Times New Roman"/>
          <w:b/>
          <w:bCs/>
        </w:rPr>
        <w:t xml:space="preserve">в агропромышленном комплексе </w:t>
      </w:r>
      <w:r w:rsidR="000E34A9">
        <w:rPr>
          <w:rFonts w:ascii="Times New Roman" w:hAnsi="Times New Roman" w:cs="Times New Roman"/>
          <w:b/>
          <w:bCs/>
        </w:rPr>
        <w:t xml:space="preserve">     </w:t>
      </w:r>
      <w:r w:rsidR="00FA0949">
        <w:rPr>
          <w:rFonts w:ascii="Times New Roman" w:hAnsi="Times New Roman" w:cs="Times New Roman"/>
          <w:b/>
          <w:bCs/>
        </w:rPr>
        <w:t>Сретенского района</w:t>
      </w:r>
    </w:p>
    <w:p w:rsidR="008812FC" w:rsidRDefault="008F0AB5" w:rsidP="00185F56">
      <w:pPr>
        <w:spacing w:before="120"/>
        <w:ind w:firstLine="709"/>
        <w:rPr>
          <w:rFonts w:ascii="Times New Roman" w:hAnsi="Times New Roman" w:cs="Times New Roman"/>
        </w:rPr>
      </w:pPr>
      <w:r>
        <w:rPr>
          <w:rFonts w:ascii="Times New Roman" w:hAnsi="Times New Roman" w:cs="Times New Roman"/>
        </w:rPr>
        <w:t xml:space="preserve">Муниципальная </w:t>
      </w:r>
      <w:r w:rsidRPr="00573735">
        <w:rPr>
          <w:rFonts w:ascii="Times New Roman" w:hAnsi="Times New Roman" w:cs="Times New Roman"/>
        </w:rPr>
        <w:t>программа</w:t>
      </w:r>
      <w:r w:rsidR="00E92139" w:rsidRPr="00573735">
        <w:rPr>
          <w:rFonts w:ascii="Times New Roman" w:hAnsi="Times New Roman" w:cs="Times New Roman"/>
        </w:rPr>
        <w:t xml:space="preserve"> </w:t>
      </w:r>
      <w:r w:rsidR="00FA0949">
        <w:rPr>
          <w:rFonts w:ascii="Times New Roman" w:hAnsi="Times New Roman" w:cs="Times New Roman"/>
        </w:rPr>
        <w:t>Сретенского района</w:t>
      </w:r>
      <w:r w:rsidR="00E92139" w:rsidRPr="00573735">
        <w:rPr>
          <w:rFonts w:ascii="Times New Roman" w:hAnsi="Times New Roman" w:cs="Times New Roman"/>
        </w:rPr>
        <w:t xml:space="preserve"> базируется на положениях</w:t>
      </w:r>
      <w:r w:rsidR="008812FC">
        <w:rPr>
          <w:rFonts w:ascii="Times New Roman" w:hAnsi="Times New Roman" w:cs="Times New Roman"/>
        </w:rPr>
        <w:t>:</w:t>
      </w:r>
    </w:p>
    <w:p w:rsidR="008812FC" w:rsidRDefault="00E92139" w:rsidP="008812FC">
      <w:pPr>
        <w:ind w:firstLine="709"/>
        <w:rPr>
          <w:rFonts w:ascii="Times New Roman" w:hAnsi="Times New Roman" w:cs="Times New Roman"/>
        </w:rPr>
      </w:pPr>
      <w:r w:rsidRPr="00573735">
        <w:rPr>
          <w:rFonts w:ascii="Times New Roman" w:hAnsi="Times New Roman" w:cs="Times New Roman"/>
        </w:rPr>
        <w:t xml:space="preserve">Федерального закона </w:t>
      </w:r>
      <w:r w:rsidR="008812FC">
        <w:rPr>
          <w:rFonts w:ascii="Times New Roman" w:hAnsi="Times New Roman" w:cs="Times New Roman"/>
        </w:rPr>
        <w:t xml:space="preserve">от 29 декабря 2006 года № 264-ФЗ </w:t>
      </w:r>
      <w:r w:rsidRPr="00573735">
        <w:rPr>
          <w:rFonts w:ascii="Times New Roman" w:hAnsi="Times New Roman" w:cs="Times New Roman"/>
        </w:rPr>
        <w:t>«</w:t>
      </w:r>
      <w:r w:rsidR="0075576F">
        <w:rPr>
          <w:rFonts w:ascii="Times New Roman" w:hAnsi="Times New Roman" w:cs="Times New Roman"/>
        </w:rPr>
        <w:t>О развитии сельского хозяйства»</w:t>
      </w:r>
      <w:r w:rsidR="0075576F" w:rsidRPr="009576ED">
        <w:rPr>
          <w:rFonts w:ascii="Times New Roman" w:hAnsi="Times New Roman" w:cs="Times New Roman"/>
        </w:rPr>
        <w:t>;</w:t>
      </w:r>
      <w:r w:rsidRPr="00573735">
        <w:rPr>
          <w:rFonts w:ascii="Times New Roman" w:hAnsi="Times New Roman" w:cs="Times New Roman"/>
        </w:rPr>
        <w:t xml:space="preserve"> </w:t>
      </w:r>
    </w:p>
    <w:p w:rsidR="008812FC" w:rsidRDefault="003C6D76" w:rsidP="008812FC">
      <w:pPr>
        <w:ind w:firstLine="709"/>
        <w:rPr>
          <w:rFonts w:ascii="Times New Roman" w:hAnsi="Times New Roman" w:cs="Times New Roman"/>
        </w:rPr>
      </w:pPr>
      <w:r>
        <w:rPr>
          <w:rFonts w:ascii="Times New Roman" w:hAnsi="Times New Roman" w:cs="Times New Roman"/>
        </w:rPr>
        <w:t>у</w:t>
      </w:r>
      <w:r w:rsidR="00E92139" w:rsidRPr="00573735">
        <w:rPr>
          <w:rFonts w:ascii="Times New Roman" w:hAnsi="Times New Roman" w:cs="Times New Roman"/>
        </w:rPr>
        <w:t>каз</w:t>
      </w:r>
      <w:r>
        <w:rPr>
          <w:rFonts w:ascii="Times New Roman" w:hAnsi="Times New Roman" w:cs="Times New Roman"/>
        </w:rPr>
        <w:t>ов</w:t>
      </w:r>
      <w:r w:rsidR="00E92139" w:rsidRPr="00573735">
        <w:rPr>
          <w:rFonts w:ascii="Times New Roman" w:hAnsi="Times New Roman" w:cs="Times New Roman"/>
        </w:rPr>
        <w:t xml:space="preserve"> Президента Российской Федерации от 07 мая 2012 года</w:t>
      </w:r>
      <w:r w:rsidR="008812FC">
        <w:rPr>
          <w:rFonts w:ascii="Times New Roman" w:hAnsi="Times New Roman" w:cs="Times New Roman"/>
        </w:rPr>
        <w:t>:</w:t>
      </w:r>
    </w:p>
    <w:p w:rsidR="008812FC" w:rsidRDefault="00E92139" w:rsidP="008812FC">
      <w:pPr>
        <w:ind w:firstLine="709"/>
        <w:rPr>
          <w:rFonts w:ascii="Times New Roman" w:hAnsi="Times New Roman" w:cs="Times New Roman"/>
        </w:rPr>
      </w:pPr>
      <w:r w:rsidRPr="00573735">
        <w:rPr>
          <w:rFonts w:ascii="Times New Roman" w:hAnsi="Times New Roman" w:cs="Times New Roman"/>
        </w:rPr>
        <w:t>№ 596 «О долгосрочной государс</w:t>
      </w:r>
      <w:r w:rsidR="0075576F">
        <w:rPr>
          <w:rFonts w:ascii="Times New Roman" w:hAnsi="Times New Roman" w:cs="Times New Roman"/>
        </w:rPr>
        <w:t>твенной экономической политике»</w:t>
      </w:r>
      <w:r w:rsidR="0075576F" w:rsidRPr="009576ED">
        <w:rPr>
          <w:rFonts w:ascii="Times New Roman" w:hAnsi="Times New Roman" w:cs="Times New Roman"/>
        </w:rPr>
        <w:t>;</w:t>
      </w:r>
      <w:r w:rsidRPr="00573735">
        <w:rPr>
          <w:rFonts w:ascii="Times New Roman" w:hAnsi="Times New Roman" w:cs="Times New Roman"/>
        </w:rPr>
        <w:t xml:space="preserve"> </w:t>
      </w:r>
    </w:p>
    <w:p w:rsidR="008812FC" w:rsidRDefault="00E92139" w:rsidP="008812FC">
      <w:pPr>
        <w:ind w:firstLine="709"/>
        <w:rPr>
          <w:rFonts w:ascii="Times New Roman" w:hAnsi="Times New Roman" w:cs="Times New Roman"/>
        </w:rPr>
      </w:pPr>
      <w:r w:rsidRPr="00573735">
        <w:rPr>
          <w:rFonts w:ascii="Times New Roman" w:hAnsi="Times New Roman" w:cs="Times New Roman"/>
        </w:rPr>
        <w:t>№ 597</w:t>
      </w:r>
      <w:r w:rsidR="008812FC">
        <w:rPr>
          <w:rFonts w:ascii="Times New Roman" w:hAnsi="Times New Roman" w:cs="Times New Roman"/>
        </w:rPr>
        <w:t> </w:t>
      </w:r>
      <w:r w:rsidRPr="00573735">
        <w:rPr>
          <w:rFonts w:ascii="Times New Roman" w:hAnsi="Times New Roman" w:cs="Times New Roman"/>
        </w:rPr>
        <w:t>«О мероприятиях по реализации государственной социальной политик</w:t>
      </w:r>
      <w:r w:rsidR="0085100B">
        <w:rPr>
          <w:rFonts w:ascii="Times New Roman" w:hAnsi="Times New Roman" w:cs="Times New Roman"/>
        </w:rPr>
        <w:t>и</w:t>
      </w:r>
      <w:r w:rsidR="0075576F">
        <w:rPr>
          <w:rFonts w:ascii="Times New Roman" w:hAnsi="Times New Roman" w:cs="Times New Roman"/>
        </w:rPr>
        <w:t>»</w:t>
      </w:r>
      <w:r w:rsidR="0075576F" w:rsidRPr="009576ED">
        <w:rPr>
          <w:rFonts w:ascii="Times New Roman" w:hAnsi="Times New Roman" w:cs="Times New Roman"/>
        </w:rPr>
        <w:t>;</w:t>
      </w:r>
      <w:r w:rsidRPr="00573735">
        <w:rPr>
          <w:rFonts w:ascii="Times New Roman" w:hAnsi="Times New Roman" w:cs="Times New Roman"/>
        </w:rPr>
        <w:t xml:space="preserve"> </w:t>
      </w:r>
    </w:p>
    <w:p w:rsidR="008812FC" w:rsidRDefault="00E92139" w:rsidP="008812FC">
      <w:pPr>
        <w:ind w:firstLine="709"/>
        <w:rPr>
          <w:rFonts w:ascii="Times New Roman" w:hAnsi="Times New Roman" w:cs="Times New Roman"/>
        </w:rPr>
      </w:pPr>
      <w:r w:rsidRPr="00573735">
        <w:rPr>
          <w:rFonts w:ascii="Times New Roman" w:hAnsi="Times New Roman" w:cs="Times New Roman"/>
        </w:rPr>
        <w:lastRenderedPageBreak/>
        <w:t>№ 601 «Об основных направлениях совершенствования системы государст</w:t>
      </w:r>
      <w:r w:rsidR="00CF3770">
        <w:rPr>
          <w:rFonts w:ascii="Times New Roman" w:hAnsi="Times New Roman" w:cs="Times New Roman"/>
        </w:rPr>
        <w:t>венного управления»</w:t>
      </w:r>
      <w:r w:rsidR="00CF3770" w:rsidRPr="009576ED">
        <w:rPr>
          <w:rFonts w:ascii="Times New Roman" w:hAnsi="Times New Roman" w:cs="Times New Roman"/>
        </w:rPr>
        <w:t>;</w:t>
      </w:r>
    </w:p>
    <w:p w:rsidR="00630786" w:rsidRDefault="00630786" w:rsidP="008812FC">
      <w:pPr>
        <w:ind w:firstLine="709"/>
        <w:rPr>
          <w:rFonts w:ascii="Times New Roman" w:hAnsi="Times New Roman" w:cs="Times New Roman"/>
        </w:rPr>
      </w:pPr>
      <w:r>
        <w:rPr>
          <w:rFonts w:ascii="Times New Roman" w:hAnsi="Times New Roman" w:cs="Times New Roman"/>
        </w:rPr>
        <w:t>у</w:t>
      </w:r>
      <w:r w:rsidRPr="000E4625">
        <w:rPr>
          <w:rFonts w:ascii="Times New Roman" w:hAnsi="Times New Roman" w:cs="Times New Roman"/>
        </w:rPr>
        <w:t>каз</w:t>
      </w:r>
      <w:r>
        <w:rPr>
          <w:rFonts w:ascii="Times New Roman" w:hAnsi="Times New Roman" w:cs="Times New Roman"/>
        </w:rPr>
        <w:t>а</w:t>
      </w:r>
      <w:r w:rsidRPr="000E4625">
        <w:rPr>
          <w:rFonts w:ascii="Times New Roman" w:hAnsi="Times New Roman" w:cs="Times New Roman"/>
        </w:rPr>
        <w:t xml:space="preserve"> Президента Российской Федерации от 7 мая 201</w:t>
      </w:r>
      <w:r>
        <w:rPr>
          <w:rFonts w:ascii="Times New Roman" w:hAnsi="Times New Roman" w:cs="Times New Roman"/>
        </w:rPr>
        <w:t>8</w:t>
      </w:r>
      <w:r w:rsidRPr="000E4625">
        <w:rPr>
          <w:rFonts w:ascii="Times New Roman" w:hAnsi="Times New Roman" w:cs="Times New Roman"/>
        </w:rPr>
        <w:t xml:space="preserve"> года</w:t>
      </w:r>
      <w:r>
        <w:rPr>
          <w:rFonts w:ascii="Times New Roman" w:hAnsi="Times New Roman" w:cs="Times New Roman"/>
        </w:rPr>
        <w:t xml:space="preserve"> № 204 «О национальных целях и стратегических задачах развития Российской Федерации на период до 2024 года;</w:t>
      </w:r>
    </w:p>
    <w:p w:rsidR="008812FC" w:rsidRDefault="00E92139" w:rsidP="008812FC">
      <w:pPr>
        <w:ind w:firstLine="709"/>
        <w:rPr>
          <w:rFonts w:ascii="Times New Roman" w:hAnsi="Times New Roman" w:cs="Times New Roman"/>
        </w:rPr>
      </w:pPr>
      <w:r w:rsidRPr="00573735">
        <w:rPr>
          <w:rFonts w:ascii="Times New Roman" w:hAnsi="Times New Roman" w:cs="Times New Roman"/>
        </w:rPr>
        <w:t>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w:t>
      </w:r>
      <w:r w:rsidR="00175C10">
        <w:rPr>
          <w:rFonts w:ascii="Times New Roman" w:hAnsi="Times New Roman" w:cs="Times New Roman"/>
        </w:rPr>
        <w:t>ода</w:t>
      </w:r>
      <w:r w:rsidRPr="00573735">
        <w:rPr>
          <w:rFonts w:ascii="Times New Roman" w:hAnsi="Times New Roman" w:cs="Times New Roman"/>
        </w:rPr>
        <w:t xml:space="preserve"> № 1662-р</w:t>
      </w:r>
      <w:r w:rsidR="00CF3770" w:rsidRPr="009576ED">
        <w:rPr>
          <w:rFonts w:ascii="Times New Roman" w:hAnsi="Times New Roman" w:cs="Times New Roman"/>
        </w:rPr>
        <w:t>;</w:t>
      </w:r>
    </w:p>
    <w:p w:rsidR="008812FC" w:rsidRDefault="008812FC" w:rsidP="008812FC">
      <w:pPr>
        <w:ind w:firstLine="709"/>
        <w:rPr>
          <w:rFonts w:ascii="Times New Roman" w:hAnsi="Times New Roman" w:cs="Times New Roman"/>
        </w:rPr>
      </w:pPr>
      <w:r>
        <w:rPr>
          <w:rFonts w:ascii="Times New Roman" w:hAnsi="Times New Roman" w:cs="Times New Roman"/>
        </w:rPr>
        <w:t>с</w:t>
      </w:r>
      <w:r w:rsidR="00E92139" w:rsidRPr="00573735">
        <w:rPr>
          <w:rFonts w:ascii="Times New Roman" w:hAnsi="Times New Roman" w:cs="Times New Roman"/>
        </w:rPr>
        <w:t>тратеги</w:t>
      </w:r>
      <w:r w:rsidR="00175C10">
        <w:rPr>
          <w:rFonts w:ascii="Times New Roman" w:hAnsi="Times New Roman" w:cs="Times New Roman"/>
        </w:rPr>
        <w:t>и</w:t>
      </w:r>
      <w:r w:rsidR="00E92139" w:rsidRPr="00573735">
        <w:rPr>
          <w:rFonts w:ascii="Times New Roman" w:hAnsi="Times New Roman" w:cs="Times New Roman"/>
        </w:rPr>
        <w:t xml:space="preserve"> развития мясного животноводства в Российской Федерации на период до 2020 года, утвержденной приказом Министерства сельского хозяйства Российской Федерации от 10 августа 2011 года № 267</w:t>
      </w:r>
      <w:r w:rsidR="00CF3770" w:rsidRPr="009576ED">
        <w:rPr>
          <w:rFonts w:ascii="Times New Roman" w:hAnsi="Times New Roman" w:cs="Times New Roman"/>
        </w:rPr>
        <w:t>;</w:t>
      </w:r>
      <w:r w:rsidR="00E92139" w:rsidRPr="00573735">
        <w:rPr>
          <w:rFonts w:ascii="Times New Roman" w:hAnsi="Times New Roman" w:cs="Times New Roman"/>
        </w:rPr>
        <w:t xml:space="preserve"> </w:t>
      </w:r>
    </w:p>
    <w:p w:rsidR="000A49C6" w:rsidRDefault="00E92139" w:rsidP="000A49C6">
      <w:pPr>
        <w:ind w:firstLine="709"/>
        <w:rPr>
          <w:rFonts w:ascii="Times New Roman" w:hAnsi="Times New Roman" w:cs="Times New Roman"/>
        </w:rPr>
      </w:pPr>
      <w:r w:rsidRPr="00573735">
        <w:rPr>
          <w:rFonts w:ascii="Times New Roman" w:hAnsi="Times New Roman" w:cs="Times New Roman"/>
        </w:rPr>
        <w:t>Стратегии развития пищевой и перерабатывающей промышленности Российской Федерации на период до 2020 года, утвержденной распоряжением Правительства Российской Федерации от 17 апреля 2012 г</w:t>
      </w:r>
      <w:r w:rsidR="00175C10">
        <w:rPr>
          <w:rFonts w:ascii="Times New Roman" w:hAnsi="Times New Roman" w:cs="Times New Roman"/>
        </w:rPr>
        <w:t>ода</w:t>
      </w:r>
      <w:r w:rsidRPr="00573735">
        <w:rPr>
          <w:rFonts w:ascii="Times New Roman" w:hAnsi="Times New Roman" w:cs="Times New Roman"/>
        </w:rPr>
        <w:t xml:space="preserve"> № 559-р</w:t>
      </w:r>
      <w:r w:rsidR="00CF3770" w:rsidRPr="009576ED">
        <w:rPr>
          <w:rFonts w:ascii="Times New Roman" w:hAnsi="Times New Roman" w:cs="Times New Roman"/>
        </w:rPr>
        <w:t>;</w:t>
      </w:r>
    </w:p>
    <w:p w:rsidR="008812FC" w:rsidRDefault="008812FC" w:rsidP="008812FC">
      <w:pPr>
        <w:ind w:firstLine="709"/>
        <w:rPr>
          <w:rFonts w:ascii="Times New Roman" w:hAnsi="Times New Roman" w:cs="Times New Roman"/>
        </w:rPr>
      </w:pPr>
      <w:r>
        <w:rPr>
          <w:rFonts w:ascii="Times New Roman" w:hAnsi="Times New Roman" w:cs="Times New Roman"/>
        </w:rPr>
        <w:t xml:space="preserve">государственной программы Российской Федерации «Социально-экономическое развитие Дальнего Востока и Байкальского региона», утвержденной </w:t>
      </w:r>
      <w:r w:rsidR="0035639B">
        <w:rPr>
          <w:rFonts w:ascii="Times New Roman" w:hAnsi="Times New Roman" w:cs="Times New Roman"/>
        </w:rPr>
        <w:t>постановлением Правительства Российской Федерации от 15 апреля 2014 года № 308</w:t>
      </w:r>
      <w:r w:rsidR="0035639B" w:rsidRPr="009576ED">
        <w:rPr>
          <w:rFonts w:ascii="Times New Roman" w:hAnsi="Times New Roman" w:cs="Times New Roman"/>
        </w:rPr>
        <w:t xml:space="preserve"> </w:t>
      </w:r>
      <w:r w:rsidR="00CF3770" w:rsidRPr="009576ED">
        <w:rPr>
          <w:rFonts w:ascii="Times New Roman" w:hAnsi="Times New Roman" w:cs="Times New Roman"/>
        </w:rPr>
        <w:t>(</w:t>
      </w:r>
      <w:r w:rsidR="0032120F">
        <w:rPr>
          <w:rFonts w:ascii="Times New Roman" w:hAnsi="Times New Roman" w:cs="Times New Roman"/>
        </w:rPr>
        <w:t>далее – государственная программа</w:t>
      </w:r>
      <w:r w:rsidR="003568D9">
        <w:rPr>
          <w:rFonts w:ascii="Times New Roman" w:hAnsi="Times New Roman" w:cs="Times New Roman"/>
        </w:rPr>
        <w:t xml:space="preserve"> «Социально-экономическое развитие Дальнего Востока и Байкальского региона»)</w:t>
      </w:r>
      <w:r w:rsidR="00CF3770" w:rsidRPr="009576ED">
        <w:rPr>
          <w:rFonts w:ascii="Times New Roman" w:hAnsi="Times New Roman" w:cs="Times New Roman"/>
        </w:rPr>
        <w:t>;</w:t>
      </w:r>
    </w:p>
    <w:p w:rsidR="00CF3770" w:rsidRPr="009576ED" w:rsidRDefault="00086130" w:rsidP="008812FC">
      <w:pPr>
        <w:ind w:firstLine="709"/>
        <w:rPr>
          <w:rFonts w:ascii="Times New Roman" w:hAnsi="Times New Roman" w:cs="Times New Roman"/>
        </w:rPr>
      </w:pPr>
      <w:r>
        <w:rPr>
          <w:rFonts w:ascii="Times New Roman" w:hAnsi="Times New Roman" w:cs="Times New Roman"/>
        </w:rPr>
        <w:t>Стратегии социально-экономического развития Забайкальского края на период до 2030 года, утвержденной постановлением Правительства Забайкальского края от 26 декабря 2013</w:t>
      </w:r>
      <w:r w:rsidR="003568D9">
        <w:rPr>
          <w:rFonts w:ascii="Times New Roman" w:hAnsi="Times New Roman" w:cs="Times New Roman"/>
        </w:rPr>
        <w:t xml:space="preserve"> года</w:t>
      </w:r>
      <w:r>
        <w:rPr>
          <w:rFonts w:ascii="Times New Roman" w:hAnsi="Times New Roman" w:cs="Times New Roman"/>
        </w:rPr>
        <w:t xml:space="preserve"> № 586</w:t>
      </w:r>
      <w:r w:rsidR="00CF3770" w:rsidRPr="009576ED">
        <w:rPr>
          <w:rFonts w:ascii="Times New Roman" w:hAnsi="Times New Roman" w:cs="Times New Roman"/>
        </w:rPr>
        <w:t>;</w:t>
      </w:r>
    </w:p>
    <w:p w:rsidR="00175C10" w:rsidRDefault="00175C10" w:rsidP="008812FC">
      <w:pPr>
        <w:ind w:firstLine="709"/>
        <w:rPr>
          <w:rFonts w:ascii="Times New Roman" w:hAnsi="Times New Roman" w:cs="Times New Roman"/>
        </w:rPr>
      </w:pPr>
      <w:r>
        <w:rPr>
          <w:rFonts w:ascii="Times New Roman" w:hAnsi="Times New Roman" w:cs="Times New Roman"/>
        </w:rPr>
        <w:t>и других.</w:t>
      </w:r>
    </w:p>
    <w:p w:rsidR="00E92139" w:rsidRPr="00573735" w:rsidRDefault="00E92139" w:rsidP="00E92139">
      <w:pPr>
        <w:ind w:firstLine="709"/>
        <w:rPr>
          <w:rFonts w:ascii="Times New Roman" w:hAnsi="Times New Roman" w:cs="Times New Roman"/>
        </w:rPr>
      </w:pPr>
      <w:r w:rsidRPr="00573735">
        <w:rPr>
          <w:rFonts w:ascii="Times New Roman" w:hAnsi="Times New Roman" w:cs="Times New Roman"/>
        </w:rPr>
        <w:t xml:space="preserve">В развитии агропромышленного комплекса </w:t>
      </w:r>
      <w:r w:rsidR="001815F3">
        <w:rPr>
          <w:rFonts w:ascii="Times New Roman" w:hAnsi="Times New Roman" w:cs="Times New Roman"/>
        </w:rPr>
        <w:t>Сретенского района</w:t>
      </w:r>
      <w:r w:rsidRPr="00573735">
        <w:rPr>
          <w:rFonts w:ascii="Times New Roman" w:hAnsi="Times New Roman" w:cs="Times New Roman"/>
        </w:rPr>
        <w:t xml:space="preserve"> выделяются два уровня приоритетов.</w:t>
      </w:r>
    </w:p>
    <w:p w:rsidR="00E92139" w:rsidRPr="00573735" w:rsidRDefault="00E92139" w:rsidP="00E92139">
      <w:pPr>
        <w:widowControl w:val="0"/>
        <w:tabs>
          <w:tab w:val="num" w:pos="0"/>
        </w:tabs>
        <w:autoSpaceDE w:val="0"/>
        <w:autoSpaceDN w:val="0"/>
        <w:adjustRightInd w:val="0"/>
        <w:ind w:firstLine="720"/>
      </w:pPr>
      <w:r w:rsidRPr="00573735">
        <w:t>К первому уровню приоритетов относятся:</w:t>
      </w:r>
    </w:p>
    <w:p w:rsidR="00E92139" w:rsidRPr="00573735" w:rsidRDefault="00E92139" w:rsidP="00E92139">
      <w:pPr>
        <w:widowControl w:val="0"/>
        <w:tabs>
          <w:tab w:val="num" w:pos="0"/>
          <w:tab w:val="left" w:pos="709"/>
          <w:tab w:val="left" w:pos="993"/>
        </w:tabs>
        <w:autoSpaceDE w:val="0"/>
        <w:autoSpaceDN w:val="0"/>
        <w:adjustRightInd w:val="0"/>
        <w:ind w:firstLine="720"/>
      </w:pPr>
      <w:r w:rsidRPr="00573735">
        <w:t xml:space="preserve">в сфере производства – скотоводство (производство молока и мяса), овцеводство (производство мяса и шерсти) как системообразующие </w:t>
      </w:r>
      <w:r w:rsidR="008F0AB5" w:rsidRPr="00573735">
        <w:t>под отрасли</w:t>
      </w:r>
      <w:r w:rsidRPr="00573735">
        <w:t xml:space="preserve">, использующие конкурентные преимущества </w:t>
      </w:r>
      <w:r w:rsidR="001815F3">
        <w:t>Сретенского района</w:t>
      </w:r>
      <w:r w:rsidRPr="00573735">
        <w:t>, в первую очередь</w:t>
      </w:r>
      <w:r w:rsidR="00175C10">
        <w:t>,</w:t>
      </w:r>
      <w:r w:rsidRPr="00573735">
        <w:t xml:space="preserve"> наличие значительных площадей сельскохозяйственных угодий;</w:t>
      </w:r>
    </w:p>
    <w:p w:rsidR="00E92139" w:rsidRPr="00573735" w:rsidRDefault="00E92139" w:rsidP="00E92139">
      <w:pPr>
        <w:widowControl w:val="0"/>
        <w:tabs>
          <w:tab w:val="num" w:pos="0"/>
          <w:tab w:val="left" w:pos="709"/>
          <w:tab w:val="left" w:pos="993"/>
        </w:tabs>
        <w:autoSpaceDE w:val="0"/>
        <w:autoSpaceDN w:val="0"/>
        <w:adjustRightInd w:val="0"/>
        <w:ind w:firstLine="720"/>
      </w:pPr>
      <w:r w:rsidRPr="00573735">
        <w:t>в экономической сфере – повышение доходов сельскохозяйственных товаропроизводителей;</w:t>
      </w:r>
    </w:p>
    <w:p w:rsidR="00E92139" w:rsidRPr="00573735" w:rsidRDefault="00E92139" w:rsidP="00E92139">
      <w:pPr>
        <w:widowControl w:val="0"/>
        <w:tabs>
          <w:tab w:val="left" w:pos="709"/>
          <w:tab w:val="left" w:pos="993"/>
        </w:tabs>
        <w:autoSpaceDE w:val="0"/>
        <w:autoSpaceDN w:val="0"/>
        <w:adjustRightInd w:val="0"/>
        <w:ind w:firstLine="720"/>
      </w:pPr>
      <w:r w:rsidRPr="00573735">
        <w:t>в социальной сфере –</w:t>
      </w:r>
      <w:r w:rsidR="007E7E91">
        <w:t xml:space="preserve"> </w:t>
      </w:r>
      <w:r w:rsidRPr="00573735">
        <w:t>сохранени</w:t>
      </w:r>
      <w:r w:rsidR="007E7E91">
        <w:t>е</w:t>
      </w:r>
      <w:r w:rsidRPr="00573735">
        <w:t xml:space="preserve"> трудовых ресурсов, повышение уровня продовольственной безопасности;</w:t>
      </w:r>
    </w:p>
    <w:p w:rsidR="00E92139" w:rsidRPr="00573735" w:rsidRDefault="00E92139" w:rsidP="00E92139">
      <w:pPr>
        <w:widowControl w:val="0"/>
        <w:tabs>
          <w:tab w:val="left" w:pos="709"/>
          <w:tab w:val="left" w:pos="993"/>
        </w:tabs>
        <w:autoSpaceDE w:val="0"/>
        <w:autoSpaceDN w:val="0"/>
        <w:adjustRightInd w:val="0"/>
        <w:ind w:firstLine="720"/>
      </w:pPr>
      <w:r w:rsidRPr="00573735">
        <w:t>в сфере развития производственного потенциала – развитие племенного животно</w:t>
      </w:r>
      <w:r w:rsidR="00175C10">
        <w:t>водства, мелиорации</w:t>
      </w:r>
      <w:r w:rsidRPr="00573735">
        <w:t xml:space="preserve"> земель сельскохозяйственного назначения, введение в оборот неиспользуемой пашни и других категорий сельскохозяйственных угодий;</w:t>
      </w:r>
    </w:p>
    <w:p w:rsidR="00E92139" w:rsidRPr="00573735" w:rsidRDefault="00E92139" w:rsidP="00E92139">
      <w:pPr>
        <w:widowControl w:val="0"/>
        <w:tabs>
          <w:tab w:val="left" w:pos="709"/>
          <w:tab w:val="left" w:pos="993"/>
        </w:tabs>
        <w:autoSpaceDE w:val="0"/>
        <w:autoSpaceDN w:val="0"/>
        <w:adjustRightInd w:val="0"/>
        <w:ind w:firstLine="720"/>
        <w:rPr>
          <w:rFonts w:ascii="Times New Roman" w:hAnsi="Times New Roman" w:cs="Times New Roman"/>
        </w:rPr>
      </w:pPr>
      <w:r w:rsidRPr="00573735">
        <w:t xml:space="preserve">в </w:t>
      </w:r>
      <w:r w:rsidRPr="00573735">
        <w:rPr>
          <w:rFonts w:ascii="Times New Roman" w:hAnsi="Times New Roman" w:cs="Times New Roman"/>
        </w:rPr>
        <w:t xml:space="preserve">институциональной сфере – развитие интеграционных связей в агропромышленном комплексе, продуктовых </w:t>
      </w:r>
      <w:proofErr w:type="spellStart"/>
      <w:r w:rsidR="008F0AB5" w:rsidRPr="00573735">
        <w:rPr>
          <w:rFonts w:ascii="Times New Roman" w:hAnsi="Times New Roman" w:cs="Times New Roman"/>
        </w:rPr>
        <w:t>подкомплексов</w:t>
      </w:r>
      <w:proofErr w:type="spellEnd"/>
      <w:r w:rsidRPr="00573735">
        <w:rPr>
          <w:rFonts w:ascii="Times New Roman" w:hAnsi="Times New Roman" w:cs="Times New Roman"/>
        </w:rPr>
        <w:t>;</w:t>
      </w:r>
    </w:p>
    <w:p w:rsidR="00E92139" w:rsidRPr="00573735" w:rsidRDefault="00E92139" w:rsidP="00E92139">
      <w:pPr>
        <w:widowControl w:val="0"/>
        <w:tabs>
          <w:tab w:val="left" w:pos="709"/>
          <w:tab w:val="left" w:pos="993"/>
        </w:tabs>
        <w:autoSpaceDE w:val="0"/>
        <w:autoSpaceDN w:val="0"/>
        <w:adjustRightInd w:val="0"/>
        <w:ind w:firstLine="720"/>
        <w:rPr>
          <w:rFonts w:ascii="Times New Roman" w:hAnsi="Times New Roman" w:cs="Times New Roman"/>
        </w:rPr>
      </w:pPr>
      <w:r w:rsidRPr="00573735">
        <w:rPr>
          <w:rFonts w:ascii="Times New Roman" w:hAnsi="Times New Roman" w:cs="Times New Roman"/>
        </w:rPr>
        <w:t>в научной и кадровой сферах – обеспечение формирования инновационного агропромышленного комплекса</w:t>
      </w:r>
      <w:r w:rsidR="00C75BF4">
        <w:rPr>
          <w:rFonts w:ascii="Times New Roman" w:hAnsi="Times New Roman" w:cs="Times New Roman"/>
        </w:rPr>
        <w:t>, создание и модернизация высокопроизводительных рабочих мест</w:t>
      </w:r>
      <w:r w:rsidRPr="00573735">
        <w:rPr>
          <w:rFonts w:ascii="Times New Roman" w:hAnsi="Times New Roman" w:cs="Times New Roman"/>
        </w:rPr>
        <w:t>.</w:t>
      </w:r>
    </w:p>
    <w:p w:rsidR="00E92139" w:rsidRPr="00573735" w:rsidRDefault="00E92139" w:rsidP="00E92139">
      <w:pPr>
        <w:widowControl w:val="0"/>
        <w:tabs>
          <w:tab w:val="num" w:pos="0"/>
          <w:tab w:val="left" w:pos="709"/>
          <w:tab w:val="left" w:pos="993"/>
        </w:tabs>
        <w:autoSpaceDE w:val="0"/>
        <w:autoSpaceDN w:val="0"/>
        <w:adjustRightInd w:val="0"/>
        <w:ind w:firstLine="720"/>
        <w:rPr>
          <w:rFonts w:ascii="Times New Roman" w:hAnsi="Times New Roman" w:cs="Times New Roman"/>
        </w:rPr>
      </w:pPr>
      <w:r w:rsidRPr="00573735">
        <w:rPr>
          <w:rFonts w:ascii="Times New Roman" w:hAnsi="Times New Roman" w:cs="Times New Roman"/>
        </w:rPr>
        <w:t>Ко второму уровню приоритетов относятся следующие направления:</w:t>
      </w:r>
    </w:p>
    <w:p w:rsidR="00E92139" w:rsidRPr="00573735" w:rsidRDefault="00E92139" w:rsidP="00E92139">
      <w:pPr>
        <w:widowControl w:val="0"/>
        <w:tabs>
          <w:tab w:val="left" w:pos="709"/>
          <w:tab w:val="left" w:pos="993"/>
        </w:tabs>
        <w:autoSpaceDE w:val="0"/>
        <w:autoSpaceDN w:val="0"/>
        <w:adjustRightInd w:val="0"/>
        <w:ind w:firstLine="720"/>
        <w:rPr>
          <w:rFonts w:ascii="Times New Roman" w:hAnsi="Times New Roman" w:cs="Times New Roman"/>
        </w:rPr>
      </w:pPr>
      <w:r w:rsidRPr="00573735">
        <w:rPr>
          <w:rFonts w:ascii="Times New Roman" w:hAnsi="Times New Roman" w:cs="Times New Roman"/>
        </w:rPr>
        <w:lastRenderedPageBreak/>
        <w:t xml:space="preserve">развитие импортозамещающих </w:t>
      </w:r>
      <w:proofErr w:type="spellStart"/>
      <w:r w:rsidR="008F0AB5" w:rsidRPr="00573735">
        <w:rPr>
          <w:rFonts w:ascii="Times New Roman" w:hAnsi="Times New Roman" w:cs="Times New Roman"/>
        </w:rPr>
        <w:t>подотраслей</w:t>
      </w:r>
      <w:proofErr w:type="spellEnd"/>
      <w:r w:rsidRPr="00573735">
        <w:rPr>
          <w:rFonts w:ascii="Times New Roman" w:hAnsi="Times New Roman" w:cs="Times New Roman"/>
        </w:rPr>
        <w:t xml:space="preserve"> сельского хозяйства, включая овощеводство;</w:t>
      </w:r>
    </w:p>
    <w:p w:rsidR="00E92139" w:rsidRPr="00573735" w:rsidRDefault="00E92139" w:rsidP="00175C10">
      <w:pPr>
        <w:pStyle w:val="ae"/>
        <w:widowControl w:val="0"/>
        <w:tabs>
          <w:tab w:val="left" w:pos="0"/>
          <w:tab w:val="left" w:pos="993"/>
        </w:tabs>
        <w:autoSpaceDE w:val="0"/>
        <w:autoSpaceDN w:val="0"/>
        <w:adjustRightInd w:val="0"/>
        <w:spacing w:line="240" w:lineRule="auto"/>
        <w:ind w:left="0" w:firstLine="709"/>
        <w:rPr>
          <w:rFonts w:ascii="Times New Roman" w:hAnsi="Times New Roman" w:cs="Times New Roman"/>
        </w:rPr>
      </w:pPr>
      <w:r w:rsidRPr="00573735">
        <w:rPr>
          <w:rFonts w:ascii="Times New Roman" w:hAnsi="Times New Roman" w:cs="Times New Roman"/>
        </w:rPr>
        <w:t>экологическая безопасность сельскохозяйственной продукции и продовольствия;</w:t>
      </w:r>
    </w:p>
    <w:p w:rsidR="00E92139" w:rsidRPr="00573735" w:rsidRDefault="00E92139" w:rsidP="00E92139">
      <w:pPr>
        <w:pStyle w:val="ac"/>
        <w:widowControl w:val="0"/>
        <w:tabs>
          <w:tab w:val="left" w:pos="709"/>
          <w:tab w:val="left" w:pos="993"/>
        </w:tabs>
        <w:ind w:firstLine="720"/>
        <w:jc w:val="both"/>
        <w:rPr>
          <w:b w:val="0"/>
          <w:bCs w:val="0"/>
          <w:sz w:val="28"/>
          <w:szCs w:val="28"/>
          <w:u w:val="none"/>
        </w:rPr>
      </w:pPr>
      <w:r w:rsidRPr="00573735">
        <w:rPr>
          <w:b w:val="0"/>
          <w:bCs w:val="0"/>
          <w:sz w:val="28"/>
          <w:szCs w:val="28"/>
          <w:u w:val="none"/>
        </w:rPr>
        <w:t xml:space="preserve">сохранение природных ресурсов в результате внедрения ресурсосберегающих технологий; </w:t>
      </w:r>
    </w:p>
    <w:p w:rsidR="00E92139" w:rsidRPr="00FC73C8" w:rsidRDefault="00E92139" w:rsidP="00E92139">
      <w:pPr>
        <w:pStyle w:val="ac"/>
        <w:widowControl w:val="0"/>
        <w:tabs>
          <w:tab w:val="left" w:pos="709"/>
          <w:tab w:val="left" w:pos="993"/>
        </w:tabs>
        <w:ind w:firstLine="720"/>
        <w:jc w:val="both"/>
        <w:rPr>
          <w:b w:val="0"/>
          <w:bCs w:val="0"/>
          <w:spacing w:val="-2"/>
          <w:sz w:val="28"/>
          <w:szCs w:val="28"/>
          <w:u w:val="none"/>
        </w:rPr>
      </w:pPr>
      <w:r w:rsidRPr="00FC73C8">
        <w:rPr>
          <w:b w:val="0"/>
          <w:bCs w:val="0"/>
          <w:spacing w:val="-2"/>
          <w:sz w:val="28"/>
          <w:szCs w:val="28"/>
          <w:u w:val="none"/>
        </w:rPr>
        <w:t xml:space="preserve">упорядочение использования земель сельскохозяйственного назначения; </w:t>
      </w:r>
    </w:p>
    <w:p w:rsidR="00E92139" w:rsidRPr="00573735" w:rsidRDefault="00E92139" w:rsidP="00E92139">
      <w:pPr>
        <w:widowControl w:val="0"/>
        <w:tabs>
          <w:tab w:val="left" w:pos="709"/>
          <w:tab w:val="left" w:pos="993"/>
        </w:tabs>
        <w:autoSpaceDE w:val="0"/>
        <w:autoSpaceDN w:val="0"/>
        <w:adjustRightInd w:val="0"/>
        <w:ind w:firstLine="720"/>
        <w:rPr>
          <w:rFonts w:ascii="Times New Roman" w:hAnsi="Times New Roman" w:cs="Times New Roman"/>
        </w:rPr>
      </w:pPr>
      <w:r w:rsidRPr="00573735">
        <w:rPr>
          <w:rFonts w:ascii="Times New Roman" w:hAnsi="Times New Roman" w:cs="Times New Roman"/>
        </w:rPr>
        <w:t xml:space="preserve">развитие </w:t>
      </w:r>
      <w:proofErr w:type="spellStart"/>
      <w:r w:rsidRPr="00573735">
        <w:rPr>
          <w:rFonts w:ascii="Times New Roman" w:hAnsi="Times New Roman" w:cs="Times New Roman"/>
        </w:rPr>
        <w:t>экспортоориентированных</w:t>
      </w:r>
      <w:proofErr w:type="spellEnd"/>
      <w:r w:rsidRPr="00573735">
        <w:rPr>
          <w:rFonts w:ascii="Times New Roman" w:hAnsi="Times New Roman" w:cs="Times New Roman"/>
        </w:rPr>
        <w:t xml:space="preserve"> производств</w:t>
      </w:r>
      <w:r w:rsidR="00175C10">
        <w:rPr>
          <w:rFonts w:ascii="Times New Roman" w:hAnsi="Times New Roman" w:cs="Times New Roman"/>
        </w:rPr>
        <w:t>,</w:t>
      </w:r>
      <w:r w:rsidRPr="00573735">
        <w:rPr>
          <w:rFonts w:ascii="Times New Roman" w:hAnsi="Times New Roman" w:cs="Times New Roman"/>
        </w:rPr>
        <w:t xml:space="preserve"> востребованных на внешнем рынке, в том числе переработка шерсти и </w:t>
      </w:r>
      <w:r w:rsidR="008F0AB5" w:rsidRPr="00573735">
        <w:rPr>
          <w:rFonts w:ascii="Times New Roman" w:hAnsi="Times New Roman" w:cs="Times New Roman"/>
        </w:rPr>
        <w:t>масло семян</w:t>
      </w:r>
      <w:r w:rsidRPr="00573735">
        <w:rPr>
          <w:rFonts w:ascii="Times New Roman" w:hAnsi="Times New Roman" w:cs="Times New Roman"/>
        </w:rPr>
        <w:t xml:space="preserve"> рапса;</w:t>
      </w:r>
    </w:p>
    <w:p w:rsidR="007E7E91" w:rsidRDefault="007E7E91" w:rsidP="007E7E91">
      <w:pPr>
        <w:widowControl w:val="0"/>
        <w:ind w:firstLine="720"/>
      </w:pPr>
      <w:r>
        <w:t xml:space="preserve">На достижение большинства из рассмотренных приоритетов направлены подпрограммы настоящей </w:t>
      </w:r>
      <w:r w:rsidR="001815F3">
        <w:t>муниципальной</w:t>
      </w:r>
      <w:r>
        <w:t xml:space="preserve"> программы </w:t>
      </w:r>
      <w:r w:rsidR="001815F3">
        <w:t>Сретенского района.</w:t>
      </w:r>
    </w:p>
    <w:p w:rsidR="007E7E91" w:rsidRPr="007C1286" w:rsidRDefault="003568D9" w:rsidP="00E743C1">
      <w:pPr>
        <w:keepNext/>
        <w:spacing w:before="120" w:after="120"/>
        <w:jc w:val="center"/>
        <w:rPr>
          <w:rFonts w:ascii="Times New Roman" w:hAnsi="Times New Roman" w:cs="Times New Roman"/>
          <w:b/>
          <w:bCs/>
        </w:rPr>
      </w:pPr>
      <w:r>
        <w:rPr>
          <w:rFonts w:ascii="Times New Roman" w:hAnsi="Times New Roman" w:cs="Times New Roman"/>
          <w:b/>
          <w:bCs/>
        </w:rPr>
        <w:t xml:space="preserve">Раздел </w:t>
      </w:r>
      <w:r w:rsidR="007E7E91" w:rsidRPr="007C1286">
        <w:rPr>
          <w:rFonts w:ascii="Times New Roman" w:hAnsi="Times New Roman" w:cs="Times New Roman"/>
          <w:b/>
          <w:bCs/>
        </w:rPr>
        <w:t>3.</w:t>
      </w:r>
      <w:r w:rsidR="007E7E91" w:rsidRPr="007C1286">
        <w:rPr>
          <w:rFonts w:ascii="Times New Roman" w:hAnsi="Times New Roman" w:cs="Times New Roman"/>
          <w:b/>
          <w:bCs/>
          <w:lang w:val="en-US"/>
        </w:rPr>
        <w:t> </w:t>
      </w:r>
      <w:r w:rsidR="007E7E91" w:rsidRPr="007C1286">
        <w:rPr>
          <w:rFonts w:ascii="Times New Roman" w:hAnsi="Times New Roman" w:cs="Times New Roman"/>
          <w:b/>
          <w:bCs/>
        </w:rPr>
        <w:t xml:space="preserve">Описание целей и задач </w:t>
      </w:r>
      <w:r w:rsidR="00793C79">
        <w:rPr>
          <w:rFonts w:ascii="Times New Roman" w:hAnsi="Times New Roman" w:cs="Times New Roman"/>
          <w:b/>
          <w:bCs/>
        </w:rPr>
        <w:t>муниципальной</w:t>
      </w:r>
      <w:r w:rsidR="007E7E91" w:rsidRPr="007C1286">
        <w:rPr>
          <w:rFonts w:ascii="Times New Roman" w:hAnsi="Times New Roman" w:cs="Times New Roman"/>
          <w:b/>
          <w:bCs/>
        </w:rPr>
        <w:t xml:space="preserve"> программы </w:t>
      </w:r>
    </w:p>
    <w:p w:rsidR="00E92139" w:rsidRDefault="007E7E91" w:rsidP="00E92139">
      <w:pPr>
        <w:widowControl w:val="0"/>
        <w:ind w:firstLine="720"/>
      </w:pPr>
      <w:r>
        <w:t>Ц</w:t>
      </w:r>
      <w:r w:rsidR="00E92139" w:rsidRPr="00573735">
        <w:t xml:space="preserve">елями развития агропромышленного комплекса </w:t>
      </w:r>
      <w:r w:rsidR="001815F3">
        <w:t>Сретенского района</w:t>
      </w:r>
      <w:r>
        <w:t xml:space="preserve"> </w:t>
      </w:r>
      <w:r w:rsidR="00E92139" w:rsidRPr="00573735">
        <w:t>являются:</w:t>
      </w:r>
    </w:p>
    <w:p w:rsidR="007E7E91" w:rsidRPr="00573735" w:rsidRDefault="007E7E91" w:rsidP="007E7E91">
      <w:pPr>
        <w:ind w:left="34" w:right="82" w:firstLine="675"/>
      </w:pPr>
      <w:r w:rsidRPr="00573735">
        <w:t xml:space="preserve">повышение продовольственной безопасности </w:t>
      </w:r>
      <w:r w:rsidR="001815F3">
        <w:t>Сретенского района</w:t>
      </w:r>
      <w:r>
        <w:t xml:space="preserve"> и к</w:t>
      </w:r>
      <w:r w:rsidRPr="00573735">
        <w:t>онкурентоспособности сельскохозяйственной продукции;</w:t>
      </w:r>
    </w:p>
    <w:p w:rsidR="007E7E91" w:rsidRPr="00573735" w:rsidRDefault="00EA70B5" w:rsidP="007E7E91">
      <w:pPr>
        <w:ind w:left="34" w:right="82" w:firstLine="675"/>
      </w:pPr>
      <w:r>
        <w:t>повышение</w:t>
      </w:r>
      <w:r w:rsidR="007E7E91" w:rsidRPr="00573735">
        <w:t xml:space="preserve"> финансовой устойчивости сельскохозяйственных товаропроизводителей;</w:t>
      </w:r>
    </w:p>
    <w:p w:rsidR="00B97522" w:rsidRPr="00FA357A" w:rsidRDefault="007E7E91" w:rsidP="00B97522">
      <w:pPr>
        <w:widowControl w:val="0"/>
        <w:ind w:firstLine="675"/>
        <w:rPr>
          <w:rFonts w:ascii="Times New Roman" w:hAnsi="Times New Roman" w:cs="Times New Roman"/>
        </w:rPr>
      </w:pPr>
      <w:r w:rsidRPr="00573735">
        <w:rPr>
          <w:rFonts w:ascii="Times New Roman" w:hAnsi="Times New Roman" w:cs="Times New Roman"/>
        </w:rPr>
        <w:t>воспроизводство и повышение эффективности использования в сельск</w:t>
      </w:r>
      <w:r w:rsidR="00B97522">
        <w:rPr>
          <w:rFonts w:ascii="Times New Roman" w:hAnsi="Times New Roman" w:cs="Times New Roman"/>
        </w:rPr>
        <w:t>ом хозяйстве земельных ресурсов</w:t>
      </w:r>
      <w:r w:rsidR="00B97522" w:rsidRPr="00B97522">
        <w:rPr>
          <w:rFonts w:ascii="Times New Roman" w:hAnsi="Times New Roman" w:cs="Times New Roman"/>
        </w:rPr>
        <w:t>;</w:t>
      </w:r>
    </w:p>
    <w:p w:rsidR="00B97522" w:rsidRPr="00B97522" w:rsidRDefault="00B97522" w:rsidP="00B97522">
      <w:pPr>
        <w:widowControl w:val="0"/>
        <w:ind w:firstLine="675"/>
        <w:rPr>
          <w:rFonts w:ascii="Times New Roman" w:hAnsi="Times New Roman" w:cs="Times New Roman"/>
        </w:rPr>
      </w:pPr>
      <w:r w:rsidRPr="006F4E95">
        <w:rPr>
          <w:rFonts w:ascii="Times New Roman" w:hAnsi="Times New Roman" w:cs="Times New Roman"/>
          <w:color w:val="000000"/>
        </w:rPr>
        <w:t xml:space="preserve">развитие импортозамещающих </w:t>
      </w:r>
      <w:proofErr w:type="spellStart"/>
      <w:r w:rsidR="008F0AB5" w:rsidRPr="006F4E95">
        <w:rPr>
          <w:rFonts w:ascii="Times New Roman" w:hAnsi="Times New Roman" w:cs="Times New Roman"/>
          <w:color w:val="000000"/>
        </w:rPr>
        <w:t>подотраслей</w:t>
      </w:r>
      <w:proofErr w:type="spellEnd"/>
      <w:r w:rsidRPr="006F4E95">
        <w:rPr>
          <w:rFonts w:ascii="Times New Roman" w:hAnsi="Times New Roman" w:cs="Times New Roman"/>
          <w:color w:val="000000"/>
        </w:rPr>
        <w:t xml:space="preserve"> сельского хозяйства</w:t>
      </w:r>
      <w:r w:rsidRPr="00B97522">
        <w:rPr>
          <w:rFonts w:ascii="Times New Roman" w:hAnsi="Times New Roman" w:cs="Times New Roman"/>
          <w:color w:val="000000"/>
        </w:rPr>
        <w:t>.</w:t>
      </w:r>
    </w:p>
    <w:p w:rsidR="007E7E91" w:rsidRPr="00B15074" w:rsidRDefault="00C52FE7" w:rsidP="007E7E91">
      <w:pPr>
        <w:widowControl w:val="0"/>
        <w:ind w:firstLine="720"/>
        <w:rPr>
          <w:rFonts w:ascii="Times New Roman" w:hAnsi="Times New Roman" w:cs="Times New Roman"/>
        </w:rPr>
      </w:pPr>
      <w:r w:rsidRPr="00B15074">
        <w:rPr>
          <w:rFonts w:ascii="Times New Roman" w:hAnsi="Times New Roman" w:cs="Times New Roman"/>
        </w:rPr>
        <w:t>Данные цели будут достигаться в рамках реализации следующих задач:</w:t>
      </w:r>
    </w:p>
    <w:p w:rsidR="00C52FE7" w:rsidRDefault="00C52FE7" w:rsidP="003C6D76">
      <w:pPr>
        <w:ind w:left="34" w:right="-25" w:firstLine="675"/>
      </w:pPr>
      <w:r w:rsidRPr="00B15074">
        <w:t>стимулирование роста производства основных видов сельскохозяйственной продукции</w:t>
      </w:r>
      <w:r w:rsidRPr="00573735">
        <w:t xml:space="preserve"> и производства пищевых продуктов;</w:t>
      </w:r>
    </w:p>
    <w:p w:rsidR="00C52FE7" w:rsidRPr="00573735" w:rsidRDefault="00C52FE7" w:rsidP="003C6D76">
      <w:pPr>
        <w:ind w:left="34" w:right="-25" w:firstLine="675"/>
      </w:pPr>
      <w:r w:rsidRPr="00573735">
        <w:t>повышение уровня рентабельности в сельском хозяйстве для обеспечения его устойчивого развития;</w:t>
      </w:r>
    </w:p>
    <w:p w:rsidR="00C52FE7" w:rsidRPr="00573735" w:rsidRDefault="00C52FE7" w:rsidP="003C6D76">
      <w:pPr>
        <w:ind w:left="34" w:right="-25" w:firstLine="675"/>
        <w:rPr>
          <w:rFonts w:ascii="Times New Roman" w:hAnsi="Times New Roman" w:cs="Times New Roman"/>
        </w:rPr>
      </w:pPr>
      <w:r w:rsidRPr="00573735">
        <w:rPr>
          <w:rFonts w:ascii="Times New Roman" w:hAnsi="Times New Roman" w:cs="Times New Roman"/>
        </w:rPr>
        <w:t>осуществление противоэпизоотических мероприятий в отношении карантинных и особо опасных болезней животных;</w:t>
      </w:r>
    </w:p>
    <w:p w:rsidR="00C52FE7" w:rsidRPr="00573735" w:rsidRDefault="00C52FE7" w:rsidP="003C6D76">
      <w:pPr>
        <w:ind w:left="34" w:right="-25" w:firstLine="675"/>
      </w:pPr>
      <w:r w:rsidRPr="00573735">
        <w:t>стимулирование развития малых форм хозяйствования;</w:t>
      </w:r>
    </w:p>
    <w:p w:rsidR="00C52FE7" w:rsidRPr="00573735" w:rsidRDefault="00C52FE7" w:rsidP="003C6D76">
      <w:pPr>
        <w:ind w:left="34" w:right="-25" w:firstLine="675"/>
      </w:pPr>
      <w:r w:rsidRPr="00573735">
        <w:t>стимулирование инновационной деятельности и инновационного развития агропромышленного комплекса;</w:t>
      </w:r>
    </w:p>
    <w:p w:rsidR="00C52FE7" w:rsidRDefault="00C52FE7" w:rsidP="003C6D76">
      <w:pPr>
        <w:ind w:left="34" w:right="-25" w:firstLine="675"/>
      </w:pPr>
      <w: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 повышение продукционного потенциала мелиорируемых земель и эффективного использования земельных ресурсов;</w:t>
      </w:r>
    </w:p>
    <w:p w:rsidR="009D6236" w:rsidRPr="00B97522" w:rsidRDefault="009D6236" w:rsidP="009D6236">
      <w:pPr>
        <w:widowControl w:val="0"/>
        <w:ind w:right="-25" w:firstLine="720"/>
      </w:pPr>
      <w:r w:rsidRPr="003504FE">
        <w:rPr>
          <w:rFonts w:ascii="Times New Roman" w:hAnsi="Times New Roman" w:cs="Times New Roman"/>
          <w:bCs/>
          <w:color w:val="000000"/>
        </w:rPr>
        <w:t xml:space="preserve">поддержка развития импортозамещающих </w:t>
      </w:r>
      <w:proofErr w:type="spellStart"/>
      <w:r w:rsidR="008F0AB5" w:rsidRPr="003504FE">
        <w:rPr>
          <w:rFonts w:ascii="Times New Roman" w:hAnsi="Times New Roman" w:cs="Times New Roman"/>
          <w:bCs/>
          <w:color w:val="000000"/>
        </w:rPr>
        <w:t>подотраслей</w:t>
      </w:r>
      <w:proofErr w:type="spellEnd"/>
      <w:r w:rsidRPr="003504FE">
        <w:rPr>
          <w:rFonts w:ascii="Times New Roman" w:hAnsi="Times New Roman" w:cs="Times New Roman"/>
          <w:bCs/>
          <w:color w:val="000000"/>
        </w:rPr>
        <w:t xml:space="preserve"> сельского хозяйства,</w:t>
      </w:r>
      <w:r w:rsidRPr="003504FE">
        <w:rPr>
          <w:rFonts w:ascii="Times New Roman" w:hAnsi="Times New Roman" w:cs="Times New Roman"/>
          <w:color w:val="000000"/>
        </w:rPr>
        <w:t xml:space="preserve"> системы хранения и сбыта сельскохозяйственной продукции</w:t>
      </w:r>
      <w:r w:rsidRPr="00B97522">
        <w:rPr>
          <w:rFonts w:ascii="Times New Roman" w:hAnsi="Times New Roman" w:cs="Times New Roman"/>
          <w:color w:val="000000"/>
        </w:rPr>
        <w:t>.</w:t>
      </w:r>
    </w:p>
    <w:p w:rsidR="00E92139" w:rsidRDefault="00E92139" w:rsidP="00E92139">
      <w:pPr>
        <w:widowControl w:val="0"/>
        <w:tabs>
          <w:tab w:val="num" w:pos="0"/>
        </w:tabs>
        <w:autoSpaceDE w:val="0"/>
        <w:autoSpaceDN w:val="0"/>
        <w:adjustRightInd w:val="0"/>
        <w:ind w:firstLine="720"/>
        <w:rPr>
          <w:rFonts w:ascii="Times New Roman" w:hAnsi="Times New Roman" w:cs="Times New Roman"/>
        </w:rPr>
      </w:pPr>
      <w:r w:rsidRPr="00573735">
        <w:rPr>
          <w:rFonts w:ascii="Times New Roman" w:hAnsi="Times New Roman" w:cs="Times New Roman"/>
          <w:spacing w:val="-2"/>
        </w:rPr>
        <w:t>Исходя из целей и задач</w:t>
      </w:r>
      <w:r w:rsidR="003139CD">
        <w:rPr>
          <w:rFonts w:ascii="Times New Roman" w:hAnsi="Times New Roman" w:cs="Times New Roman"/>
          <w:spacing w:val="-2"/>
        </w:rPr>
        <w:t xml:space="preserve"> </w:t>
      </w:r>
      <w:r w:rsidR="00B15074">
        <w:rPr>
          <w:rFonts w:ascii="Times New Roman" w:hAnsi="Times New Roman" w:cs="Times New Roman"/>
          <w:spacing w:val="-2"/>
        </w:rPr>
        <w:t>муниципальной</w:t>
      </w:r>
      <w:r w:rsidR="003139CD">
        <w:rPr>
          <w:rFonts w:ascii="Times New Roman" w:hAnsi="Times New Roman" w:cs="Times New Roman"/>
          <w:spacing w:val="-2"/>
        </w:rPr>
        <w:t xml:space="preserve"> программы </w:t>
      </w:r>
      <w:r w:rsidR="00B15074">
        <w:rPr>
          <w:rFonts w:ascii="Times New Roman" w:hAnsi="Times New Roman" w:cs="Times New Roman"/>
          <w:spacing w:val="-2"/>
        </w:rPr>
        <w:t>Сретенского района</w:t>
      </w:r>
      <w:r w:rsidRPr="00573735">
        <w:rPr>
          <w:rFonts w:ascii="Times New Roman" w:hAnsi="Times New Roman" w:cs="Times New Roman"/>
          <w:spacing w:val="-2"/>
        </w:rPr>
        <w:t xml:space="preserve"> предусматривается</w:t>
      </w:r>
      <w:r w:rsidRPr="00573735">
        <w:rPr>
          <w:rFonts w:ascii="Times New Roman" w:hAnsi="Times New Roman" w:cs="Times New Roman"/>
        </w:rPr>
        <w:t xml:space="preserve"> комплексное развитие всех отраслей и </w:t>
      </w:r>
      <w:proofErr w:type="spellStart"/>
      <w:r w:rsidR="008F0AB5" w:rsidRPr="00573735">
        <w:rPr>
          <w:rFonts w:ascii="Times New Roman" w:hAnsi="Times New Roman" w:cs="Times New Roman"/>
        </w:rPr>
        <w:t>подотрасл</w:t>
      </w:r>
      <w:r w:rsidR="008F0AB5">
        <w:rPr>
          <w:rFonts w:ascii="Times New Roman" w:hAnsi="Times New Roman" w:cs="Times New Roman"/>
        </w:rPr>
        <w:t>ей</w:t>
      </w:r>
      <w:proofErr w:type="spellEnd"/>
      <w:r w:rsidRPr="00573735">
        <w:rPr>
          <w:rFonts w:ascii="Times New Roman" w:hAnsi="Times New Roman" w:cs="Times New Roman"/>
        </w:rPr>
        <w:t>, а также сфер деятельности агропромышленного комплекса</w:t>
      </w:r>
      <w:r w:rsidR="003139CD">
        <w:rPr>
          <w:rFonts w:ascii="Times New Roman" w:hAnsi="Times New Roman" w:cs="Times New Roman"/>
        </w:rPr>
        <w:t xml:space="preserve"> – в рамках отдельных подпрограмм</w:t>
      </w:r>
      <w:r w:rsidRPr="00573735">
        <w:rPr>
          <w:rFonts w:ascii="Times New Roman" w:hAnsi="Times New Roman" w:cs="Times New Roman"/>
        </w:rPr>
        <w:t xml:space="preserve">. </w:t>
      </w:r>
    </w:p>
    <w:p w:rsidR="003139CD" w:rsidRPr="00573735" w:rsidRDefault="003139CD" w:rsidP="00E92139">
      <w:pPr>
        <w:widowControl w:val="0"/>
        <w:tabs>
          <w:tab w:val="num" w:pos="0"/>
        </w:tabs>
        <w:autoSpaceDE w:val="0"/>
        <w:autoSpaceDN w:val="0"/>
        <w:adjustRightInd w:val="0"/>
        <w:ind w:firstLine="720"/>
        <w:rPr>
          <w:rFonts w:ascii="Times New Roman" w:hAnsi="Times New Roman" w:cs="Times New Roman"/>
        </w:rPr>
      </w:pPr>
      <w:r>
        <w:rPr>
          <w:rFonts w:ascii="Times New Roman" w:hAnsi="Times New Roman" w:cs="Times New Roman"/>
        </w:rPr>
        <w:lastRenderedPageBreak/>
        <w:t>Для оценки достижения запланированных целей и задач установл</w:t>
      </w:r>
      <w:r w:rsidR="003568D9">
        <w:rPr>
          <w:rFonts w:ascii="Times New Roman" w:hAnsi="Times New Roman" w:cs="Times New Roman"/>
        </w:rPr>
        <w:t>ены показатели результат</w:t>
      </w:r>
      <w:r w:rsidR="003C6D76">
        <w:rPr>
          <w:rFonts w:ascii="Times New Roman" w:hAnsi="Times New Roman" w:cs="Times New Roman"/>
        </w:rPr>
        <w:t>ивности</w:t>
      </w:r>
      <w:r w:rsidR="003568D9">
        <w:rPr>
          <w:rFonts w:ascii="Times New Roman" w:hAnsi="Times New Roman" w:cs="Times New Roman"/>
        </w:rPr>
        <w:t xml:space="preserve"> для </w:t>
      </w:r>
      <w:r w:rsidR="00B15074">
        <w:rPr>
          <w:rFonts w:ascii="Times New Roman" w:hAnsi="Times New Roman" w:cs="Times New Roman"/>
        </w:rPr>
        <w:t>муниципальной</w:t>
      </w:r>
      <w:r>
        <w:rPr>
          <w:rFonts w:ascii="Times New Roman" w:hAnsi="Times New Roman" w:cs="Times New Roman"/>
        </w:rPr>
        <w:t xml:space="preserve"> программы </w:t>
      </w:r>
      <w:r w:rsidR="00B15074">
        <w:rPr>
          <w:rFonts w:ascii="Times New Roman" w:hAnsi="Times New Roman" w:cs="Times New Roman"/>
        </w:rPr>
        <w:t>Сретенского района</w:t>
      </w:r>
      <w:r>
        <w:rPr>
          <w:rFonts w:ascii="Times New Roman" w:hAnsi="Times New Roman" w:cs="Times New Roman"/>
        </w:rPr>
        <w:t xml:space="preserve"> в целом и для каждой из подпрограмм.</w:t>
      </w:r>
    </w:p>
    <w:p w:rsidR="003139CD" w:rsidRDefault="003568D9" w:rsidP="008F0AB5">
      <w:pPr>
        <w:autoSpaceDE w:val="0"/>
        <w:autoSpaceDN w:val="0"/>
        <w:adjustRightInd w:val="0"/>
        <w:spacing w:before="120" w:after="120"/>
        <w:rPr>
          <w:rFonts w:ascii="Times New Roman" w:hAnsi="Times New Roman" w:cs="Times New Roman"/>
          <w:b/>
          <w:bCs/>
        </w:rPr>
      </w:pPr>
      <w:r>
        <w:rPr>
          <w:rFonts w:ascii="Times New Roman" w:hAnsi="Times New Roman" w:cs="Times New Roman"/>
          <w:b/>
          <w:bCs/>
        </w:rPr>
        <w:t xml:space="preserve">Раздел </w:t>
      </w:r>
      <w:r w:rsidR="003139CD" w:rsidRPr="007C1286">
        <w:rPr>
          <w:rFonts w:ascii="Times New Roman" w:hAnsi="Times New Roman" w:cs="Times New Roman"/>
          <w:b/>
          <w:bCs/>
        </w:rPr>
        <w:t>4</w:t>
      </w:r>
      <w:r w:rsidR="00E92139" w:rsidRPr="007C1286">
        <w:rPr>
          <w:rFonts w:ascii="Times New Roman" w:hAnsi="Times New Roman" w:cs="Times New Roman"/>
          <w:b/>
          <w:bCs/>
        </w:rPr>
        <w:t xml:space="preserve">. Сроки </w:t>
      </w:r>
      <w:r w:rsidR="003139CD" w:rsidRPr="007C1286">
        <w:rPr>
          <w:rFonts w:ascii="Times New Roman" w:hAnsi="Times New Roman" w:cs="Times New Roman"/>
          <w:b/>
          <w:bCs/>
        </w:rPr>
        <w:t xml:space="preserve">и этапы </w:t>
      </w:r>
      <w:r w:rsidR="00E92139" w:rsidRPr="007C1286">
        <w:rPr>
          <w:rFonts w:ascii="Times New Roman" w:hAnsi="Times New Roman" w:cs="Times New Roman"/>
          <w:b/>
          <w:bCs/>
        </w:rPr>
        <w:t xml:space="preserve">реализации </w:t>
      </w:r>
      <w:r w:rsidR="007E2959">
        <w:rPr>
          <w:rFonts w:ascii="Times New Roman" w:hAnsi="Times New Roman" w:cs="Times New Roman"/>
          <w:b/>
          <w:bCs/>
        </w:rPr>
        <w:t>муниципальной</w:t>
      </w:r>
      <w:r w:rsidR="00E92139" w:rsidRPr="007C1286">
        <w:rPr>
          <w:rFonts w:ascii="Times New Roman" w:hAnsi="Times New Roman" w:cs="Times New Roman"/>
          <w:b/>
          <w:bCs/>
        </w:rPr>
        <w:t xml:space="preserve"> программы </w:t>
      </w:r>
    </w:p>
    <w:p w:rsidR="00F21659" w:rsidRDefault="00F21659" w:rsidP="00F21659">
      <w:pPr>
        <w:autoSpaceDE w:val="0"/>
        <w:autoSpaceDN w:val="0"/>
        <w:adjustRightInd w:val="0"/>
        <w:spacing w:before="120" w:after="120"/>
        <w:ind w:firstLine="709"/>
        <w:rPr>
          <w:rFonts w:ascii="Times New Roman" w:hAnsi="Times New Roman" w:cs="Times New Roman"/>
        </w:rPr>
      </w:pPr>
      <w:r w:rsidRPr="00573735">
        <w:t xml:space="preserve">Срок реализации </w:t>
      </w:r>
      <w:r w:rsidR="00B15074">
        <w:t>муниципальной</w:t>
      </w:r>
      <w:r>
        <w:t xml:space="preserve"> программы </w:t>
      </w:r>
      <w:r w:rsidR="00B15074">
        <w:t xml:space="preserve">Сретенского </w:t>
      </w:r>
      <w:r w:rsidR="008F0AB5">
        <w:t>района –</w:t>
      </w:r>
      <w:r w:rsidR="00B15074">
        <w:t xml:space="preserve"> 2020</w:t>
      </w:r>
      <w:r w:rsidRPr="00573735">
        <w:t>–20</w:t>
      </w:r>
      <w:r w:rsidR="008F0AB5">
        <w:t>30</w:t>
      </w:r>
      <w:r w:rsidRPr="00573735">
        <w:t xml:space="preserve"> годы. </w:t>
      </w:r>
      <w:r w:rsidR="00B15074">
        <w:t>Муниципальная программа Сретенского района</w:t>
      </w:r>
      <w:r w:rsidRPr="00573735">
        <w:t xml:space="preserve"> </w:t>
      </w:r>
      <w:r>
        <w:t>реализуется в один этап</w:t>
      </w:r>
      <w:r>
        <w:rPr>
          <w:rFonts w:ascii="Times New Roman" w:hAnsi="Times New Roman" w:cs="Times New Roman"/>
        </w:rPr>
        <w:t>.</w:t>
      </w:r>
    </w:p>
    <w:p w:rsidR="00F80F29" w:rsidRPr="007C1286" w:rsidRDefault="003568D9" w:rsidP="008F0AB5">
      <w:pPr>
        <w:autoSpaceDE w:val="0"/>
        <w:autoSpaceDN w:val="0"/>
        <w:adjustRightInd w:val="0"/>
        <w:spacing w:before="120" w:after="120"/>
        <w:rPr>
          <w:rFonts w:ascii="Times New Roman" w:hAnsi="Times New Roman" w:cs="Times New Roman"/>
          <w:b/>
          <w:bCs/>
        </w:rPr>
      </w:pPr>
      <w:r w:rsidRPr="00945709">
        <w:rPr>
          <w:rFonts w:ascii="Times New Roman" w:hAnsi="Times New Roman" w:cs="Times New Roman"/>
          <w:b/>
          <w:bCs/>
        </w:rPr>
        <w:t xml:space="preserve">Раздел </w:t>
      </w:r>
      <w:r w:rsidR="003139CD" w:rsidRPr="00945709">
        <w:rPr>
          <w:rFonts w:ascii="Times New Roman" w:hAnsi="Times New Roman" w:cs="Times New Roman"/>
          <w:b/>
          <w:bCs/>
        </w:rPr>
        <w:t>5</w:t>
      </w:r>
      <w:r w:rsidR="00E92139" w:rsidRPr="007C1286">
        <w:rPr>
          <w:rFonts w:ascii="Times New Roman" w:hAnsi="Times New Roman" w:cs="Times New Roman"/>
          <w:b/>
          <w:bCs/>
        </w:rPr>
        <w:t xml:space="preserve">. Перечень основных мероприятий </w:t>
      </w:r>
      <w:r w:rsidR="00945709">
        <w:rPr>
          <w:rFonts w:ascii="Times New Roman" w:hAnsi="Times New Roman" w:cs="Times New Roman"/>
          <w:b/>
          <w:bCs/>
        </w:rPr>
        <w:t>муниципальной</w:t>
      </w:r>
      <w:r w:rsidR="00E92139" w:rsidRPr="007C1286">
        <w:rPr>
          <w:rFonts w:ascii="Times New Roman" w:hAnsi="Times New Roman" w:cs="Times New Roman"/>
          <w:b/>
          <w:bCs/>
        </w:rPr>
        <w:t xml:space="preserve"> программы</w:t>
      </w:r>
      <w:r w:rsidR="00E1540D" w:rsidRPr="007C1286">
        <w:rPr>
          <w:rFonts w:ascii="Times New Roman" w:hAnsi="Times New Roman" w:cs="Times New Roman"/>
          <w:b/>
          <w:bCs/>
        </w:rPr>
        <w:t xml:space="preserve"> </w:t>
      </w:r>
    </w:p>
    <w:p w:rsidR="00C76925" w:rsidRPr="00C76925" w:rsidRDefault="007C1286" w:rsidP="000105D0">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мероприятий </w:t>
      </w:r>
      <w:r w:rsidR="00945709">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w:t>
      </w:r>
      <w:r w:rsidR="00945709">
        <w:rPr>
          <w:rFonts w:ascii="Times New Roman" w:hAnsi="Times New Roman" w:cs="Times New Roman"/>
          <w:sz w:val="28"/>
          <w:szCs w:val="28"/>
        </w:rPr>
        <w:t>Сретенского района</w:t>
      </w:r>
      <w:r>
        <w:rPr>
          <w:rFonts w:ascii="Times New Roman" w:hAnsi="Times New Roman" w:cs="Times New Roman"/>
          <w:sz w:val="28"/>
          <w:szCs w:val="28"/>
        </w:rPr>
        <w:t xml:space="preserve"> п</w:t>
      </w:r>
      <w:r w:rsidRPr="007C6B06">
        <w:rPr>
          <w:rFonts w:ascii="Times New Roman" w:hAnsi="Times New Roman" w:cs="Times New Roman"/>
          <w:sz w:val="28"/>
          <w:szCs w:val="28"/>
        </w:rPr>
        <w:t xml:space="preserve">редставлен в приложении </w:t>
      </w:r>
      <w:r w:rsidR="00C76925"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8F0AB5">
        <w:rPr>
          <w:rFonts w:ascii="Times New Roman" w:hAnsi="Times New Roman" w:cs="Times New Roman"/>
          <w:sz w:val="28"/>
          <w:szCs w:val="28"/>
        </w:rPr>
        <w:t xml:space="preserve">муниципальной </w:t>
      </w:r>
      <w:r w:rsidR="008F0AB5" w:rsidRPr="009576ED">
        <w:rPr>
          <w:rFonts w:ascii="Times New Roman" w:hAnsi="Times New Roman" w:cs="Times New Roman"/>
          <w:sz w:val="28"/>
          <w:szCs w:val="28"/>
        </w:rPr>
        <w:t>программы</w:t>
      </w:r>
      <w:r w:rsidR="00C76925" w:rsidRPr="009576ED">
        <w:rPr>
          <w:rFonts w:ascii="Times New Roman" w:hAnsi="Times New Roman" w:cs="Times New Roman"/>
          <w:sz w:val="28"/>
          <w:szCs w:val="28"/>
        </w:rPr>
        <w:t>»</w:t>
      </w:r>
    </w:p>
    <w:p w:rsidR="000A49C6" w:rsidRDefault="003568D9" w:rsidP="000A49C6">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к настоящей </w:t>
      </w:r>
      <w:r w:rsidR="00945709">
        <w:rPr>
          <w:rFonts w:ascii="Times New Roman" w:hAnsi="Times New Roman" w:cs="Times New Roman"/>
          <w:sz w:val="28"/>
          <w:szCs w:val="28"/>
        </w:rPr>
        <w:t>муниципальной</w:t>
      </w:r>
      <w:r w:rsidR="00AC2EDC">
        <w:rPr>
          <w:rFonts w:ascii="Times New Roman" w:hAnsi="Times New Roman" w:cs="Times New Roman"/>
          <w:sz w:val="28"/>
          <w:szCs w:val="28"/>
        </w:rPr>
        <w:t xml:space="preserve"> </w:t>
      </w:r>
      <w:r>
        <w:rPr>
          <w:rFonts w:ascii="Times New Roman" w:hAnsi="Times New Roman" w:cs="Times New Roman"/>
          <w:sz w:val="28"/>
          <w:szCs w:val="28"/>
        </w:rPr>
        <w:t>программе</w:t>
      </w:r>
      <w:r w:rsidR="007C1286" w:rsidRPr="000A49C6">
        <w:rPr>
          <w:rFonts w:ascii="Times New Roman" w:hAnsi="Times New Roman" w:cs="Times New Roman"/>
          <w:sz w:val="28"/>
          <w:szCs w:val="28"/>
        </w:rPr>
        <w:t>.</w:t>
      </w:r>
    </w:p>
    <w:p w:rsidR="00945709" w:rsidRDefault="000A49C6" w:rsidP="00945709">
      <w:pPr>
        <w:pStyle w:val="ConsPlusNormal"/>
        <w:widowControl/>
        <w:ind w:firstLine="0"/>
        <w:jc w:val="both"/>
        <w:outlineLvl w:val="1"/>
        <w:rPr>
          <w:rFonts w:ascii="Times New Roman" w:hAnsi="Times New Roman" w:cs="Times New Roman"/>
          <w:sz w:val="22"/>
          <w:szCs w:val="22"/>
        </w:rPr>
      </w:pPr>
      <w:r w:rsidRPr="00084FA7">
        <w:rPr>
          <w:rFonts w:ascii="Times New Roman" w:hAnsi="Times New Roman" w:cs="Times New Roman"/>
          <w:sz w:val="22"/>
          <w:szCs w:val="22"/>
        </w:rPr>
        <w:t xml:space="preserve">          </w:t>
      </w:r>
    </w:p>
    <w:p w:rsidR="007C1286" w:rsidRDefault="005C7A0D" w:rsidP="00945709">
      <w:pPr>
        <w:pStyle w:val="ConsPlusNormal"/>
        <w:widowControl/>
        <w:ind w:firstLine="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7C1286" w:rsidRPr="007C6B06">
        <w:rPr>
          <w:rFonts w:ascii="Times New Roman" w:hAnsi="Times New Roman" w:cs="Times New Roman"/>
          <w:b/>
          <w:bCs/>
          <w:sz w:val="28"/>
          <w:szCs w:val="28"/>
        </w:rPr>
        <w:t xml:space="preserve">6. Перечень показателей конечных результатов </w:t>
      </w:r>
      <w:r w:rsidR="007C1286" w:rsidRPr="007C6B06">
        <w:rPr>
          <w:rFonts w:ascii="Times New Roman" w:hAnsi="Times New Roman" w:cs="Times New Roman"/>
          <w:b/>
          <w:bCs/>
          <w:sz w:val="28"/>
          <w:szCs w:val="28"/>
        </w:rPr>
        <w:br/>
      </w:r>
      <w:r w:rsidR="008F0AB5">
        <w:rPr>
          <w:rFonts w:ascii="Times New Roman" w:hAnsi="Times New Roman" w:cs="Times New Roman"/>
          <w:b/>
          <w:bCs/>
          <w:sz w:val="28"/>
          <w:szCs w:val="28"/>
        </w:rPr>
        <w:t>муниципальной программы</w:t>
      </w:r>
      <w:r w:rsidR="007C1286" w:rsidRPr="007C6B06">
        <w:rPr>
          <w:rFonts w:ascii="Times New Roman" w:hAnsi="Times New Roman" w:cs="Times New Roman"/>
          <w:b/>
          <w:bCs/>
          <w:sz w:val="28"/>
          <w:szCs w:val="28"/>
        </w:rPr>
        <w:t xml:space="preserve">, методики их расчета и плановые значения </w:t>
      </w:r>
    </w:p>
    <w:p w:rsidR="007C1286" w:rsidRPr="00ED7344" w:rsidRDefault="007C1286" w:rsidP="00945709">
      <w:pPr>
        <w:pStyle w:val="ConsPlusNormal"/>
        <w:widowControl/>
        <w:ind w:firstLine="0"/>
        <w:jc w:val="both"/>
        <w:outlineLvl w:val="1"/>
        <w:rPr>
          <w:rFonts w:ascii="Times New Roman" w:hAnsi="Times New Roman" w:cs="Times New Roman"/>
          <w:b/>
          <w:bCs/>
          <w:sz w:val="28"/>
          <w:szCs w:val="28"/>
        </w:rPr>
      </w:pPr>
      <w:r w:rsidRPr="007C6B06">
        <w:rPr>
          <w:rFonts w:ascii="Times New Roman" w:hAnsi="Times New Roman" w:cs="Times New Roman"/>
          <w:b/>
          <w:bCs/>
          <w:sz w:val="28"/>
          <w:szCs w:val="28"/>
        </w:rPr>
        <w:t xml:space="preserve">по годам реализации </w:t>
      </w:r>
      <w:r w:rsidR="00945709">
        <w:rPr>
          <w:rFonts w:ascii="Times New Roman" w:hAnsi="Times New Roman" w:cs="Times New Roman"/>
          <w:b/>
          <w:bCs/>
          <w:sz w:val="28"/>
          <w:szCs w:val="28"/>
        </w:rPr>
        <w:t xml:space="preserve">муниципальной </w:t>
      </w:r>
      <w:r w:rsidRPr="007C6B06">
        <w:rPr>
          <w:rFonts w:ascii="Times New Roman" w:hAnsi="Times New Roman" w:cs="Times New Roman"/>
          <w:b/>
          <w:bCs/>
          <w:sz w:val="28"/>
          <w:szCs w:val="28"/>
        </w:rPr>
        <w:t>программы</w:t>
      </w:r>
    </w:p>
    <w:p w:rsidR="00746075" w:rsidRDefault="007C1286" w:rsidP="00746075">
      <w:pPr>
        <w:pStyle w:val="ConsPlusNormal"/>
        <w:widowControl/>
        <w:spacing w:before="120" w:after="120"/>
        <w:jc w:val="both"/>
        <w:outlineLvl w:val="1"/>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конечных результатов </w:t>
      </w:r>
      <w:r w:rsidR="00945709">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w:t>
      </w:r>
      <w:r w:rsidR="00945709">
        <w:rPr>
          <w:rFonts w:ascii="Times New Roman" w:hAnsi="Times New Roman" w:cs="Times New Roman"/>
          <w:sz w:val="28"/>
          <w:szCs w:val="28"/>
        </w:rPr>
        <w:t>Сретенского района</w:t>
      </w:r>
      <w:r w:rsidR="005C7A0D">
        <w:rPr>
          <w:rFonts w:ascii="Times New Roman" w:hAnsi="Times New Roman" w:cs="Times New Roman"/>
          <w:sz w:val="28"/>
          <w:szCs w:val="28"/>
        </w:rPr>
        <w:t>, методики их расчета и плановые значения по годам</w:t>
      </w:r>
      <w:r>
        <w:rPr>
          <w:rFonts w:ascii="Times New Roman" w:hAnsi="Times New Roman" w:cs="Times New Roman"/>
          <w:sz w:val="28"/>
          <w:szCs w:val="28"/>
        </w:rPr>
        <w:t xml:space="preserve"> п</w:t>
      </w:r>
      <w:r w:rsidRPr="007C6B06">
        <w:rPr>
          <w:rFonts w:ascii="Times New Roman" w:hAnsi="Times New Roman" w:cs="Times New Roman"/>
          <w:sz w:val="28"/>
          <w:szCs w:val="28"/>
        </w:rPr>
        <w:t>редставлен</w:t>
      </w:r>
      <w:r w:rsidR="00EC3F2E" w:rsidRPr="009576ED">
        <w:rPr>
          <w:rFonts w:ascii="Times New Roman" w:hAnsi="Times New Roman" w:cs="Times New Roman"/>
          <w:sz w:val="28"/>
          <w:szCs w:val="28"/>
        </w:rPr>
        <w:t>ы</w:t>
      </w:r>
      <w:r w:rsidRPr="007C6B06">
        <w:rPr>
          <w:rFonts w:ascii="Times New Roman" w:hAnsi="Times New Roman" w:cs="Times New Roman"/>
          <w:sz w:val="28"/>
          <w:szCs w:val="28"/>
        </w:rPr>
        <w:t xml:space="preserve"> в приложении</w:t>
      </w:r>
      <w:r w:rsidR="00C226D5">
        <w:rPr>
          <w:rFonts w:ascii="Times New Roman" w:hAnsi="Times New Roman" w:cs="Times New Roman"/>
          <w:sz w:val="28"/>
          <w:szCs w:val="28"/>
        </w:rPr>
        <w:t xml:space="preserve"> </w:t>
      </w:r>
      <w:r w:rsidR="00C226D5"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945709">
        <w:rPr>
          <w:rFonts w:ascii="Times New Roman" w:hAnsi="Times New Roman" w:cs="Times New Roman"/>
          <w:sz w:val="28"/>
          <w:szCs w:val="28"/>
        </w:rPr>
        <w:t>муниципальной</w:t>
      </w:r>
      <w:r w:rsidR="00C226D5" w:rsidRPr="009576ED">
        <w:rPr>
          <w:rFonts w:ascii="Times New Roman" w:hAnsi="Times New Roman" w:cs="Times New Roman"/>
          <w:sz w:val="28"/>
          <w:szCs w:val="28"/>
        </w:rPr>
        <w:t xml:space="preserve"> программы»</w:t>
      </w:r>
      <w:r w:rsidRPr="007C6B06">
        <w:rPr>
          <w:rFonts w:ascii="Times New Roman" w:hAnsi="Times New Roman" w:cs="Times New Roman"/>
          <w:sz w:val="28"/>
          <w:szCs w:val="28"/>
        </w:rPr>
        <w:t xml:space="preserve"> </w:t>
      </w:r>
      <w:r w:rsidR="005C7A0D">
        <w:rPr>
          <w:rFonts w:ascii="Times New Roman" w:hAnsi="Times New Roman" w:cs="Times New Roman"/>
          <w:sz w:val="28"/>
          <w:szCs w:val="28"/>
        </w:rPr>
        <w:t xml:space="preserve">к настоящей </w:t>
      </w:r>
      <w:r w:rsidR="00945709">
        <w:rPr>
          <w:rFonts w:ascii="Times New Roman" w:hAnsi="Times New Roman" w:cs="Times New Roman"/>
          <w:sz w:val="28"/>
          <w:szCs w:val="28"/>
        </w:rPr>
        <w:t>муниципальной</w:t>
      </w:r>
      <w:r w:rsidR="005C7A0D">
        <w:rPr>
          <w:rFonts w:ascii="Times New Roman" w:hAnsi="Times New Roman" w:cs="Times New Roman"/>
          <w:sz w:val="28"/>
          <w:szCs w:val="28"/>
        </w:rPr>
        <w:t xml:space="preserve"> программе</w:t>
      </w:r>
      <w:r>
        <w:rPr>
          <w:rFonts w:ascii="Times New Roman" w:hAnsi="Times New Roman" w:cs="Times New Roman"/>
          <w:sz w:val="28"/>
          <w:szCs w:val="28"/>
        </w:rPr>
        <w:t xml:space="preserve">. </w:t>
      </w:r>
    </w:p>
    <w:p w:rsidR="00746075" w:rsidRDefault="005C7A0D" w:rsidP="00945709">
      <w:pPr>
        <w:pStyle w:val="ConsPlusNormal"/>
        <w:widowControl/>
        <w:ind w:firstLine="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56394B" w:rsidRPr="00ED7344">
        <w:rPr>
          <w:rFonts w:ascii="Times New Roman" w:hAnsi="Times New Roman" w:cs="Times New Roman"/>
          <w:b/>
          <w:bCs/>
          <w:sz w:val="28"/>
          <w:szCs w:val="28"/>
        </w:rPr>
        <w:t xml:space="preserve">7. Информация о финансовом обеспечении </w:t>
      </w:r>
      <w:r w:rsidR="00945709">
        <w:rPr>
          <w:rFonts w:ascii="Times New Roman" w:hAnsi="Times New Roman" w:cs="Times New Roman"/>
          <w:b/>
          <w:bCs/>
          <w:sz w:val="28"/>
          <w:szCs w:val="28"/>
        </w:rPr>
        <w:t>муниципальной</w:t>
      </w:r>
      <w:r w:rsidR="00C226D5" w:rsidRPr="009576ED">
        <w:rPr>
          <w:rFonts w:ascii="Times New Roman" w:hAnsi="Times New Roman" w:cs="Times New Roman"/>
          <w:b/>
          <w:bCs/>
          <w:sz w:val="28"/>
          <w:szCs w:val="28"/>
        </w:rPr>
        <w:t xml:space="preserve"> </w:t>
      </w:r>
    </w:p>
    <w:p w:rsidR="0056394B" w:rsidRPr="00CC2D43" w:rsidRDefault="0056394B" w:rsidP="00945709">
      <w:pPr>
        <w:pStyle w:val="ConsPlusNormal"/>
        <w:widowControl/>
        <w:spacing w:after="120"/>
        <w:ind w:firstLine="0"/>
        <w:jc w:val="both"/>
        <w:outlineLvl w:val="1"/>
        <w:rPr>
          <w:rFonts w:ascii="Times New Roman" w:hAnsi="Times New Roman" w:cs="Times New Roman"/>
          <w:b/>
          <w:bCs/>
          <w:sz w:val="28"/>
          <w:szCs w:val="28"/>
        </w:rPr>
      </w:pPr>
      <w:r w:rsidRPr="007C6B06">
        <w:rPr>
          <w:rFonts w:ascii="Times New Roman" w:hAnsi="Times New Roman" w:cs="Times New Roman"/>
          <w:b/>
          <w:bCs/>
          <w:sz w:val="28"/>
          <w:szCs w:val="28"/>
        </w:rPr>
        <w:t xml:space="preserve">программы за счет средств бюджета </w:t>
      </w:r>
      <w:r w:rsidR="00945709">
        <w:rPr>
          <w:rFonts w:ascii="Times New Roman" w:hAnsi="Times New Roman" w:cs="Times New Roman"/>
          <w:b/>
          <w:bCs/>
          <w:sz w:val="28"/>
          <w:szCs w:val="28"/>
        </w:rPr>
        <w:t>Муниципального района</w:t>
      </w:r>
    </w:p>
    <w:p w:rsidR="00630786" w:rsidRPr="006924C3" w:rsidRDefault="00321A0F" w:rsidP="00945709">
      <w:pPr>
        <w:autoSpaceDE w:val="0"/>
        <w:autoSpaceDN w:val="0"/>
        <w:adjustRightInd w:val="0"/>
        <w:ind w:firstLine="709"/>
        <w:rPr>
          <w:rFonts w:ascii="Times New Roman" w:hAnsi="Times New Roman" w:cs="Times New Roman"/>
          <w:sz w:val="22"/>
          <w:szCs w:val="22"/>
        </w:rPr>
      </w:pPr>
      <w:r w:rsidRPr="00573735">
        <w:rPr>
          <w:rFonts w:ascii="Times New Roman" w:hAnsi="Times New Roman" w:cs="Times New Roman"/>
        </w:rPr>
        <w:t>Объем фина</w:t>
      </w:r>
      <w:r w:rsidR="005C7A0D">
        <w:rPr>
          <w:rFonts w:ascii="Times New Roman" w:hAnsi="Times New Roman" w:cs="Times New Roman"/>
        </w:rPr>
        <w:t xml:space="preserve">нсового обеспечения реализации </w:t>
      </w:r>
      <w:r w:rsidR="00945709">
        <w:rPr>
          <w:rFonts w:ascii="Times New Roman" w:hAnsi="Times New Roman" w:cs="Times New Roman"/>
        </w:rPr>
        <w:t>муниципальной</w:t>
      </w:r>
      <w:r w:rsidRPr="00573735">
        <w:rPr>
          <w:rFonts w:ascii="Times New Roman" w:hAnsi="Times New Roman" w:cs="Times New Roman"/>
        </w:rPr>
        <w:t xml:space="preserve"> программы </w:t>
      </w:r>
      <w:r w:rsidR="00945709">
        <w:rPr>
          <w:rFonts w:ascii="Times New Roman" w:hAnsi="Times New Roman" w:cs="Times New Roman"/>
        </w:rPr>
        <w:t>Сретенского района</w:t>
      </w:r>
      <w:r w:rsidRPr="00573735">
        <w:rPr>
          <w:rFonts w:ascii="Times New Roman" w:hAnsi="Times New Roman" w:cs="Times New Roman"/>
        </w:rPr>
        <w:t xml:space="preserve"> за счет средств </w:t>
      </w:r>
      <w:r w:rsidR="00945709">
        <w:rPr>
          <w:rFonts w:ascii="Times New Roman" w:hAnsi="Times New Roman" w:cs="Times New Roman"/>
        </w:rPr>
        <w:t>местного</w:t>
      </w:r>
      <w:r w:rsidRPr="00573735">
        <w:rPr>
          <w:rFonts w:ascii="Times New Roman" w:hAnsi="Times New Roman" w:cs="Times New Roman"/>
        </w:rPr>
        <w:t xml:space="preserve"> бюджета составляет </w:t>
      </w:r>
      <w:r w:rsidR="003A689C">
        <w:rPr>
          <w:rFonts w:ascii="Times New Roman" w:hAnsi="Times New Roman" w:cs="Times New Roman"/>
        </w:rPr>
        <w:t xml:space="preserve">        </w:t>
      </w:r>
      <w:r w:rsidR="008F0AB5" w:rsidRPr="008F0AB5">
        <w:rPr>
          <w:rFonts w:ascii="Times New Roman" w:hAnsi="Times New Roman" w:cs="Times New Roman"/>
        </w:rPr>
        <w:t>6057,8</w:t>
      </w:r>
      <w:r w:rsidR="003A689C" w:rsidRPr="008F0AB5">
        <w:rPr>
          <w:rFonts w:ascii="Times New Roman" w:hAnsi="Times New Roman" w:cs="Times New Roman"/>
        </w:rPr>
        <w:t xml:space="preserve"> </w:t>
      </w:r>
      <w:r w:rsidRPr="003A689C">
        <w:rPr>
          <w:rFonts w:ascii="Times New Roman" w:hAnsi="Times New Roman" w:cs="Times New Roman"/>
        </w:rPr>
        <w:t>тыс.</w:t>
      </w:r>
      <w:r w:rsidRPr="00573735">
        <w:rPr>
          <w:rFonts w:ascii="Times New Roman" w:hAnsi="Times New Roman" w:cs="Times New Roman"/>
        </w:rPr>
        <w:t> рублей</w:t>
      </w:r>
      <w:r w:rsidR="00945709">
        <w:rPr>
          <w:rFonts w:ascii="Times New Roman" w:hAnsi="Times New Roman" w:cs="Times New Roman"/>
        </w:rPr>
        <w:t>.</w:t>
      </w:r>
    </w:p>
    <w:p w:rsidR="001F5F6A" w:rsidRPr="00573735" w:rsidRDefault="001F5F6A" w:rsidP="001F5F6A">
      <w:pPr>
        <w:autoSpaceDE w:val="0"/>
        <w:autoSpaceDN w:val="0"/>
        <w:adjustRightInd w:val="0"/>
        <w:ind w:firstLine="709"/>
        <w:rPr>
          <w:rFonts w:ascii="Times New Roman" w:hAnsi="Times New Roman" w:cs="Times New Roman"/>
        </w:rPr>
      </w:pPr>
      <w:r w:rsidRPr="00573735">
        <w:rPr>
          <w:rFonts w:ascii="Times New Roman" w:hAnsi="Times New Roman" w:cs="Times New Roman"/>
        </w:rPr>
        <w:t>При определении объемов финансирования подпрограмм учитывались текущее состояние отрасли, условия и тенденции развития растениеводства и животноводства, объемы производства сельскохозяйственной продукции, сырья и продовольствия; приоритеты развития агропромышленного комплекса.</w:t>
      </w:r>
    </w:p>
    <w:p w:rsidR="001F5F6A" w:rsidRPr="00573735" w:rsidRDefault="001F5F6A" w:rsidP="001F5F6A">
      <w:pPr>
        <w:ind w:firstLine="709"/>
        <w:rPr>
          <w:rFonts w:ascii="Times New Roman" w:hAnsi="Times New Roman" w:cs="Times New Roman"/>
        </w:rPr>
      </w:pPr>
      <w:r w:rsidRPr="00573735">
        <w:rPr>
          <w:rFonts w:ascii="Times New Roman" w:hAnsi="Times New Roman" w:cs="Times New Roman"/>
        </w:rPr>
        <w:t xml:space="preserve">Информация о расходах на реализацию </w:t>
      </w:r>
      <w:r w:rsidR="00945709">
        <w:rPr>
          <w:rFonts w:ascii="Times New Roman" w:hAnsi="Times New Roman" w:cs="Times New Roman"/>
        </w:rPr>
        <w:t>муниципальной</w:t>
      </w:r>
      <w:r>
        <w:rPr>
          <w:rFonts w:ascii="Times New Roman" w:hAnsi="Times New Roman" w:cs="Times New Roman"/>
        </w:rPr>
        <w:t xml:space="preserve"> программы </w:t>
      </w:r>
      <w:r w:rsidR="00945709">
        <w:rPr>
          <w:rFonts w:ascii="Times New Roman" w:hAnsi="Times New Roman" w:cs="Times New Roman"/>
        </w:rPr>
        <w:t>Сретенского района</w:t>
      </w:r>
      <w:r w:rsidR="009237CA">
        <w:rPr>
          <w:rFonts w:ascii="Times New Roman" w:hAnsi="Times New Roman" w:cs="Times New Roman"/>
        </w:rPr>
        <w:t xml:space="preserve"> за</w:t>
      </w:r>
      <w:r>
        <w:rPr>
          <w:rFonts w:ascii="Times New Roman" w:hAnsi="Times New Roman" w:cs="Times New Roman"/>
        </w:rPr>
        <w:t xml:space="preserve"> </w:t>
      </w:r>
      <w:r w:rsidRPr="00573735">
        <w:rPr>
          <w:rFonts w:ascii="Times New Roman" w:hAnsi="Times New Roman" w:cs="Times New Roman"/>
        </w:rPr>
        <w:t xml:space="preserve">счет средств </w:t>
      </w:r>
      <w:r w:rsidR="00945709">
        <w:rPr>
          <w:rFonts w:ascii="Times New Roman" w:hAnsi="Times New Roman" w:cs="Times New Roman"/>
        </w:rPr>
        <w:t>местного</w:t>
      </w:r>
      <w:r w:rsidRPr="00573735">
        <w:rPr>
          <w:rFonts w:ascii="Times New Roman" w:hAnsi="Times New Roman" w:cs="Times New Roman"/>
        </w:rPr>
        <w:t xml:space="preserve"> бюджета </w:t>
      </w:r>
      <w:r>
        <w:rPr>
          <w:rFonts w:ascii="Times New Roman" w:hAnsi="Times New Roman" w:cs="Times New Roman"/>
        </w:rPr>
        <w:t xml:space="preserve">в целом и </w:t>
      </w:r>
      <w:r w:rsidRPr="00573735">
        <w:rPr>
          <w:rFonts w:ascii="Times New Roman" w:hAnsi="Times New Roman" w:cs="Times New Roman"/>
        </w:rPr>
        <w:t xml:space="preserve">в разрезе </w:t>
      </w:r>
      <w:r>
        <w:rPr>
          <w:rFonts w:ascii="Times New Roman" w:hAnsi="Times New Roman" w:cs="Times New Roman"/>
        </w:rPr>
        <w:t xml:space="preserve">подпрограмм, </w:t>
      </w:r>
      <w:r w:rsidRPr="00573735">
        <w:rPr>
          <w:rFonts w:ascii="Times New Roman" w:hAnsi="Times New Roman" w:cs="Times New Roman"/>
        </w:rPr>
        <w:t xml:space="preserve">основных мероприятий </w:t>
      </w:r>
      <w:r>
        <w:rPr>
          <w:rFonts w:ascii="Times New Roman" w:hAnsi="Times New Roman" w:cs="Times New Roman"/>
        </w:rPr>
        <w:t xml:space="preserve">и мероприятий </w:t>
      </w:r>
      <w:r w:rsidRPr="00573735">
        <w:rPr>
          <w:rFonts w:ascii="Times New Roman" w:hAnsi="Times New Roman" w:cs="Times New Roman"/>
        </w:rPr>
        <w:t xml:space="preserve">отражена </w:t>
      </w:r>
      <w:r w:rsidR="00746075" w:rsidRPr="007C6B06">
        <w:rPr>
          <w:rFonts w:ascii="Times New Roman" w:hAnsi="Times New Roman" w:cs="Times New Roman"/>
        </w:rPr>
        <w:t>в приложении</w:t>
      </w:r>
      <w:r w:rsidR="00746075">
        <w:rPr>
          <w:rFonts w:ascii="Times New Roman" w:hAnsi="Times New Roman" w:cs="Times New Roman"/>
        </w:rPr>
        <w:t xml:space="preserve"> </w:t>
      </w:r>
      <w:r w:rsidR="00746075" w:rsidRPr="009576ED">
        <w:rPr>
          <w:rFonts w:ascii="Times New Roman" w:hAnsi="Times New Roman" w:cs="Times New Roman"/>
        </w:rPr>
        <w:t xml:space="preserve">«Основные мероприятия, мероприятия, показатели и объемы финансирования </w:t>
      </w:r>
      <w:r w:rsidR="00945709">
        <w:rPr>
          <w:rFonts w:ascii="Times New Roman" w:hAnsi="Times New Roman" w:cs="Times New Roman"/>
        </w:rPr>
        <w:t>муниципальной</w:t>
      </w:r>
      <w:r w:rsidR="00746075" w:rsidRPr="009576ED">
        <w:rPr>
          <w:rFonts w:ascii="Times New Roman" w:hAnsi="Times New Roman" w:cs="Times New Roman"/>
        </w:rPr>
        <w:t xml:space="preserve"> программы»</w:t>
      </w:r>
      <w:r w:rsidR="00746075" w:rsidRPr="007C6B06">
        <w:rPr>
          <w:rFonts w:ascii="Times New Roman" w:hAnsi="Times New Roman" w:cs="Times New Roman"/>
        </w:rPr>
        <w:t xml:space="preserve"> </w:t>
      </w:r>
      <w:r w:rsidR="00746075">
        <w:rPr>
          <w:rFonts w:ascii="Times New Roman" w:hAnsi="Times New Roman" w:cs="Times New Roman"/>
        </w:rPr>
        <w:t xml:space="preserve">к настоящей </w:t>
      </w:r>
      <w:r w:rsidR="00945709">
        <w:rPr>
          <w:rFonts w:ascii="Times New Roman" w:hAnsi="Times New Roman" w:cs="Times New Roman"/>
        </w:rPr>
        <w:t>муниципальной</w:t>
      </w:r>
      <w:r w:rsidR="00746075">
        <w:rPr>
          <w:rFonts w:ascii="Times New Roman" w:hAnsi="Times New Roman" w:cs="Times New Roman"/>
        </w:rPr>
        <w:t xml:space="preserve"> программе</w:t>
      </w:r>
      <w:r>
        <w:rPr>
          <w:rFonts w:ascii="Times New Roman" w:hAnsi="Times New Roman" w:cs="Times New Roman"/>
        </w:rPr>
        <w:t>.</w:t>
      </w:r>
      <w:r w:rsidRPr="00573735">
        <w:rPr>
          <w:rFonts w:ascii="Times New Roman" w:hAnsi="Times New Roman" w:cs="Times New Roman"/>
        </w:rPr>
        <w:t xml:space="preserve"> </w:t>
      </w:r>
    </w:p>
    <w:p w:rsidR="00D0797A" w:rsidRDefault="001F5F6A" w:rsidP="001F5F6A">
      <w:pPr>
        <w:ind w:firstLine="709"/>
        <w:rPr>
          <w:rFonts w:ascii="Times New Roman" w:hAnsi="Times New Roman" w:cs="Times New Roman"/>
        </w:rPr>
      </w:pPr>
      <w:r>
        <w:rPr>
          <w:rFonts w:ascii="Times New Roman" w:hAnsi="Times New Roman" w:cs="Times New Roman"/>
        </w:rPr>
        <w:t xml:space="preserve">Объем финансирования </w:t>
      </w:r>
      <w:r w:rsidR="00A84ED8">
        <w:rPr>
          <w:rFonts w:ascii="Times New Roman" w:hAnsi="Times New Roman" w:cs="Times New Roman"/>
        </w:rPr>
        <w:t>муниципальной</w:t>
      </w:r>
      <w:r>
        <w:rPr>
          <w:rFonts w:ascii="Times New Roman" w:hAnsi="Times New Roman" w:cs="Times New Roman"/>
        </w:rPr>
        <w:t xml:space="preserve"> программы </w:t>
      </w:r>
      <w:r w:rsidR="00B447EF">
        <w:rPr>
          <w:rFonts w:ascii="Times New Roman" w:hAnsi="Times New Roman" w:cs="Times New Roman"/>
        </w:rPr>
        <w:t>Сретенского района</w:t>
      </w:r>
      <w:r w:rsidR="00D30521">
        <w:rPr>
          <w:rFonts w:ascii="Times New Roman" w:hAnsi="Times New Roman" w:cs="Times New Roman"/>
        </w:rPr>
        <w:t xml:space="preserve"> </w:t>
      </w:r>
      <w:r>
        <w:rPr>
          <w:rFonts w:ascii="Times New Roman" w:hAnsi="Times New Roman" w:cs="Times New Roman"/>
        </w:rPr>
        <w:t xml:space="preserve">за счет средств </w:t>
      </w:r>
      <w:r w:rsidR="00A84ED8">
        <w:rPr>
          <w:rFonts w:ascii="Times New Roman" w:hAnsi="Times New Roman" w:cs="Times New Roman"/>
        </w:rPr>
        <w:t>местного</w:t>
      </w:r>
      <w:r>
        <w:rPr>
          <w:rFonts w:ascii="Times New Roman" w:hAnsi="Times New Roman" w:cs="Times New Roman"/>
        </w:rPr>
        <w:t xml:space="preserve"> бюджета определен в соответствии с предельными объемами бюджетных ассигнований (потолками расходов), доведенными </w:t>
      </w:r>
      <w:r w:rsidR="00A84ED8">
        <w:rPr>
          <w:rFonts w:ascii="Times New Roman" w:hAnsi="Times New Roman" w:cs="Times New Roman"/>
        </w:rPr>
        <w:t>Отделом</w:t>
      </w:r>
      <w:r>
        <w:rPr>
          <w:rFonts w:ascii="Times New Roman" w:hAnsi="Times New Roman" w:cs="Times New Roman"/>
        </w:rPr>
        <w:t xml:space="preserve"> финансов </w:t>
      </w:r>
      <w:r w:rsidR="00A84ED8">
        <w:rPr>
          <w:rFonts w:ascii="Times New Roman" w:hAnsi="Times New Roman" w:cs="Times New Roman"/>
        </w:rPr>
        <w:t>Сретенского района</w:t>
      </w:r>
      <w:r>
        <w:rPr>
          <w:rFonts w:ascii="Times New Roman" w:hAnsi="Times New Roman" w:cs="Times New Roman"/>
        </w:rPr>
        <w:t xml:space="preserve">. </w:t>
      </w:r>
    </w:p>
    <w:p w:rsidR="00185F56" w:rsidRDefault="00185F56" w:rsidP="00FC73C8">
      <w:pPr>
        <w:ind w:firstLine="709"/>
        <w:rPr>
          <w:rFonts w:ascii="Times New Roman" w:hAnsi="Times New Roman" w:cs="Times New Roman"/>
        </w:rPr>
      </w:pPr>
      <w:r w:rsidRPr="00072FF1">
        <w:rPr>
          <w:rFonts w:ascii="Times New Roman" w:hAnsi="Times New Roman" w:cs="Times New Roman"/>
        </w:rPr>
        <w:t xml:space="preserve">В ходе исполнения </w:t>
      </w:r>
      <w:r w:rsidR="00A84ED8" w:rsidRPr="00072FF1">
        <w:rPr>
          <w:rFonts w:ascii="Times New Roman" w:hAnsi="Times New Roman" w:cs="Times New Roman"/>
        </w:rPr>
        <w:t>местного</w:t>
      </w:r>
      <w:r w:rsidR="009237CA" w:rsidRPr="00072FF1">
        <w:rPr>
          <w:rFonts w:ascii="Times New Roman" w:hAnsi="Times New Roman" w:cs="Times New Roman"/>
        </w:rPr>
        <w:t xml:space="preserve"> </w:t>
      </w:r>
      <w:r w:rsidRPr="00072FF1">
        <w:rPr>
          <w:rFonts w:ascii="Times New Roman" w:hAnsi="Times New Roman" w:cs="Times New Roman"/>
        </w:rPr>
        <w:t xml:space="preserve">бюджета показатели финансового обеспечения реализации </w:t>
      </w:r>
      <w:r w:rsidR="00A84ED8" w:rsidRPr="00072FF1">
        <w:rPr>
          <w:rFonts w:ascii="Times New Roman" w:hAnsi="Times New Roman" w:cs="Times New Roman"/>
        </w:rPr>
        <w:t>муниципальной</w:t>
      </w:r>
      <w:r w:rsidRPr="00072FF1">
        <w:rPr>
          <w:rFonts w:ascii="Times New Roman" w:hAnsi="Times New Roman" w:cs="Times New Roman"/>
        </w:rPr>
        <w:t xml:space="preserve"> программы </w:t>
      </w:r>
      <w:r w:rsidR="00A84ED8" w:rsidRPr="00072FF1">
        <w:rPr>
          <w:rFonts w:ascii="Times New Roman" w:hAnsi="Times New Roman" w:cs="Times New Roman"/>
        </w:rPr>
        <w:t>Сретенского района</w:t>
      </w:r>
      <w:r w:rsidRPr="00072FF1">
        <w:rPr>
          <w:rFonts w:ascii="Times New Roman" w:hAnsi="Times New Roman" w:cs="Times New Roman"/>
        </w:rPr>
        <w:t xml:space="preserve">, в том </w:t>
      </w:r>
      <w:r w:rsidRPr="00072FF1">
        <w:rPr>
          <w:rFonts w:ascii="Times New Roman" w:hAnsi="Times New Roman" w:cs="Times New Roman"/>
        </w:rPr>
        <w:lastRenderedPageBreak/>
        <w:t xml:space="preserve">числе ее подпрограмм и основных мероприятий, могут отличаться от показателей, утвержденных в составе </w:t>
      </w:r>
      <w:r w:rsidR="00A84ED8" w:rsidRPr="00072FF1">
        <w:rPr>
          <w:rFonts w:ascii="Times New Roman" w:hAnsi="Times New Roman" w:cs="Times New Roman"/>
        </w:rPr>
        <w:t>муниципальной</w:t>
      </w:r>
      <w:r w:rsidRPr="00072FF1">
        <w:rPr>
          <w:rFonts w:ascii="Times New Roman" w:hAnsi="Times New Roman" w:cs="Times New Roman"/>
        </w:rPr>
        <w:t xml:space="preserve"> программы </w:t>
      </w:r>
      <w:r w:rsidR="00A84ED8" w:rsidRPr="00072FF1">
        <w:rPr>
          <w:rFonts w:ascii="Times New Roman" w:hAnsi="Times New Roman" w:cs="Times New Roman"/>
        </w:rPr>
        <w:t>Сретенского района</w:t>
      </w:r>
      <w:r w:rsidRPr="00072FF1">
        <w:rPr>
          <w:rFonts w:ascii="Times New Roman" w:hAnsi="Times New Roman" w:cs="Times New Roman"/>
        </w:rPr>
        <w:t xml:space="preserve">, в пределах и по основаниям, которые предусмотрены бюджетным законодательством </w:t>
      </w:r>
      <w:r w:rsidR="003A689C">
        <w:rPr>
          <w:rFonts w:ascii="Times New Roman" w:hAnsi="Times New Roman" w:cs="Times New Roman"/>
        </w:rPr>
        <w:t xml:space="preserve">Сретенского </w:t>
      </w:r>
      <w:r w:rsidR="008F0AB5">
        <w:rPr>
          <w:rFonts w:ascii="Times New Roman" w:hAnsi="Times New Roman" w:cs="Times New Roman"/>
        </w:rPr>
        <w:t xml:space="preserve">района </w:t>
      </w:r>
      <w:r w:rsidR="008F0AB5" w:rsidRPr="00072FF1">
        <w:rPr>
          <w:rFonts w:ascii="Times New Roman" w:hAnsi="Times New Roman" w:cs="Times New Roman"/>
        </w:rPr>
        <w:t>для</w:t>
      </w:r>
      <w:r w:rsidRPr="00072FF1">
        <w:rPr>
          <w:rFonts w:ascii="Times New Roman" w:hAnsi="Times New Roman" w:cs="Times New Roman"/>
        </w:rPr>
        <w:t xml:space="preserve"> внесения изменений в сводную бюджетную</w:t>
      </w:r>
      <w:r>
        <w:rPr>
          <w:rFonts w:ascii="Times New Roman" w:hAnsi="Times New Roman" w:cs="Times New Roman"/>
        </w:rPr>
        <w:t xml:space="preserve"> роспись.</w:t>
      </w:r>
    </w:p>
    <w:p w:rsidR="004E2E41" w:rsidRPr="00A901D4" w:rsidRDefault="009237CA" w:rsidP="004E2E41">
      <w:pPr>
        <w:pStyle w:val="ConsPlusNormal"/>
        <w:widowControl/>
        <w:spacing w:before="120" w:after="120"/>
        <w:ind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4E2E41" w:rsidRPr="00A901D4">
        <w:rPr>
          <w:rFonts w:ascii="Times New Roman" w:hAnsi="Times New Roman" w:cs="Times New Roman"/>
          <w:b/>
          <w:bCs/>
          <w:sz w:val="28"/>
          <w:szCs w:val="28"/>
        </w:rPr>
        <w:t xml:space="preserve">8. Описание рисков </w:t>
      </w:r>
      <w:r w:rsidR="004E2E41" w:rsidRPr="007C6B06">
        <w:rPr>
          <w:rFonts w:ascii="Times New Roman" w:hAnsi="Times New Roman" w:cs="Times New Roman"/>
          <w:b/>
          <w:bCs/>
          <w:sz w:val="28"/>
          <w:szCs w:val="28"/>
        </w:rPr>
        <w:t xml:space="preserve">реализации </w:t>
      </w:r>
      <w:r w:rsidR="00B447EF">
        <w:rPr>
          <w:rFonts w:ascii="Times New Roman" w:hAnsi="Times New Roman" w:cs="Times New Roman"/>
          <w:b/>
          <w:bCs/>
          <w:sz w:val="28"/>
          <w:szCs w:val="28"/>
        </w:rPr>
        <w:t>муниципальной</w:t>
      </w:r>
      <w:r w:rsidR="004E2E41">
        <w:rPr>
          <w:rFonts w:ascii="Times New Roman" w:hAnsi="Times New Roman" w:cs="Times New Roman"/>
          <w:b/>
          <w:bCs/>
          <w:sz w:val="28"/>
          <w:szCs w:val="28"/>
        </w:rPr>
        <w:t xml:space="preserve"> </w:t>
      </w:r>
      <w:r w:rsidR="004E2E41" w:rsidRPr="007C6B06">
        <w:rPr>
          <w:rFonts w:ascii="Times New Roman" w:hAnsi="Times New Roman" w:cs="Times New Roman"/>
          <w:b/>
          <w:bCs/>
          <w:sz w:val="28"/>
          <w:szCs w:val="28"/>
        </w:rPr>
        <w:t xml:space="preserve">программы </w:t>
      </w:r>
      <w:r w:rsidR="004E2E41" w:rsidRPr="007C6B06">
        <w:rPr>
          <w:rFonts w:ascii="Times New Roman" w:hAnsi="Times New Roman" w:cs="Times New Roman"/>
          <w:b/>
          <w:bCs/>
          <w:sz w:val="28"/>
          <w:szCs w:val="28"/>
        </w:rPr>
        <w:br/>
        <w:t>и способов их минимизации</w:t>
      </w:r>
    </w:p>
    <w:p w:rsidR="004E2E41" w:rsidRDefault="004E2E41" w:rsidP="006526E8">
      <w:pPr>
        <w:autoSpaceDE w:val="0"/>
        <w:autoSpaceDN w:val="0"/>
        <w:adjustRightInd w:val="0"/>
        <w:spacing w:after="120"/>
        <w:ind w:firstLine="709"/>
        <w:rPr>
          <w:rFonts w:ascii="Times New Roman" w:hAnsi="Times New Roman" w:cs="Times New Roman"/>
        </w:rPr>
      </w:pPr>
      <w:r w:rsidRPr="00573735">
        <w:rPr>
          <w:rFonts w:ascii="Times New Roman" w:hAnsi="Times New Roman" w:cs="Times New Roman"/>
        </w:rPr>
        <w:t>На достижени</w:t>
      </w:r>
      <w:r w:rsidR="00086130">
        <w:rPr>
          <w:rFonts w:ascii="Times New Roman" w:hAnsi="Times New Roman" w:cs="Times New Roman"/>
        </w:rPr>
        <w:t>е</w:t>
      </w:r>
      <w:r w:rsidRPr="00573735">
        <w:rPr>
          <w:rFonts w:ascii="Times New Roman" w:hAnsi="Times New Roman" w:cs="Times New Roman"/>
        </w:rPr>
        <w:t xml:space="preserve"> предусмотренных в </w:t>
      </w:r>
      <w:r w:rsidR="008F0AB5">
        <w:rPr>
          <w:rFonts w:ascii="Times New Roman" w:hAnsi="Times New Roman" w:cs="Times New Roman"/>
        </w:rPr>
        <w:t xml:space="preserve">муниципальной </w:t>
      </w:r>
      <w:r w:rsidR="008F0AB5" w:rsidRPr="00573735">
        <w:rPr>
          <w:rFonts w:ascii="Times New Roman" w:hAnsi="Times New Roman" w:cs="Times New Roman"/>
        </w:rPr>
        <w:t>программе</w:t>
      </w:r>
      <w:r w:rsidRPr="00573735">
        <w:rPr>
          <w:rFonts w:ascii="Times New Roman" w:hAnsi="Times New Roman" w:cs="Times New Roman"/>
        </w:rPr>
        <w:t xml:space="preserve"> </w:t>
      </w:r>
      <w:r w:rsidR="003A689C">
        <w:rPr>
          <w:rFonts w:ascii="Times New Roman" w:hAnsi="Times New Roman" w:cs="Times New Roman"/>
        </w:rPr>
        <w:t>Сретенского района</w:t>
      </w:r>
      <w:r w:rsidRPr="00573735">
        <w:rPr>
          <w:rFonts w:ascii="Times New Roman" w:hAnsi="Times New Roman" w:cs="Times New Roman"/>
        </w:rPr>
        <w:t xml:space="preserve"> конечных результатов могут оказать влияние следующие риски</w:t>
      </w:r>
      <w:r>
        <w:rPr>
          <w:rFonts w:ascii="Times New Roman" w:hAnsi="Times New Roman" w:cs="Times New Roma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34"/>
        <w:gridCol w:w="2409"/>
        <w:gridCol w:w="2977"/>
        <w:gridCol w:w="3686"/>
      </w:tblGrid>
      <w:tr w:rsidR="009237CA" w:rsidRPr="005E2847">
        <w:trPr>
          <w:cantSplit/>
          <w:tblHeader/>
        </w:trPr>
        <w:tc>
          <w:tcPr>
            <w:tcW w:w="534" w:type="dxa"/>
          </w:tcPr>
          <w:p w:rsidR="009237CA" w:rsidRPr="001B61AD" w:rsidRDefault="009237CA" w:rsidP="009237CA">
            <w:pPr>
              <w:widowControl w:val="0"/>
              <w:autoSpaceDE w:val="0"/>
              <w:autoSpaceDN w:val="0"/>
              <w:adjustRightInd w:val="0"/>
              <w:ind w:left="-142" w:right="-108"/>
              <w:jc w:val="center"/>
              <w:rPr>
                <w:sz w:val="24"/>
                <w:szCs w:val="24"/>
              </w:rPr>
            </w:pPr>
            <w:r>
              <w:rPr>
                <w:sz w:val="24"/>
                <w:szCs w:val="24"/>
              </w:rPr>
              <w:t>№ п/п</w:t>
            </w:r>
          </w:p>
        </w:tc>
        <w:tc>
          <w:tcPr>
            <w:tcW w:w="2409" w:type="dxa"/>
            <w:vAlign w:val="center"/>
          </w:tcPr>
          <w:p w:rsidR="009237CA" w:rsidRPr="005E2847" w:rsidRDefault="009237CA" w:rsidP="004E2E41">
            <w:pPr>
              <w:widowControl w:val="0"/>
              <w:autoSpaceDE w:val="0"/>
              <w:autoSpaceDN w:val="0"/>
              <w:adjustRightInd w:val="0"/>
              <w:jc w:val="center"/>
              <w:rPr>
                <w:sz w:val="24"/>
                <w:szCs w:val="24"/>
              </w:rPr>
            </w:pPr>
            <w:r w:rsidRPr="001B61AD">
              <w:rPr>
                <w:sz w:val="24"/>
                <w:szCs w:val="24"/>
              </w:rPr>
              <w:t>Риск</w:t>
            </w:r>
          </w:p>
        </w:tc>
        <w:tc>
          <w:tcPr>
            <w:tcW w:w="2977" w:type="dxa"/>
            <w:vAlign w:val="center"/>
          </w:tcPr>
          <w:p w:rsidR="009237CA" w:rsidRPr="005E2847" w:rsidRDefault="009237CA" w:rsidP="004E2E41">
            <w:pPr>
              <w:widowControl w:val="0"/>
              <w:autoSpaceDE w:val="0"/>
              <w:autoSpaceDN w:val="0"/>
              <w:adjustRightInd w:val="0"/>
              <w:jc w:val="center"/>
              <w:rPr>
                <w:sz w:val="24"/>
                <w:szCs w:val="24"/>
              </w:rPr>
            </w:pPr>
            <w:r w:rsidRPr="001B61AD">
              <w:rPr>
                <w:sz w:val="24"/>
                <w:szCs w:val="24"/>
              </w:rPr>
              <w:t>Последствия наступления</w:t>
            </w:r>
          </w:p>
        </w:tc>
        <w:tc>
          <w:tcPr>
            <w:tcW w:w="3686" w:type="dxa"/>
            <w:vAlign w:val="center"/>
          </w:tcPr>
          <w:p w:rsidR="009237CA" w:rsidRPr="005E2847" w:rsidRDefault="009237CA" w:rsidP="004E2E41">
            <w:pPr>
              <w:widowControl w:val="0"/>
              <w:autoSpaceDE w:val="0"/>
              <w:autoSpaceDN w:val="0"/>
              <w:adjustRightInd w:val="0"/>
              <w:jc w:val="center"/>
              <w:rPr>
                <w:sz w:val="24"/>
                <w:szCs w:val="24"/>
              </w:rPr>
            </w:pPr>
            <w:r w:rsidRPr="001B61AD">
              <w:rPr>
                <w:sz w:val="24"/>
                <w:szCs w:val="24"/>
              </w:rPr>
              <w:t>Способы минимизации</w:t>
            </w:r>
          </w:p>
        </w:tc>
      </w:tr>
      <w:tr w:rsidR="009237CA" w:rsidRPr="005E2847">
        <w:trPr>
          <w:cantSplit/>
        </w:trPr>
        <w:tc>
          <w:tcPr>
            <w:tcW w:w="534" w:type="dxa"/>
          </w:tcPr>
          <w:p w:rsidR="009237CA" w:rsidRPr="001B61AD" w:rsidRDefault="009237CA" w:rsidP="009237CA">
            <w:pPr>
              <w:widowControl w:val="0"/>
              <w:autoSpaceDE w:val="0"/>
              <w:autoSpaceDN w:val="0"/>
              <w:adjustRightInd w:val="0"/>
              <w:jc w:val="center"/>
              <w:rPr>
                <w:sz w:val="24"/>
                <w:szCs w:val="24"/>
              </w:rPr>
            </w:pPr>
            <w:r>
              <w:rPr>
                <w:sz w:val="24"/>
                <w:szCs w:val="24"/>
              </w:rPr>
              <w:t>1.</w:t>
            </w:r>
          </w:p>
        </w:tc>
        <w:tc>
          <w:tcPr>
            <w:tcW w:w="2409" w:type="dxa"/>
            <w:vAlign w:val="center"/>
          </w:tcPr>
          <w:p w:rsidR="009237CA" w:rsidRPr="001B61AD" w:rsidRDefault="009237CA" w:rsidP="009237CA">
            <w:pPr>
              <w:widowControl w:val="0"/>
              <w:autoSpaceDE w:val="0"/>
              <w:autoSpaceDN w:val="0"/>
              <w:adjustRightInd w:val="0"/>
              <w:jc w:val="left"/>
              <w:rPr>
                <w:sz w:val="24"/>
                <w:szCs w:val="24"/>
              </w:rPr>
            </w:pPr>
            <w:r w:rsidRPr="001B61AD">
              <w:rPr>
                <w:sz w:val="24"/>
                <w:szCs w:val="24"/>
              </w:rPr>
              <w:t>Внешние риски</w:t>
            </w:r>
          </w:p>
        </w:tc>
        <w:tc>
          <w:tcPr>
            <w:tcW w:w="2977" w:type="dxa"/>
            <w:vAlign w:val="center"/>
          </w:tcPr>
          <w:p w:rsidR="009237CA" w:rsidRPr="001B61AD" w:rsidRDefault="009237CA" w:rsidP="004E2E41">
            <w:pPr>
              <w:widowControl w:val="0"/>
              <w:autoSpaceDE w:val="0"/>
              <w:autoSpaceDN w:val="0"/>
              <w:adjustRightInd w:val="0"/>
              <w:jc w:val="center"/>
              <w:rPr>
                <w:sz w:val="24"/>
                <w:szCs w:val="24"/>
              </w:rPr>
            </w:pPr>
          </w:p>
        </w:tc>
        <w:tc>
          <w:tcPr>
            <w:tcW w:w="3686" w:type="dxa"/>
            <w:vAlign w:val="center"/>
          </w:tcPr>
          <w:p w:rsidR="009237CA" w:rsidRPr="001B61AD" w:rsidRDefault="009237CA" w:rsidP="004E2E41">
            <w:pPr>
              <w:widowControl w:val="0"/>
              <w:autoSpaceDE w:val="0"/>
              <w:autoSpaceDN w:val="0"/>
              <w:adjustRightInd w:val="0"/>
              <w:jc w:val="center"/>
              <w:rPr>
                <w:sz w:val="24"/>
                <w:szCs w:val="24"/>
              </w:rPr>
            </w:pPr>
          </w:p>
        </w:tc>
      </w:tr>
      <w:tr w:rsidR="009237CA" w:rsidRPr="005E2847">
        <w:tc>
          <w:tcPr>
            <w:tcW w:w="534" w:type="dxa"/>
          </w:tcPr>
          <w:p w:rsidR="009237CA" w:rsidRPr="001B61AD" w:rsidRDefault="009237CA" w:rsidP="009237CA">
            <w:pPr>
              <w:widowControl w:val="0"/>
              <w:autoSpaceDE w:val="0"/>
              <w:autoSpaceDN w:val="0"/>
              <w:adjustRightInd w:val="0"/>
              <w:ind w:left="-142" w:right="-108"/>
              <w:jc w:val="center"/>
              <w:rPr>
                <w:sz w:val="24"/>
                <w:szCs w:val="24"/>
              </w:rPr>
            </w:pPr>
            <w:r w:rsidRPr="001B61AD">
              <w:rPr>
                <w:sz w:val="24"/>
                <w:szCs w:val="24"/>
              </w:rPr>
              <w:t>1.1.</w:t>
            </w:r>
          </w:p>
        </w:tc>
        <w:tc>
          <w:tcPr>
            <w:tcW w:w="2409" w:type="dxa"/>
          </w:tcPr>
          <w:p w:rsidR="009237CA" w:rsidRPr="005E2847" w:rsidRDefault="009237CA" w:rsidP="004E2E41">
            <w:pPr>
              <w:widowControl w:val="0"/>
              <w:autoSpaceDE w:val="0"/>
              <w:autoSpaceDN w:val="0"/>
              <w:adjustRightInd w:val="0"/>
              <w:rPr>
                <w:sz w:val="24"/>
                <w:szCs w:val="24"/>
              </w:rPr>
            </w:pPr>
            <w:r>
              <w:rPr>
                <w:sz w:val="24"/>
                <w:szCs w:val="24"/>
              </w:rPr>
              <w:t>Опережающий р</w:t>
            </w:r>
            <w:r w:rsidRPr="001B61AD">
              <w:rPr>
                <w:rFonts w:ascii="Times New Roman" w:hAnsi="Times New Roman" w:cs="Times New Roman"/>
                <w:sz w:val="24"/>
                <w:szCs w:val="24"/>
              </w:rPr>
              <w:t xml:space="preserve">ост </w:t>
            </w:r>
            <w:r>
              <w:rPr>
                <w:rFonts w:ascii="Times New Roman" w:hAnsi="Times New Roman" w:cs="Times New Roman"/>
                <w:sz w:val="24"/>
                <w:szCs w:val="24"/>
              </w:rPr>
              <w:t xml:space="preserve">затрат, включая рост </w:t>
            </w:r>
            <w:r w:rsidRPr="001B61AD">
              <w:rPr>
                <w:rFonts w:ascii="Times New Roman" w:hAnsi="Times New Roman" w:cs="Times New Roman"/>
                <w:sz w:val="24"/>
                <w:szCs w:val="24"/>
              </w:rPr>
              <w:t xml:space="preserve">цен на энергоресурсы и другие материально-технические средства, потребляемые в отрасли </w:t>
            </w:r>
          </w:p>
        </w:tc>
        <w:tc>
          <w:tcPr>
            <w:tcW w:w="2977" w:type="dxa"/>
          </w:tcPr>
          <w:p w:rsidR="009237CA" w:rsidRPr="005E2847" w:rsidRDefault="009237CA" w:rsidP="004E2E41">
            <w:pPr>
              <w:widowControl w:val="0"/>
              <w:autoSpaceDE w:val="0"/>
              <w:autoSpaceDN w:val="0"/>
              <w:adjustRightInd w:val="0"/>
              <w:rPr>
                <w:sz w:val="24"/>
                <w:szCs w:val="24"/>
              </w:rPr>
            </w:pPr>
            <w:r>
              <w:rPr>
                <w:rFonts w:ascii="Times New Roman" w:hAnsi="Times New Roman" w:cs="Times New Roman"/>
                <w:sz w:val="24"/>
                <w:szCs w:val="24"/>
              </w:rPr>
              <w:t>Снижение доходов, приводящее к о</w:t>
            </w:r>
            <w:r w:rsidRPr="001B61AD">
              <w:rPr>
                <w:rFonts w:ascii="Times New Roman" w:hAnsi="Times New Roman" w:cs="Times New Roman"/>
                <w:sz w:val="24"/>
                <w:szCs w:val="24"/>
              </w:rPr>
              <w:t>граничени</w:t>
            </w:r>
            <w:r>
              <w:rPr>
                <w:rFonts w:ascii="Times New Roman" w:hAnsi="Times New Roman" w:cs="Times New Roman"/>
                <w:sz w:val="24"/>
                <w:szCs w:val="24"/>
              </w:rPr>
              <w:t>ю</w:t>
            </w:r>
            <w:r w:rsidRPr="001B61AD">
              <w:rPr>
                <w:rFonts w:ascii="Times New Roman" w:hAnsi="Times New Roman" w:cs="Times New Roman"/>
                <w:sz w:val="24"/>
                <w:szCs w:val="24"/>
              </w:rPr>
              <w:t xml:space="preserve"> возможностей </w:t>
            </w:r>
            <w:r>
              <w:rPr>
                <w:rFonts w:ascii="Times New Roman" w:hAnsi="Times New Roman" w:cs="Times New Roman"/>
                <w:sz w:val="24"/>
                <w:szCs w:val="24"/>
              </w:rPr>
              <w:t>сельскохозяйственных товаропроизводителей направлять собственные средства на развитие:</w:t>
            </w:r>
            <w:r w:rsidRPr="001B61AD">
              <w:rPr>
                <w:rFonts w:ascii="Times New Roman" w:hAnsi="Times New Roman" w:cs="Times New Roman"/>
                <w:sz w:val="24"/>
                <w:szCs w:val="24"/>
              </w:rPr>
              <w:t xml:space="preserve"> осуществлять инновационные проекты, переходить к новым ресурсосберегающим технологиям</w:t>
            </w:r>
          </w:p>
        </w:tc>
        <w:tc>
          <w:tcPr>
            <w:tcW w:w="3686" w:type="dxa"/>
          </w:tcPr>
          <w:p w:rsidR="009237CA" w:rsidRDefault="009237CA" w:rsidP="004E2E41">
            <w:pPr>
              <w:widowControl w:val="0"/>
              <w:autoSpaceDE w:val="0"/>
              <w:autoSpaceDN w:val="0"/>
              <w:adjustRightInd w:val="0"/>
              <w:rPr>
                <w:sz w:val="24"/>
                <w:szCs w:val="24"/>
              </w:rPr>
            </w:pPr>
            <w:r w:rsidRPr="001B61AD">
              <w:rPr>
                <w:sz w:val="24"/>
                <w:szCs w:val="24"/>
              </w:rPr>
              <w:t xml:space="preserve">Создание за счет </w:t>
            </w:r>
            <w:r w:rsidR="00072FF1">
              <w:rPr>
                <w:sz w:val="24"/>
                <w:szCs w:val="24"/>
              </w:rPr>
              <w:t>местного</w:t>
            </w:r>
            <w:r>
              <w:rPr>
                <w:sz w:val="24"/>
                <w:szCs w:val="24"/>
              </w:rPr>
              <w:t xml:space="preserve"> </w:t>
            </w:r>
            <w:r w:rsidRPr="001B61AD">
              <w:rPr>
                <w:sz w:val="24"/>
                <w:szCs w:val="24"/>
              </w:rPr>
              <w:t>бюджета финансовых стимулов и возможностей для реализации сель</w:t>
            </w:r>
            <w:r>
              <w:rPr>
                <w:sz w:val="24"/>
                <w:szCs w:val="24"/>
              </w:rPr>
              <w:t>ско</w:t>
            </w:r>
            <w:r w:rsidRPr="001B61AD">
              <w:rPr>
                <w:sz w:val="24"/>
                <w:szCs w:val="24"/>
              </w:rPr>
              <w:t>хоз</w:t>
            </w:r>
            <w:r>
              <w:rPr>
                <w:sz w:val="24"/>
                <w:szCs w:val="24"/>
              </w:rPr>
              <w:t xml:space="preserve">яйственными </w:t>
            </w:r>
            <w:r w:rsidRPr="001B61AD">
              <w:rPr>
                <w:sz w:val="24"/>
                <w:szCs w:val="24"/>
              </w:rPr>
              <w:t>товаропроизводителями проектов, направленных на развитие</w:t>
            </w:r>
            <w:r w:rsidRPr="00AA233E">
              <w:rPr>
                <w:sz w:val="24"/>
                <w:szCs w:val="24"/>
              </w:rPr>
              <w:t xml:space="preserve"> и внедрение технологий</w:t>
            </w:r>
            <w:r>
              <w:rPr>
                <w:sz w:val="24"/>
                <w:szCs w:val="24"/>
              </w:rPr>
              <w:t>, позволяющих сократить затраты и увеличить производительность труда.</w:t>
            </w:r>
          </w:p>
          <w:p w:rsidR="009237CA" w:rsidRPr="005E2847" w:rsidRDefault="009237CA" w:rsidP="009237CA">
            <w:pPr>
              <w:autoSpaceDE w:val="0"/>
              <w:autoSpaceDN w:val="0"/>
              <w:adjustRightInd w:val="0"/>
              <w:rPr>
                <w:sz w:val="24"/>
                <w:szCs w:val="24"/>
              </w:rPr>
            </w:pPr>
            <w:r w:rsidRPr="001B61AD">
              <w:rPr>
                <w:rStyle w:val="FontStyle12"/>
                <w:sz w:val="24"/>
                <w:szCs w:val="24"/>
              </w:rPr>
              <w:t>Увеличение инвестиций на повышение плодородия и развитие мелиорации земель сельскохозяйственного назначения</w:t>
            </w:r>
          </w:p>
        </w:tc>
      </w:tr>
      <w:tr w:rsidR="009237CA" w:rsidRPr="005E2847">
        <w:trPr>
          <w:trHeight w:val="4395"/>
        </w:trPr>
        <w:tc>
          <w:tcPr>
            <w:tcW w:w="534" w:type="dxa"/>
          </w:tcPr>
          <w:p w:rsidR="009237CA" w:rsidRPr="001B61AD" w:rsidRDefault="009237CA" w:rsidP="00D5246F">
            <w:pPr>
              <w:widowControl w:val="0"/>
              <w:autoSpaceDE w:val="0"/>
              <w:autoSpaceDN w:val="0"/>
              <w:adjustRightInd w:val="0"/>
              <w:ind w:left="-142" w:right="-108"/>
              <w:jc w:val="center"/>
              <w:rPr>
                <w:sz w:val="24"/>
                <w:szCs w:val="24"/>
              </w:rPr>
            </w:pPr>
            <w:r w:rsidRPr="001B61AD">
              <w:rPr>
                <w:sz w:val="24"/>
                <w:szCs w:val="24"/>
              </w:rPr>
              <w:t>1.2.</w:t>
            </w:r>
          </w:p>
        </w:tc>
        <w:tc>
          <w:tcPr>
            <w:tcW w:w="2409" w:type="dxa"/>
          </w:tcPr>
          <w:p w:rsidR="009237CA" w:rsidRPr="000C510A" w:rsidRDefault="009237CA" w:rsidP="006526E8">
            <w:pPr>
              <w:keepLines/>
              <w:widowControl w:val="0"/>
              <w:autoSpaceDE w:val="0"/>
              <w:autoSpaceDN w:val="0"/>
              <w:adjustRightInd w:val="0"/>
              <w:rPr>
                <w:sz w:val="24"/>
                <w:szCs w:val="24"/>
              </w:rPr>
            </w:pPr>
            <w:r w:rsidRPr="000C510A">
              <w:rPr>
                <w:sz w:val="24"/>
                <w:szCs w:val="24"/>
              </w:rPr>
              <w:t>В</w:t>
            </w:r>
            <w:r w:rsidRPr="001B61AD">
              <w:rPr>
                <w:rFonts w:ascii="Times New Roman" w:hAnsi="Times New Roman" w:cs="Times New Roman"/>
                <w:sz w:val="24"/>
                <w:szCs w:val="24"/>
              </w:rPr>
              <w:t>нешнеторговые риски, связанные с изменением конъюнктуры мирового рынка продовольствия и возникающими в связи с этим ценовыми колебаниями</w:t>
            </w:r>
          </w:p>
        </w:tc>
        <w:tc>
          <w:tcPr>
            <w:tcW w:w="2977" w:type="dxa"/>
          </w:tcPr>
          <w:p w:rsidR="009237CA" w:rsidRPr="005E2847" w:rsidRDefault="009237CA" w:rsidP="006526E8">
            <w:pPr>
              <w:keepLines/>
              <w:widowControl w:val="0"/>
              <w:autoSpaceDE w:val="0"/>
              <w:autoSpaceDN w:val="0"/>
              <w:adjustRightInd w:val="0"/>
              <w:rPr>
                <w:sz w:val="24"/>
                <w:szCs w:val="24"/>
              </w:rPr>
            </w:pPr>
            <w:r>
              <w:rPr>
                <w:rFonts w:ascii="Times New Roman" w:hAnsi="Times New Roman" w:cs="Times New Roman"/>
                <w:sz w:val="24"/>
                <w:szCs w:val="24"/>
              </w:rPr>
              <w:t>Снижение доходов, приводящее к о</w:t>
            </w:r>
            <w:r w:rsidRPr="005E2847">
              <w:rPr>
                <w:rFonts w:ascii="Times New Roman" w:hAnsi="Times New Roman" w:cs="Times New Roman"/>
                <w:sz w:val="24"/>
                <w:szCs w:val="24"/>
              </w:rPr>
              <w:t>граничени</w:t>
            </w:r>
            <w:r>
              <w:rPr>
                <w:rFonts w:ascii="Times New Roman" w:hAnsi="Times New Roman" w:cs="Times New Roman"/>
                <w:sz w:val="24"/>
                <w:szCs w:val="24"/>
              </w:rPr>
              <w:t>ю</w:t>
            </w:r>
            <w:r w:rsidRPr="005E2847">
              <w:rPr>
                <w:rFonts w:ascii="Times New Roman" w:hAnsi="Times New Roman" w:cs="Times New Roman"/>
                <w:sz w:val="24"/>
                <w:szCs w:val="24"/>
              </w:rPr>
              <w:t xml:space="preserve"> возможностей </w:t>
            </w:r>
            <w:r>
              <w:rPr>
                <w:rFonts w:ascii="Times New Roman" w:hAnsi="Times New Roman" w:cs="Times New Roman"/>
                <w:sz w:val="24"/>
                <w:szCs w:val="24"/>
              </w:rPr>
              <w:t>сельскохозяйственных товаропроизводителей направлять собственные средства на развитие:</w:t>
            </w:r>
            <w:r w:rsidRPr="005E2847">
              <w:rPr>
                <w:rFonts w:ascii="Times New Roman" w:hAnsi="Times New Roman" w:cs="Times New Roman"/>
                <w:sz w:val="24"/>
                <w:szCs w:val="24"/>
              </w:rPr>
              <w:t xml:space="preserve"> осуществлять инновационные проекты, переходить к новым ресурсосберегающим технологиям</w:t>
            </w:r>
          </w:p>
        </w:tc>
        <w:tc>
          <w:tcPr>
            <w:tcW w:w="3686" w:type="dxa"/>
          </w:tcPr>
          <w:p w:rsidR="009237CA" w:rsidRDefault="009237CA" w:rsidP="006526E8">
            <w:pPr>
              <w:keepLines/>
              <w:widowControl w:val="0"/>
              <w:autoSpaceDE w:val="0"/>
              <w:autoSpaceDN w:val="0"/>
              <w:adjustRightInd w:val="0"/>
              <w:rPr>
                <w:sz w:val="24"/>
                <w:szCs w:val="24"/>
              </w:rPr>
            </w:pPr>
            <w:r w:rsidRPr="00AA233E">
              <w:rPr>
                <w:sz w:val="24"/>
                <w:szCs w:val="24"/>
              </w:rPr>
              <w:t xml:space="preserve">Создание за счет </w:t>
            </w:r>
            <w:r w:rsidR="00072FF1">
              <w:rPr>
                <w:sz w:val="24"/>
                <w:szCs w:val="24"/>
              </w:rPr>
              <w:t>местного</w:t>
            </w:r>
            <w:r w:rsidR="006526E8">
              <w:rPr>
                <w:sz w:val="24"/>
                <w:szCs w:val="24"/>
              </w:rPr>
              <w:t xml:space="preserve"> </w:t>
            </w:r>
            <w:r w:rsidRPr="00AA233E">
              <w:rPr>
                <w:sz w:val="24"/>
                <w:szCs w:val="24"/>
              </w:rPr>
              <w:t xml:space="preserve">бюджета финансовых стимулов и возможностей для реализации </w:t>
            </w:r>
            <w:r w:rsidRPr="001B61AD">
              <w:rPr>
                <w:sz w:val="24"/>
                <w:szCs w:val="24"/>
              </w:rPr>
              <w:t>сель</w:t>
            </w:r>
            <w:r>
              <w:rPr>
                <w:sz w:val="24"/>
                <w:szCs w:val="24"/>
              </w:rPr>
              <w:t>ско</w:t>
            </w:r>
            <w:r w:rsidRPr="001B61AD">
              <w:rPr>
                <w:sz w:val="24"/>
                <w:szCs w:val="24"/>
              </w:rPr>
              <w:t>хоз</w:t>
            </w:r>
            <w:r>
              <w:rPr>
                <w:sz w:val="24"/>
                <w:szCs w:val="24"/>
              </w:rPr>
              <w:t xml:space="preserve">яйственными </w:t>
            </w:r>
            <w:r w:rsidRPr="001B61AD">
              <w:rPr>
                <w:sz w:val="24"/>
                <w:szCs w:val="24"/>
              </w:rPr>
              <w:t>товаропроизводителями</w:t>
            </w:r>
            <w:r w:rsidRPr="00AA233E">
              <w:rPr>
                <w:sz w:val="24"/>
                <w:szCs w:val="24"/>
              </w:rPr>
              <w:t xml:space="preserve"> проектов, направленных на развитие и внедрение технологий</w:t>
            </w:r>
            <w:r>
              <w:rPr>
                <w:sz w:val="24"/>
                <w:szCs w:val="24"/>
              </w:rPr>
              <w:t>, позволяющих сократить затраты и увеличить производительность труда.</w:t>
            </w:r>
          </w:p>
          <w:p w:rsidR="009237CA" w:rsidRDefault="009237CA" w:rsidP="004E2E41">
            <w:pPr>
              <w:widowControl w:val="0"/>
              <w:autoSpaceDE w:val="0"/>
              <w:autoSpaceDN w:val="0"/>
              <w:adjustRightInd w:val="0"/>
              <w:rPr>
                <w:sz w:val="24"/>
                <w:szCs w:val="24"/>
              </w:rPr>
            </w:pPr>
            <w:r>
              <w:rPr>
                <w:sz w:val="24"/>
                <w:szCs w:val="24"/>
              </w:rPr>
              <w:t>Оказание содействия в поиске новых рынков сбыта сельскохозяйственной продукции.</w:t>
            </w:r>
          </w:p>
          <w:p w:rsidR="009237CA" w:rsidRPr="001B61AD" w:rsidRDefault="009237CA" w:rsidP="00865F4E">
            <w:pPr>
              <w:autoSpaceDE w:val="0"/>
              <w:autoSpaceDN w:val="0"/>
              <w:adjustRightInd w:val="0"/>
              <w:rPr>
                <w:sz w:val="24"/>
                <w:szCs w:val="24"/>
              </w:rPr>
            </w:pPr>
            <w:r w:rsidRPr="00F02CDF">
              <w:rPr>
                <w:rStyle w:val="FontStyle12"/>
                <w:sz w:val="24"/>
                <w:szCs w:val="24"/>
              </w:rPr>
              <w:t>Увеличение инвестиций на повышение плодородия и развитие мелиорации земель сельскохозяйственного назначения</w:t>
            </w:r>
          </w:p>
        </w:tc>
      </w:tr>
      <w:tr w:rsidR="009237CA" w:rsidRPr="005E2847">
        <w:tc>
          <w:tcPr>
            <w:tcW w:w="534" w:type="dxa"/>
          </w:tcPr>
          <w:p w:rsidR="009237CA" w:rsidRPr="001B61AD" w:rsidRDefault="009237CA" w:rsidP="00072FF1">
            <w:pPr>
              <w:widowControl w:val="0"/>
              <w:autoSpaceDE w:val="0"/>
              <w:autoSpaceDN w:val="0"/>
              <w:adjustRightInd w:val="0"/>
              <w:ind w:left="-142" w:right="-108"/>
              <w:jc w:val="center"/>
              <w:rPr>
                <w:sz w:val="24"/>
                <w:szCs w:val="24"/>
              </w:rPr>
            </w:pPr>
            <w:r w:rsidRPr="001B61AD">
              <w:rPr>
                <w:sz w:val="24"/>
                <w:szCs w:val="24"/>
              </w:rPr>
              <w:t>1.</w:t>
            </w:r>
            <w:r w:rsidR="00072FF1">
              <w:rPr>
                <w:sz w:val="24"/>
                <w:szCs w:val="24"/>
              </w:rPr>
              <w:t>3</w:t>
            </w:r>
            <w:r w:rsidRPr="001B61AD">
              <w:rPr>
                <w:sz w:val="24"/>
                <w:szCs w:val="24"/>
              </w:rPr>
              <w:t>.</w:t>
            </w:r>
          </w:p>
        </w:tc>
        <w:tc>
          <w:tcPr>
            <w:tcW w:w="2409" w:type="dxa"/>
          </w:tcPr>
          <w:p w:rsidR="006576E4" w:rsidRPr="006576E4" w:rsidRDefault="009237CA" w:rsidP="00B96A47">
            <w:pPr>
              <w:widowControl w:val="0"/>
              <w:autoSpaceDE w:val="0"/>
              <w:autoSpaceDN w:val="0"/>
              <w:adjustRightInd w:val="0"/>
              <w:rPr>
                <w:rFonts w:ascii="Times New Roman" w:hAnsi="Times New Roman" w:cs="Times New Roman"/>
                <w:sz w:val="22"/>
                <w:szCs w:val="22"/>
              </w:rPr>
            </w:pPr>
            <w:r w:rsidRPr="000C510A">
              <w:rPr>
                <w:sz w:val="24"/>
                <w:szCs w:val="24"/>
              </w:rPr>
              <w:t>П</w:t>
            </w:r>
            <w:r w:rsidRPr="001B61AD">
              <w:rPr>
                <w:rFonts w:ascii="Times New Roman" w:hAnsi="Times New Roman" w:cs="Times New Roman"/>
                <w:sz w:val="24"/>
                <w:szCs w:val="24"/>
              </w:rPr>
              <w:t>риродн</w:t>
            </w:r>
            <w:r>
              <w:rPr>
                <w:rFonts w:ascii="Times New Roman" w:hAnsi="Times New Roman" w:cs="Times New Roman"/>
                <w:sz w:val="24"/>
                <w:szCs w:val="24"/>
              </w:rPr>
              <w:t>о-климатические</w:t>
            </w:r>
            <w:r w:rsidRPr="001B61AD">
              <w:rPr>
                <w:rFonts w:ascii="Times New Roman" w:hAnsi="Times New Roman" w:cs="Times New Roman"/>
                <w:sz w:val="24"/>
                <w:szCs w:val="24"/>
              </w:rPr>
              <w:t xml:space="preserve"> риски, связанные с размещением сельскохозяйственного производства в зоне рискованного земледелия</w:t>
            </w:r>
            <w:r w:rsidR="006576E4" w:rsidRPr="003504FE">
              <w:rPr>
                <w:rFonts w:ascii="Times New Roman" w:hAnsi="Times New Roman" w:cs="Times New Roman"/>
              </w:rPr>
              <w:t xml:space="preserve">, </w:t>
            </w:r>
            <w:r w:rsidR="006576E4" w:rsidRPr="006576E4">
              <w:rPr>
                <w:rFonts w:ascii="Times New Roman" w:hAnsi="Times New Roman" w:cs="Times New Roman"/>
                <w:sz w:val="22"/>
                <w:szCs w:val="22"/>
              </w:rPr>
              <w:t xml:space="preserve">а также </w:t>
            </w:r>
            <w:r w:rsidR="006576E4" w:rsidRPr="006576E4">
              <w:rPr>
                <w:rFonts w:ascii="Times New Roman" w:hAnsi="Times New Roman" w:cs="Times New Roman"/>
                <w:sz w:val="22"/>
                <w:szCs w:val="22"/>
              </w:rPr>
              <w:lastRenderedPageBreak/>
              <w:t>риски возникновения чрезвычайных ситуаций природного и техногенного характера</w:t>
            </w:r>
          </w:p>
          <w:p w:rsidR="006576E4" w:rsidRPr="000C510A" w:rsidRDefault="006576E4" w:rsidP="00072FF1">
            <w:pPr>
              <w:widowControl w:val="0"/>
              <w:ind w:right="-25"/>
              <w:rPr>
                <w:sz w:val="24"/>
                <w:szCs w:val="24"/>
              </w:rPr>
            </w:pPr>
          </w:p>
        </w:tc>
        <w:tc>
          <w:tcPr>
            <w:tcW w:w="2977" w:type="dxa"/>
          </w:tcPr>
          <w:p w:rsidR="009237CA" w:rsidRPr="005E2847" w:rsidRDefault="009237CA" w:rsidP="004E2E41">
            <w:pPr>
              <w:widowControl w:val="0"/>
              <w:autoSpaceDE w:val="0"/>
              <w:autoSpaceDN w:val="0"/>
              <w:adjustRightInd w:val="0"/>
              <w:rPr>
                <w:sz w:val="24"/>
                <w:szCs w:val="24"/>
              </w:rPr>
            </w:pPr>
            <w:r>
              <w:rPr>
                <w:rFonts w:ascii="Times New Roman" w:hAnsi="Times New Roman" w:cs="Times New Roman"/>
                <w:sz w:val="24"/>
                <w:szCs w:val="24"/>
              </w:rPr>
              <w:lastRenderedPageBreak/>
              <w:t>Незапланированное с</w:t>
            </w:r>
            <w:r w:rsidRPr="000C510A">
              <w:rPr>
                <w:rFonts w:ascii="Times New Roman" w:hAnsi="Times New Roman" w:cs="Times New Roman"/>
                <w:sz w:val="24"/>
                <w:szCs w:val="24"/>
              </w:rPr>
              <w:t>ущественн</w:t>
            </w:r>
            <w:r>
              <w:rPr>
                <w:rFonts w:ascii="Times New Roman" w:hAnsi="Times New Roman" w:cs="Times New Roman"/>
                <w:sz w:val="24"/>
                <w:szCs w:val="24"/>
              </w:rPr>
              <w:t>ое</w:t>
            </w:r>
            <w:r w:rsidRPr="000C510A">
              <w:rPr>
                <w:rFonts w:ascii="Times New Roman" w:hAnsi="Times New Roman" w:cs="Times New Roman"/>
                <w:sz w:val="24"/>
                <w:szCs w:val="24"/>
              </w:rPr>
              <w:t xml:space="preserve"> </w:t>
            </w:r>
            <w:r>
              <w:rPr>
                <w:rFonts w:ascii="Times New Roman" w:hAnsi="Times New Roman" w:cs="Times New Roman"/>
                <w:sz w:val="24"/>
                <w:szCs w:val="24"/>
              </w:rPr>
              <w:t xml:space="preserve">падение </w:t>
            </w:r>
            <w:r w:rsidRPr="000C510A">
              <w:rPr>
                <w:rFonts w:ascii="Times New Roman" w:hAnsi="Times New Roman" w:cs="Times New Roman"/>
                <w:sz w:val="24"/>
                <w:szCs w:val="24"/>
              </w:rPr>
              <w:t>объемов производства</w:t>
            </w:r>
            <w:r>
              <w:rPr>
                <w:rFonts w:ascii="Times New Roman" w:hAnsi="Times New Roman" w:cs="Times New Roman"/>
                <w:sz w:val="24"/>
                <w:szCs w:val="24"/>
              </w:rPr>
              <w:t xml:space="preserve"> и</w:t>
            </w:r>
            <w:r w:rsidRPr="000C510A">
              <w:rPr>
                <w:rFonts w:ascii="Times New Roman" w:hAnsi="Times New Roman" w:cs="Times New Roman"/>
                <w:sz w:val="24"/>
                <w:szCs w:val="24"/>
              </w:rPr>
              <w:t xml:space="preserve"> доходов сельскохозяйственных товаропроизводителей</w:t>
            </w:r>
            <w:r>
              <w:rPr>
                <w:rFonts w:ascii="Times New Roman" w:hAnsi="Times New Roman" w:cs="Times New Roman"/>
                <w:sz w:val="24"/>
                <w:szCs w:val="24"/>
              </w:rPr>
              <w:t xml:space="preserve">, </w:t>
            </w:r>
            <w:r w:rsidRPr="000C510A">
              <w:rPr>
                <w:rFonts w:ascii="Times New Roman" w:hAnsi="Times New Roman" w:cs="Times New Roman"/>
                <w:sz w:val="24"/>
                <w:szCs w:val="24"/>
              </w:rPr>
              <w:t>рост ввозимых, в том числе им</w:t>
            </w:r>
            <w:r w:rsidRPr="000C510A">
              <w:rPr>
                <w:rFonts w:ascii="Times New Roman" w:hAnsi="Times New Roman" w:cs="Times New Roman"/>
                <w:sz w:val="24"/>
                <w:szCs w:val="24"/>
              </w:rPr>
              <w:lastRenderedPageBreak/>
              <w:t>портных, продовольственных товаров</w:t>
            </w:r>
            <w:r>
              <w:rPr>
                <w:rFonts w:ascii="Times New Roman" w:hAnsi="Times New Roman" w:cs="Times New Roman"/>
                <w:sz w:val="24"/>
                <w:szCs w:val="24"/>
              </w:rPr>
              <w:t>, вытеснение с рынка местных товаропроизводителей</w:t>
            </w:r>
          </w:p>
        </w:tc>
        <w:tc>
          <w:tcPr>
            <w:tcW w:w="3686" w:type="dxa"/>
          </w:tcPr>
          <w:p w:rsidR="009237CA" w:rsidRPr="00882F05" w:rsidRDefault="009237CA" w:rsidP="004E2E4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r w:rsidRPr="001B61AD">
              <w:rPr>
                <w:rFonts w:ascii="Times New Roman" w:hAnsi="Times New Roman" w:cs="Times New Roman"/>
                <w:sz w:val="24"/>
                <w:szCs w:val="24"/>
              </w:rPr>
              <w:t>мер государственной поддержки в сфере сельскохозяйственного страхования</w:t>
            </w:r>
            <w:r>
              <w:rPr>
                <w:rFonts w:ascii="Times New Roman" w:hAnsi="Times New Roman" w:cs="Times New Roman"/>
                <w:sz w:val="24"/>
                <w:szCs w:val="24"/>
              </w:rPr>
              <w:t>.</w:t>
            </w:r>
          </w:p>
          <w:p w:rsidR="009237CA" w:rsidRPr="005E2847" w:rsidRDefault="009237CA" w:rsidP="00072FF1">
            <w:pPr>
              <w:widowControl w:val="0"/>
              <w:autoSpaceDE w:val="0"/>
              <w:autoSpaceDN w:val="0"/>
              <w:adjustRightInd w:val="0"/>
              <w:rPr>
                <w:sz w:val="24"/>
                <w:szCs w:val="24"/>
              </w:rPr>
            </w:pPr>
            <w:r w:rsidRPr="00F02CDF">
              <w:rPr>
                <w:rStyle w:val="FontStyle12"/>
                <w:sz w:val="24"/>
                <w:szCs w:val="24"/>
              </w:rPr>
              <w:t>Увеличение инвестиций на повышение плодородия и развитие ме</w:t>
            </w:r>
            <w:r w:rsidRPr="00F02CDF">
              <w:rPr>
                <w:rStyle w:val="FontStyle12"/>
                <w:sz w:val="24"/>
                <w:szCs w:val="24"/>
              </w:rPr>
              <w:lastRenderedPageBreak/>
              <w:t>лиорации земель сельскохозяйственного назначения</w:t>
            </w:r>
          </w:p>
        </w:tc>
      </w:tr>
      <w:tr w:rsidR="009237CA" w:rsidRPr="005E2847">
        <w:tc>
          <w:tcPr>
            <w:tcW w:w="534" w:type="dxa"/>
          </w:tcPr>
          <w:p w:rsidR="009237CA" w:rsidRPr="001B61AD" w:rsidRDefault="009237CA" w:rsidP="00792E8A">
            <w:pPr>
              <w:widowControl w:val="0"/>
              <w:autoSpaceDE w:val="0"/>
              <w:autoSpaceDN w:val="0"/>
              <w:adjustRightInd w:val="0"/>
              <w:ind w:left="-142" w:right="-108"/>
              <w:jc w:val="center"/>
              <w:rPr>
                <w:sz w:val="24"/>
                <w:szCs w:val="24"/>
              </w:rPr>
            </w:pPr>
            <w:r w:rsidRPr="001B61AD">
              <w:rPr>
                <w:sz w:val="24"/>
                <w:szCs w:val="24"/>
              </w:rPr>
              <w:lastRenderedPageBreak/>
              <w:t>1.</w:t>
            </w:r>
            <w:r w:rsidR="00792E8A">
              <w:rPr>
                <w:sz w:val="24"/>
                <w:szCs w:val="24"/>
              </w:rPr>
              <w:t>4</w:t>
            </w:r>
            <w:r w:rsidRPr="001B61AD">
              <w:rPr>
                <w:sz w:val="24"/>
                <w:szCs w:val="24"/>
              </w:rPr>
              <w:t>.</w:t>
            </w:r>
          </w:p>
        </w:tc>
        <w:tc>
          <w:tcPr>
            <w:tcW w:w="2409" w:type="dxa"/>
          </w:tcPr>
          <w:p w:rsidR="009237CA" w:rsidRPr="000C510A" w:rsidRDefault="009237CA" w:rsidP="006526E8">
            <w:pPr>
              <w:widowControl w:val="0"/>
              <w:autoSpaceDE w:val="0"/>
              <w:autoSpaceDN w:val="0"/>
              <w:adjustRightInd w:val="0"/>
              <w:rPr>
                <w:sz w:val="24"/>
                <w:szCs w:val="24"/>
              </w:rPr>
            </w:pPr>
            <w:r w:rsidRPr="000C510A">
              <w:rPr>
                <w:sz w:val="24"/>
                <w:szCs w:val="24"/>
              </w:rPr>
              <w:t>Н</w:t>
            </w:r>
            <w:r w:rsidRPr="001B61AD">
              <w:rPr>
                <w:rFonts w:ascii="Times New Roman" w:hAnsi="Times New Roman" w:cs="Times New Roman"/>
                <w:sz w:val="24"/>
                <w:szCs w:val="24"/>
              </w:rPr>
              <w:t xml:space="preserve">едостаточное финансирование </w:t>
            </w:r>
            <w:r>
              <w:rPr>
                <w:rFonts w:ascii="Times New Roman" w:hAnsi="Times New Roman" w:cs="Times New Roman"/>
                <w:sz w:val="24"/>
                <w:szCs w:val="24"/>
              </w:rPr>
              <w:t xml:space="preserve">мероприятий </w:t>
            </w:r>
            <w:r w:rsidRPr="001B61AD">
              <w:rPr>
                <w:rFonts w:ascii="Times New Roman" w:hAnsi="Times New Roman" w:cs="Times New Roman"/>
                <w:sz w:val="24"/>
                <w:szCs w:val="24"/>
              </w:rPr>
              <w:t xml:space="preserve">за счет бюджетных средств, связанное с ограниченными возможностями </w:t>
            </w:r>
            <w:r w:rsidR="006526E8">
              <w:rPr>
                <w:rFonts w:ascii="Times New Roman" w:hAnsi="Times New Roman" w:cs="Times New Roman"/>
                <w:sz w:val="24"/>
                <w:szCs w:val="24"/>
              </w:rPr>
              <w:t xml:space="preserve">краевого </w:t>
            </w:r>
            <w:r w:rsidRPr="001B61AD">
              <w:rPr>
                <w:rFonts w:ascii="Times New Roman" w:hAnsi="Times New Roman" w:cs="Times New Roman"/>
                <w:sz w:val="24"/>
                <w:szCs w:val="24"/>
              </w:rPr>
              <w:t xml:space="preserve">бюджета </w:t>
            </w:r>
          </w:p>
        </w:tc>
        <w:tc>
          <w:tcPr>
            <w:tcW w:w="2977" w:type="dxa"/>
          </w:tcPr>
          <w:p w:rsidR="009237CA" w:rsidRPr="005E2847" w:rsidRDefault="009237CA" w:rsidP="00D5246F">
            <w:pPr>
              <w:widowControl w:val="0"/>
              <w:autoSpaceDE w:val="0"/>
              <w:autoSpaceDN w:val="0"/>
              <w:adjustRightInd w:val="0"/>
              <w:rPr>
                <w:sz w:val="24"/>
                <w:szCs w:val="24"/>
              </w:rPr>
            </w:pPr>
            <w:r>
              <w:rPr>
                <w:sz w:val="24"/>
                <w:szCs w:val="24"/>
              </w:rPr>
              <w:t xml:space="preserve">Невыполнение либо неполное выполнение мероприятий </w:t>
            </w:r>
            <w:r w:rsidR="00D5246F" w:rsidRPr="009576ED">
              <w:rPr>
                <w:sz w:val="24"/>
                <w:szCs w:val="24"/>
              </w:rPr>
              <w:t>г</w:t>
            </w:r>
            <w:r>
              <w:rPr>
                <w:sz w:val="24"/>
                <w:szCs w:val="24"/>
              </w:rPr>
              <w:t xml:space="preserve">осударственной программы Забайкальского края, снижение уровня доходов </w:t>
            </w:r>
            <w:r>
              <w:rPr>
                <w:rFonts w:ascii="Times New Roman" w:hAnsi="Times New Roman" w:cs="Times New Roman"/>
                <w:sz w:val="24"/>
                <w:szCs w:val="24"/>
              </w:rPr>
              <w:t>сельскохозяйственных товаропроизводителей</w:t>
            </w:r>
            <w:r>
              <w:rPr>
                <w:sz w:val="24"/>
                <w:szCs w:val="24"/>
              </w:rPr>
              <w:t>, замедление внедрения новых технологий</w:t>
            </w:r>
          </w:p>
        </w:tc>
        <w:tc>
          <w:tcPr>
            <w:tcW w:w="3686" w:type="dxa"/>
          </w:tcPr>
          <w:p w:rsidR="009237CA" w:rsidRPr="005E2847" w:rsidRDefault="009237CA" w:rsidP="00072FF1">
            <w:pPr>
              <w:widowControl w:val="0"/>
              <w:rPr>
                <w:sz w:val="24"/>
                <w:szCs w:val="24"/>
              </w:rPr>
            </w:pPr>
            <w:r>
              <w:rPr>
                <w:rFonts w:ascii="Times New Roman" w:hAnsi="Times New Roman" w:cs="Times New Roman"/>
                <w:sz w:val="24"/>
                <w:szCs w:val="24"/>
              </w:rPr>
              <w:t xml:space="preserve">Формирование предложений по увеличению бюджетных ассигнований на реализацию мероприятий </w:t>
            </w:r>
            <w:r w:rsidR="00072FF1">
              <w:rPr>
                <w:rFonts w:ascii="Times New Roman" w:hAnsi="Times New Roman" w:cs="Times New Roman"/>
                <w:sz w:val="24"/>
                <w:szCs w:val="24"/>
              </w:rPr>
              <w:t xml:space="preserve">муниципальной </w:t>
            </w:r>
            <w:r>
              <w:rPr>
                <w:rFonts w:ascii="Times New Roman" w:hAnsi="Times New Roman" w:cs="Times New Roman"/>
                <w:sz w:val="24"/>
                <w:szCs w:val="24"/>
              </w:rPr>
              <w:t xml:space="preserve">программы </w:t>
            </w:r>
            <w:r w:rsidR="00072FF1">
              <w:rPr>
                <w:rFonts w:ascii="Times New Roman" w:hAnsi="Times New Roman" w:cs="Times New Roman"/>
                <w:sz w:val="24"/>
                <w:szCs w:val="24"/>
              </w:rPr>
              <w:t>Сретенского района</w:t>
            </w:r>
            <w:r>
              <w:rPr>
                <w:rFonts w:ascii="Times New Roman" w:hAnsi="Times New Roman" w:cs="Times New Roman"/>
                <w:sz w:val="24"/>
                <w:szCs w:val="24"/>
              </w:rPr>
              <w:t xml:space="preserve"> </w:t>
            </w:r>
          </w:p>
        </w:tc>
      </w:tr>
      <w:tr w:rsidR="009237CA" w:rsidRPr="005E2847">
        <w:tc>
          <w:tcPr>
            <w:tcW w:w="534" w:type="dxa"/>
          </w:tcPr>
          <w:p w:rsidR="009237CA" w:rsidRPr="001B61AD" w:rsidRDefault="009237CA" w:rsidP="00792E8A">
            <w:pPr>
              <w:widowControl w:val="0"/>
              <w:autoSpaceDE w:val="0"/>
              <w:autoSpaceDN w:val="0"/>
              <w:adjustRightInd w:val="0"/>
              <w:ind w:left="-142" w:right="-108"/>
              <w:jc w:val="center"/>
              <w:rPr>
                <w:sz w:val="24"/>
                <w:szCs w:val="24"/>
              </w:rPr>
            </w:pPr>
            <w:r w:rsidRPr="001B61AD">
              <w:rPr>
                <w:sz w:val="24"/>
                <w:szCs w:val="24"/>
              </w:rPr>
              <w:t>1.</w:t>
            </w:r>
            <w:r w:rsidR="00792E8A">
              <w:rPr>
                <w:sz w:val="24"/>
                <w:szCs w:val="24"/>
              </w:rPr>
              <w:t>5</w:t>
            </w:r>
            <w:r w:rsidRPr="001B61AD">
              <w:rPr>
                <w:sz w:val="24"/>
                <w:szCs w:val="24"/>
              </w:rPr>
              <w:t>.</w:t>
            </w:r>
          </w:p>
        </w:tc>
        <w:tc>
          <w:tcPr>
            <w:tcW w:w="2409" w:type="dxa"/>
          </w:tcPr>
          <w:p w:rsidR="009237CA" w:rsidRPr="005E2847" w:rsidRDefault="009237CA" w:rsidP="006F198F">
            <w:pPr>
              <w:widowControl w:val="0"/>
              <w:autoSpaceDE w:val="0"/>
              <w:autoSpaceDN w:val="0"/>
              <w:adjustRightInd w:val="0"/>
              <w:rPr>
                <w:sz w:val="24"/>
                <w:szCs w:val="24"/>
              </w:rPr>
            </w:pPr>
            <w:r w:rsidRPr="001B61AD">
              <w:rPr>
                <w:sz w:val="24"/>
                <w:szCs w:val="24"/>
              </w:rPr>
              <w:t>Изменение правового регулирования на федеральном уровне</w:t>
            </w:r>
            <w:r>
              <w:rPr>
                <w:sz w:val="24"/>
                <w:szCs w:val="24"/>
              </w:rPr>
              <w:t xml:space="preserve"> (включая изменения в сфере налоговой, тарифной, таможенной политики и т.п.)</w:t>
            </w:r>
            <w:r w:rsidRPr="001B61AD">
              <w:rPr>
                <w:sz w:val="24"/>
                <w:szCs w:val="24"/>
              </w:rPr>
              <w:t>, неблагоприятно отражающееся</w:t>
            </w:r>
            <w:r>
              <w:rPr>
                <w:sz w:val="24"/>
                <w:szCs w:val="24"/>
              </w:rPr>
              <w:t xml:space="preserve"> на возможностях развития агропромышленного комплекса </w:t>
            </w:r>
            <w:r w:rsidR="006F198F">
              <w:rPr>
                <w:sz w:val="24"/>
                <w:szCs w:val="24"/>
              </w:rPr>
              <w:t>Сретенского района</w:t>
            </w:r>
          </w:p>
        </w:tc>
        <w:tc>
          <w:tcPr>
            <w:tcW w:w="2977" w:type="dxa"/>
          </w:tcPr>
          <w:p w:rsidR="009237CA" w:rsidRPr="005E2847" w:rsidRDefault="009237CA" w:rsidP="004E2E41">
            <w:pPr>
              <w:widowControl w:val="0"/>
              <w:autoSpaceDE w:val="0"/>
              <w:autoSpaceDN w:val="0"/>
              <w:adjustRightInd w:val="0"/>
              <w:rPr>
                <w:sz w:val="24"/>
                <w:szCs w:val="24"/>
              </w:rPr>
            </w:pPr>
            <w:r>
              <w:rPr>
                <w:rFonts w:ascii="Times New Roman" w:hAnsi="Times New Roman" w:cs="Times New Roman"/>
                <w:sz w:val="24"/>
                <w:szCs w:val="24"/>
              </w:rPr>
              <w:t>Снижение доходов и рост расходов, приводящие к о</w:t>
            </w:r>
            <w:r w:rsidRPr="005E2847">
              <w:rPr>
                <w:rFonts w:ascii="Times New Roman" w:hAnsi="Times New Roman" w:cs="Times New Roman"/>
                <w:sz w:val="24"/>
                <w:szCs w:val="24"/>
              </w:rPr>
              <w:t>граничени</w:t>
            </w:r>
            <w:r>
              <w:rPr>
                <w:rFonts w:ascii="Times New Roman" w:hAnsi="Times New Roman" w:cs="Times New Roman"/>
                <w:sz w:val="24"/>
                <w:szCs w:val="24"/>
              </w:rPr>
              <w:t>ю</w:t>
            </w:r>
            <w:r w:rsidRPr="005E2847">
              <w:rPr>
                <w:rFonts w:ascii="Times New Roman" w:hAnsi="Times New Roman" w:cs="Times New Roman"/>
                <w:sz w:val="24"/>
                <w:szCs w:val="24"/>
              </w:rPr>
              <w:t xml:space="preserve"> возможностей </w:t>
            </w:r>
            <w:r>
              <w:rPr>
                <w:rFonts w:ascii="Times New Roman" w:hAnsi="Times New Roman" w:cs="Times New Roman"/>
                <w:sz w:val="24"/>
                <w:szCs w:val="24"/>
              </w:rPr>
              <w:t>сельскохозяйственных товаропроизводителей направлять собственные средства на развитие:</w:t>
            </w:r>
            <w:r w:rsidRPr="005E2847">
              <w:rPr>
                <w:rFonts w:ascii="Times New Roman" w:hAnsi="Times New Roman" w:cs="Times New Roman"/>
                <w:sz w:val="24"/>
                <w:szCs w:val="24"/>
              </w:rPr>
              <w:t xml:space="preserve"> осуществлять инновационные проекты, переходить к новым ресурсосберегающим технологиям</w:t>
            </w:r>
          </w:p>
        </w:tc>
        <w:tc>
          <w:tcPr>
            <w:tcW w:w="3686" w:type="dxa"/>
          </w:tcPr>
          <w:p w:rsidR="009237CA" w:rsidRPr="005E2847" w:rsidRDefault="009237CA" w:rsidP="00072FF1">
            <w:pPr>
              <w:widowControl w:val="0"/>
              <w:autoSpaceDE w:val="0"/>
              <w:autoSpaceDN w:val="0"/>
              <w:adjustRightInd w:val="0"/>
              <w:rPr>
                <w:sz w:val="24"/>
                <w:szCs w:val="24"/>
              </w:rPr>
            </w:pPr>
            <w:r w:rsidRPr="001B61AD">
              <w:rPr>
                <w:sz w:val="24"/>
                <w:szCs w:val="24"/>
              </w:rPr>
              <w:t xml:space="preserve">Регулярный мониторинг изменений правового регулирования на федеральном уровне; своевременная подача предложений, направленных на защиту интересов </w:t>
            </w:r>
            <w:r w:rsidR="00072FF1">
              <w:rPr>
                <w:sz w:val="24"/>
                <w:szCs w:val="24"/>
              </w:rPr>
              <w:t>сельхозпроизводителей Сретенского района</w:t>
            </w:r>
            <w:r w:rsidR="00792E8A">
              <w:rPr>
                <w:sz w:val="24"/>
                <w:szCs w:val="24"/>
              </w:rPr>
              <w:t>.</w:t>
            </w:r>
          </w:p>
        </w:tc>
      </w:tr>
      <w:tr w:rsidR="009237CA" w:rsidRPr="005E2847">
        <w:tc>
          <w:tcPr>
            <w:tcW w:w="534" w:type="dxa"/>
          </w:tcPr>
          <w:p w:rsidR="009237CA" w:rsidRDefault="009237CA" w:rsidP="00792E8A">
            <w:pPr>
              <w:widowControl w:val="0"/>
              <w:autoSpaceDE w:val="0"/>
              <w:autoSpaceDN w:val="0"/>
              <w:adjustRightInd w:val="0"/>
              <w:ind w:left="-142" w:right="-108"/>
              <w:jc w:val="center"/>
              <w:rPr>
                <w:rFonts w:ascii="Times New Roman" w:hAnsi="Times New Roman" w:cs="Times New Roman"/>
                <w:sz w:val="24"/>
                <w:szCs w:val="24"/>
              </w:rPr>
            </w:pPr>
            <w:r>
              <w:rPr>
                <w:rFonts w:ascii="Times New Roman" w:hAnsi="Times New Roman" w:cs="Times New Roman"/>
                <w:sz w:val="24"/>
                <w:szCs w:val="24"/>
              </w:rPr>
              <w:t>1.</w:t>
            </w:r>
            <w:r w:rsidR="00792E8A">
              <w:rPr>
                <w:rFonts w:ascii="Times New Roman" w:hAnsi="Times New Roman" w:cs="Times New Roman"/>
                <w:sz w:val="24"/>
                <w:szCs w:val="24"/>
              </w:rPr>
              <w:t>6</w:t>
            </w:r>
            <w:r>
              <w:rPr>
                <w:rFonts w:ascii="Times New Roman" w:hAnsi="Times New Roman" w:cs="Times New Roman"/>
                <w:sz w:val="24"/>
                <w:szCs w:val="24"/>
              </w:rPr>
              <w:t>.</w:t>
            </w:r>
          </w:p>
        </w:tc>
        <w:tc>
          <w:tcPr>
            <w:tcW w:w="2409" w:type="dxa"/>
          </w:tcPr>
          <w:p w:rsidR="009237CA" w:rsidRPr="0048570B" w:rsidRDefault="009237CA" w:rsidP="00064D4F">
            <w:pPr>
              <w:widowControl w:val="0"/>
              <w:autoSpaceDE w:val="0"/>
              <w:autoSpaceDN w:val="0"/>
              <w:adjustRightInd w:val="0"/>
              <w:rPr>
                <w:sz w:val="24"/>
                <w:szCs w:val="24"/>
              </w:rPr>
            </w:pPr>
            <w:r>
              <w:rPr>
                <w:rFonts w:ascii="Times New Roman" w:hAnsi="Times New Roman" w:cs="Times New Roman"/>
                <w:sz w:val="24"/>
                <w:szCs w:val="24"/>
              </w:rPr>
              <w:t>Н</w:t>
            </w:r>
            <w:r w:rsidRPr="001B61AD">
              <w:rPr>
                <w:rFonts w:ascii="Times New Roman" w:hAnsi="Times New Roman" w:cs="Times New Roman"/>
                <w:sz w:val="24"/>
                <w:szCs w:val="24"/>
              </w:rPr>
              <w:t xml:space="preserve">изкая активность сельскохозяйственных товаропроизводителей в </w:t>
            </w:r>
            <w:r>
              <w:rPr>
                <w:rFonts w:ascii="Times New Roman" w:hAnsi="Times New Roman" w:cs="Times New Roman"/>
                <w:sz w:val="24"/>
                <w:szCs w:val="24"/>
              </w:rPr>
              <w:t xml:space="preserve">реализации мер </w:t>
            </w:r>
            <w:r w:rsidR="008F0AB5">
              <w:rPr>
                <w:rFonts w:ascii="Times New Roman" w:hAnsi="Times New Roman" w:cs="Times New Roman"/>
                <w:sz w:val="24"/>
                <w:szCs w:val="24"/>
              </w:rPr>
              <w:t>по повышению</w:t>
            </w:r>
            <w:r w:rsidRPr="001B61AD">
              <w:rPr>
                <w:rFonts w:ascii="Times New Roman" w:hAnsi="Times New Roman" w:cs="Times New Roman"/>
                <w:sz w:val="24"/>
                <w:szCs w:val="24"/>
              </w:rPr>
              <w:t xml:space="preserve"> эффективности своей работы в силу длительности работы в отрасли, ориентации на привычный уклад ведения хозяйства, недостаточной мотивации к развитию</w:t>
            </w:r>
            <w:r>
              <w:rPr>
                <w:rFonts w:ascii="Times New Roman" w:hAnsi="Times New Roman" w:cs="Times New Roman"/>
                <w:sz w:val="24"/>
                <w:szCs w:val="24"/>
              </w:rPr>
              <w:t xml:space="preserve"> </w:t>
            </w:r>
          </w:p>
        </w:tc>
        <w:tc>
          <w:tcPr>
            <w:tcW w:w="2977" w:type="dxa"/>
          </w:tcPr>
          <w:p w:rsidR="009237CA" w:rsidRDefault="009237CA" w:rsidP="004E2E41">
            <w:pPr>
              <w:widowControl w:val="0"/>
              <w:autoSpaceDE w:val="0"/>
              <w:autoSpaceDN w:val="0"/>
              <w:adjustRightInd w:val="0"/>
              <w:rPr>
                <w:sz w:val="24"/>
                <w:szCs w:val="24"/>
              </w:rPr>
            </w:pPr>
            <w:r>
              <w:rPr>
                <w:sz w:val="24"/>
                <w:szCs w:val="24"/>
              </w:rPr>
              <w:t>Сохранение низкого уровня производительности труда, продуктивности скота и пашни.</w:t>
            </w:r>
          </w:p>
          <w:p w:rsidR="009237CA" w:rsidRDefault="009237CA" w:rsidP="004E2E41">
            <w:pPr>
              <w:widowControl w:val="0"/>
              <w:autoSpaceDE w:val="0"/>
              <w:autoSpaceDN w:val="0"/>
              <w:adjustRightInd w:val="0"/>
              <w:rPr>
                <w:sz w:val="24"/>
                <w:szCs w:val="24"/>
              </w:rPr>
            </w:pPr>
            <w:r>
              <w:rPr>
                <w:sz w:val="24"/>
                <w:szCs w:val="24"/>
              </w:rPr>
              <w:t xml:space="preserve">Увеличение отставания от других субъектов </w:t>
            </w:r>
            <w:r w:rsidR="003C6D76">
              <w:rPr>
                <w:sz w:val="24"/>
                <w:szCs w:val="24"/>
              </w:rPr>
              <w:t>Российской Федерации</w:t>
            </w:r>
            <w:r>
              <w:rPr>
                <w:sz w:val="24"/>
                <w:szCs w:val="24"/>
              </w:rPr>
              <w:t xml:space="preserve"> по данным параметрам.</w:t>
            </w:r>
          </w:p>
          <w:p w:rsidR="009237CA" w:rsidRPr="005E2847" w:rsidRDefault="009237CA" w:rsidP="004E2E41">
            <w:pPr>
              <w:widowControl w:val="0"/>
              <w:autoSpaceDE w:val="0"/>
              <w:autoSpaceDN w:val="0"/>
              <w:adjustRightInd w:val="0"/>
              <w:rPr>
                <w:sz w:val="24"/>
                <w:szCs w:val="24"/>
              </w:rPr>
            </w:pPr>
            <w:r>
              <w:rPr>
                <w:sz w:val="24"/>
                <w:szCs w:val="24"/>
              </w:rPr>
              <w:t xml:space="preserve">Снижение конкурентоспособности </w:t>
            </w:r>
            <w:r>
              <w:rPr>
                <w:rFonts w:ascii="Times New Roman" w:hAnsi="Times New Roman" w:cs="Times New Roman"/>
                <w:sz w:val="24"/>
                <w:szCs w:val="24"/>
              </w:rPr>
              <w:t>сельскохозяйственных товаропроизводителей</w:t>
            </w:r>
          </w:p>
        </w:tc>
        <w:tc>
          <w:tcPr>
            <w:tcW w:w="3686" w:type="dxa"/>
          </w:tcPr>
          <w:p w:rsidR="009237CA" w:rsidRDefault="009237CA" w:rsidP="004E2E4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Улучшение информированности сельскохозяйственных товаропроизводителей о </w:t>
            </w:r>
            <w:r w:rsidRPr="0048570B">
              <w:rPr>
                <w:rFonts w:ascii="Times New Roman" w:hAnsi="Times New Roman" w:cs="Times New Roman"/>
                <w:sz w:val="24"/>
                <w:szCs w:val="24"/>
              </w:rPr>
              <w:t xml:space="preserve">возможностях </w:t>
            </w:r>
            <w:r>
              <w:rPr>
                <w:rFonts w:ascii="Times New Roman" w:hAnsi="Times New Roman" w:cs="Times New Roman"/>
                <w:sz w:val="24"/>
                <w:szCs w:val="24"/>
              </w:rPr>
              <w:t>внедрения новых технологий, о лучшем опыте работы в аналогичных природных условиях.</w:t>
            </w:r>
          </w:p>
          <w:p w:rsidR="009237CA" w:rsidRDefault="009237CA" w:rsidP="004E2E4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Улучшение </w:t>
            </w:r>
            <w:r w:rsidRPr="0048570B">
              <w:rPr>
                <w:rFonts w:ascii="Times New Roman" w:hAnsi="Times New Roman" w:cs="Times New Roman"/>
                <w:sz w:val="24"/>
                <w:szCs w:val="24"/>
              </w:rPr>
              <w:t>профессиональной подготовки</w:t>
            </w:r>
            <w:r>
              <w:rPr>
                <w:rFonts w:ascii="Times New Roman" w:hAnsi="Times New Roman" w:cs="Times New Roman"/>
                <w:sz w:val="24"/>
                <w:szCs w:val="24"/>
              </w:rPr>
              <w:t xml:space="preserve"> работников сельского хозяйства </w:t>
            </w:r>
            <w:r w:rsidR="00792E8A">
              <w:rPr>
                <w:rFonts w:ascii="Times New Roman" w:hAnsi="Times New Roman" w:cs="Times New Roman"/>
                <w:sz w:val="24"/>
                <w:szCs w:val="24"/>
              </w:rPr>
              <w:t>Сретенского района.</w:t>
            </w:r>
          </w:p>
          <w:p w:rsidR="009237CA" w:rsidRPr="005E2847" w:rsidRDefault="009237CA" w:rsidP="00170C19">
            <w:pPr>
              <w:widowControl w:val="0"/>
              <w:autoSpaceDE w:val="0"/>
              <w:autoSpaceDN w:val="0"/>
              <w:adjustRightInd w:val="0"/>
              <w:rPr>
                <w:sz w:val="24"/>
                <w:szCs w:val="24"/>
              </w:rPr>
            </w:pPr>
            <w:r>
              <w:rPr>
                <w:rFonts w:ascii="Times New Roman" w:hAnsi="Times New Roman" w:cs="Times New Roman"/>
                <w:sz w:val="24"/>
                <w:szCs w:val="24"/>
              </w:rPr>
              <w:t>Принятие мер по повышению мотивации к эффективному труду (включая проведение профессиональных конкурсов)</w:t>
            </w:r>
          </w:p>
        </w:tc>
      </w:tr>
      <w:tr w:rsidR="009237CA" w:rsidRPr="005E2847">
        <w:tc>
          <w:tcPr>
            <w:tcW w:w="534" w:type="dxa"/>
          </w:tcPr>
          <w:p w:rsidR="009237CA" w:rsidRDefault="009237CA" w:rsidP="00792E8A">
            <w:pPr>
              <w:widowControl w:val="0"/>
              <w:autoSpaceDE w:val="0"/>
              <w:autoSpaceDN w:val="0"/>
              <w:adjustRightInd w:val="0"/>
              <w:ind w:left="-142" w:right="-108"/>
              <w:jc w:val="center"/>
              <w:rPr>
                <w:rFonts w:ascii="Times New Roman" w:hAnsi="Times New Roman" w:cs="Times New Roman"/>
                <w:sz w:val="24"/>
                <w:szCs w:val="24"/>
              </w:rPr>
            </w:pPr>
            <w:r>
              <w:rPr>
                <w:rFonts w:ascii="Times New Roman" w:hAnsi="Times New Roman" w:cs="Times New Roman"/>
                <w:sz w:val="24"/>
                <w:szCs w:val="24"/>
              </w:rPr>
              <w:t>1.</w:t>
            </w:r>
            <w:r w:rsidR="00792E8A">
              <w:rPr>
                <w:rFonts w:ascii="Times New Roman" w:hAnsi="Times New Roman" w:cs="Times New Roman"/>
                <w:sz w:val="24"/>
                <w:szCs w:val="24"/>
              </w:rPr>
              <w:t>7</w:t>
            </w:r>
            <w:r>
              <w:rPr>
                <w:rFonts w:ascii="Times New Roman" w:hAnsi="Times New Roman" w:cs="Times New Roman"/>
                <w:sz w:val="24"/>
                <w:szCs w:val="24"/>
              </w:rPr>
              <w:t>.</w:t>
            </w:r>
          </w:p>
        </w:tc>
        <w:tc>
          <w:tcPr>
            <w:tcW w:w="2409" w:type="dxa"/>
          </w:tcPr>
          <w:p w:rsidR="009237CA" w:rsidRDefault="009237CA" w:rsidP="00064D4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Падеж скота вследствие заболевания заразными болезнями</w:t>
            </w:r>
          </w:p>
        </w:tc>
        <w:tc>
          <w:tcPr>
            <w:tcW w:w="2977" w:type="dxa"/>
          </w:tcPr>
          <w:p w:rsidR="009237CA" w:rsidRDefault="009237CA" w:rsidP="004E2E41">
            <w:pPr>
              <w:widowControl w:val="0"/>
              <w:autoSpaceDE w:val="0"/>
              <w:autoSpaceDN w:val="0"/>
              <w:adjustRightInd w:val="0"/>
              <w:rPr>
                <w:sz w:val="24"/>
                <w:szCs w:val="24"/>
              </w:rPr>
            </w:pPr>
            <w:r>
              <w:rPr>
                <w:sz w:val="24"/>
                <w:szCs w:val="24"/>
              </w:rPr>
              <w:t>Убытки для сельскохозяйственных организаций, вплоть до банкротства</w:t>
            </w:r>
          </w:p>
        </w:tc>
        <w:tc>
          <w:tcPr>
            <w:tcW w:w="3686" w:type="dxa"/>
          </w:tcPr>
          <w:p w:rsidR="009237CA" w:rsidRPr="00F02CDF" w:rsidRDefault="009237CA" w:rsidP="004E2E41">
            <w:pPr>
              <w:widowControl w:val="0"/>
              <w:autoSpaceDE w:val="0"/>
              <w:autoSpaceDN w:val="0"/>
              <w:adjustRightInd w:val="0"/>
              <w:rPr>
                <w:rFonts w:ascii="Times New Roman" w:hAnsi="Times New Roman" w:cs="Times New Roman"/>
                <w:sz w:val="24"/>
                <w:szCs w:val="24"/>
              </w:rPr>
            </w:pPr>
            <w:r w:rsidRPr="001B61AD">
              <w:rPr>
                <w:sz w:val="24"/>
                <w:szCs w:val="24"/>
              </w:rPr>
              <w:t>Предупреждени</w:t>
            </w:r>
            <w:r>
              <w:rPr>
                <w:sz w:val="24"/>
                <w:szCs w:val="24"/>
              </w:rPr>
              <w:t>е</w:t>
            </w:r>
            <w:r w:rsidRPr="001B61AD">
              <w:rPr>
                <w:sz w:val="24"/>
                <w:szCs w:val="24"/>
              </w:rPr>
              <w:t xml:space="preserve"> возникновения и распространения заразных болезней животных</w:t>
            </w:r>
          </w:p>
        </w:tc>
      </w:tr>
      <w:tr w:rsidR="006526E8" w:rsidRPr="005E2847">
        <w:tc>
          <w:tcPr>
            <w:tcW w:w="534" w:type="dxa"/>
          </w:tcPr>
          <w:p w:rsidR="006526E8" w:rsidRDefault="006526E8" w:rsidP="009237CA">
            <w:pPr>
              <w:widowControl w:val="0"/>
              <w:autoSpaceDE w:val="0"/>
              <w:autoSpaceDN w:val="0"/>
              <w:adjustRightInd w:val="0"/>
              <w:ind w:left="-142" w:right="-108"/>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rsidR="006526E8" w:rsidRDefault="006526E8" w:rsidP="00064D4F">
            <w:pPr>
              <w:widowControl w:val="0"/>
              <w:autoSpaceDE w:val="0"/>
              <w:autoSpaceDN w:val="0"/>
              <w:adjustRightInd w:val="0"/>
              <w:rPr>
                <w:rFonts w:ascii="Times New Roman" w:hAnsi="Times New Roman" w:cs="Times New Roman"/>
                <w:sz w:val="24"/>
                <w:szCs w:val="24"/>
              </w:rPr>
            </w:pPr>
            <w:r w:rsidRPr="001B61AD">
              <w:rPr>
                <w:sz w:val="24"/>
                <w:szCs w:val="24"/>
              </w:rPr>
              <w:t>Внутренние риски</w:t>
            </w:r>
          </w:p>
        </w:tc>
        <w:tc>
          <w:tcPr>
            <w:tcW w:w="2977" w:type="dxa"/>
          </w:tcPr>
          <w:p w:rsidR="006526E8" w:rsidRDefault="006526E8" w:rsidP="004E2E41">
            <w:pPr>
              <w:widowControl w:val="0"/>
              <w:autoSpaceDE w:val="0"/>
              <w:autoSpaceDN w:val="0"/>
              <w:adjustRightInd w:val="0"/>
              <w:rPr>
                <w:sz w:val="24"/>
                <w:szCs w:val="24"/>
              </w:rPr>
            </w:pPr>
          </w:p>
        </w:tc>
        <w:tc>
          <w:tcPr>
            <w:tcW w:w="3686" w:type="dxa"/>
          </w:tcPr>
          <w:p w:rsidR="006526E8" w:rsidRPr="001B61AD" w:rsidRDefault="006526E8" w:rsidP="004E2E41">
            <w:pPr>
              <w:widowControl w:val="0"/>
              <w:autoSpaceDE w:val="0"/>
              <w:autoSpaceDN w:val="0"/>
              <w:adjustRightInd w:val="0"/>
              <w:rPr>
                <w:sz w:val="24"/>
                <w:szCs w:val="24"/>
              </w:rPr>
            </w:pPr>
          </w:p>
        </w:tc>
      </w:tr>
      <w:tr w:rsidR="009237CA" w:rsidRPr="005E2847">
        <w:tc>
          <w:tcPr>
            <w:tcW w:w="534" w:type="dxa"/>
          </w:tcPr>
          <w:p w:rsidR="009237CA" w:rsidRPr="001B61AD" w:rsidRDefault="009237CA" w:rsidP="009237CA">
            <w:pPr>
              <w:widowControl w:val="0"/>
              <w:autoSpaceDE w:val="0"/>
              <w:autoSpaceDN w:val="0"/>
              <w:adjustRightInd w:val="0"/>
              <w:ind w:left="-142" w:right="-108"/>
              <w:jc w:val="center"/>
              <w:rPr>
                <w:sz w:val="24"/>
                <w:szCs w:val="24"/>
              </w:rPr>
            </w:pPr>
            <w:r w:rsidRPr="001B61AD">
              <w:rPr>
                <w:sz w:val="24"/>
                <w:szCs w:val="24"/>
              </w:rPr>
              <w:t>2.1</w:t>
            </w:r>
            <w:r w:rsidR="006526E8">
              <w:rPr>
                <w:sz w:val="24"/>
                <w:szCs w:val="24"/>
              </w:rPr>
              <w:t>.</w:t>
            </w:r>
          </w:p>
        </w:tc>
        <w:tc>
          <w:tcPr>
            <w:tcW w:w="2409" w:type="dxa"/>
          </w:tcPr>
          <w:p w:rsidR="009237CA" w:rsidRPr="005E2847" w:rsidRDefault="009237CA" w:rsidP="00792E8A">
            <w:pPr>
              <w:widowControl w:val="0"/>
              <w:autoSpaceDE w:val="0"/>
              <w:autoSpaceDN w:val="0"/>
              <w:adjustRightInd w:val="0"/>
              <w:rPr>
                <w:sz w:val="24"/>
                <w:szCs w:val="24"/>
              </w:rPr>
            </w:pPr>
            <w:r w:rsidRPr="001B61AD">
              <w:rPr>
                <w:sz w:val="24"/>
                <w:szCs w:val="24"/>
              </w:rPr>
              <w:t xml:space="preserve">Недостаточная </w:t>
            </w:r>
            <w:r>
              <w:rPr>
                <w:sz w:val="24"/>
                <w:szCs w:val="24"/>
              </w:rPr>
              <w:t>эффективность координации</w:t>
            </w:r>
            <w:r w:rsidRPr="001B61AD">
              <w:rPr>
                <w:sz w:val="24"/>
                <w:szCs w:val="24"/>
              </w:rPr>
              <w:t xml:space="preserve"> деятельности </w:t>
            </w:r>
            <w:r w:rsidRPr="001B61AD">
              <w:rPr>
                <w:sz w:val="24"/>
                <w:szCs w:val="24"/>
              </w:rPr>
              <w:lastRenderedPageBreak/>
              <w:t xml:space="preserve">по реализации </w:t>
            </w:r>
            <w:r w:rsidR="008F0AB5">
              <w:rPr>
                <w:sz w:val="24"/>
                <w:szCs w:val="24"/>
              </w:rPr>
              <w:t xml:space="preserve">муниципальной </w:t>
            </w:r>
            <w:r w:rsidR="008F0AB5" w:rsidRPr="001B61AD">
              <w:rPr>
                <w:sz w:val="24"/>
                <w:szCs w:val="24"/>
              </w:rPr>
              <w:t>программы</w:t>
            </w:r>
            <w:r w:rsidR="006526E8">
              <w:rPr>
                <w:sz w:val="24"/>
                <w:szCs w:val="24"/>
              </w:rPr>
              <w:t xml:space="preserve"> </w:t>
            </w:r>
            <w:r w:rsidR="00792E8A">
              <w:rPr>
                <w:sz w:val="24"/>
                <w:szCs w:val="24"/>
              </w:rPr>
              <w:t>Сретенского района</w:t>
            </w:r>
          </w:p>
        </w:tc>
        <w:tc>
          <w:tcPr>
            <w:tcW w:w="2977" w:type="dxa"/>
          </w:tcPr>
          <w:p w:rsidR="009237CA" w:rsidRPr="005E2847" w:rsidRDefault="009237CA" w:rsidP="00792E8A">
            <w:pPr>
              <w:widowControl w:val="0"/>
              <w:autoSpaceDE w:val="0"/>
              <w:autoSpaceDN w:val="0"/>
              <w:adjustRightInd w:val="0"/>
              <w:rPr>
                <w:sz w:val="24"/>
                <w:szCs w:val="24"/>
              </w:rPr>
            </w:pPr>
            <w:r w:rsidRPr="001B61AD">
              <w:rPr>
                <w:sz w:val="24"/>
                <w:szCs w:val="24"/>
              </w:rPr>
              <w:lastRenderedPageBreak/>
              <w:t xml:space="preserve">Нарушение сроков выполнения мероприятий </w:t>
            </w:r>
            <w:r w:rsidR="008F0AB5">
              <w:rPr>
                <w:sz w:val="24"/>
                <w:szCs w:val="24"/>
              </w:rPr>
              <w:t xml:space="preserve">муниципальной </w:t>
            </w:r>
            <w:r w:rsidR="008F0AB5" w:rsidRPr="001B61AD">
              <w:rPr>
                <w:sz w:val="24"/>
                <w:szCs w:val="24"/>
              </w:rPr>
              <w:t>программы</w:t>
            </w:r>
            <w:r w:rsidR="006526E8">
              <w:rPr>
                <w:sz w:val="24"/>
                <w:szCs w:val="24"/>
              </w:rPr>
              <w:t xml:space="preserve"> </w:t>
            </w:r>
            <w:r w:rsidR="00792E8A">
              <w:rPr>
                <w:sz w:val="24"/>
                <w:szCs w:val="24"/>
              </w:rPr>
              <w:lastRenderedPageBreak/>
              <w:t>Сретенского района</w:t>
            </w:r>
            <w:r w:rsidRPr="001B61AD">
              <w:rPr>
                <w:sz w:val="24"/>
                <w:szCs w:val="24"/>
              </w:rPr>
              <w:t xml:space="preserve">, </w:t>
            </w:r>
            <w:r w:rsidR="002C1AFE" w:rsidRPr="001B61AD">
              <w:rPr>
                <w:sz w:val="24"/>
                <w:szCs w:val="24"/>
              </w:rPr>
              <w:t>не достижение</w:t>
            </w:r>
            <w:r w:rsidRPr="001B61AD">
              <w:rPr>
                <w:sz w:val="24"/>
                <w:szCs w:val="24"/>
              </w:rPr>
              <w:t xml:space="preserve"> запланированных результатов деятельности</w:t>
            </w:r>
          </w:p>
        </w:tc>
        <w:tc>
          <w:tcPr>
            <w:tcW w:w="3686" w:type="dxa"/>
          </w:tcPr>
          <w:p w:rsidR="009237CA" w:rsidRPr="005E2847" w:rsidRDefault="009237CA" w:rsidP="004E2E41">
            <w:pPr>
              <w:widowControl w:val="0"/>
              <w:autoSpaceDE w:val="0"/>
              <w:autoSpaceDN w:val="0"/>
              <w:adjustRightInd w:val="0"/>
              <w:rPr>
                <w:sz w:val="24"/>
                <w:szCs w:val="24"/>
              </w:rPr>
            </w:pPr>
            <w:r w:rsidRPr="001B61AD">
              <w:rPr>
                <w:sz w:val="24"/>
                <w:szCs w:val="24"/>
              </w:rPr>
              <w:lastRenderedPageBreak/>
              <w:t>Назначение ответственных исполнителей, организация теку</w:t>
            </w:r>
            <w:r w:rsidRPr="001B61AD">
              <w:rPr>
                <w:sz w:val="24"/>
                <w:szCs w:val="24"/>
              </w:rPr>
              <w:lastRenderedPageBreak/>
              <w:t>щего мониторинга хода выполнения мероприятий программы</w:t>
            </w:r>
          </w:p>
        </w:tc>
      </w:tr>
    </w:tbl>
    <w:p w:rsidR="00E92139" w:rsidRPr="006526E8" w:rsidRDefault="006526E8" w:rsidP="00AE6769">
      <w:pPr>
        <w:pStyle w:val="1"/>
        <w:keepNext w:val="0"/>
        <w:keepLines w:val="0"/>
        <w:pageBreakBefore/>
        <w:spacing w:before="0"/>
        <w:rPr>
          <w:rFonts w:ascii="Times New Roman" w:hAnsi="Times New Roman" w:cs="Times New Roman"/>
          <w:spacing w:val="20"/>
          <w:lang w:val="ru-RU"/>
        </w:rPr>
      </w:pPr>
      <w:bookmarkStart w:id="1" w:name="_Toc301521877"/>
      <w:bookmarkStart w:id="2" w:name="_Toc329252536"/>
      <w:bookmarkStart w:id="3" w:name="_Toc296961580"/>
      <w:r>
        <w:rPr>
          <w:rFonts w:ascii="Times New Roman" w:hAnsi="Times New Roman" w:cs="Times New Roman"/>
          <w:spacing w:val="20"/>
          <w:lang w:val="ru-RU"/>
        </w:rPr>
        <w:lastRenderedPageBreak/>
        <w:t>ПоДПРОГРАММА</w:t>
      </w:r>
      <w:r w:rsidR="00E92139" w:rsidRPr="006526E8">
        <w:rPr>
          <w:rFonts w:ascii="Times New Roman" w:hAnsi="Times New Roman" w:cs="Times New Roman"/>
          <w:spacing w:val="20"/>
          <w:lang w:val="ru-RU"/>
        </w:rPr>
        <w:t xml:space="preserve"> 1</w:t>
      </w:r>
    </w:p>
    <w:p w:rsidR="00E7488E" w:rsidRPr="006526E8" w:rsidRDefault="00E92139" w:rsidP="00E92139">
      <w:pPr>
        <w:pStyle w:val="1"/>
        <w:keepNext w:val="0"/>
        <w:keepLines w:val="0"/>
        <w:spacing w:before="0"/>
        <w:rPr>
          <w:rFonts w:ascii="Times New Roman" w:hAnsi="Times New Roman" w:cs="Times New Roman"/>
          <w:caps w:val="0"/>
          <w:lang w:val="ru-RU"/>
        </w:rPr>
      </w:pPr>
      <w:r w:rsidRPr="006526E8">
        <w:rPr>
          <w:rFonts w:ascii="Times New Roman" w:hAnsi="Times New Roman" w:cs="Times New Roman"/>
          <w:caps w:val="0"/>
          <w:lang w:val="ru-RU"/>
        </w:rPr>
        <w:t xml:space="preserve">«Развитие </w:t>
      </w:r>
      <w:r w:rsidR="008F0AB5" w:rsidRPr="006526E8">
        <w:rPr>
          <w:rFonts w:ascii="Times New Roman" w:hAnsi="Times New Roman" w:cs="Times New Roman"/>
          <w:caps w:val="0"/>
          <w:lang w:val="ru-RU"/>
        </w:rPr>
        <w:t>под отрасли</w:t>
      </w:r>
      <w:r w:rsidRPr="006526E8">
        <w:rPr>
          <w:rFonts w:ascii="Times New Roman" w:hAnsi="Times New Roman" w:cs="Times New Roman"/>
          <w:caps w:val="0"/>
          <w:lang w:val="ru-RU"/>
        </w:rPr>
        <w:t xml:space="preserve"> растениеводства, переработки и реализации </w:t>
      </w:r>
    </w:p>
    <w:p w:rsidR="00E92139" w:rsidRPr="006526E8" w:rsidRDefault="00E92139" w:rsidP="00E92139">
      <w:pPr>
        <w:pStyle w:val="1"/>
        <w:keepNext w:val="0"/>
        <w:keepLines w:val="0"/>
        <w:spacing w:before="0"/>
        <w:rPr>
          <w:rFonts w:ascii="Times New Roman" w:hAnsi="Times New Roman" w:cs="Times New Roman"/>
          <w:lang w:val="ru-RU"/>
        </w:rPr>
      </w:pPr>
      <w:r w:rsidRPr="006526E8">
        <w:rPr>
          <w:rFonts w:ascii="Times New Roman" w:hAnsi="Times New Roman" w:cs="Times New Roman"/>
          <w:caps w:val="0"/>
          <w:lang w:val="ru-RU"/>
        </w:rPr>
        <w:t>продукции растениеводства</w:t>
      </w:r>
      <w:bookmarkEnd w:id="1"/>
      <w:bookmarkEnd w:id="2"/>
      <w:bookmarkEnd w:id="3"/>
      <w:r w:rsidRPr="006526E8">
        <w:rPr>
          <w:rFonts w:ascii="Times New Roman" w:hAnsi="Times New Roman" w:cs="Times New Roman"/>
          <w:caps w:val="0"/>
          <w:lang w:val="ru-RU"/>
        </w:rPr>
        <w:t>»</w:t>
      </w:r>
    </w:p>
    <w:p w:rsidR="00E92139" w:rsidRPr="006526E8" w:rsidRDefault="00E92139" w:rsidP="00E92139">
      <w:pPr>
        <w:pStyle w:val="af1"/>
        <w:ind w:firstLine="0"/>
        <w:rPr>
          <w:rFonts w:ascii="Times New Roman" w:hAnsi="Times New Roman" w:cs="Times New Roman"/>
        </w:rPr>
      </w:pPr>
    </w:p>
    <w:p w:rsidR="00E92139" w:rsidRPr="006526E8" w:rsidRDefault="00E92139" w:rsidP="00E92139">
      <w:pPr>
        <w:autoSpaceDE w:val="0"/>
        <w:autoSpaceDN w:val="0"/>
        <w:adjustRightInd w:val="0"/>
        <w:jc w:val="center"/>
        <w:rPr>
          <w:rFonts w:ascii="Times New Roman" w:hAnsi="Times New Roman" w:cs="Times New Roman"/>
          <w:b/>
          <w:bCs/>
        </w:rPr>
      </w:pPr>
      <w:r w:rsidRPr="006526E8">
        <w:rPr>
          <w:rFonts w:ascii="Times New Roman" w:hAnsi="Times New Roman" w:cs="Times New Roman"/>
          <w:b/>
          <w:bCs/>
        </w:rPr>
        <w:t>ПАСПОРТ</w:t>
      </w:r>
    </w:p>
    <w:p w:rsidR="00E92139" w:rsidRPr="006526E8" w:rsidRDefault="00E92139" w:rsidP="00E92139">
      <w:pPr>
        <w:autoSpaceDE w:val="0"/>
        <w:autoSpaceDN w:val="0"/>
        <w:adjustRightInd w:val="0"/>
        <w:spacing w:after="120"/>
        <w:jc w:val="center"/>
        <w:rPr>
          <w:rFonts w:ascii="Times New Roman" w:hAnsi="Times New Roman" w:cs="Times New Roman"/>
          <w:b/>
          <w:bCs/>
        </w:rPr>
      </w:pPr>
      <w:r w:rsidRPr="006526E8">
        <w:rPr>
          <w:rFonts w:ascii="Times New Roman" w:hAnsi="Times New Roman" w:cs="Times New Roman"/>
          <w:b/>
          <w:bCs/>
        </w:rPr>
        <w:t xml:space="preserve">подпрограммы 1 </w:t>
      </w:r>
      <w:r w:rsidRPr="006526E8">
        <w:rPr>
          <w:rFonts w:ascii="Times New Roman" w:hAnsi="Times New Roman" w:cs="Times New Roman"/>
          <w:b/>
          <w:bCs/>
          <w:caps/>
        </w:rPr>
        <w:t>«</w:t>
      </w:r>
      <w:r w:rsidRPr="006526E8">
        <w:rPr>
          <w:rFonts w:ascii="Times New Roman" w:hAnsi="Times New Roman" w:cs="Times New Roman"/>
          <w:b/>
          <w:bCs/>
        </w:rPr>
        <w:t xml:space="preserve">Развитие </w:t>
      </w:r>
      <w:r w:rsidR="008F0AB5" w:rsidRPr="006526E8">
        <w:rPr>
          <w:rFonts w:ascii="Times New Roman" w:hAnsi="Times New Roman" w:cs="Times New Roman"/>
          <w:b/>
          <w:bCs/>
        </w:rPr>
        <w:t>под отрасли</w:t>
      </w:r>
      <w:r w:rsidRPr="006526E8">
        <w:rPr>
          <w:rFonts w:ascii="Times New Roman" w:hAnsi="Times New Roman" w:cs="Times New Roman"/>
          <w:b/>
          <w:bCs/>
        </w:rPr>
        <w:t xml:space="preserve"> растениеводства, переработки и реализации продукции растениеводства</w:t>
      </w:r>
      <w:r w:rsidRPr="006526E8">
        <w:rPr>
          <w:rFonts w:ascii="Times New Roman" w:hAnsi="Times New Roman" w:cs="Times New Roman"/>
          <w:b/>
          <w:bCs/>
          <w:caps/>
        </w:rPr>
        <w:t>»</w:t>
      </w:r>
    </w:p>
    <w:tbl>
      <w:tblPr>
        <w:tblW w:w="9380" w:type="dxa"/>
        <w:tblInd w:w="108" w:type="dxa"/>
        <w:tblLook w:val="00A0" w:firstRow="1" w:lastRow="0" w:firstColumn="1" w:lastColumn="0" w:noHBand="0" w:noVBand="0"/>
      </w:tblPr>
      <w:tblGrid>
        <w:gridCol w:w="2902"/>
        <w:gridCol w:w="6478"/>
      </w:tblGrid>
      <w:tr w:rsidR="00E92139" w:rsidRPr="006526E8" w:rsidTr="003108BE">
        <w:tc>
          <w:tcPr>
            <w:tcW w:w="2902" w:type="dxa"/>
          </w:tcPr>
          <w:p w:rsidR="008665F1" w:rsidRPr="006526E8" w:rsidRDefault="00E92139" w:rsidP="002051C8">
            <w:pPr>
              <w:tabs>
                <w:tab w:val="left" w:pos="0"/>
              </w:tabs>
              <w:jc w:val="left"/>
              <w:rPr>
                <w:rFonts w:ascii="Times New Roman" w:hAnsi="Times New Roman" w:cs="Times New Roman"/>
              </w:rPr>
            </w:pPr>
            <w:r w:rsidRPr="006526E8">
              <w:rPr>
                <w:rFonts w:ascii="Times New Roman" w:hAnsi="Times New Roman" w:cs="Times New Roman"/>
              </w:rPr>
              <w:t xml:space="preserve">Ответственный </w:t>
            </w:r>
          </w:p>
          <w:p w:rsidR="008665F1" w:rsidRPr="006526E8" w:rsidRDefault="00E92139" w:rsidP="002051C8">
            <w:pPr>
              <w:tabs>
                <w:tab w:val="left" w:pos="0"/>
              </w:tabs>
              <w:jc w:val="left"/>
              <w:rPr>
                <w:rFonts w:ascii="Times New Roman" w:hAnsi="Times New Roman" w:cs="Times New Roman"/>
              </w:rPr>
            </w:pPr>
            <w:r w:rsidRPr="006526E8">
              <w:rPr>
                <w:rFonts w:ascii="Times New Roman" w:hAnsi="Times New Roman" w:cs="Times New Roman"/>
              </w:rPr>
              <w:t xml:space="preserve">исполнитель </w:t>
            </w:r>
          </w:p>
          <w:p w:rsidR="002852AB" w:rsidRPr="006526E8" w:rsidRDefault="00E92139" w:rsidP="002852AB">
            <w:pPr>
              <w:tabs>
                <w:tab w:val="left" w:pos="0"/>
              </w:tabs>
              <w:jc w:val="left"/>
              <w:rPr>
                <w:rFonts w:ascii="Times New Roman" w:hAnsi="Times New Roman" w:cs="Times New Roman"/>
              </w:rPr>
            </w:pPr>
            <w:r w:rsidRPr="006526E8">
              <w:rPr>
                <w:rFonts w:ascii="Times New Roman" w:hAnsi="Times New Roman" w:cs="Times New Roman"/>
              </w:rPr>
              <w:t>подпрограммы</w:t>
            </w:r>
          </w:p>
        </w:tc>
        <w:tc>
          <w:tcPr>
            <w:tcW w:w="6478" w:type="dxa"/>
          </w:tcPr>
          <w:p w:rsidR="00792E8A" w:rsidRPr="004B6917" w:rsidRDefault="00130102" w:rsidP="00792E8A">
            <w:pPr>
              <w:shd w:val="clear" w:color="auto" w:fill="FFFFFF"/>
              <w:spacing w:before="45" w:after="45"/>
              <w:outlineLvl w:val="2"/>
              <w:rPr>
                <w:rFonts w:ascii="Times New Roman" w:hAnsi="Times New Roman" w:cs="Times New Roman"/>
              </w:rPr>
            </w:pPr>
            <w:hyperlink r:id="rId9" w:history="1">
              <w:r w:rsidR="00792E8A">
                <w:rPr>
                  <w:rFonts w:ascii="Times New Roman" w:hAnsi="Times New Roman" w:cs="Times New Roman"/>
                </w:rPr>
                <w:t>Отдел</w:t>
              </w:r>
            </w:hyperlink>
            <w:r w:rsidR="00792E8A">
              <w:rPr>
                <w:rFonts w:ascii="Times New Roman" w:hAnsi="Times New Roman" w:cs="Times New Roman"/>
              </w:rPr>
              <w:t xml:space="preserve"> сельского хозяйства Комитета экономики и </w:t>
            </w:r>
            <w:r w:rsidR="008F0AB5">
              <w:rPr>
                <w:rFonts w:ascii="Times New Roman" w:hAnsi="Times New Roman" w:cs="Times New Roman"/>
              </w:rPr>
              <w:t>безопасности администрации</w:t>
            </w:r>
            <w:r w:rsidR="00792E8A">
              <w:rPr>
                <w:rFonts w:ascii="Times New Roman" w:hAnsi="Times New Roman" w:cs="Times New Roman"/>
              </w:rPr>
              <w:t xml:space="preserve"> МР «Сретенский район»</w:t>
            </w:r>
          </w:p>
          <w:p w:rsidR="002852AB" w:rsidRPr="007A72F5" w:rsidRDefault="002852AB" w:rsidP="002852AB">
            <w:pPr>
              <w:ind w:left="68" w:right="-37"/>
              <w:rPr>
                <w:rFonts w:ascii="Times New Roman" w:hAnsi="Times New Roman" w:cs="Times New Roman"/>
                <w:sz w:val="22"/>
                <w:szCs w:val="22"/>
              </w:rPr>
            </w:pPr>
          </w:p>
        </w:tc>
      </w:tr>
      <w:tr w:rsidR="002852AB" w:rsidRPr="006526E8" w:rsidTr="003108BE">
        <w:tc>
          <w:tcPr>
            <w:tcW w:w="2902" w:type="dxa"/>
          </w:tcPr>
          <w:p w:rsidR="002852AB" w:rsidRDefault="002852AB" w:rsidP="00FF3FB6">
            <w:pPr>
              <w:tabs>
                <w:tab w:val="left" w:pos="1820"/>
              </w:tabs>
              <w:jc w:val="left"/>
              <w:rPr>
                <w:bCs/>
              </w:rPr>
            </w:pPr>
            <w:r>
              <w:rPr>
                <w:bCs/>
              </w:rPr>
              <w:t>Цели</w:t>
            </w:r>
            <w:r w:rsidRPr="00877548">
              <w:rPr>
                <w:bCs/>
              </w:rPr>
              <w:t xml:space="preserve"> подпрограммы</w:t>
            </w:r>
          </w:p>
          <w:p w:rsidR="002852AB" w:rsidRPr="00877548" w:rsidRDefault="002852AB" w:rsidP="00792E8A">
            <w:pPr>
              <w:ind w:right="-37"/>
              <w:rPr>
                <w:bCs/>
              </w:rPr>
            </w:pPr>
          </w:p>
        </w:tc>
        <w:tc>
          <w:tcPr>
            <w:tcW w:w="6478" w:type="dxa"/>
          </w:tcPr>
          <w:p w:rsidR="002852AB" w:rsidRPr="00877548" w:rsidRDefault="002852AB" w:rsidP="00792E8A">
            <w:pPr>
              <w:tabs>
                <w:tab w:val="left" w:pos="1820"/>
              </w:tabs>
              <w:jc w:val="left"/>
              <w:rPr>
                <w:bCs/>
              </w:rPr>
            </w:pPr>
            <w:r>
              <w:t>П</w:t>
            </w:r>
            <w:r w:rsidRPr="00877548">
              <w:t xml:space="preserve">овышение </w:t>
            </w:r>
            <w:r>
              <w:t xml:space="preserve">уровня </w:t>
            </w:r>
            <w:r w:rsidRPr="00877548">
              <w:t xml:space="preserve">продовольственной безопасности </w:t>
            </w:r>
            <w:r w:rsidR="00792E8A">
              <w:t xml:space="preserve">Сретенского </w:t>
            </w:r>
            <w:r w:rsidR="008F0AB5">
              <w:t>района по</w:t>
            </w:r>
            <w:r>
              <w:t xml:space="preserve"> продукции растениеводства и продуктам ее переработки; повышение</w:t>
            </w:r>
            <w:r w:rsidRPr="00877548">
              <w:t xml:space="preserve"> конкурентоспособности продукции</w:t>
            </w:r>
            <w:r>
              <w:t xml:space="preserve"> растениеводства.</w:t>
            </w:r>
          </w:p>
        </w:tc>
      </w:tr>
      <w:tr w:rsidR="002852AB" w:rsidRPr="006526E8" w:rsidTr="003108BE">
        <w:tc>
          <w:tcPr>
            <w:tcW w:w="2902" w:type="dxa"/>
          </w:tcPr>
          <w:p w:rsidR="002852AB" w:rsidRDefault="002852AB" w:rsidP="00FF3FB6">
            <w:pPr>
              <w:ind w:right="-2"/>
              <w:jc w:val="left"/>
              <w:rPr>
                <w:rFonts w:ascii="Times New Roman" w:hAnsi="Times New Roman" w:cs="Times New Roman"/>
                <w:bCs/>
              </w:rPr>
            </w:pPr>
            <w:r>
              <w:rPr>
                <w:rFonts w:ascii="Times New Roman" w:hAnsi="Times New Roman" w:cs="Times New Roman"/>
                <w:bCs/>
              </w:rPr>
              <w:t>Задачи</w:t>
            </w:r>
            <w:r w:rsidRPr="0070561E">
              <w:rPr>
                <w:rFonts w:ascii="Times New Roman" w:hAnsi="Times New Roman" w:cs="Times New Roman"/>
                <w:bCs/>
              </w:rPr>
              <w:t xml:space="preserve"> подпрограммы</w:t>
            </w:r>
          </w:p>
          <w:p w:rsidR="002852AB" w:rsidRPr="0070561E" w:rsidRDefault="002852AB" w:rsidP="00792E8A">
            <w:pPr>
              <w:ind w:right="-37"/>
              <w:rPr>
                <w:rFonts w:ascii="Times New Roman" w:hAnsi="Times New Roman" w:cs="Times New Roman"/>
                <w:bCs/>
              </w:rPr>
            </w:pPr>
          </w:p>
        </w:tc>
        <w:tc>
          <w:tcPr>
            <w:tcW w:w="6478" w:type="dxa"/>
          </w:tcPr>
          <w:p w:rsidR="002852AB" w:rsidRDefault="002852AB" w:rsidP="00FF3FB6">
            <w:pPr>
              <w:ind w:right="-2"/>
              <w:rPr>
                <w:rFonts w:ascii="Times New Roman" w:hAnsi="Times New Roman" w:cs="Times New Roman"/>
              </w:rPr>
            </w:pPr>
            <w:r w:rsidRPr="0070561E">
              <w:rPr>
                <w:rFonts w:ascii="Times New Roman" w:hAnsi="Times New Roman" w:cs="Times New Roman"/>
              </w:rPr>
              <w:t>Увеличение</w:t>
            </w:r>
            <w:r>
              <w:rPr>
                <w:rFonts w:ascii="Times New Roman" w:hAnsi="Times New Roman" w:cs="Times New Roman"/>
              </w:rPr>
              <w:t xml:space="preserve"> объемов производства и переработки основных видов продукции растениеводства;</w:t>
            </w:r>
          </w:p>
          <w:p w:rsidR="002852AB" w:rsidRPr="0070561E" w:rsidRDefault="002852AB" w:rsidP="002852AB">
            <w:pPr>
              <w:ind w:right="-2"/>
              <w:rPr>
                <w:rFonts w:ascii="Times New Roman" w:hAnsi="Times New Roman" w:cs="Times New Roman"/>
                <w:bCs/>
              </w:rPr>
            </w:pPr>
            <w:r>
              <w:rPr>
                <w:rFonts w:ascii="Times New Roman" w:hAnsi="Times New Roman" w:cs="Times New Roman"/>
              </w:rPr>
              <w:t>повышение экспортного потенциала продукции растениеводства.</w:t>
            </w:r>
          </w:p>
        </w:tc>
      </w:tr>
      <w:tr w:rsidR="00E92139" w:rsidRPr="006526E8" w:rsidTr="003108BE">
        <w:tc>
          <w:tcPr>
            <w:tcW w:w="2902" w:type="dxa"/>
          </w:tcPr>
          <w:p w:rsidR="00E92139" w:rsidRPr="006526E8" w:rsidRDefault="00E92139" w:rsidP="002051C8">
            <w:pPr>
              <w:tabs>
                <w:tab w:val="left" w:pos="0"/>
              </w:tabs>
              <w:jc w:val="left"/>
              <w:rPr>
                <w:rFonts w:ascii="Times New Roman" w:hAnsi="Times New Roman" w:cs="Times New Roman"/>
              </w:rPr>
            </w:pPr>
            <w:r w:rsidRPr="006526E8">
              <w:rPr>
                <w:rFonts w:ascii="Times New Roman" w:hAnsi="Times New Roman" w:cs="Times New Roman"/>
              </w:rPr>
              <w:t>Этапы и сроки реализации подпрограммы</w:t>
            </w:r>
          </w:p>
        </w:tc>
        <w:tc>
          <w:tcPr>
            <w:tcW w:w="6478" w:type="dxa"/>
          </w:tcPr>
          <w:p w:rsidR="00E92139" w:rsidRPr="006526E8" w:rsidRDefault="00792E8A" w:rsidP="002051C8">
            <w:pPr>
              <w:autoSpaceDE w:val="0"/>
              <w:autoSpaceDN w:val="0"/>
              <w:adjustRightInd w:val="0"/>
              <w:rPr>
                <w:rFonts w:ascii="Times New Roman" w:hAnsi="Times New Roman" w:cs="Times New Roman"/>
              </w:rPr>
            </w:pPr>
            <w:r>
              <w:rPr>
                <w:rFonts w:ascii="Times New Roman" w:hAnsi="Times New Roman" w:cs="Times New Roman"/>
              </w:rPr>
              <w:t>2020</w:t>
            </w:r>
            <w:r w:rsidR="00E92139" w:rsidRPr="006526E8">
              <w:rPr>
                <w:rFonts w:ascii="Times New Roman" w:hAnsi="Times New Roman" w:cs="Times New Roman"/>
              </w:rPr>
              <w:t>–20</w:t>
            </w:r>
            <w:r w:rsidR="008F0AB5">
              <w:rPr>
                <w:rFonts w:ascii="Times New Roman" w:hAnsi="Times New Roman" w:cs="Times New Roman"/>
              </w:rPr>
              <w:t>30</w:t>
            </w:r>
            <w:r w:rsidR="00E92139" w:rsidRPr="006526E8">
              <w:rPr>
                <w:rFonts w:ascii="Times New Roman" w:hAnsi="Times New Roman" w:cs="Times New Roman"/>
              </w:rPr>
              <w:t> годы,</w:t>
            </w:r>
          </w:p>
          <w:p w:rsidR="00E92139" w:rsidRDefault="00E92139" w:rsidP="002051C8">
            <w:pPr>
              <w:autoSpaceDE w:val="0"/>
              <w:autoSpaceDN w:val="0"/>
              <w:adjustRightInd w:val="0"/>
              <w:rPr>
                <w:rFonts w:ascii="Times New Roman" w:hAnsi="Times New Roman" w:cs="Times New Roman"/>
              </w:rPr>
            </w:pPr>
            <w:r w:rsidRPr="006526E8">
              <w:rPr>
                <w:rFonts w:ascii="Times New Roman" w:hAnsi="Times New Roman" w:cs="Times New Roman"/>
              </w:rPr>
              <w:t>подпрограмма реализуется в 1 этап</w:t>
            </w:r>
            <w:r w:rsidR="009569E6">
              <w:rPr>
                <w:rFonts w:ascii="Times New Roman" w:hAnsi="Times New Roman" w:cs="Times New Roman"/>
              </w:rPr>
              <w:t>.</w:t>
            </w:r>
          </w:p>
          <w:p w:rsidR="002852AB" w:rsidRPr="002852AB" w:rsidRDefault="002852AB" w:rsidP="002852AB">
            <w:pPr>
              <w:ind w:right="-37"/>
              <w:rPr>
                <w:rFonts w:ascii="Times New Roman" w:hAnsi="Times New Roman" w:cs="Times New Roman"/>
                <w:sz w:val="22"/>
                <w:szCs w:val="22"/>
              </w:rPr>
            </w:pPr>
          </w:p>
        </w:tc>
      </w:tr>
      <w:tr w:rsidR="008665F1" w:rsidRPr="006526E8" w:rsidTr="003108BE">
        <w:trPr>
          <w:trHeight w:val="1630"/>
        </w:trPr>
        <w:tc>
          <w:tcPr>
            <w:tcW w:w="2902" w:type="dxa"/>
          </w:tcPr>
          <w:p w:rsidR="008665F1" w:rsidRPr="006526E8" w:rsidRDefault="008665F1" w:rsidP="002051C8">
            <w:pPr>
              <w:tabs>
                <w:tab w:val="left" w:pos="0"/>
              </w:tabs>
              <w:jc w:val="left"/>
              <w:rPr>
                <w:rFonts w:ascii="Times New Roman" w:hAnsi="Times New Roman" w:cs="Times New Roman"/>
              </w:rPr>
            </w:pPr>
            <w:r w:rsidRPr="006526E8">
              <w:rPr>
                <w:rFonts w:ascii="Times New Roman" w:hAnsi="Times New Roman" w:cs="Times New Roman"/>
              </w:rPr>
              <w:t xml:space="preserve">Объемы бюджетных ассигнований </w:t>
            </w:r>
          </w:p>
          <w:p w:rsidR="008665F1" w:rsidRDefault="006576E4" w:rsidP="002051C8">
            <w:pPr>
              <w:autoSpaceDE w:val="0"/>
              <w:autoSpaceDN w:val="0"/>
              <w:adjustRightInd w:val="0"/>
              <w:rPr>
                <w:rFonts w:ascii="Times New Roman" w:hAnsi="Times New Roman" w:cs="Times New Roman"/>
              </w:rPr>
            </w:pPr>
            <w:r>
              <w:rPr>
                <w:rFonts w:ascii="Times New Roman" w:hAnsi="Times New Roman" w:cs="Times New Roman"/>
              </w:rPr>
              <w:t>п</w:t>
            </w:r>
            <w:r w:rsidR="008665F1" w:rsidRPr="006526E8">
              <w:rPr>
                <w:rFonts w:ascii="Times New Roman" w:hAnsi="Times New Roman" w:cs="Times New Roman"/>
              </w:rPr>
              <w:t>одпрограммы</w:t>
            </w:r>
          </w:p>
          <w:p w:rsidR="001027E5" w:rsidRPr="00573735" w:rsidRDefault="001027E5" w:rsidP="001027E5">
            <w:pPr>
              <w:pStyle w:val="ConsPlusNormal"/>
              <w:widowControl/>
              <w:ind w:firstLine="0"/>
              <w:rPr>
                <w:rFonts w:ascii="Times New Roman" w:hAnsi="Times New Roman" w:cs="Times New Roman"/>
                <w:sz w:val="28"/>
                <w:szCs w:val="28"/>
              </w:rPr>
            </w:pPr>
          </w:p>
          <w:p w:rsidR="001027E5" w:rsidRPr="00B97522" w:rsidRDefault="001027E5" w:rsidP="0035639B">
            <w:pPr>
              <w:pStyle w:val="ConsPlusNormal"/>
              <w:widowControl/>
              <w:ind w:firstLine="0"/>
              <w:jc w:val="both"/>
              <w:rPr>
                <w:rFonts w:ascii="Times New Roman" w:hAnsi="Times New Roman" w:cs="Times New Roman"/>
              </w:rPr>
            </w:pPr>
          </w:p>
          <w:p w:rsidR="006576E4" w:rsidRPr="006526E8" w:rsidRDefault="006576E4" w:rsidP="002051C8">
            <w:pPr>
              <w:autoSpaceDE w:val="0"/>
              <w:autoSpaceDN w:val="0"/>
              <w:adjustRightInd w:val="0"/>
              <w:rPr>
                <w:rFonts w:ascii="Times New Roman" w:hAnsi="Times New Roman" w:cs="Times New Roman"/>
              </w:rPr>
            </w:pPr>
          </w:p>
        </w:tc>
        <w:tc>
          <w:tcPr>
            <w:tcW w:w="6478" w:type="dxa"/>
          </w:tcPr>
          <w:p w:rsidR="0035639B" w:rsidRDefault="0035639B" w:rsidP="0035639B">
            <w:pPr>
              <w:autoSpaceDE w:val="0"/>
              <w:autoSpaceDN w:val="0"/>
              <w:adjustRightInd w:val="0"/>
              <w:ind w:hanging="15"/>
              <w:rPr>
                <w:rFonts w:ascii="Times New Roman" w:hAnsi="Times New Roman" w:cs="Times New Roman"/>
              </w:rPr>
            </w:pPr>
            <w:r w:rsidRPr="0070561E">
              <w:rPr>
                <w:rFonts w:ascii="Times New Roman" w:hAnsi="Times New Roman" w:cs="Times New Roman"/>
              </w:rPr>
              <w:t xml:space="preserve">Объем бюджетных ассигнований на реализацию подпрограммы за счет средств </w:t>
            </w:r>
            <w:r w:rsidR="00F35DF2">
              <w:rPr>
                <w:rFonts w:ascii="Times New Roman" w:hAnsi="Times New Roman" w:cs="Times New Roman"/>
              </w:rPr>
              <w:t>местного</w:t>
            </w:r>
            <w:r w:rsidRPr="0070561E">
              <w:rPr>
                <w:rFonts w:ascii="Times New Roman" w:hAnsi="Times New Roman" w:cs="Times New Roman"/>
              </w:rPr>
              <w:t xml:space="preserve"> бюджета </w:t>
            </w:r>
            <w:r w:rsidR="00997BE3" w:rsidRPr="0070561E">
              <w:rPr>
                <w:rFonts w:ascii="Times New Roman" w:hAnsi="Times New Roman" w:cs="Times New Roman"/>
              </w:rPr>
              <w:t xml:space="preserve">составляет </w:t>
            </w:r>
            <w:r w:rsidR="00997BE3">
              <w:rPr>
                <w:rFonts w:ascii="Times New Roman" w:hAnsi="Times New Roman" w:cs="Times New Roman"/>
              </w:rPr>
              <w:t>1226</w:t>
            </w:r>
            <w:r w:rsidR="00997BE3">
              <w:t>,91</w:t>
            </w:r>
            <w:r w:rsidR="00851F93">
              <w:t xml:space="preserve"> </w:t>
            </w:r>
            <w:r w:rsidRPr="0070561E">
              <w:rPr>
                <w:rFonts w:ascii="Times New Roman" w:hAnsi="Times New Roman" w:cs="Times New Roman"/>
              </w:rPr>
              <w:t>тыс. рублей, в том числе по</w:t>
            </w:r>
            <w:r w:rsidR="00997BE3">
              <w:rPr>
                <w:rFonts w:ascii="Times New Roman" w:hAnsi="Times New Roman" w:cs="Times New Roman"/>
              </w:rPr>
              <w:t xml:space="preserve">       </w:t>
            </w:r>
            <w:r w:rsidRPr="0070561E">
              <w:rPr>
                <w:rFonts w:ascii="Times New Roman" w:hAnsi="Times New Roman" w:cs="Times New Roman"/>
              </w:rPr>
              <w:t xml:space="preserve"> годам:</w:t>
            </w:r>
          </w:p>
          <w:tbl>
            <w:tblPr>
              <w:tblW w:w="5625" w:type="dxa"/>
              <w:tblLook w:val="01E0" w:firstRow="1" w:lastRow="1" w:firstColumn="1" w:lastColumn="1" w:noHBand="0" w:noVBand="0"/>
            </w:tblPr>
            <w:tblGrid>
              <w:gridCol w:w="5625"/>
            </w:tblGrid>
            <w:tr w:rsidR="0035639B" w:rsidTr="00D12C41">
              <w:tc>
                <w:tcPr>
                  <w:tcW w:w="5625" w:type="dxa"/>
                  <w:tcBorders>
                    <w:top w:val="nil"/>
                    <w:left w:val="nil"/>
                    <w:bottom w:val="nil"/>
                    <w:right w:val="nil"/>
                  </w:tcBorders>
                  <w:hideMark/>
                </w:tcPr>
                <w:p w:rsidR="0035639B" w:rsidRDefault="00F35DF2" w:rsidP="00997BE3">
                  <w:pPr>
                    <w:ind w:left="709"/>
                    <w:jc w:val="left"/>
                    <w:rPr>
                      <w:sz w:val="22"/>
                      <w:szCs w:val="22"/>
                    </w:rPr>
                  </w:pPr>
                  <w:r>
                    <w:rPr>
                      <w:rFonts w:ascii="Times New Roman" w:hAnsi="Times New Roman" w:cs="Times New Roman"/>
                    </w:rPr>
                    <w:t>2020</w:t>
                  </w:r>
                  <w:r w:rsidR="0035639B">
                    <w:rPr>
                      <w:rFonts w:ascii="Times New Roman" w:hAnsi="Times New Roman" w:cs="Times New Roman"/>
                    </w:rPr>
                    <w:t xml:space="preserve"> год – </w:t>
                  </w:r>
                  <w:r w:rsidR="00997BE3">
                    <w:rPr>
                      <w:rFonts w:ascii="Times New Roman" w:hAnsi="Times New Roman" w:cs="Times New Roman"/>
                    </w:rPr>
                    <w:t xml:space="preserve">76,91 </w:t>
                  </w:r>
                  <w:r w:rsidR="0035639B">
                    <w:rPr>
                      <w:rFonts w:ascii="Times New Roman" w:hAnsi="Times New Roman" w:cs="Times New Roman"/>
                    </w:rPr>
                    <w:t>тыс. рублей;</w:t>
                  </w:r>
                </w:p>
              </w:tc>
            </w:tr>
            <w:tr w:rsidR="0035639B" w:rsidTr="00D12C41">
              <w:tc>
                <w:tcPr>
                  <w:tcW w:w="5625" w:type="dxa"/>
                  <w:tcBorders>
                    <w:top w:val="nil"/>
                    <w:left w:val="nil"/>
                    <w:bottom w:val="nil"/>
                    <w:right w:val="nil"/>
                  </w:tcBorders>
                  <w:hideMark/>
                </w:tcPr>
                <w:p w:rsidR="0035639B" w:rsidRPr="001E1D33" w:rsidRDefault="00F35DF2" w:rsidP="00997BE3">
                  <w:pPr>
                    <w:ind w:left="709"/>
                    <w:jc w:val="left"/>
                    <w:rPr>
                      <w:rFonts w:ascii="Times New Roman" w:hAnsi="Times New Roman" w:cs="Times New Roman"/>
                      <w:sz w:val="22"/>
                      <w:szCs w:val="22"/>
                    </w:rPr>
                  </w:pPr>
                  <w:r w:rsidRPr="001E1D33">
                    <w:rPr>
                      <w:rFonts w:ascii="Times New Roman" w:hAnsi="Times New Roman" w:cs="Times New Roman"/>
                    </w:rPr>
                    <w:t>2021</w:t>
                  </w:r>
                  <w:r w:rsidR="0035639B" w:rsidRPr="001E1D33">
                    <w:rPr>
                      <w:rFonts w:ascii="Times New Roman" w:hAnsi="Times New Roman" w:cs="Times New Roman"/>
                    </w:rPr>
                    <w:t xml:space="preserve"> год – </w:t>
                  </w:r>
                  <w:r w:rsidR="00997BE3">
                    <w:rPr>
                      <w:rFonts w:ascii="Times New Roman" w:hAnsi="Times New Roman" w:cs="Times New Roman"/>
                    </w:rPr>
                    <w:t>100</w:t>
                  </w:r>
                  <w:r w:rsidR="0035639B" w:rsidRPr="001E1D33">
                    <w:rPr>
                      <w:rFonts w:ascii="Times New Roman" w:hAnsi="Times New Roman" w:cs="Times New Roman"/>
                    </w:rPr>
                    <w:t>,0 тыс. рублей;</w:t>
                  </w:r>
                </w:p>
              </w:tc>
            </w:tr>
            <w:tr w:rsidR="0035639B" w:rsidTr="00D12C41">
              <w:tc>
                <w:tcPr>
                  <w:tcW w:w="5625" w:type="dxa"/>
                  <w:tcBorders>
                    <w:top w:val="nil"/>
                    <w:left w:val="nil"/>
                    <w:bottom w:val="nil"/>
                    <w:right w:val="nil"/>
                  </w:tcBorders>
                  <w:hideMark/>
                </w:tcPr>
                <w:p w:rsidR="0035639B" w:rsidRPr="001E1D33" w:rsidRDefault="00F35DF2" w:rsidP="00997BE3">
                  <w:pPr>
                    <w:ind w:left="709"/>
                    <w:jc w:val="left"/>
                    <w:rPr>
                      <w:rFonts w:ascii="Times New Roman" w:hAnsi="Times New Roman" w:cs="Times New Roman"/>
                    </w:rPr>
                  </w:pPr>
                  <w:r w:rsidRPr="001E1D33">
                    <w:rPr>
                      <w:rFonts w:ascii="Times New Roman" w:hAnsi="Times New Roman" w:cs="Times New Roman"/>
                    </w:rPr>
                    <w:t>2022</w:t>
                  </w:r>
                  <w:r w:rsidR="0035639B" w:rsidRPr="001E1D33">
                    <w:rPr>
                      <w:rFonts w:ascii="Times New Roman" w:hAnsi="Times New Roman" w:cs="Times New Roman"/>
                    </w:rPr>
                    <w:t xml:space="preserve"> год – </w:t>
                  </w:r>
                  <w:r w:rsidR="00997BE3">
                    <w:rPr>
                      <w:rFonts w:ascii="Times New Roman" w:hAnsi="Times New Roman" w:cs="Times New Roman"/>
                    </w:rPr>
                    <w:t>250</w:t>
                  </w:r>
                  <w:r w:rsidRPr="001E1D33">
                    <w:rPr>
                      <w:rFonts w:ascii="Times New Roman" w:hAnsi="Times New Roman" w:cs="Times New Roman"/>
                    </w:rPr>
                    <w:t>,0</w:t>
                  </w:r>
                  <w:r w:rsidR="0035639B" w:rsidRPr="001E1D33">
                    <w:rPr>
                      <w:rFonts w:ascii="Times New Roman" w:hAnsi="Times New Roman" w:cs="Times New Roman"/>
                    </w:rPr>
                    <w:t xml:space="preserve"> тыс. рублей;</w:t>
                  </w:r>
                </w:p>
              </w:tc>
            </w:tr>
            <w:tr w:rsidR="0035639B" w:rsidTr="00D12C41">
              <w:tc>
                <w:tcPr>
                  <w:tcW w:w="5625" w:type="dxa"/>
                  <w:tcBorders>
                    <w:top w:val="nil"/>
                    <w:left w:val="nil"/>
                    <w:bottom w:val="nil"/>
                    <w:right w:val="nil"/>
                  </w:tcBorders>
                  <w:hideMark/>
                </w:tcPr>
                <w:p w:rsidR="0035639B" w:rsidRDefault="00F35DF2" w:rsidP="00997BE3">
                  <w:pPr>
                    <w:ind w:left="709"/>
                    <w:jc w:val="left"/>
                    <w:rPr>
                      <w:rFonts w:ascii="Times New Roman" w:hAnsi="Times New Roman" w:cs="Times New Roman"/>
                    </w:rPr>
                  </w:pPr>
                  <w:r>
                    <w:rPr>
                      <w:rFonts w:ascii="Times New Roman" w:hAnsi="Times New Roman" w:cs="Times New Roman"/>
                    </w:rPr>
                    <w:t>2023</w:t>
                  </w:r>
                  <w:r w:rsidR="0035639B">
                    <w:rPr>
                      <w:rFonts w:ascii="Times New Roman" w:hAnsi="Times New Roman" w:cs="Times New Roman"/>
                    </w:rPr>
                    <w:t xml:space="preserve"> год – </w:t>
                  </w:r>
                  <w:r>
                    <w:rPr>
                      <w:rFonts w:ascii="Times New Roman" w:hAnsi="Times New Roman" w:cs="Times New Roman"/>
                    </w:rPr>
                    <w:t>1</w:t>
                  </w:r>
                  <w:r w:rsidR="00494279">
                    <w:rPr>
                      <w:rFonts w:ascii="Times New Roman" w:hAnsi="Times New Roman" w:cs="Times New Roman"/>
                    </w:rPr>
                    <w:t>00</w:t>
                  </w:r>
                  <w:r>
                    <w:rPr>
                      <w:rFonts w:ascii="Times New Roman" w:hAnsi="Times New Roman" w:cs="Times New Roman"/>
                    </w:rPr>
                    <w:t>,0</w:t>
                  </w:r>
                  <w:r w:rsidR="0035639B">
                    <w:rPr>
                      <w:rFonts w:ascii="Times New Roman" w:hAnsi="Times New Roman" w:cs="Times New Roman"/>
                    </w:rPr>
                    <w:t xml:space="preserve"> тыс. рублей;</w:t>
                  </w:r>
                </w:p>
              </w:tc>
            </w:tr>
            <w:tr w:rsidR="0035639B" w:rsidTr="00D12C41">
              <w:tc>
                <w:tcPr>
                  <w:tcW w:w="5625" w:type="dxa"/>
                  <w:tcBorders>
                    <w:top w:val="nil"/>
                    <w:left w:val="nil"/>
                    <w:bottom w:val="nil"/>
                    <w:right w:val="nil"/>
                  </w:tcBorders>
                  <w:hideMark/>
                </w:tcPr>
                <w:p w:rsidR="0035639B" w:rsidRDefault="00F35DF2" w:rsidP="00D12C41">
                  <w:pPr>
                    <w:ind w:left="709"/>
                    <w:jc w:val="left"/>
                    <w:rPr>
                      <w:rFonts w:ascii="Times New Roman" w:hAnsi="Times New Roman" w:cs="Times New Roman"/>
                    </w:rPr>
                  </w:pPr>
                  <w:r>
                    <w:rPr>
                      <w:rFonts w:ascii="Times New Roman" w:hAnsi="Times New Roman" w:cs="Times New Roman"/>
                    </w:rPr>
                    <w:t>2024</w:t>
                  </w:r>
                  <w:r w:rsidR="0035639B">
                    <w:rPr>
                      <w:rFonts w:ascii="Times New Roman" w:hAnsi="Times New Roman" w:cs="Times New Roman"/>
                    </w:rPr>
                    <w:t xml:space="preserve"> год – </w:t>
                  </w:r>
                  <w:r>
                    <w:t>1</w:t>
                  </w:r>
                  <w:r w:rsidR="00494279">
                    <w:t>00</w:t>
                  </w:r>
                  <w:r>
                    <w:t>,0</w:t>
                  </w:r>
                  <w:r w:rsidR="00851F93">
                    <w:t xml:space="preserve"> </w:t>
                  </w:r>
                  <w:r w:rsidR="0035639B">
                    <w:rPr>
                      <w:rFonts w:ascii="Times New Roman" w:hAnsi="Times New Roman" w:cs="Times New Roman"/>
                    </w:rPr>
                    <w:t>тыс. рублей;</w:t>
                  </w:r>
                </w:p>
                <w:p w:rsidR="00F35DF2" w:rsidRDefault="00F35DF2" w:rsidP="00D12C41">
                  <w:pPr>
                    <w:ind w:left="709"/>
                    <w:jc w:val="left"/>
                    <w:rPr>
                      <w:rFonts w:ascii="Times New Roman" w:hAnsi="Times New Roman" w:cs="Times New Roman"/>
                    </w:rPr>
                  </w:pPr>
                  <w:r>
                    <w:rPr>
                      <w:rFonts w:ascii="Times New Roman" w:hAnsi="Times New Roman" w:cs="Times New Roman"/>
                    </w:rPr>
                    <w:t>2025 год – 1</w:t>
                  </w:r>
                  <w:r w:rsidR="00494279">
                    <w:rPr>
                      <w:rFonts w:ascii="Times New Roman" w:hAnsi="Times New Roman" w:cs="Times New Roman"/>
                    </w:rPr>
                    <w:t>00</w:t>
                  </w:r>
                  <w:r>
                    <w:rPr>
                      <w:rFonts w:ascii="Times New Roman" w:hAnsi="Times New Roman" w:cs="Times New Roman"/>
                    </w:rPr>
                    <w:t>,0 тыс.</w:t>
                  </w:r>
                  <w:r w:rsidR="00997BE3">
                    <w:rPr>
                      <w:rFonts w:ascii="Times New Roman" w:hAnsi="Times New Roman" w:cs="Times New Roman"/>
                    </w:rPr>
                    <w:t xml:space="preserve"> </w:t>
                  </w:r>
                  <w:r>
                    <w:rPr>
                      <w:rFonts w:ascii="Times New Roman" w:hAnsi="Times New Roman" w:cs="Times New Roman"/>
                    </w:rPr>
                    <w:t>рублей.</w:t>
                  </w:r>
                </w:p>
                <w:p w:rsidR="00997BE3" w:rsidRDefault="00997BE3" w:rsidP="00997BE3">
                  <w:pPr>
                    <w:ind w:left="709"/>
                    <w:jc w:val="left"/>
                    <w:rPr>
                      <w:rFonts w:ascii="Times New Roman" w:hAnsi="Times New Roman" w:cs="Times New Roman"/>
                    </w:rPr>
                  </w:pPr>
                  <w:r>
                    <w:rPr>
                      <w:rFonts w:ascii="Times New Roman" w:hAnsi="Times New Roman" w:cs="Times New Roman"/>
                    </w:rPr>
                    <w:t xml:space="preserve">2026 год – </w:t>
                  </w:r>
                  <w:r>
                    <w:t xml:space="preserve">100,0 </w:t>
                  </w:r>
                  <w:r>
                    <w:rPr>
                      <w:rFonts w:ascii="Times New Roman" w:hAnsi="Times New Roman" w:cs="Times New Roman"/>
                    </w:rPr>
                    <w:t>тыс. рублей;</w:t>
                  </w:r>
                </w:p>
                <w:p w:rsidR="00997BE3" w:rsidRDefault="00997BE3" w:rsidP="00997BE3">
                  <w:pPr>
                    <w:ind w:left="709"/>
                    <w:jc w:val="left"/>
                    <w:rPr>
                      <w:rFonts w:ascii="Times New Roman" w:hAnsi="Times New Roman" w:cs="Times New Roman"/>
                    </w:rPr>
                  </w:pPr>
                  <w:r>
                    <w:rPr>
                      <w:rFonts w:ascii="Times New Roman" w:hAnsi="Times New Roman" w:cs="Times New Roman"/>
                    </w:rPr>
                    <w:t xml:space="preserve">2027 год – </w:t>
                  </w:r>
                  <w:r>
                    <w:t xml:space="preserve">100,0 </w:t>
                  </w:r>
                  <w:r>
                    <w:rPr>
                      <w:rFonts w:ascii="Times New Roman" w:hAnsi="Times New Roman" w:cs="Times New Roman"/>
                    </w:rPr>
                    <w:t>тыс. рублей;</w:t>
                  </w:r>
                </w:p>
                <w:p w:rsidR="00997BE3" w:rsidRDefault="00997BE3" w:rsidP="00997BE3">
                  <w:pPr>
                    <w:ind w:left="709"/>
                    <w:jc w:val="left"/>
                    <w:rPr>
                      <w:rFonts w:ascii="Times New Roman" w:hAnsi="Times New Roman" w:cs="Times New Roman"/>
                    </w:rPr>
                  </w:pPr>
                  <w:r>
                    <w:rPr>
                      <w:rFonts w:ascii="Times New Roman" w:hAnsi="Times New Roman" w:cs="Times New Roman"/>
                    </w:rPr>
                    <w:t xml:space="preserve">2028 год – </w:t>
                  </w:r>
                  <w:r>
                    <w:t xml:space="preserve">100,0 </w:t>
                  </w:r>
                  <w:r>
                    <w:rPr>
                      <w:rFonts w:ascii="Times New Roman" w:hAnsi="Times New Roman" w:cs="Times New Roman"/>
                    </w:rPr>
                    <w:t>тыс. рублей;</w:t>
                  </w:r>
                </w:p>
                <w:p w:rsidR="00997BE3" w:rsidRDefault="00997BE3" w:rsidP="00997BE3">
                  <w:pPr>
                    <w:ind w:left="709"/>
                    <w:jc w:val="left"/>
                    <w:rPr>
                      <w:rFonts w:ascii="Times New Roman" w:hAnsi="Times New Roman" w:cs="Times New Roman"/>
                    </w:rPr>
                  </w:pPr>
                  <w:r>
                    <w:rPr>
                      <w:rFonts w:ascii="Times New Roman" w:hAnsi="Times New Roman" w:cs="Times New Roman"/>
                    </w:rPr>
                    <w:t xml:space="preserve">2029 год – </w:t>
                  </w:r>
                  <w:r>
                    <w:t xml:space="preserve">100,0 </w:t>
                  </w:r>
                  <w:r>
                    <w:rPr>
                      <w:rFonts w:ascii="Times New Roman" w:hAnsi="Times New Roman" w:cs="Times New Roman"/>
                    </w:rPr>
                    <w:t>тыс. рублей;</w:t>
                  </w:r>
                </w:p>
                <w:p w:rsidR="00997BE3" w:rsidRDefault="00997BE3" w:rsidP="00997BE3">
                  <w:pPr>
                    <w:ind w:left="709"/>
                    <w:jc w:val="left"/>
                    <w:rPr>
                      <w:rFonts w:ascii="Times New Roman" w:hAnsi="Times New Roman" w:cs="Times New Roman"/>
                    </w:rPr>
                  </w:pPr>
                  <w:r>
                    <w:rPr>
                      <w:rFonts w:ascii="Times New Roman" w:hAnsi="Times New Roman" w:cs="Times New Roman"/>
                    </w:rPr>
                    <w:t xml:space="preserve">2030 год – </w:t>
                  </w:r>
                  <w:r>
                    <w:t xml:space="preserve">100,0 </w:t>
                  </w:r>
                  <w:r>
                    <w:rPr>
                      <w:rFonts w:ascii="Times New Roman" w:hAnsi="Times New Roman" w:cs="Times New Roman"/>
                    </w:rPr>
                    <w:t>тыс. рублей;</w:t>
                  </w:r>
                </w:p>
                <w:p w:rsidR="00997BE3" w:rsidRDefault="00997BE3" w:rsidP="00D12C41">
                  <w:pPr>
                    <w:ind w:left="709"/>
                    <w:jc w:val="left"/>
                    <w:rPr>
                      <w:rFonts w:ascii="Times New Roman" w:hAnsi="Times New Roman" w:cs="Times New Roman"/>
                    </w:rPr>
                  </w:pPr>
                </w:p>
                <w:p w:rsidR="00997BE3" w:rsidRDefault="00997BE3" w:rsidP="00D12C41">
                  <w:pPr>
                    <w:ind w:left="709"/>
                    <w:jc w:val="left"/>
                    <w:rPr>
                      <w:rFonts w:ascii="Times New Roman" w:hAnsi="Times New Roman" w:cs="Times New Roman"/>
                    </w:rPr>
                  </w:pPr>
                </w:p>
                <w:p w:rsidR="00851F93" w:rsidRDefault="00851F93" w:rsidP="00851F93">
                  <w:pPr>
                    <w:pStyle w:val="ConsPlusNormal"/>
                    <w:widowControl/>
                    <w:ind w:firstLine="0"/>
                    <w:jc w:val="both"/>
                    <w:rPr>
                      <w:rFonts w:ascii="Times New Roman" w:hAnsi="Times New Roman" w:cs="Times New Roman"/>
                    </w:rPr>
                  </w:pPr>
                </w:p>
              </w:tc>
            </w:tr>
            <w:tr w:rsidR="0035639B" w:rsidTr="00D12C41">
              <w:tc>
                <w:tcPr>
                  <w:tcW w:w="5625" w:type="dxa"/>
                  <w:tcBorders>
                    <w:top w:val="nil"/>
                    <w:left w:val="nil"/>
                    <w:bottom w:val="nil"/>
                    <w:right w:val="nil"/>
                  </w:tcBorders>
                  <w:hideMark/>
                </w:tcPr>
                <w:p w:rsidR="0035639B" w:rsidRDefault="0035639B" w:rsidP="00D12C41">
                  <w:pPr>
                    <w:ind w:left="709"/>
                    <w:jc w:val="left"/>
                    <w:rPr>
                      <w:rFonts w:ascii="Times New Roman" w:hAnsi="Times New Roman" w:cs="Times New Roman"/>
                    </w:rPr>
                  </w:pPr>
                </w:p>
              </w:tc>
            </w:tr>
            <w:tr w:rsidR="0035639B" w:rsidTr="00D12C41">
              <w:tc>
                <w:tcPr>
                  <w:tcW w:w="5625" w:type="dxa"/>
                  <w:tcBorders>
                    <w:top w:val="nil"/>
                    <w:left w:val="nil"/>
                    <w:bottom w:val="nil"/>
                    <w:right w:val="nil"/>
                  </w:tcBorders>
                  <w:hideMark/>
                </w:tcPr>
                <w:p w:rsidR="001027E5" w:rsidRDefault="001027E5" w:rsidP="009C41F9">
                  <w:pPr>
                    <w:ind w:left="1"/>
                    <w:rPr>
                      <w:rFonts w:ascii="Times New Roman" w:hAnsi="Times New Roman" w:cs="Times New Roman"/>
                    </w:rPr>
                  </w:pPr>
                </w:p>
              </w:tc>
            </w:tr>
          </w:tbl>
          <w:p w:rsidR="008665F1" w:rsidRPr="006526E8" w:rsidRDefault="008665F1" w:rsidP="007E2640">
            <w:pPr>
              <w:autoSpaceDE w:val="0"/>
              <w:autoSpaceDN w:val="0"/>
              <w:adjustRightInd w:val="0"/>
              <w:rPr>
                <w:rFonts w:ascii="Times New Roman" w:hAnsi="Times New Roman" w:cs="Times New Roman"/>
              </w:rPr>
            </w:pPr>
          </w:p>
        </w:tc>
      </w:tr>
      <w:tr w:rsidR="00E92139" w:rsidRPr="00573735" w:rsidTr="003108BE">
        <w:tc>
          <w:tcPr>
            <w:tcW w:w="2902" w:type="dxa"/>
          </w:tcPr>
          <w:p w:rsidR="00E92139" w:rsidRPr="00573735" w:rsidRDefault="00E92139" w:rsidP="00785862">
            <w:pPr>
              <w:autoSpaceDE w:val="0"/>
              <w:autoSpaceDN w:val="0"/>
              <w:adjustRightInd w:val="0"/>
              <w:rPr>
                <w:rFonts w:ascii="Times New Roman" w:hAnsi="Times New Roman" w:cs="Times New Roman"/>
              </w:rPr>
            </w:pPr>
            <w:r w:rsidRPr="00573735">
              <w:rPr>
                <w:rFonts w:ascii="Times New Roman" w:hAnsi="Times New Roman" w:cs="Times New Roman"/>
              </w:rPr>
              <w:t xml:space="preserve">Ожидаемые </w:t>
            </w:r>
            <w:r w:rsidR="00785862">
              <w:rPr>
                <w:rFonts w:ascii="Times New Roman" w:hAnsi="Times New Roman" w:cs="Times New Roman"/>
              </w:rPr>
              <w:t>значения показателей конечных результатов</w:t>
            </w:r>
            <w:r w:rsidRPr="00573735">
              <w:rPr>
                <w:rFonts w:ascii="Times New Roman" w:hAnsi="Times New Roman" w:cs="Times New Roman"/>
              </w:rPr>
              <w:t xml:space="preserve"> реализации подпрограммы</w:t>
            </w:r>
          </w:p>
        </w:tc>
        <w:tc>
          <w:tcPr>
            <w:tcW w:w="6478" w:type="dxa"/>
          </w:tcPr>
          <w:p w:rsidR="00D62471" w:rsidRDefault="00D62471" w:rsidP="00D62471">
            <w:pPr>
              <w:ind w:right="-2" w:firstLine="709"/>
              <w:rPr>
                <w:rFonts w:ascii="Times New Roman" w:hAnsi="Times New Roman" w:cs="Times New Roman"/>
                <w:bCs/>
              </w:rPr>
            </w:pPr>
            <w:r>
              <w:rPr>
                <w:rFonts w:ascii="Times New Roman" w:hAnsi="Times New Roman" w:cs="Times New Roman"/>
                <w:bCs/>
              </w:rPr>
              <w:t>Увеличение производства зерна в</w:t>
            </w:r>
            <w:r w:rsidR="00F35DF2">
              <w:rPr>
                <w:rFonts w:ascii="Times New Roman" w:hAnsi="Times New Roman" w:cs="Times New Roman"/>
                <w:bCs/>
              </w:rPr>
              <w:t xml:space="preserve"> хозяйствах всех категорий в 2020</w:t>
            </w:r>
            <w:r>
              <w:rPr>
                <w:rFonts w:ascii="Times New Roman" w:hAnsi="Times New Roman" w:cs="Times New Roman"/>
                <w:bCs/>
              </w:rPr>
              <w:t>– 20</w:t>
            </w:r>
            <w:r w:rsidR="00997BE3">
              <w:rPr>
                <w:rFonts w:ascii="Times New Roman" w:hAnsi="Times New Roman" w:cs="Times New Roman"/>
                <w:bCs/>
              </w:rPr>
              <w:t xml:space="preserve">30 </w:t>
            </w:r>
            <w:r>
              <w:rPr>
                <w:rFonts w:ascii="Times New Roman" w:hAnsi="Times New Roman" w:cs="Times New Roman"/>
                <w:bCs/>
              </w:rPr>
              <w:t xml:space="preserve">годах в размере не менее, чем на </w:t>
            </w:r>
            <w:r w:rsidR="00F35DF2">
              <w:rPr>
                <w:rFonts w:ascii="Times New Roman" w:hAnsi="Times New Roman" w:cs="Times New Roman"/>
                <w:bCs/>
              </w:rPr>
              <w:t>20-3</w:t>
            </w:r>
            <w:r>
              <w:rPr>
                <w:rFonts w:ascii="Times New Roman" w:hAnsi="Times New Roman" w:cs="Times New Roman"/>
                <w:bCs/>
              </w:rPr>
              <w:t>0 % к уровню 201</w:t>
            </w:r>
            <w:r w:rsidR="00F35DF2">
              <w:rPr>
                <w:rFonts w:ascii="Times New Roman" w:hAnsi="Times New Roman" w:cs="Times New Roman"/>
                <w:bCs/>
              </w:rPr>
              <w:t>9</w:t>
            </w:r>
            <w:r>
              <w:rPr>
                <w:rFonts w:ascii="Times New Roman" w:hAnsi="Times New Roman" w:cs="Times New Roman"/>
                <w:bCs/>
              </w:rPr>
              <w:t xml:space="preserve"> года;</w:t>
            </w:r>
          </w:p>
          <w:p w:rsidR="00D62471" w:rsidRDefault="00D62471" w:rsidP="00D62471">
            <w:pPr>
              <w:ind w:right="-2" w:firstLine="709"/>
              <w:rPr>
                <w:rFonts w:ascii="Times New Roman" w:hAnsi="Times New Roman" w:cs="Times New Roman"/>
                <w:bCs/>
              </w:rPr>
            </w:pPr>
            <w:r>
              <w:rPr>
                <w:rFonts w:ascii="Times New Roman" w:hAnsi="Times New Roman" w:cs="Times New Roman"/>
                <w:bCs/>
              </w:rPr>
              <w:lastRenderedPageBreak/>
              <w:t>доведение к 20</w:t>
            </w:r>
            <w:r w:rsidR="00997BE3">
              <w:rPr>
                <w:rFonts w:ascii="Times New Roman" w:hAnsi="Times New Roman" w:cs="Times New Roman"/>
                <w:bCs/>
              </w:rPr>
              <w:t>30</w:t>
            </w:r>
            <w:r>
              <w:rPr>
                <w:rFonts w:ascii="Times New Roman" w:hAnsi="Times New Roman" w:cs="Times New Roman"/>
                <w:bCs/>
              </w:rPr>
              <w:t xml:space="preserve"> году объемов производства сельскохозяйственной продукции и пищевых продуктов:</w:t>
            </w:r>
          </w:p>
          <w:p w:rsidR="00D62471" w:rsidRPr="003C3972" w:rsidRDefault="00D62471" w:rsidP="00D62471">
            <w:pPr>
              <w:ind w:right="-2" w:firstLine="709"/>
              <w:rPr>
                <w:rFonts w:ascii="Times New Roman" w:hAnsi="Times New Roman" w:cs="Times New Roman"/>
                <w:bCs/>
              </w:rPr>
            </w:pPr>
            <w:r>
              <w:rPr>
                <w:rFonts w:ascii="Times New Roman" w:hAnsi="Times New Roman" w:cs="Times New Roman"/>
                <w:bCs/>
              </w:rPr>
              <w:t xml:space="preserve">картофеля – до </w:t>
            </w:r>
            <w:r w:rsidR="003C3972">
              <w:rPr>
                <w:rFonts w:ascii="Times New Roman" w:hAnsi="Times New Roman" w:cs="Times New Roman"/>
                <w:bCs/>
              </w:rPr>
              <w:t>40</w:t>
            </w:r>
            <w:r>
              <w:rPr>
                <w:rFonts w:ascii="Times New Roman" w:hAnsi="Times New Roman" w:cs="Times New Roman"/>
                <w:bCs/>
              </w:rPr>
              <w:t>,</w:t>
            </w:r>
            <w:r w:rsidR="00997BE3">
              <w:rPr>
                <w:rFonts w:ascii="Times New Roman" w:hAnsi="Times New Roman" w:cs="Times New Roman"/>
                <w:bCs/>
              </w:rPr>
              <w:t>0 тонн</w:t>
            </w:r>
            <w:r>
              <w:rPr>
                <w:rFonts w:ascii="Times New Roman" w:hAnsi="Times New Roman" w:cs="Times New Roman"/>
                <w:bCs/>
              </w:rPr>
              <w:t>, овощей открытого грунта – до 6</w:t>
            </w:r>
            <w:r w:rsidR="003C3972">
              <w:rPr>
                <w:rFonts w:ascii="Times New Roman" w:hAnsi="Times New Roman" w:cs="Times New Roman"/>
                <w:bCs/>
              </w:rPr>
              <w:t xml:space="preserve">,0 </w:t>
            </w:r>
            <w:r>
              <w:rPr>
                <w:rFonts w:ascii="Times New Roman" w:hAnsi="Times New Roman" w:cs="Times New Roman"/>
                <w:bCs/>
              </w:rPr>
              <w:t>тонн</w:t>
            </w:r>
            <w:r w:rsidR="0035639B">
              <w:rPr>
                <w:rFonts w:ascii="Times New Roman" w:hAnsi="Times New Roman" w:cs="Times New Roman"/>
                <w:bCs/>
              </w:rPr>
              <w:t xml:space="preserve">, </w:t>
            </w:r>
            <w:r>
              <w:rPr>
                <w:rFonts w:ascii="Times New Roman" w:hAnsi="Times New Roman" w:cs="Times New Roman"/>
                <w:bCs/>
              </w:rPr>
              <w:t xml:space="preserve">в сельскохозяйственных организациях, крестьянских (фермерских) хозяйствах, включая индивидуальных </w:t>
            </w:r>
            <w:r w:rsidRPr="003C3972">
              <w:rPr>
                <w:rFonts w:ascii="Times New Roman" w:hAnsi="Times New Roman" w:cs="Times New Roman"/>
                <w:bCs/>
              </w:rPr>
              <w:t>предпринимателей,</w:t>
            </w:r>
          </w:p>
          <w:p w:rsidR="00D62471" w:rsidRPr="00E77201" w:rsidRDefault="00D62471" w:rsidP="00D62471">
            <w:pPr>
              <w:ind w:firstLine="709"/>
              <w:jc w:val="left"/>
              <w:rPr>
                <w:rFonts w:ascii="Times New Roman" w:hAnsi="Times New Roman" w:cs="Times New Roman"/>
              </w:rPr>
            </w:pPr>
            <w:r w:rsidRPr="00494279">
              <w:rPr>
                <w:rFonts w:ascii="Times New Roman" w:hAnsi="Times New Roman" w:cs="Times New Roman"/>
              </w:rPr>
              <w:t>хлебобулочных изделий</w:t>
            </w:r>
            <w:r w:rsidR="003C3972" w:rsidRPr="00494279">
              <w:rPr>
                <w:rFonts w:ascii="Times New Roman" w:hAnsi="Times New Roman" w:cs="Times New Roman"/>
              </w:rPr>
              <w:t xml:space="preserve"> </w:t>
            </w:r>
            <w:r w:rsidRPr="00494279">
              <w:rPr>
                <w:rFonts w:ascii="Times New Roman" w:hAnsi="Times New Roman" w:cs="Times New Roman"/>
              </w:rPr>
              <w:t>– до 6,4 тыс. тонн</w:t>
            </w:r>
            <w:r w:rsidRPr="00E77201">
              <w:rPr>
                <w:rFonts w:ascii="Times New Roman" w:hAnsi="Times New Roman" w:cs="Times New Roman"/>
              </w:rPr>
              <w:t>,</w:t>
            </w:r>
          </w:p>
          <w:p w:rsidR="007B16D7" w:rsidRPr="00164687" w:rsidRDefault="007B16D7" w:rsidP="003C3972">
            <w:pPr>
              <w:pStyle w:val="ConsPlusNormal"/>
              <w:widowControl/>
              <w:ind w:firstLine="0"/>
              <w:jc w:val="both"/>
              <w:rPr>
                <w:rFonts w:ascii="Times New Roman" w:hAnsi="Times New Roman" w:cs="Times New Roman"/>
              </w:rPr>
            </w:pPr>
          </w:p>
        </w:tc>
      </w:tr>
    </w:tbl>
    <w:p w:rsidR="00E92139" w:rsidRPr="00074EAB" w:rsidRDefault="007156D9" w:rsidP="00074EAB">
      <w:pPr>
        <w:jc w:val="center"/>
        <w:rPr>
          <w:rFonts w:ascii="Times New Roman" w:hAnsi="Times New Roman" w:cs="Times New Roman"/>
          <w:b/>
          <w:bCs/>
        </w:rPr>
      </w:pPr>
      <w:r>
        <w:rPr>
          <w:rFonts w:ascii="Times New Roman" w:hAnsi="Times New Roman" w:cs="Times New Roman"/>
          <w:b/>
          <w:bCs/>
        </w:rPr>
        <w:lastRenderedPageBreak/>
        <w:t xml:space="preserve">Раздел </w:t>
      </w:r>
      <w:r w:rsidR="00340EAB" w:rsidRPr="009576ED">
        <w:rPr>
          <w:rFonts w:ascii="Times New Roman" w:hAnsi="Times New Roman" w:cs="Times New Roman"/>
          <w:b/>
          <w:bCs/>
        </w:rPr>
        <w:t>1</w:t>
      </w:r>
      <w:r w:rsidR="00E75BF0" w:rsidRPr="009576ED">
        <w:rPr>
          <w:rFonts w:ascii="Times New Roman" w:hAnsi="Times New Roman" w:cs="Times New Roman"/>
          <w:b/>
          <w:bCs/>
        </w:rPr>
        <w:t>.</w:t>
      </w:r>
      <w:r w:rsidR="00E92139" w:rsidRPr="00074EAB">
        <w:rPr>
          <w:rFonts w:ascii="Times New Roman" w:hAnsi="Times New Roman" w:cs="Times New Roman"/>
          <w:b/>
          <w:bCs/>
          <w:lang w:val="en-US"/>
        </w:rPr>
        <w:t> </w:t>
      </w:r>
      <w:r w:rsidR="00E92139" w:rsidRPr="00074EAB">
        <w:rPr>
          <w:rFonts w:ascii="Times New Roman" w:hAnsi="Times New Roman" w:cs="Times New Roman"/>
          <w:b/>
          <w:bCs/>
        </w:rPr>
        <w:t xml:space="preserve">Характеристика текущего состояния сферы </w:t>
      </w:r>
      <w:proofErr w:type="spellStart"/>
      <w:r w:rsidR="00997BE3" w:rsidRPr="00074EAB">
        <w:rPr>
          <w:rFonts w:ascii="Times New Roman" w:hAnsi="Times New Roman" w:cs="Times New Roman"/>
          <w:b/>
          <w:bCs/>
        </w:rPr>
        <w:t>подотрасли</w:t>
      </w:r>
      <w:proofErr w:type="spellEnd"/>
      <w:r w:rsidR="00E92139" w:rsidRPr="00074EAB">
        <w:rPr>
          <w:rFonts w:ascii="Times New Roman" w:hAnsi="Times New Roman" w:cs="Times New Roman"/>
          <w:b/>
          <w:bCs/>
        </w:rPr>
        <w:t xml:space="preserve"> </w:t>
      </w:r>
      <w:r w:rsidR="00074EAB">
        <w:rPr>
          <w:rFonts w:ascii="Times New Roman" w:hAnsi="Times New Roman" w:cs="Times New Roman"/>
          <w:b/>
          <w:bCs/>
        </w:rPr>
        <w:t xml:space="preserve">                     </w:t>
      </w:r>
      <w:r w:rsidR="00E92139" w:rsidRPr="00074EAB">
        <w:rPr>
          <w:rFonts w:ascii="Times New Roman" w:hAnsi="Times New Roman" w:cs="Times New Roman"/>
          <w:b/>
          <w:bCs/>
        </w:rPr>
        <w:t>растениеводства, переработки и реализации продукции расте</w:t>
      </w:r>
      <w:r w:rsidR="0074155A" w:rsidRPr="00074EAB">
        <w:rPr>
          <w:rFonts w:ascii="Times New Roman" w:hAnsi="Times New Roman" w:cs="Times New Roman"/>
          <w:b/>
          <w:bCs/>
        </w:rPr>
        <w:t>ниеводства</w:t>
      </w:r>
    </w:p>
    <w:p w:rsidR="00E92139" w:rsidRPr="00573735" w:rsidRDefault="00E92139" w:rsidP="00074EAB">
      <w:pPr>
        <w:spacing w:before="120"/>
        <w:ind w:firstLine="697"/>
        <w:rPr>
          <w:rFonts w:ascii="Times New Roman" w:hAnsi="Times New Roman" w:cs="Times New Roman"/>
        </w:rPr>
      </w:pPr>
      <w:r w:rsidRPr="00573735">
        <w:rPr>
          <w:rFonts w:ascii="Times New Roman" w:hAnsi="Times New Roman" w:cs="Times New Roman"/>
        </w:rPr>
        <w:t xml:space="preserve">Подпрограмма охватывает </w:t>
      </w:r>
      <w:proofErr w:type="spellStart"/>
      <w:r w:rsidR="00997BE3" w:rsidRPr="00573735">
        <w:rPr>
          <w:rFonts w:ascii="Times New Roman" w:hAnsi="Times New Roman" w:cs="Times New Roman"/>
        </w:rPr>
        <w:t>подотрасли</w:t>
      </w:r>
      <w:proofErr w:type="spellEnd"/>
      <w:r w:rsidRPr="00573735">
        <w:rPr>
          <w:rFonts w:ascii="Times New Roman" w:hAnsi="Times New Roman" w:cs="Times New Roman"/>
        </w:rPr>
        <w:t xml:space="preserve"> по производству продукции растениеводства: зерна, картофеля</w:t>
      </w:r>
      <w:r w:rsidR="0074155A">
        <w:rPr>
          <w:rFonts w:ascii="Times New Roman" w:hAnsi="Times New Roman" w:cs="Times New Roman"/>
        </w:rPr>
        <w:t>,</w:t>
      </w:r>
      <w:r w:rsidRPr="00573735">
        <w:rPr>
          <w:rFonts w:ascii="Times New Roman" w:hAnsi="Times New Roman" w:cs="Times New Roman"/>
        </w:rPr>
        <w:t xml:space="preserve"> овощей, рапса, кормов, а также производства по их переработке, логистику и регулирование рынков.</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 xml:space="preserve">Сельское хозяйство </w:t>
      </w:r>
      <w:r w:rsidR="003C3972">
        <w:rPr>
          <w:rFonts w:ascii="Times New Roman" w:hAnsi="Times New Roman" w:cs="Times New Roman"/>
        </w:rPr>
        <w:t xml:space="preserve">Сретенского района </w:t>
      </w:r>
      <w:r w:rsidRPr="00573735">
        <w:rPr>
          <w:rFonts w:ascii="Times New Roman" w:hAnsi="Times New Roman" w:cs="Times New Roman"/>
        </w:rPr>
        <w:t xml:space="preserve">функционирует в границах территории, относящейся к числу регионов экстремального, рискованного земледелия. </w:t>
      </w:r>
      <w:r w:rsidR="00944F83">
        <w:rPr>
          <w:rFonts w:ascii="Times New Roman" w:hAnsi="Times New Roman" w:cs="Times New Roman"/>
        </w:rPr>
        <w:t xml:space="preserve">Высока вероятность возникновения </w:t>
      </w:r>
      <w:r w:rsidRPr="00573735">
        <w:rPr>
          <w:rFonts w:ascii="Times New Roman" w:hAnsi="Times New Roman" w:cs="Times New Roman"/>
        </w:rPr>
        <w:t>чрезвычайных ситуаций от опасных природных явлений</w:t>
      </w:r>
      <w:r w:rsidR="00944F83">
        <w:rPr>
          <w:rFonts w:ascii="Times New Roman" w:hAnsi="Times New Roman" w:cs="Times New Roman"/>
        </w:rPr>
        <w:t xml:space="preserve">, </w:t>
      </w:r>
      <w:r w:rsidR="006E696A">
        <w:rPr>
          <w:rFonts w:ascii="Times New Roman" w:hAnsi="Times New Roman" w:cs="Times New Roman"/>
        </w:rPr>
        <w:t>наибольший ущерб посевам сельскохозяйственных культур наносят засуха, в меньшей степени – обильные осадки.</w:t>
      </w:r>
      <w:r w:rsidR="00944F83">
        <w:rPr>
          <w:rFonts w:ascii="Times New Roman" w:hAnsi="Times New Roman" w:cs="Times New Roman"/>
        </w:rPr>
        <w:t xml:space="preserve"> </w:t>
      </w:r>
      <w:r w:rsidR="006E696A">
        <w:rPr>
          <w:rFonts w:ascii="Times New Roman" w:hAnsi="Times New Roman" w:cs="Times New Roman"/>
        </w:rPr>
        <w:t xml:space="preserve">Риск возникновения чрезвычайных ситуаций </w:t>
      </w:r>
      <w:r w:rsidRPr="00573735">
        <w:rPr>
          <w:rFonts w:ascii="Times New Roman" w:hAnsi="Times New Roman" w:cs="Times New Roman"/>
        </w:rPr>
        <w:t xml:space="preserve">и уязвимость </w:t>
      </w:r>
      <w:r w:rsidR="006E696A">
        <w:rPr>
          <w:rFonts w:ascii="Times New Roman" w:hAnsi="Times New Roman" w:cs="Times New Roman"/>
        </w:rPr>
        <w:t>растениеводства</w:t>
      </w:r>
      <w:r w:rsidRPr="00573735">
        <w:rPr>
          <w:rFonts w:ascii="Times New Roman" w:hAnsi="Times New Roman" w:cs="Times New Roman"/>
        </w:rPr>
        <w:t xml:space="preserve"> </w:t>
      </w:r>
      <w:r w:rsidR="006E696A">
        <w:rPr>
          <w:rFonts w:ascii="Times New Roman" w:hAnsi="Times New Roman" w:cs="Times New Roman"/>
        </w:rPr>
        <w:t xml:space="preserve">в </w:t>
      </w:r>
      <w:r w:rsidR="003C3972">
        <w:rPr>
          <w:rFonts w:ascii="Times New Roman" w:hAnsi="Times New Roman" w:cs="Times New Roman"/>
        </w:rPr>
        <w:t>Сретенском районе</w:t>
      </w:r>
      <w:r w:rsidR="006E696A">
        <w:rPr>
          <w:rFonts w:ascii="Times New Roman" w:hAnsi="Times New Roman" w:cs="Times New Roman"/>
        </w:rPr>
        <w:t xml:space="preserve"> – одни из самых высоких в </w:t>
      </w:r>
      <w:r w:rsidR="003C3972">
        <w:rPr>
          <w:rFonts w:ascii="Times New Roman" w:hAnsi="Times New Roman" w:cs="Times New Roman"/>
        </w:rPr>
        <w:t>Забайкальском крае</w:t>
      </w:r>
      <w:r w:rsidRPr="00573735">
        <w:rPr>
          <w:rFonts w:ascii="Times New Roman" w:hAnsi="Times New Roman" w:cs="Times New Roman"/>
        </w:rPr>
        <w:t xml:space="preserve">. Суровые природно-климатические условия: недостаточная </w:t>
      </w:r>
      <w:proofErr w:type="spellStart"/>
      <w:r w:rsidRPr="00573735">
        <w:rPr>
          <w:rFonts w:ascii="Times New Roman" w:hAnsi="Times New Roman" w:cs="Times New Roman"/>
        </w:rPr>
        <w:t>теплообеспеченность</w:t>
      </w:r>
      <w:proofErr w:type="spellEnd"/>
      <w:r w:rsidRPr="00573735">
        <w:rPr>
          <w:rFonts w:ascii="Times New Roman" w:hAnsi="Times New Roman" w:cs="Times New Roman"/>
        </w:rPr>
        <w:t xml:space="preserve">, невысокая </w:t>
      </w:r>
      <w:proofErr w:type="spellStart"/>
      <w:r w:rsidRPr="00573735">
        <w:rPr>
          <w:rFonts w:ascii="Times New Roman" w:hAnsi="Times New Roman" w:cs="Times New Roman"/>
        </w:rPr>
        <w:t>гумусированность</w:t>
      </w:r>
      <w:proofErr w:type="spellEnd"/>
      <w:r w:rsidRPr="00573735">
        <w:rPr>
          <w:rFonts w:ascii="Times New Roman" w:hAnsi="Times New Roman" w:cs="Times New Roman"/>
        </w:rPr>
        <w:t xml:space="preserve"> почв, неустойчивая влагообеспеченность в ранние периоды вегетации растений, значительно выраженная ветровая и водная эрозия являются факторами, сдерживающими развитие земледелия в </w:t>
      </w:r>
      <w:r w:rsidR="003C3972">
        <w:rPr>
          <w:rFonts w:ascii="Times New Roman" w:hAnsi="Times New Roman" w:cs="Times New Roman"/>
        </w:rPr>
        <w:t>Сретенском районе</w:t>
      </w:r>
      <w:r w:rsidRPr="00573735">
        <w:rPr>
          <w:rFonts w:ascii="Times New Roman" w:hAnsi="Times New Roman" w:cs="Times New Roman"/>
        </w:rPr>
        <w:t xml:space="preserve">. Биоклиматический потенциал плодородия почв Забайкальского края значительно ниже, чем в европейской части России. </w:t>
      </w:r>
    </w:p>
    <w:p w:rsidR="00E92139" w:rsidRPr="00573735" w:rsidRDefault="00E92139" w:rsidP="00E92139">
      <w:pPr>
        <w:ind w:firstLine="709"/>
        <w:rPr>
          <w:rFonts w:ascii="Times New Roman" w:hAnsi="Times New Roman" w:cs="Times New Roman"/>
        </w:rPr>
      </w:pPr>
      <w:r w:rsidRPr="00573735">
        <w:rPr>
          <w:rFonts w:ascii="Times New Roman" w:hAnsi="Times New Roman" w:cs="Times New Roman"/>
        </w:rPr>
        <w:t xml:space="preserve">Если по площади земельных угодий, используемых сельскохозяйственными товаропроизводителями для ведения сельскохозяйственного производства, </w:t>
      </w:r>
      <w:r w:rsidR="007156D9">
        <w:rPr>
          <w:rFonts w:ascii="Times New Roman" w:hAnsi="Times New Roman" w:cs="Times New Roman"/>
        </w:rPr>
        <w:t>Забайкальский край</w:t>
      </w:r>
      <w:r w:rsidRPr="00573735">
        <w:rPr>
          <w:rFonts w:ascii="Times New Roman" w:hAnsi="Times New Roman" w:cs="Times New Roman"/>
        </w:rPr>
        <w:t xml:space="preserve"> занимает 4</w:t>
      </w:r>
      <w:r w:rsidR="009569E6">
        <w:rPr>
          <w:rFonts w:ascii="Times New Roman" w:hAnsi="Times New Roman" w:cs="Times New Roman"/>
        </w:rPr>
        <w:t>-ое место в Сибирском ф</w:t>
      </w:r>
      <w:r w:rsidRPr="00573735">
        <w:rPr>
          <w:rFonts w:ascii="Times New Roman" w:hAnsi="Times New Roman" w:cs="Times New Roman"/>
        </w:rPr>
        <w:t>едеральном округе и 9</w:t>
      </w:r>
      <w:r w:rsidR="00D30521">
        <w:rPr>
          <w:rFonts w:ascii="Times New Roman" w:hAnsi="Times New Roman" w:cs="Times New Roman"/>
        </w:rPr>
        <w:t>-ое</w:t>
      </w:r>
      <w:r w:rsidRPr="00573735">
        <w:rPr>
          <w:rFonts w:ascii="Times New Roman" w:hAnsi="Times New Roman" w:cs="Times New Roman"/>
        </w:rPr>
        <w:t xml:space="preserve"> место в Российской Федерации, то по площади используемой пашни Забайкальский край находится на 9</w:t>
      </w:r>
      <w:r w:rsidR="009569E6">
        <w:rPr>
          <w:rFonts w:ascii="Times New Roman" w:hAnsi="Times New Roman" w:cs="Times New Roman"/>
        </w:rPr>
        <w:t>-м</w:t>
      </w:r>
      <w:r w:rsidRPr="00573735">
        <w:rPr>
          <w:rFonts w:ascii="Times New Roman" w:hAnsi="Times New Roman" w:cs="Times New Roman"/>
        </w:rPr>
        <w:t xml:space="preserve"> и 55</w:t>
      </w:r>
      <w:r w:rsidR="009569E6">
        <w:rPr>
          <w:rFonts w:ascii="Times New Roman" w:hAnsi="Times New Roman" w:cs="Times New Roman"/>
        </w:rPr>
        <w:t>-м</w:t>
      </w:r>
      <w:r w:rsidRPr="00573735">
        <w:rPr>
          <w:rFonts w:ascii="Times New Roman" w:hAnsi="Times New Roman" w:cs="Times New Roman"/>
        </w:rPr>
        <w:t xml:space="preserve"> местах соответственно.</w:t>
      </w:r>
    </w:p>
    <w:p w:rsidR="00E92139" w:rsidRDefault="00271A4E" w:rsidP="00E92139">
      <w:pPr>
        <w:ind w:firstLine="720"/>
        <w:rPr>
          <w:rFonts w:ascii="Times New Roman" w:hAnsi="Times New Roman" w:cs="Times New Roman"/>
        </w:rPr>
      </w:pPr>
      <w:r>
        <w:rPr>
          <w:rFonts w:ascii="Times New Roman" w:hAnsi="Times New Roman" w:cs="Times New Roman"/>
        </w:rPr>
        <w:t xml:space="preserve">Основными проблемами развития отрасли </w:t>
      </w:r>
      <w:r w:rsidR="00E92139" w:rsidRPr="00573735">
        <w:rPr>
          <w:rFonts w:ascii="Times New Roman" w:hAnsi="Times New Roman" w:cs="Times New Roman"/>
        </w:rPr>
        <w:t>явля</w:t>
      </w:r>
      <w:r>
        <w:rPr>
          <w:rFonts w:ascii="Times New Roman" w:hAnsi="Times New Roman" w:cs="Times New Roman"/>
        </w:rPr>
        <w:t>ю</w:t>
      </w:r>
      <w:r w:rsidR="00E92139" w:rsidRPr="00573735">
        <w:rPr>
          <w:rFonts w:ascii="Times New Roman" w:hAnsi="Times New Roman" w:cs="Times New Roman"/>
        </w:rPr>
        <w:t>тся:</w:t>
      </w:r>
    </w:p>
    <w:p w:rsidR="00271A4E" w:rsidRPr="00573735" w:rsidRDefault="00271A4E" w:rsidP="00E92139">
      <w:pPr>
        <w:ind w:firstLine="720"/>
        <w:rPr>
          <w:rFonts w:ascii="Times New Roman" w:hAnsi="Times New Roman" w:cs="Times New Roman"/>
        </w:rPr>
      </w:pPr>
      <w:r>
        <w:rPr>
          <w:rFonts w:ascii="Times New Roman" w:hAnsi="Times New Roman" w:cs="Times New Roman"/>
        </w:rPr>
        <w:t xml:space="preserve">нестабильность производства в результате </w:t>
      </w:r>
      <w:r w:rsidR="006A611F">
        <w:t>уязвимости растениеводства от природно-климатических условий;</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 xml:space="preserve">неэквивалентный межотраслевой обмен, который проявляется в неблагоприятных ценовых соотношениях на реализуемую и приобретаемую продукцию (горюче-смазочные материалы, техника, удобрения и другая промышленная продукция, необходимая для функционирования </w:t>
      </w:r>
      <w:r w:rsidR="00997BE3" w:rsidRPr="00573735">
        <w:rPr>
          <w:rFonts w:ascii="Times New Roman" w:hAnsi="Times New Roman" w:cs="Times New Roman"/>
        </w:rPr>
        <w:t>под отрасли</w:t>
      </w:r>
      <w:r w:rsidRPr="00573735">
        <w:rPr>
          <w:rFonts w:ascii="Times New Roman" w:hAnsi="Times New Roman" w:cs="Times New Roman"/>
        </w:rPr>
        <w:t>);</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критический уровень физического и морального износа имеющегося тракторно-комбайнового парка, технологического оборудования и орудий;</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длительное вынужденное нарушение большей частью сельскохозяйственных организаций обязательных технологических требований при выпол</w:t>
      </w:r>
      <w:r w:rsidRPr="00573735">
        <w:rPr>
          <w:rFonts w:ascii="Times New Roman" w:hAnsi="Times New Roman" w:cs="Times New Roman"/>
        </w:rPr>
        <w:lastRenderedPageBreak/>
        <w:t>нении основных операций по обработке пашни, посеву и уборке сельскохозяйственных культур, применению минеральных удобрений и средств защиты растений, подготовке и обновлению семенного материала, организации работы токового хозяйства;</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 xml:space="preserve">разрушение, в большинстве мест, вертикальных хозяйственно-экономических связей между производителями растениеводческой продукции, организациями по ее переработке и </w:t>
      </w:r>
      <w:proofErr w:type="spellStart"/>
      <w:r w:rsidRPr="00573735">
        <w:rPr>
          <w:rFonts w:ascii="Times New Roman" w:hAnsi="Times New Roman" w:cs="Times New Roman"/>
        </w:rPr>
        <w:t>агротехсервиса</w:t>
      </w:r>
      <w:proofErr w:type="spellEnd"/>
      <w:r w:rsidRPr="00573735">
        <w:rPr>
          <w:rFonts w:ascii="Times New Roman" w:hAnsi="Times New Roman" w:cs="Times New Roman"/>
        </w:rPr>
        <w:t>, предоставляющими производителям ремонтные, технологические и прочие услуги;</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 xml:space="preserve">отсутствие эффективной централизованной политики по сбыту продукции растениеводства, в том числе </w:t>
      </w:r>
      <w:r w:rsidR="007156D9">
        <w:rPr>
          <w:rFonts w:ascii="Times New Roman" w:hAnsi="Times New Roman" w:cs="Times New Roman"/>
        </w:rPr>
        <w:t xml:space="preserve">ее </w:t>
      </w:r>
      <w:r w:rsidRPr="00573735">
        <w:rPr>
          <w:rFonts w:ascii="Times New Roman" w:hAnsi="Times New Roman" w:cs="Times New Roman"/>
        </w:rPr>
        <w:t>размещению</w:t>
      </w:r>
      <w:r w:rsidR="007156D9">
        <w:rPr>
          <w:rFonts w:ascii="Times New Roman" w:hAnsi="Times New Roman" w:cs="Times New Roman"/>
        </w:rPr>
        <w:t>,</w:t>
      </w:r>
      <w:r w:rsidRPr="00573735">
        <w:rPr>
          <w:rFonts w:ascii="Times New Roman" w:hAnsi="Times New Roman" w:cs="Times New Roman"/>
        </w:rPr>
        <w:t xml:space="preserve"> хранению и переработке внутри </w:t>
      </w:r>
      <w:r w:rsidR="003C3972">
        <w:rPr>
          <w:rFonts w:ascii="Times New Roman" w:hAnsi="Times New Roman" w:cs="Times New Roman"/>
        </w:rPr>
        <w:t>Сретенского района</w:t>
      </w:r>
      <w:r w:rsidRPr="00573735">
        <w:rPr>
          <w:rFonts w:ascii="Times New Roman" w:hAnsi="Times New Roman" w:cs="Times New Roman"/>
        </w:rPr>
        <w:t>, по развитию собственного семеноводства;</w:t>
      </w:r>
    </w:p>
    <w:p w:rsidR="00E92139" w:rsidRPr="00573735" w:rsidRDefault="00E92139" w:rsidP="00E92139">
      <w:pPr>
        <w:ind w:firstLine="720"/>
        <w:rPr>
          <w:rFonts w:ascii="Times New Roman" w:hAnsi="Times New Roman" w:cs="Times New Roman"/>
        </w:rPr>
      </w:pPr>
      <w:r w:rsidRPr="00573735">
        <w:rPr>
          <w:rFonts w:ascii="Times New Roman" w:hAnsi="Times New Roman" w:cs="Times New Roman"/>
        </w:rPr>
        <w:t>низкий уровень инновационного и инвестиционного развития сельскохозяйственных организаций, крестьянских (фермерских) хозяйств.</w:t>
      </w:r>
    </w:p>
    <w:p w:rsidR="006A611F" w:rsidRPr="00CC00F1" w:rsidRDefault="006A611F" w:rsidP="006A611F">
      <w:pPr>
        <w:pStyle w:val="ConsPlusNormal"/>
        <w:ind w:firstLine="709"/>
        <w:jc w:val="both"/>
        <w:rPr>
          <w:rFonts w:ascii="Times New Roman" w:hAnsi="Times New Roman" w:cs="Times New Roman"/>
          <w:sz w:val="28"/>
          <w:szCs w:val="28"/>
        </w:rPr>
      </w:pPr>
      <w:r w:rsidRPr="00CC00F1">
        <w:rPr>
          <w:rFonts w:ascii="Times New Roman" w:hAnsi="Times New Roman" w:cs="Times New Roman"/>
          <w:sz w:val="28"/>
          <w:szCs w:val="28"/>
        </w:rPr>
        <w:t>Решение вышеизложенных проблем программно-целевым методом позволит:</w:t>
      </w:r>
    </w:p>
    <w:p w:rsidR="00BA4083" w:rsidRDefault="003156D3" w:rsidP="006A6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обеспечить согласованность действий по реализации на территории </w:t>
      </w:r>
      <w:r w:rsidR="005E4BB5">
        <w:rPr>
          <w:rFonts w:ascii="Times New Roman" w:hAnsi="Times New Roman" w:cs="Times New Roman"/>
          <w:sz w:val="28"/>
          <w:szCs w:val="28"/>
        </w:rPr>
        <w:t xml:space="preserve">Сретенского </w:t>
      </w:r>
      <w:r w:rsidR="00997BE3">
        <w:rPr>
          <w:rFonts w:ascii="Times New Roman" w:hAnsi="Times New Roman" w:cs="Times New Roman"/>
          <w:sz w:val="28"/>
          <w:szCs w:val="28"/>
        </w:rPr>
        <w:t>района агропродовольственной</w:t>
      </w:r>
      <w:r>
        <w:rPr>
          <w:rFonts w:ascii="Times New Roman" w:hAnsi="Times New Roman" w:cs="Times New Roman"/>
          <w:sz w:val="28"/>
          <w:szCs w:val="28"/>
        </w:rPr>
        <w:t xml:space="preserve"> политики в соответствии с приоритетами, определяемыми Министерством сельского хозяйства Российской Федерации и Правительством Забайкальского края</w:t>
      </w:r>
      <w:r w:rsidR="00BA4083">
        <w:rPr>
          <w:rFonts w:ascii="Times New Roman" w:hAnsi="Times New Roman" w:cs="Times New Roman"/>
          <w:sz w:val="28"/>
          <w:szCs w:val="28"/>
        </w:rPr>
        <w:t>;</w:t>
      </w:r>
    </w:p>
    <w:p w:rsidR="00BA4083" w:rsidRDefault="00BA4083" w:rsidP="00BA4083">
      <w:pPr>
        <w:tabs>
          <w:tab w:val="left" w:pos="720"/>
        </w:tabs>
        <w:ind w:firstLine="720"/>
      </w:pPr>
      <w:r>
        <w:t xml:space="preserve">обеспечить взаимосвязь всех действий финансово-экономического, организационного, государственно-административного, правового, научно-методического и технологического характера для </w:t>
      </w:r>
      <w:r w:rsidR="00C96052" w:rsidRPr="00573735">
        <w:t>повышени</w:t>
      </w:r>
      <w:r w:rsidR="00C96052">
        <w:t>я</w:t>
      </w:r>
      <w:r w:rsidR="00C96052" w:rsidRPr="00573735">
        <w:t xml:space="preserve"> конкурентоспособности </w:t>
      </w:r>
      <w:r w:rsidR="00C96052">
        <w:t xml:space="preserve">и увеличения объемов производства продукции растениеводства и ее переработки </w:t>
      </w:r>
      <w:r>
        <w:t xml:space="preserve">путем </w:t>
      </w:r>
      <w:r w:rsidR="00C96052">
        <w:t>реализации основных мероприятий</w:t>
      </w:r>
      <w:r>
        <w:t>;</w:t>
      </w:r>
    </w:p>
    <w:p w:rsidR="00BA4083" w:rsidRDefault="00BA4083" w:rsidP="00BA4083">
      <w:pPr>
        <w:tabs>
          <w:tab w:val="left" w:pos="720"/>
        </w:tabs>
        <w:ind w:firstLine="720"/>
      </w:pPr>
      <w:r>
        <w:t>включить в подпрограмму мероприятия, обеспечивающие максимально эффективное использование бюджетных средств</w:t>
      </w:r>
      <w:r w:rsidR="00B80B86">
        <w:t>,</w:t>
      </w:r>
      <w:r w:rsidR="005E4BB5">
        <w:t xml:space="preserve"> </w:t>
      </w:r>
      <w:r>
        <w:t>для решения задач и достижения целей</w:t>
      </w:r>
      <w:r w:rsidR="00C96052">
        <w:t xml:space="preserve"> </w:t>
      </w:r>
      <w:r w:rsidR="00997BE3">
        <w:t>муниципальной программы</w:t>
      </w:r>
      <w:r w:rsidR="00C96052">
        <w:t xml:space="preserve"> </w:t>
      </w:r>
      <w:r w:rsidR="005E4BB5">
        <w:t>Сретенского района</w:t>
      </w:r>
      <w:r>
        <w:t>.</w:t>
      </w:r>
    </w:p>
    <w:p w:rsidR="00B80B86" w:rsidRDefault="00B80B86" w:rsidP="00FF3FB6">
      <w:pPr>
        <w:jc w:val="center"/>
        <w:rPr>
          <w:rFonts w:ascii="Times New Roman" w:hAnsi="Times New Roman" w:cs="Times New Roman"/>
          <w:b/>
          <w:bCs/>
        </w:rPr>
      </w:pPr>
    </w:p>
    <w:p w:rsidR="00FF3FB6" w:rsidRDefault="00FF3FB6" w:rsidP="00FF3FB6">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FF3FB6" w:rsidRPr="00B41D8F" w:rsidRDefault="00FF3FB6" w:rsidP="00FF3FB6">
      <w:pPr>
        <w:spacing w:before="120"/>
        <w:ind w:firstLine="709"/>
        <w:rPr>
          <w:rFonts w:ascii="Times New Roman" w:hAnsi="Times New Roman" w:cs="Times New Roman"/>
        </w:rPr>
      </w:pPr>
      <w:r>
        <w:rPr>
          <w:rFonts w:ascii="Times New Roman" w:hAnsi="Times New Roman" w:cs="Times New Roman"/>
        </w:rPr>
        <w:t>Приоритетами в</w:t>
      </w:r>
      <w:r w:rsidRPr="00B41D8F">
        <w:rPr>
          <w:rFonts w:ascii="Times New Roman" w:hAnsi="Times New Roman" w:cs="Times New Roman"/>
        </w:rPr>
        <w:t xml:space="preserve"> сферы </w:t>
      </w:r>
      <w:r>
        <w:rPr>
          <w:rFonts w:ascii="Times New Roman" w:hAnsi="Times New Roman" w:cs="Times New Roman"/>
        </w:rPr>
        <w:t>подпрограммы являются</w:t>
      </w:r>
      <w:r w:rsidRPr="00B41D8F">
        <w:rPr>
          <w:rFonts w:ascii="Times New Roman" w:hAnsi="Times New Roman" w:cs="Times New Roman"/>
        </w:rPr>
        <w:t>:</w:t>
      </w:r>
    </w:p>
    <w:p w:rsidR="00FF3FB6" w:rsidRDefault="00FF3FB6" w:rsidP="00FF3FB6">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оптимизация структуры посевных площадей в соответствии с зональными системами земледелия;</w:t>
      </w:r>
    </w:p>
    <w:p w:rsidR="00FF3FB6" w:rsidRDefault="00FF3FB6" w:rsidP="00FF3FB6">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 xml:space="preserve">увеличение параметров использования </w:t>
      </w:r>
      <w:r w:rsidRPr="00B41D8F">
        <w:rPr>
          <w:rFonts w:ascii="Times New Roman" w:hAnsi="Times New Roman" w:cs="Times New Roman"/>
        </w:rPr>
        <w:t>семенного материала</w:t>
      </w:r>
      <w:r>
        <w:rPr>
          <w:rFonts w:ascii="Times New Roman" w:hAnsi="Times New Roman" w:cs="Times New Roman"/>
        </w:rPr>
        <w:t xml:space="preserve"> сельскохозяйственных культур,</w:t>
      </w:r>
      <w:r w:rsidRPr="00B41D8F">
        <w:rPr>
          <w:rFonts w:ascii="Times New Roman" w:hAnsi="Times New Roman" w:cs="Times New Roman"/>
        </w:rPr>
        <w:t xml:space="preserve"> соответ</w:t>
      </w:r>
      <w:r>
        <w:rPr>
          <w:rFonts w:ascii="Times New Roman" w:hAnsi="Times New Roman" w:cs="Times New Roman"/>
        </w:rPr>
        <w:t xml:space="preserve">ствующего </w:t>
      </w:r>
      <w:r w:rsidRPr="00B41D8F">
        <w:rPr>
          <w:rFonts w:ascii="Times New Roman" w:hAnsi="Times New Roman" w:cs="Times New Roman"/>
        </w:rPr>
        <w:t>требов</w:t>
      </w:r>
      <w:r>
        <w:rPr>
          <w:rFonts w:ascii="Times New Roman" w:hAnsi="Times New Roman" w:cs="Times New Roman"/>
        </w:rPr>
        <w:t xml:space="preserve">аниям национальных стандартов по сортовым и посевным качествам; </w:t>
      </w:r>
    </w:p>
    <w:p w:rsidR="00FF3FB6" w:rsidRPr="00B41D8F" w:rsidRDefault="00FF3FB6" w:rsidP="00FF3FB6">
      <w:pPr>
        <w:widowControl w:val="0"/>
        <w:tabs>
          <w:tab w:val="left" w:pos="284"/>
        </w:tabs>
        <w:ind w:firstLine="720"/>
        <w:rPr>
          <w:rFonts w:ascii="Times New Roman" w:hAnsi="Times New Roman" w:cs="Times New Roman"/>
        </w:rPr>
      </w:pPr>
      <w:r w:rsidRPr="00B41D8F">
        <w:rPr>
          <w:rFonts w:ascii="Times New Roman" w:hAnsi="Times New Roman" w:cs="Times New Roman"/>
        </w:rPr>
        <w:t>повышение к</w:t>
      </w:r>
      <w:r>
        <w:rPr>
          <w:rFonts w:ascii="Times New Roman" w:hAnsi="Times New Roman" w:cs="Times New Roman"/>
        </w:rPr>
        <w:t>ачества подготовки чистого пара</w:t>
      </w:r>
      <w:r w:rsidRPr="00B41D8F">
        <w:rPr>
          <w:rFonts w:ascii="Times New Roman" w:hAnsi="Times New Roman" w:cs="Times New Roman"/>
        </w:rPr>
        <w:t xml:space="preserve"> как основного условия достижения гарантированной урожайности сельскохозяйствен</w:t>
      </w:r>
      <w:r>
        <w:rPr>
          <w:rFonts w:ascii="Times New Roman" w:hAnsi="Times New Roman" w:cs="Times New Roman"/>
        </w:rPr>
        <w:t>ных культур в засушливых зонах;</w:t>
      </w:r>
    </w:p>
    <w:p w:rsidR="00FF3FB6" w:rsidRPr="00B41D8F" w:rsidRDefault="00FF3FB6" w:rsidP="00FF3FB6">
      <w:pPr>
        <w:widowControl w:val="0"/>
        <w:autoSpaceDE w:val="0"/>
        <w:autoSpaceDN w:val="0"/>
        <w:adjustRightInd w:val="0"/>
        <w:ind w:firstLine="709"/>
        <w:outlineLvl w:val="0"/>
        <w:rPr>
          <w:rFonts w:ascii="Times New Roman" w:hAnsi="Times New Roman" w:cs="Times New Roman"/>
        </w:rPr>
      </w:pPr>
      <w:r w:rsidRPr="00B41D8F">
        <w:rPr>
          <w:rFonts w:ascii="Times New Roman" w:hAnsi="Times New Roman" w:cs="Times New Roman"/>
        </w:rPr>
        <w:t>эффективное использование земель сельскохозяйственного назначения;</w:t>
      </w:r>
    </w:p>
    <w:p w:rsidR="00FF3FB6" w:rsidRPr="00B41D8F" w:rsidRDefault="00FF3FB6" w:rsidP="00FF3FB6">
      <w:pPr>
        <w:widowControl w:val="0"/>
        <w:autoSpaceDE w:val="0"/>
        <w:autoSpaceDN w:val="0"/>
        <w:adjustRightInd w:val="0"/>
        <w:ind w:firstLine="709"/>
        <w:outlineLvl w:val="0"/>
        <w:rPr>
          <w:rFonts w:ascii="Times New Roman" w:hAnsi="Times New Roman" w:cs="Times New Roman"/>
        </w:rPr>
      </w:pPr>
      <w:r w:rsidRPr="00B41D8F">
        <w:rPr>
          <w:rFonts w:ascii="Times New Roman" w:hAnsi="Times New Roman" w:cs="Times New Roman"/>
        </w:rPr>
        <w:t>экологическое производство сельскохозяйственной продукции, сырья и продовольствия;</w:t>
      </w:r>
    </w:p>
    <w:p w:rsidR="00FF3FB6" w:rsidRDefault="00FF3FB6" w:rsidP="00FF3FB6">
      <w:pPr>
        <w:widowControl w:val="0"/>
        <w:autoSpaceDE w:val="0"/>
        <w:autoSpaceDN w:val="0"/>
        <w:adjustRightInd w:val="0"/>
        <w:ind w:firstLine="709"/>
        <w:outlineLvl w:val="0"/>
        <w:rPr>
          <w:rFonts w:ascii="Times New Roman" w:hAnsi="Times New Roman" w:cs="Times New Roman"/>
        </w:rPr>
      </w:pPr>
      <w:r w:rsidRPr="00B41D8F">
        <w:rPr>
          <w:rFonts w:ascii="Times New Roman" w:hAnsi="Times New Roman" w:cs="Times New Roman"/>
        </w:rPr>
        <w:t>наращивание экспорта сельскохозяйственной продукции, сырья и про</w:t>
      </w:r>
      <w:r>
        <w:rPr>
          <w:rFonts w:ascii="Times New Roman" w:hAnsi="Times New Roman" w:cs="Times New Roman"/>
        </w:rPr>
        <w:t>довольствия;</w:t>
      </w:r>
    </w:p>
    <w:p w:rsidR="00FF3FB6" w:rsidRDefault="00FF3FB6" w:rsidP="00FF3FB6">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lastRenderedPageBreak/>
        <w:t xml:space="preserve">развитие систем страхования </w:t>
      </w:r>
      <w:r w:rsidR="00997BE3">
        <w:rPr>
          <w:rFonts w:ascii="Times New Roman" w:hAnsi="Times New Roman" w:cs="Times New Roman"/>
        </w:rPr>
        <w:t>под отрасли</w:t>
      </w:r>
      <w:r>
        <w:rPr>
          <w:rFonts w:ascii="Times New Roman" w:hAnsi="Times New Roman" w:cs="Times New Roman"/>
        </w:rPr>
        <w:t xml:space="preserve"> растениеводства;</w:t>
      </w:r>
    </w:p>
    <w:p w:rsidR="00FF3FB6" w:rsidRDefault="00FF3FB6" w:rsidP="00FF3FB6">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повышение доходов сельскохозяйственных товаропроизводителей.</w:t>
      </w:r>
    </w:p>
    <w:p w:rsidR="00B80B86" w:rsidRDefault="00B80B86" w:rsidP="00FF3FB6">
      <w:pPr>
        <w:widowControl w:val="0"/>
        <w:autoSpaceDE w:val="0"/>
        <w:autoSpaceDN w:val="0"/>
        <w:adjustRightInd w:val="0"/>
        <w:jc w:val="center"/>
        <w:outlineLvl w:val="0"/>
        <w:rPr>
          <w:rFonts w:ascii="Times New Roman" w:hAnsi="Times New Roman" w:cs="Times New Roman"/>
          <w:b/>
          <w:bCs/>
        </w:rPr>
      </w:pPr>
    </w:p>
    <w:p w:rsidR="00FF3FB6" w:rsidRDefault="00FF3FB6" w:rsidP="00FF3FB6">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FF3FB6" w:rsidRDefault="00FF3FB6" w:rsidP="00FF3FB6">
      <w:pPr>
        <w:spacing w:before="120"/>
        <w:ind w:firstLine="709"/>
      </w:pPr>
      <w:r>
        <w:t>Целью подпрограммы является п</w:t>
      </w:r>
      <w:r w:rsidRPr="00877548">
        <w:t xml:space="preserve">овышение </w:t>
      </w:r>
      <w:r>
        <w:t xml:space="preserve">уровня </w:t>
      </w:r>
      <w:r w:rsidRPr="00877548">
        <w:t xml:space="preserve">продовольственной безопасности </w:t>
      </w:r>
      <w:r w:rsidR="005E4BB5">
        <w:t>Сретенского района</w:t>
      </w:r>
      <w:r>
        <w:t xml:space="preserve"> по продукции растениеводства и продуктам ее переработки; повышение</w:t>
      </w:r>
      <w:r w:rsidRPr="00877548">
        <w:t xml:space="preserve"> конкурентоспособности продукции</w:t>
      </w:r>
      <w:r>
        <w:t xml:space="preserve"> растениеводства.</w:t>
      </w:r>
    </w:p>
    <w:p w:rsidR="00FF3FB6" w:rsidRDefault="00FF3FB6" w:rsidP="00FF3FB6">
      <w:pPr>
        <w:tabs>
          <w:tab w:val="left" w:pos="720"/>
        </w:tabs>
        <w:ind w:firstLine="720"/>
      </w:pPr>
      <w:r>
        <w:t xml:space="preserve">Для достижения указанной цели необходимо решить задачи по увеличению объемов производства </w:t>
      </w:r>
      <w:r>
        <w:rPr>
          <w:rFonts w:ascii="Times New Roman" w:hAnsi="Times New Roman" w:cs="Times New Roman"/>
        </w:rPr>
        <w:t>и переработки основных видов продукции растениеводства, а также увеличить экспортный потенциал продукции растениеводства.</w:t>
      </w:r>
    </w:p>
    <w:p w:rsidR="00C96052" w:rsidRDefault="007156D9" w:rsidP="00074EAB">
      <w:pPr>
        <w:keepNext/>
        <w:spacing w:before="120" w:after="120"/>
        <w:jc w:val="center"/>
        <w:rPr>
          <w:rFonts w:ascii="Times New Roman" w:hAnsi="Times New Roman" w:cs="Times New Roman"/>
        </w:rPr>
      </w:pPr>
      <w:r>
        <w:rPr>
          <w:rFonts w:ascii="Times New Roman" w:hAnsi="Times New Roman" w:cs="Times New Roman"/>
          <w:b/>
          <w:bCs/>
        </w:rPr>
        <w:t xml:space="preserve">Раздел </w:t>
      </w:r>
      <w:r w:rsidR="00C96052" w:rsidRPr="009576ED">
        <w:rPr>
          <w:rFonts w:ascii="Times New Roman" w:hAnsi="Times New Roman" w:cs="Times New Roman"/>
          <w:b/>
          <w:bCs/>
        </w:rPr>
        <w:t>2</w:t>
      </w:r>
      <w:r w:rsidR="00C96052" w:rsidRPr="00074EAB">
        <w:rPr>
          <w:rFonts w:ascii="Times New Roman" w:hAnsi="Times New Roman" w:cs="Times New Roman"/>
          <w:b/>
          <w:bCs/>
        </w:rPr>
        <w:t>. Сроки и этапы реализации подпрограммы</w:t>
      </w:r>
      <w:r w:rsidR="00C96052">
        <w:rPr>
          <w:rFonts w:ascii="Times New Roman" w:hAnsi="Times New Roman" w:cs="Times New Roman"/>
        </w:rPr>
        <w:t xml:space="preserve"> </w:t>
      </w:r>
    </w:p>
    <w:p w:rsidR="00C96052" w:rsidRDefault="00C96052" w:rsidP="00C96052">
      <w:pPr>
        <w:ind w:firstLine="720"/>
      </w:pPr>
      <w:r w:rsidRPr="00573735">
        <w:t>Срок реализации подпрог</w:t>
      </w:r>
      <w:r w:rsidR="005E4BB5">
        <w:t>раммы – 2020</w:t>
      </w:r>
      <w:r w:rsidRPr="00573735">
        <w:t>–20</w:t>
      </w:r>
      <w:r w:rsidR="00997BE3">
        <w:t>30</w:t>
      </w:r>
      <w:r w:rsidRPr="00573735">
        <w:t xml:space="preserve"> годы. Подпрограмма реализуется в один этап.</w:t>
      </w:r>
    </w:p>
    <w:p w:rsidR="00FF3FB6" w:rsidRDefault="00FF3FB6" w:rsidP="00FF3FB6">
      <w:pPr>
        <w:ind w:right="-2"/>
        <w:jc w:val="center"/>
        <w:rPr>
          <w:rFonts w:ascii="Times New Roman" w:hAnsi="Times New Roman" w:cs="Times New Roman"/>
          <w:sz w:val="22"/>
          <w:szCs w:val="22"/>
        </w:rPr>
      </w:pPr>
    </w:p>
    <w:p w:rsidR="00FF3FB6" w:rsidRDefault="00FF3FB6" w:rsidP="00FF3FB6">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r>
        <w:rPr>
          <w:rFonts w:ascii="Times New Roman" w:hAnsi="Times New Roman" w:cs="Times New Roman"/>
          <w:b/>
          <w:bCs/>
        </w:rPr>
        <w:t xml:space="preserve"> с указанием сроков их реализации и ожидаемых непосредственных результатов</w:t>
      </w:r>
    </w:p>
    <w:p w:rsidR="00FF3FB6" w:rsidRPr="00F03016" w:rsidRDefault="00FF3FB6" w:rsidP="00FF3FB6">
      <w:pPr>
        <w:jc w:val="center"/>
        <w:rPr>
          <w:rFonts w:ascii="Times New Roman" w:hAnsi="Times New Roman" w:cs="Times New Roman"/>
          <w:b/>
          <w:bCs/>
        </w:rPr>
      </w:pPr>
    </w:p>
    <w:p w:rsidR="00FF3FB6" w:rsidRDefault="00FF3FB6" w:rsidP="00FF3FB6">
      <w:pPr>
        <w:ind w:firstLine="720"/>
        <w:rPr>
          <w:rFonts w:ascii="Times New Roman" w:hAnsi="Times New Roman" w:cs="Times New Roman"/>
          <w:bCs/>
        </w:rPr>
      </w:pPr>
      <w:r w:rsidRPr="00F03016">
        <w:rPr>
          <w:rFonts w:ascii="Times New Roman" w:hAnsi="Times New Roman" w:cs="Times New Roman"/>
          <w:bCs/>
        </w:rPr>
        <w:t xml:space="preserve">Перечень основных мероприятий </w:t>
      </w:r>
      <w:r>
        <w:rPr>
          <w:rFonts w:ascii="Times New Roman" w:hAnsi="Times New Roman" w:cs="Times New Roman"/>
          <w:bCs/>
        </w:rPr>
        <w:t>под</w:t>
      </w:r>
      <w:r w:rsidRPr="00F03016">
        <w:rPr>
          <w:rFonts w:ascii="Times New Roman" w:hAnsi="Times New Roman" w:cs="Times New Roman"/>
          <w:bCs/>
        </w:rPr>
        <w:t>программы</w:t>
      </w:r>
      <w:r>
        <w:rPr>
          <w:rFonts w:ascii="Times New Roman" w:hAnsi="Times New Roman" w:cs="Times New Roman"/>
          <w:bCs/>
        </w:rPr>
        <w:t xml:space="preserve"> с указанием сроков их реализации и ожидаемых непосредственных результатов</w:t>
      </w:r>
      <w:r w:rsidRPr="00F03016">
        <w:rPr>
          <w:rFonts w:ascii="Times New Roman" w:hAnsi="Times New Roman" w:cs="Times New Roman"/>
          <w:bCs/>
        </w:rPr>
        <w:t xml:space="preserve"> представлен в приложении «Основные мероприятия, мероприятия, показатели и объемы финансирования </w:t>
      </w:r>
      <w:r w:rsidR="005E4BB5">
        <w:rPr>
          <w:rFonts w:ascii="Times New Roman" w:hAnsi="Times New Roman" w:cs="Times New Roman"/>
          <w:bCs/>
        </w:rPr>
        <w:t>муниципальной</w:t>
      </w:r>
      <w:r w:rsidRPr="00F03016">
        <w:rPr>
          <w:rFonts w:ascii="Times New Roman" w:hAnsi="Times New Roman" w:cs="Times New Roman"/>
          <w:bCs/>
        </w:rPr>
        <w:t xml:space="preserve"> программы»</w:t>
      </w:r>
      <w:r>
        <w:rPr>
          <w:rFonts w:ascii="Times New Roman" w:hAnsi="Times New Roman" w:cs="Times New Roman"/>
          <w:bCs/>
        </w:rPr>
        <w:t xml:space="preserve"> </w:t>
      </w:r>
      <w:r w:rsidRPr="00F03016">
        <w:rPr>
          <w:rFonts w:ascii="Times New Roman" w:hAnsi="Times New Roman" w:cs="Times New Roman"/>
          <w:bCs/>
        </w:rPr>
        <w:t xml:space="preserve">к настоящей </w:t>
      </w:r>
      <w:r w:rsidR="00997BE3">
        <w:rPr>
          <w:rFonts w:ascii="Times New Roman" w:hAnsi="Times New Roman" w:cs="Times New Roman"/>
          <w:bCs/>
        </w:rPr>
        <w:t xml:space="preserve">муниципальной             </w:t>
      </w:r>
      <w:r w:rsidR="00997BE3" w:rsidRPr="00F03016">
        <w:rPr>
          <w:rFonts w:ascii="Times New Roman" w:hAnsi="Times New Roman" w:cs="Times New Roman"/>
          <w:bCs/>
        </w:rPr>
        <w:t>программе</w:t>
      </w:r>
      <w:r w:rsidRPr="00F03016">
        <w:rPr>
          <w:rFonts w:ascii="Times New Roman" w:hAnsi="Times New Roman" w:cs="Times New Roman"/>
          <w:bCs/>
        </w:rPr>
        <w:t>.</w:t>
      </w:r>
    </w:p>
    <w:p w:rsidR="007156D9" w:rsidRDefault="007156D9" w:rsidP="002559A0">
      <w:pPr>
        <w:keepNext/>
        <w:spacing w:before="120"/>
        <w:ind w:firstLine="709"/>
        <w:jc w:val="center"/>
        <w:rPr>
          <w:rFonts w:ascii="Times New Roman" w:hAnsi="Times New Roman" w:cs="Times New Roman"/>
          <w:b/>
          <w:bCs/>
        </w:rPr>
      </w:pPr>
      <w:r>
        <w:rPr>
          <w:rFonts w:ascii="Times New Roman" w:hAnsi="Times New Roman" w:cs="Times New Roman"/>
          <w:b/>
          <w:bCs/>
        </w:rPr>
        <w:t xml:space="preserve">Раздел </w:t>
      </w:r>
      <w:r w:rsidR="00E92139" w:rsidRPr="009576ED">
        <w:rPr>
          <w:rFonts w:ascii="Times New Roman" w:hAnsi="Times New Roman" w:cs="Times New Roman"/>
          <w:b/>
          <w:bCs/>
        </w:rPr>
        <w:t>3</w:t>
      </w:r>
      <w:r w:rsidR="00E92139" w:rsidRPr="00074EAB">
        <w:rPr>
          <w:rFonts w:ascii="Times New Roman" w:hAnsi="Times New Roman" w:cs="Times New Roman"/>
          <w:b/>
          <w:bCs/>
        </w:rPr>
        <w:t>.</w:t>
      </w:r>
      <w:r w:rsidR="00E92139" w:rsidRPr="00074EAB">
        <w:rPr>
          <w:rFonts w:ascii="Times New Roman" w:hAnsi="Times New Roman" w:cs="Times New Roman"/>
          <w:b/>
          <w:bCs/>
          <w:lang w:val="en-US"/>
        </w:rPr>
        <w:t> </w:t>
      </w:r>
      <w:r w:rsidR="00C96052" w:rsidRPr="00074EAB">
        <w:rPr>
          <w:rFonts w:ascii="Times New Roman" w:hAnsi="Times New Roman" w:cs="Times New Roman"/>
          <w:b/>
          <w:bCs/>
        </w:rPr>
        <w:t xml:space="preserve">Перечень показателей </w:t>
      </w:r>
      <w:r w:rsidR="00E92139" w:rsidRPr="00074EAB">
        <w:rPr>
          <w:rFonts w:ascii="Times New Roman" w:hAnsi="Times New Roman" w:cs="Times New Roman"/>
          <w:b/>
          <w:bCs/>
        </w:rPr>
        <w:t xml:space="preserve">конечных результатов </w:t>
      </w:r>
    </w:p>
    <w:p w:rsidR="007156D9" w:rsidRDefault="00E92139" w:rsidP="002559A0">
      <w:pPr>
        <w:keepNext/>
        <w:ind w:firstLine="709"/>
        <w:jc w:val="center"/>
        <w:rPr>
          <w:rFonts w:ascii="Times New Roman" w:hAnsi="Times New Roman" w:cs="Times New Roman"/>
          <w:b/>
          <w:bCs/>
        </w:rPr>
      </w:pPr>
      <w:r w:rsidRPr="00074EAB">
        <w:rPr>
          <w:rFonts w:ascii="Times New Roman" w:hAnsi="Times New Roman" w:cs="Times New Roman"/>
          <w:b/>
          <w:bCs/>
        </w:rPr>
        <w:t xml:space="preserve">подпрограммы, </w:t>
      </w:r>
      <w:r w:rsidR="00C96052" w:rsidRPr="00074EAB">
        <w:rPr>
          <w:rFonts w:ascii="Times New Roman" w:hAnsi="Times New Roman" w:cs="Times New Roman"/>
          <w:b/>
          <w:bCs/>
        </w:rPr>
        <w:t xml:space="preserve">методики их расчета и плановые значения </w:t>
      </w:r>
    </w:p>
    <w:p w:rsidR="00E467DE" w:rsidRDefault="00C96052" w:rsidP="002559A0">
      <w:pPr>
        <w:keepNext/>
        <w:spacing w:after="120"/>
        <w:ind w:firstLine="709"/>
        <w:jc w:val="center"/>
        <w:rPr>
          <w:rFonts w:ascii="Times New Roman" w:hAnsi="Times New Roman" w:cs="Times New Roman"/>
        </w:rPr>
      </w:pPr>
      <w:r w:rsidRPr="00074EAB">
        <w:rPr>
          <w:rFonts w:ascii="Times New Roman" w:hAnsi="Times New Roman" w:cs="Times New Roman"/>
          <w:b/>
          <w:bCs/>
        </w:rPr>
        <w:t>по годам реализации подпрограмм</w:t>
      </w:r>
      <w:r w:rsidR="00F218C6">
        <w:rPr>
          <w:rFonts w:ascii="Times New Roman" w:hAnsi="Times New Roman" w:cs="Times New Roman"/>
          <w:b/>
          <w:bCs/>
        </w:rPr>
        <w:t>ы</w:t>
      </w:r>
      <w:r w:rsidR="00E92139" w:rsidRPr="00074EAB">
        <w:rPr>
          <w:rFonts w:ascii="Times New Roman" w:hAnsi="Times New Roman" w:cs="Times New Roman"/>
          <w:b/>
          <w:bCs/>
        </w:rPr>
        <w:t xml:space="preserve"> </w:t>
      </w:r>
    </w:p>
    <w:p w:rsidR="00B21C38" w:rsidRPr="00EC3F2E" w:rsidRDefault="007156D9" w:rsidP="002559A0">
      <w:pPr>
        <w:pStyle w:val="ConsPlusNormal"/>
        <w:ind w:firstLine="709"/>
        <w:jc w:val="both"/>
        <w:rPr>
          <w:rFonts w:ascii="Times New Roman" w:hAnsi="Times New Roman" w:cs="Times New Roman"/>
          <w:sz w:val="28"/>
          <w:szCs w:val="28"/>
        </w:rPr>
      </w:pPr>
      <w:r w:rsidRPr="00EC3F2E">
        <w:rPr>
          <w:rFonts w:ascii="Times New Roman" w:hAnsi="Times New Roman" w:cs="Times New Roman"/>
          <w:sz w:val="28"/>
          <w:szCs w:val="28"/>
        </w:rPr>
        <w:t>Перечень показателей конечных результатов подпрограммы, методики их расчета и плановые значения по годам реализации подпрограмм</w:t>
      </w:r>
      <w:r w:rsidR="00EC3F2E" w:rsidRPr="009576ED">
        <w:rPr>
          <w:rFonts w:ascii="Times New Roman" w:hAnsi="Times New Roman" w:cs="Times New Roman"/>
          <w:sz w:val="28"/>
          <w:szCs w:val="28"/>
        </w:rPr>
        <w:t>ы</w:t>
      </w:r>
      <w:r w:rsidRPr="00EC3F2E">
        <w:rPr>
          <w:rFonts w:ascii="Times New Roman" w:hAnsi="Times New Roman" w:cs="Times New Roman"/>
          <w:sz w:val="28"/>
          <w:szCs w:val="28"/>
        </w:rPr>
        <w:t xml:space="preserve"> п</w:t>
      </w:r>
      <w:r w:rsidR="00B21C38" w:rsidRPr="00EC3F2E">
        <w:rPr>
          <w:rFonts w:ascii="Times New Roman" w:hAnsi="Times New Roman" w:cs="Times New Roman"/>
          <w:sz w:val="28"/>
          <w:szCs w:val="28"/>
        </w:rPr>
        <w:t>риведен</w:t>
      </w:r>
      <w:r w:rsidR="00EC3F2E" w:rsidRPr="00EC3F2E">
        <w:rPr>
          <w:rFonts w:ascii="Times New Roman" w:hAnsi="Times New Roman" w:cs="Times New Roman"/>
          <w:sz w:val="28"/>
          <w:szCs w:val="28"/>
        </w:rPr>
        <w:t>ы</w:t>
      </w:r>
      <w:r w:rsidR="00B21C38" w:rsidRPr="00EC3F2E">
        <w:rPr>
          <w:rFonts w:ascii="Times New Roman" w:hAnsi="Times New Roman" w:cs="Times New Roman"/>
          <w:sz w:val="28"/>
          <w:szCs w:val="28"/>
        </w:rPr>
        <w:t xml:space="preserve"> в</w:t>
      </w:r>
      <w:r w:rsidR="00B21C38">
        <w:t xml:space="preserve"> </w:t>
      </w:r>
      <w:r w:rsidR="00EC3F2E" w:rsidRPr="007C6B06">
        <w:rPr>
          <w:rFonts w:ascii="Times New Roman" w:hAnsi="Times New Roman" w:cs="Times New Roman"/>
          <w:sz w:val="28"/>
          <w:szCs w:val="28"/>
        </w:rPr>
        <w:t xml:space="preserve">приложении </w:t>
      </w:r>
      <w:r w:rsidR="00EC3F2E"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5E4BB5">
        <w:rPr>
          <w:rFonts w:ascii="Times New Roman" w:hAnsi="Times New Roman" w:cs="Times New Roman"/>
          <w:sz w:val="28"/>
          <w:szCs w:val="28"/>
        </w:rPr>
        <w:t>муниципальной</w:t>
      </w:r>
      <w:r w:rsidR="00EC3F2E" w:rsidRPr="009576ED">
        <w:rPr>
          <w:rFonts w:ascii="Times New Roman" w:hAnsi="Times New Roman" w:cs="Times New Roman"/>
          <w:sz w:val="28"/>
          <w:szCs w:val="28"/>
        </w:rPr>
        <w:t xml:space="preserve"> программы»</w:t>
      </w:r>
      <w:r w:rsidR="00EC3F2E">
        <w:rPr>
          <w:rFonts w:ascii="Times New Roman" w:hAnsi="Times New Roman" w:cs="Times New Roman"/>
          <w:color w:val="FF0000"/>
          <w:sz w:val="28"/>
          <w:szCs w:val="28"/>
        </w:rPr>
        <w:t xml:space="preserve"> </w:t>
      </w:r>
      <w:r w:rsidR="00EC3F2E">
        <w:rPr>
          <w:rFonts w:ascii="Times New Roman" w:hAnsi="Times New Roman" w:cs="Times New Roman"/>
          <w:sz w:val="28"/>
          <w:szCs w:val="28"/>
        </w:rPr>
        <w:t xml:space="preserve">к </w:t>
      </w:r>
      <w:r w:rsidR="00EC3F2E" w:rsidRPr="00445085">
        <w:rPr>
          <w:rFonts w:ascii="Times New Roman" w:hAnsi="Times New Roman" w:cs="Times New Roman"/>
          <w:sz w:val="28"/>
          <w:szCs w:val="28"/>
        </w:rPr>
        <w:t xml:space="preserve">настоящей </w:t>
      </w:r>
      <w:r w:rsidR="005E4BB5">
        <w:rPr>
          <w:rFonts w:ascii="Times New Roman" w:hAnsi="Times New Roman" w:cs="Times New Roman"/>
          <w:sz w:val="28"/>
          <w:szCs w:val="28"/>
        </w:rPr>
        <w:t>муниципальной</w:t>
      </w:r>
      <w:r w:rsidR="00445085">
        <w:t xml:space="preserve"> </w:t>
      </w:r>
      <w:r w:rsidR="00EC3F2E">
        <w:rPr>
          <w:rFonts w:ascii="Times New Roman" w:hAnsi="Times New Roman" w:cs="Times New Roman"/>
          <w:sz w:val="28"/>
          <w:szCs w:val="28"/>
        </w:rPr>
        <w:t>программе</w:t>
      </w:r>
      <w:r w:rsidR="00B21C38">
        <w:t>.</w:t>
      </w:r>
    </w:p>
    <w:p w:rsidR="00B21C38" w:rsidRPr="00074EAB" w:rsidRDefault="007156D9" w:rsidP="002559A0">
      <w:pPr>
        <w:autoSpaceDE w:val="0"/>
        <w:autoSpaceDN w:val="0"/>
        <w:adjustRightInd w:val="0"/>
        <w:spacing w:before="120" w:after="120"/>
        <w:ind w:firstLine="709"/>
        <w:jc w:val="center"/>
        <w:rPr>
          <w:b/>
          <w:bCs/>
        </w:rPr>
      </w:pPr>
      <w:r>
        <w:rPr>
          <w:b/>
          <w:bCs/>
        </w:rPr>
        <w:t xml:space="preserve">Раздел </w:t>
      </w:r>
      <w:r w:rsidR="00B21C38" w:rsidRPr="009576ED">
        <w:rPr>
          <w:b/>
          <w:bCs/>
        </w:rPr>
        <w:t>4</w:t>
      </w:r>
      <w:r w:rsidR="00B21C38" w:rsidRPr="00074EAB">
        <w:rPr>
          <w:b/>
          <w:bCs/>
        </w:rPr>
        <w:t xml:space="preserve">. Информация о </w:t>
      </w:r>
      <w:r w:rsidR="00C214DC">
        <w:rPr>
          <w:b/>
          <w:bCs/>
        </w:rPr>
        <w:t>финансовом</w:t>
      </w:r>
      <w:r w:rsidR="00B21C38" w:rsidRPr="00074EAB">
        <w:rPr>
          <w:b/>
          <w:bCs/>
        </w:rPr>
        <w:t xml:space="preserve"> обеспечени</w:t>
      </w:r>
      <w:r w:rsidR="00C214DC">
        <w:rPr>
          <w:b/>
          <w:bCs/>
        </w:rPr>
        <w:t>и</w:t>
      </w:r>
      <w:r w:rsidR="00B21C38" w:rsidRPr="00074EAB">
        <w:rPr>
          <w:b/>
          <w:bCs/>
        </w:rPr>
        <w:t xml:space="preserve"> подпрограммы</w:t>
      </w:r>
    </w:p>
    <w:p w:rsidR="002559A0" w:rsidRDefault="007156D9" w:rsidP="002559A0">
      <w:pPr>
        <w:pStyle w:val="ConsPlusNormal"/>
        <w:spacing w:after="120"/>
        <w:ind w:firstLine="709"/>
        <w:jc w:val="both"/>
        <w:rPr>
          <w:rFonts w:ascii="Times New Roman" w:hAnsi="Times New Roman" w:cs="Times New Roman"/>
          <w:sz w:val="28"/>
          <w:szCs w:val="28"/>
        </w:rPr>
      </w:pPr>
      <w:r w:rsidRPr="0010524B">
        <w:rPr>
          <w:rFonts w:ascii="Times New Roman" w:hAnsi="Times New Roman" w:cs="Times New Roman"/>
          <w:sz w:val="28"/>
          <w:szCs w:val="28"/>
        </w:rPr>
        <w:t>Информация о финансовом обеспечении подпрограммы п</w:t>
      </w:r>
      <w:r w:rsidR="00B21C38" w:rsidRPr="0010524B">
        <w:rPr>
          <w:rFonts w:ascii="Times New Roman" w:hAnsi="Times New Roman" w:cs="Times New Roman"/>
          <w:sz w:val="28"/>
          <w:szCs w:val="28"/>
        </w:rPr>
        <w:t>риведена</w:t>
      </w:r>
      <w:r w:rsidR="00B21C38">
        <w:t xml:space="preserve"> </w:t>
      </w:r>
      <w:r w:rsidR="00EC3F2E" w:rsidRPr="007C6B06">
        <w:rPr>
          <w:rFonts w:ascii="Times New Roman" w:hAnsi="Times New Roman" w:cs="Times New Roman"/>
          <w:sz w:val="28"/>
          <w:szCs w:val="28"/>
        </w:rPr>
        <w:t xml:space="preserve">в приложении </w:t>
      </w:r>
      <w:r w:rsidR="00EC3F2E"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5E4BB5">
        <w:rPr>
          <w:rFonts w:ascii="Times New Roman" w:hAnsi="Times New Roman" w:cs="Times New Roman"/>
          <w:sz w:val="28"/>
          <w:szCs w:val="28"/>
        </w:rPr>
        <w:t>муниципальной</w:t>
      </w:r>
      <w:r w:rsidR="00EC3F2E" w:rsidRPr="009576ED">
        <w:rPr>
          <w:rFonts w:ascii="Times New Roman" w:hAnsi="Times New Roman" w:cs="Times New Roman"/>
          <w:sz w:val="28"/>
          <w:szCs w:val="28"/>
        </w:rPr>
        <w:t xml:space="preserve"> программы»</w:t>
      </w:r>
      <w:r w:rsidR="0010524B" w:rsidRPr="009576ED">
        <w:rPr>
          <w:rFonts w:ascii="Times New Roman" w:hAnsi="Times New Roman" w:cs="Times New Roman"/>
          <w:sz w:val="28"/>
          <w:szCs w:val="28"/>
        </w:rPr>
        <w:t xml:space="preserve"> </w:t>
      </w:r>
      <w:r w:rsidR="00EC3F2E" w:rsidRPr="0010524B">
        <w:rPr>
          <w:rFonts w:ascii="Times New Roman" w:hAnsi="Times New Roman" w:cs="Times New Roman"/>
          <w:sz w:val="28"/>
          <w:szCs w:val="28"/>
        </w:rPr>
        <w:t xml:space="preserve">к настоящей </w:t>
      </w:r>
      <w:r w:rsidR="005E4BB5">
        <w:rPr>
          <w:rFonts w:ascii="Times New Roman" w:hAnsi="Times New Roman" w:cs="Times New Roman"/>
          <w:sz w:val="28"/>
          <w:szCs w:val="28"/>
        </w:rPr>
        <w:t>муниципальной</w:t>
      </w:r>
      <w:r w:rsidR="00445085" w:rsidRPr="00445085">
        <w:rPr>
          <w:rFonts w:ascii="Times New Roman" w:hAnsi="Times New Roman" w:cs="Times New Roman"/>
          <w:sz w:val="28"/>
          <w:szCs w:val="28"/>
        </w:rPr>
        <w:t xml:space="preserve"> </w:t>
      </w:r>
      <w:r w:rsidR="00EC3F2E" w:rsidRPr="0010524B">
        <w:rPr>
          <w:rFonts w:ascii="Times New Roman" w:hAnsi="Times New Roman" w:cs="Times New Roman"/>
          <w:sz w:val="28"/>
          <w:szCs w:val="28"/>
        </w:rPr>
        <w:t>программе</w:t>
      </w:r>
      <w:r w:rsidR="00B21C38" w:rsidRPr="0010524B">
        <w:rPr>
          <w:rFonts w:ascii="Times New Roman" w:hAnsi="Times New Roman" w:cs="Times New Roman"/>
          <w:sz w:val="28"/>
          <w:szCs w:val="28"/>
        </w:rPr>
        <w:t>.</w:t>
      </w:r>
      <w:r w:rsidR="002559A0">
        <w:rPr>
          <w:rFonts w:ascii="Times New Roman" w:hAnsi="Times New Roman" w:cs="Times New Roman"/>
          <w:sz w:val="28"/>
          <w:szCs w:val="28"/>
        </w:rPr>
        <w:t xml:space="preserve"> </w:t>
      </w:r>
    </w:p>
    <w:p w:rsidR="00B21C38" w:rsidRPr="002559A0" w:rsidRDefault="007D2538" w:rsidP="002559A0">
      <w:pPr>
        <w:pStyle w:val="ConsPlusNormal"/>
        <w:spacing w:after="120"/>
        <w:ind w:firstLine="709"/>
        <w:jc w:val="center"/>
        <w:rPr>
          <w:rFonts w:ascii="Times New Roman" w:hAnsi="Times New Roman" w:cs="Times New Roman"/>
          <w:b/>
          <w:bCs/>
          <w:sz w:val="28"/>
          <w:szCs w:val="28"/>
        </w:rPr>
      </w:pPr>
      <w:r w:rsidRPr="002559A0">
        <w:rPr>
          <w:rFonts w:ascii="Times New Roman" w:hAnsi="Times New Roman" w:cs="Times New Roman"/>
          <w:b/>
          <w:bCs/>
          <w:sz w:val="28"/>
          <w:szCs w:val="28"/>
        </w:rPr>
        <w:t xml:space="preserve">Раздел </w:t>
      </w:r>
      <w:r w:rsidR="00B21C38" w:rsidRPr="002559A0">
        <w:rPr>
          <w:rFonts w:ascii="Times New Roman" w:hAnsi="Times New Roman" w:cs="Times New Roman"/>
          <w:b/>
          <w:bCs/>
          <w:sz w:val="28"/>
          <w:szCs w:val="28"/>
        </w:rPr>
        <w:t>5. Описание рисков реализации подпрограммы</w:t>
      </w:r>
      <w:r w:rsidR="002559A0">
        <w:rPr>
          <w:rFonts w:ascii="Times New Roman" w:hAnsi="Times New Roman" w:cs="Times New Roman"/>
          <w:b/>
          <w:bCs/>
          <w:sz w:val="28"/>
          <w:szCs w:val="28"/>
        </w:rPr>
        <w:t xml:space="preserve"> </w:t>
      </w:r>
      <w:r w:rsidR="00B21C38" w:rsidRPr="002559A0">
        <w:rPr>
          <w:rFonts w:ascii="Times New Roman" w:hAnsi="Times New Roman" w:cs="Times New Roman"/>
          <w:b/>
          <w:bCs/>
          <w:sz w:val="28"/>
          <w:szCs w:val="28"/>
        </w:rPr>
        <w:t>и способов их минимизации</w:t>
      </w:r>
    </w:p>
    <w:p w:rsidR="00B21C38" w:rsidRDefault="009569E6" w:rsidP="009569E6">
      <w:pPr>
        <w:autoSpaceDE w:val="0"/>
        <w:autoSpaceDN w:val="0"/>
        <w:adjustRightInd w:val="0"/>
        <w:ind w:firstLine="709"/>
        <w:rPr>
          <w:rFonts w:ascii="Times New Roman" w:hAnsi="Times New Roman" w:cs="Times New Roman"/>
        </w:rPr>
      </w:pPr>
      <w:r>
        <w:rPr>
          <w:rFonts w:ascii="Times New Roman" w:hAnsi="Times New Roman" w:cs="Times New Roman"/>
        </w:rPr>
        <w:t>На достижение</w:t>
      </w:r>
      <w:r w:rsidR="00B21C38" w:rsidRPr="00573735">
        <w:rPr>
          <w:rFonts w:ascii="Times New Roman" w:hAnsi="Times New Roman" w:cs="Times New Roman"/>
        </w:rPr>
        <w:t xml:space="preserve"> предусмотренных </w:t>
      </w:r>
      <w:r w:rsidR="00B21C38">
        <w:rPr>
          <w:rFonts w:ascii="Times New Roman" w:hAnsi="Times New Roman" w:cs="Times New Roman"/>
        </w:rPr>
        <w:t>под</w:t>
      </w:r>
      <w:r w:rsidR="00B21C38" w:rsidRPr="00573735">
        <w:rPr>
          <w:rFonts w:ascii="Times New Roman" w:hAnsi="Times New Roman" w:cs="Times New Roman"/>
        </w:rPr>
        <w:t>программ</w:t>
      </w:r>
      <w:r w:rsidR="00B21C38">
        <w:rPr>
          <w:rFonts w:ascii="Times New Roman" w:hAnsi="Times New Roman" w:cs="Times New Roman"/>
        </w:rPr>
        <w:t xml:space="preserve">ой </w:t>
      </w:r>
      <w:r w:rsidR="00B21C38" w:rsidRPr="00573735">
        <w:rPr>
          <w:rFonts w:ascii="Times New Roman" w:hAnsi="Times New Roman" w:cs="Times New Roman"/>
        </w:rPr>
        <w:t>конечных результатов могут оказать влияние следующие риски</w:t>
      </w:r>
      <w:r w:rsidR="00B21C38">
        <w:rPr>
          <w:rFonts w:ascii="Times New Roman" w:hAnsi="Times New Roman" w:cs="Times New Roman"/>
        </w:rPr>
        <w:t>.</w:t>
      </w:r>
    </w:p>
    <w:p w:rsidR="00570F5B" w:rsidRDefault="00B21C38" w:rsidP="00570F5B">
      <w:pPr>
        <w:ind w:firstLine="697"/>
        <w:rPr>
          <w:rFonts w:ascii="Times New Roman" w:hAnsi="Times New Roman" w:cs="Times New Roman"/>
        </w:rPr>
      </w:pPr>
      <w:r>
        <w:rPr>
          <w:rFonts w:ascii="Times New Roman" w:hAnsi="Times New Roman" w:cs="Times New Roman"/>
        </w:rPr>
        <w:lastRenderedPageBreak/>
        <w:t>П</w:t>
      </w:r>
      <w:r w:rsidR="00E92139" w:rsidRPr="00573735">
        <w:rPr>
          <w:rFonts w:ascii="Times New Roman" w:hAnsi="Times New Roman" w:cs="Times New Roman"/>
        </w:rPr>
        <w:t>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и объемы их производства, что может значительно повлиять на степень достижения прогнозируемых показателей. Зависимость функционирования отрасли от природно-климатических условий также снижает ее инвестиционную привлекательность. Для снижения рисков от природно-климатических условий необходимы переход к новым технологиям, техническая модернизация, мелиорация земель в засушливых зонах и принятие дополнительных мер поддержки в особо неблагоприятные по приро</w:t>
      </w:r>
      <w:r>
        <w:rPr>
          <w:rFonts w:ascii="Times New Roman" w:hAnsi="Times New Roman" w:cs="Times New Roman"/>
        </w:rPr>
        <w:t>дно-климатическим условиям годы</w:t>
      </w:r>
      <w:r w:rsidR="000701A2">
        <w:rPr>
          <w:rFonts w:ascii="Times New Roman" w:hAnsi="Times New Roman" w:cs="Times New Roman"/>
        </w:rPr>
        <w:t>,</w:t>
      </w:r>
      <w:r w:rsidR="000701A2" w:rsidRPr="000701A2">
        <w:rPr>
          <w:rFonts w:ascii="Times New Roman" w:hAnsi="Times New Roman" w:cs="Times New Roman"/>
        </w:rPr>
        <w:t xml:space="preserve"> </w:t>
      </w:r>
      <w:r w:rsidR="000701A2">
        <w:rPr>
          <w:rFonts w:ascii="Times New Roman" w:hAnsi="Times New Roman" w:cs="Times New Roman"/>
        </w:rPr>
        <w:t>развитие системы страхования посевов сельскохозяйственных культур.</w:t>
      </w:r>
      <w:r w:rsidR="00570F5B">
        <w:rPr>
          <w:rFonts w:ascii="Times New Roman" w:hAnsi="Times New Roman" w:cs="Times New Roman"/>
        </w:rPr>
        <w:t xml:space="preserve"> </w:t>
      </w:r>
      <w:r w:rsidR="00570F5B">
        <w:rPr>
          <w:rFonts w:ascii="Times New Roman" w:hAnsi="Times New Roman" w:cs="Times New Roman"/>
          <w:bCs/>
        </w:rPr>
        <w:t xml:space="preserve">В случаях выявления </w:t>
      </w:r>
      <w:r w:rsidR="00570F5B" w:rsidRPr="009A2331">
        <w:rPr>
          <w:rFonts w:ascii="Times New Roman" w:hAnsi="Times New Roman" w:cs="Times New Roman"/>
        </w:rPr>
        <w:t>риск</w:t>
      </w:r>
      <w:r w:rsidR="00570F5B">
        <w:rPr>
          <w:rFonts w:ascii="Times New Roman" w:hAnsi="Times New Roman" w:cs="Times New Roman"/>
        </w:rPr>
        <w:t>ов</w:t>
      </w:r>
      <w:r w:rsidR="00570F5B" w:rsidRPr="009A2331">
        <w:rPr>
          <w:rFonts w:ascii="Times New Roman" w:hAnsi="Times New Roman" w:cs="Times New Roman"/>
        </w:rPr>
        <w:t xml:space="preserve"> </w:t>
      </w:r>
      <w:r w:rsidR="00570F5B">
        <w:rPr>
          <w:rFonts w:ascii="Times New Roman" w:hAnsi="Times New Roman" w:cs="Times New Roman"/>
        </w:rPr>
        <w:t xml:space="preserve">возникновения </w:t>
      </w:r>
      <w:r w:rsidR="00570F5B" w:rsidRPr="009A2331">
        <w:rPr>
          <w:rFonts w:ascii="Times New Roman" w:hAnsi="Times New Roman" w:cs="Times New Roman"/>
        </w:rPr>
        <w:t>чрезвычайных ситуаций природного и техногенного характера</w:t>
      </w:r>
      <w:r w:rsidR="005E4BB5">
        <w:rPr>
          <w:rFonts w:ascii="Times New Roman" w:hAnsi="Times New Roman" w:cs="Times New Roman"/>
        </w:rPr>
        <w:t>,</w:t>
      </w:r>
      <w:r w:rsidR="00570F5B">
        <w:rPr>
          <w:rFonts w:ascii="Times New Roman" w:hAnsi="Times New Roman" w:cs="Times New Roman"/>
        </w:rPr>
        <w:t xml:space="preserve"> управление рисками обеспечивается за счет проведения системы административно-правовых и экономических мероприятий, направленных на снижение риска</w:t>
      </w:r>
      <w:r w:rsidR="005E4BB5">
        <w:rPr>
          <w:rFonts w:ascii="Times New Roman" w:hAnsi="Times New Roman" w:cs="Times New Roman"/>
        </w:rPr>
        <w:t>.</w:t>
      </w:r>
      <w:r w:rsidR="00570F5B">
        <w:rPr>
          <w:rFonts w:ascii="Times New Roman" w:hAnsi="Times New Roman" w:cs="Times New Roman"/>
        </w:rPr>
        <w:t xml:space="preserve"> </w:t>
      </w:r>
      <w:r w:rsidR="005E4BB5">
        <w:rPr>
          <w:rFonts w:ascii="Times New Roman" w:hAnsi="Times New Roman" w:cs="Times New Roman"/>
        </w:rPr>
        <w:t>В</w:t>
      </w:r>
      <w:r w:rsidR="00570F5B">
        <w:rPr>
          <w:rFonts w:ascii="Times New Roman" w:hAnsi="Times New Roman" w:cs="Times New Roman"/>
        </w:rPr>
        <w:t>ключающих мониторинг, анализ риска, прогнозирование развития ситуации, принятие решений о целесообразности проведения мероприятий защиты, привлечения средств на проведение превентивных мероприятий защиты, аварийно-спасательных и восстановительных работ.</w:t>
      </w:r>
    </w:p>
    <w:p w:rsidR="00E92139" w:rsidRPr="00573735" w:rsidRDefault="00B21C38" w:rsidP="009569E6">
      <w:pPr>
        <w:ind w:firstLine="697"/>
        <w:rPr>
          <w:rFonts w:ascii="Times New Roman" w:hAnsi="Times New Roman" w:cs="Times New Roman"/>
        </w:rPr>
      </w:pPr>
      <w:r>
        <w:rPr>
          <w:rFonts w:ascii="Times New Roman" w:hAnsi="Times New Roman" w:cs="Times New Roman"/>
        </w:rPr>
        <w:t>М</w:t>
      </w:r>
      <w:r w:rsidR="00E92139" w:rsidRPr="00573735">
        <w:rPr>
          <w:rFonts w:ascii="Times New Roman" w:hAnsi="Times New Roman" w:cs="Times New Roman"/>
        </w:rPr>
        <w:t xml:space="preserve">акроэкономические риски, обусловленные неблагоприятной конъюнктурой мировых цен на отдельные товары российского экспорта и снижением возможности достижения целей по развитию </w:t>
      </w:r>
      <w:r w:rsidR="00997BE3" w:rsidRPr="00573735">
        <w:rPr>
          <w:rFonts w:ascii="Times New Roman" w:hAnsi="Times New Roman" w:cs="Times New Roman"/>
        </w:rPr>
        <w:t>под отрасли</w:t>
      </w:r>
      <w:r w:rsidR="00E92139" w:rsidRPr="00573735">
        <w:rPr>
          <w:rFonts w:ascii="Times New Roman" w:hAnsi="Times New Roman" w:cs="Times New Roman"/>
        </w:rPr>
        <w:t xml:space="preserve"> растениеводства, а также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растениеводства и продуктов их переработки, в том числе за счет сокращения реальных доходов населения. Снижение негативного влияния указанных рисков должно обеспечиваться через развитие биржевой торговли, стимулирование потребления отдельных видов продукции растениеводства на внутреннем рынке, диверсификацию структуры внутреннего производства продукции в части товарной номенклатуры, расширение рынков сбыта, в </w:t>
      </w:r>
      <w:r>
        <w:rPr>
          <w:rFonts w:ascii="Times New Roman" w:hAnsi="Times New Roman" w:cs="Times New Roman"/>
        </w:rPr>
        <w:t>том числе экспортной ориентации.</w:t>
      </w:r>
    </w:p>
    <w:p w:rsidR="00A212D5" w:rsidRDefault="00B21C38" w:rsidP="009569E6">
      <w:pPr>
        <w:ind w:firstLine="709"/>
        <w:rPr>
          <w:rFonts w:ascii="Times New Roman" w:hAnsi="Times New Roman" w:cs="Times New Roman"/>
        </w:rPr>
      </w:pPr>
      <w:r>
        <w:rPr>
          <w:rFonts w:ascii="Times New Roman" w:hAnsi="Times New Roman" w:cs="Times New Roman"/>
        </w:rPr>
        <w:t>М</w:t>
      </w:r>
      <w:r w:rsidR="00E92139" w:rsidRPr="00573735">
        <w:rPr>
          <w:rFonts w:ascii="Times New Roman" w:hAnsi="Times New Roman" w:cs="Times New Roman"/>
        </w:rPr>
        <w:t xml:space="preserve">еждународные торгово-политические риски, обусловленные возрастанием конкуренции в результате вступления России в ВТО. С целью минимизации указанных рисков </w:t>
      </w:r>
      <w:r w:rsidR="00E92139" w:rsidRPr="00573735">
        <w:t xml:space="preserve">до окончания переходного периода и вступления в силу всех обязательств в рамках ВТО необходимо создать условия для скорейшего перевода </w:t>
      </w:r>
      <w:r w:rsidR="00997BE3" w:rsidRPr="00573735">
        <w:t>под отрасли</w:t>
      </w:r>
      <w:r w:rsidR="00E92139" w:rsidRPr="00573735">
        <w:t xml:space="preserve"> на новую технологическую основу, усили</w:t>
      </w:r>
      <w:r w:rsidR="00445085">
        <w:t>ть</w:t>
      </w:r>
      <w:r w:rsidR="00E92139" w:rsidRPr="00573735">
        <w:t xml:space="preserve"> государственную поддержку технического оснащения новейшими, инновационными видами техники; создать собственные институты кредитования, заготовки и сбыта сельскохозяйственной продукции; расшир</w:t>
      </w:r>
      <w:r w:rsidR="00445085">
        <w:t>ить</w:t>
      </w:r>
      <w:r w:rsidR="00E92139" w:rsidRPr="00573735">
        <w:t xml:space="preserve"> </w:t>
      </w:r>
      <w:proofErr w:type="spellStart"/>
      <w:r w:rsidR="00E92139" w:rsidRPr="00573735">
        <w:rPr>
          <w:rFonts w:ascii="Times New Roman" w:hAnsi="Times New Roman" w:cs="Times New Roman"/>
        </w:rPr>
        <w:t>выставочно</w:t>
      </w:r>
      <w:proofErr w:type="spellEnd"/>
      <w:r w:rsidR="00E92139" w:rsidRPr="00573735">
        <w:rPr>
          <w:rFonts w:ascii="Times New Roman" w:hAnsi="Times New Roman" w:cs="Times New Roman"/>
        </w:rPr>
        <w:t>-ярмарочн</w:t>
      </w:r>
      <w:r w:rsidR="00445085">
        <w:rPr>
          <w:rFonts w:ascii="Times New Roman" w:hAnsi="Times New Roman" w:cs="Times New Roman"/>
        </w:rPr>
        <w:t>ую</w:t>
      </w:r>
      <w:r w:rsidR="00E92139" w:rsidRPr="00573735">
        <w:rPr>
          <w:rFonts w:ascii="Times New Roman" w:hAnsi="Times New Roman" w:cs="Times New Roman"/>
        </w:rPr>
        <w:t xml:space="preserve"> деятельности; улучш</w:t>
      </w:r>
      <w:r w:rsidR="00445085">
        <w:rPr>
          <w:rFonts w:ascii="Times New Roman" w:hAnsi="Times New Roman" w:cs="Times New Roman"/>
        </w:rPr>
        <w:t>ить</w:t>
      </w:r>
      <w:r w:rsidR="00E92139" w:rsidRPr="00573735">
        <w:rPr>
          <w:rFonts w:ascii="Times New Roman" w:hAnsi="Times New Roman" w:cs="Times New Roman"/>
        </w:rPr>
        <w:t xml:space="preserve"> качеств</w:t>
      </w:r>
      <w:r w:rsidR="00445085">
        <w:rPr>
          <w:rFonts w:ascii="Times New Roman" w:hAnsi="Times New Roman" w:cs="Times New Roman"/>
        </w:rPr>
        <w:t>о</w:t>
      </w:r>
      <w:r w:rsidR="00E92139" w:rsidRPr="00573735">
        <w:rPr>
          <w:rFonts w:ascii="Times New Roman" w:hAnsi="Times New Roman" w:cs="Times New Roman"/>
        </w:rPr>
        <w:t xml:space="preserve"> продукции </w:t>
      </w:r>
      <w:r w:rsidR="00997BE3" w:rsidRPr="00573735">
        <w:rPr>
          <w:rFonts w:ascii="Times New Roman" w:hAnsi="Times New Roman" w:cs="Times New Roman"/>
        </w:rPr>
        <w:t>под отрасли</w:t>
      </w:r>
      <w:r w:rsidR="00E92139" w:rsidRPr="00573735">
        <w:rPr>
          <w:rFonts w:ascii="Times New Roman" w:hAnsi="Times New Roman" w:cs="Times New Roman"/>
        </w:rPr>
        <w:t xml:space="preserve"> растениеводства и продукции ее переработки</w:t>
      </w:r>
      <w:r w:rsidR="00785565">
        <w:rPr>
          <w:rFonts w:ascii="Times New Roman" w:hAnsi="Times New Roman" w:cs="Times New Roman"/>
        </w:rPr>
        <w:t>.</w:t>
      </w:r>
    </w:p>
    <w:p w:rsidR="00E92139" w:rsidRDefault="00785565" w:rsidP="009569E6">
      <w:pPr>
        <w:ind w:firstLine="709"/>
        <w:rPr>
          <w:rFonts w:ascii="Times New Roman" w:hAnsi="Times New Roman" w:cs="Times New Roman"/>
        </w:rPr>
      </w:pPr>
      <w:r>
        <w:rPr>
          <w:rFonts w:ascii="Times New Roman" w:hAnsi="Times New Roman" w:cs="Times New Roman"/>
        </w:rPr>
        <w:t>Р</w:t>
      </w:r>
      <w:r w:rsidR="00A212D5">
        <w:rPr>
          <w:rFonts w:ascii="Times New Roman" w:hAnsi="Times New Roman" w:cs="Times New Roman"/>
        </w:rPr>
        <w:t xml:space="preserve">иски, связанные с ограниченными возможностями </w:t>
      </w:r>
      <w:r w:rsidR="00004998">
        <w:rPr>
          <w:rFonts w:ascii="Times New Roman" w:hAnsi="Times New Roman" w:cs="Times New Roman"/>
        </w:rPr>
        <w:t>местного</w:t>
      </w:r>
      <w:r w:rsidR="007D2538">
        <w:rPr>
          <w:rFonts w:ascii="Times New Roman" w:hAnsi="Times New Roman" w:cs="Times New Roman"/>
        </w:rPr>
        <w:t xml:space="preserve"> </w:t>
      </w:r>
      <w:r w:rsidR="00A212D5">
        <w:rPr>
          <w:rFonts w:ascii="Times New Roman" w:hAnsi="Times New Roman" w:cs="Times New Roman"/>
        </w:rPr>
        <w:t>бюджета,</w:t>
      </w:r>
      <w:r w:rsidR="007D2538">
        <w:rPr>
          <w:rFonts w:ascii="Times New Roman" w:hAnsi="Times New Roman" w:cs="Times New Roman"/>
        </w:rPr>
        <w:t xml:space="preserve"> </w:t>
      </w:r>
      <w:r w:rsidR="002D5EB6">
        <w:rPr>
          <w:rFonts w:ascii="Times New Roman" w:hAnsi="Times New Roman" w:cs="Times New Roman"/>
        </w:rPr>
        <w:t xml:space="preserve">когда снижение объемов государственной поддержки может оказать влияние </w:t>
      </w:r>
      <w:r w:rsidR="002D5EB6">
        <w:rPr>
          <w:rFonts w:ascii="Times New Roman" w:hAnsi="Times New Roman" w:cs="Times New Roman"/>
        </w:rPr>
        <w:lastRenderedPageBreak/>
        <w:t xml:space="preserve">на инвестиционную активность субъектов агропромышленного </w:t>
      </w:r>
      <w:r w:rsidR="00997BE3">
        <w:rPr>
          <w:rFonts w:ascii="Times New Roman" w:hAnsi="Times New Roman" w:cs="Times New Roman"/>
        </w:rPr>
        <w:t>комплекса, что</w:t>
      </w:r>
      <w:r w:rsidR="009569E6">
        <w:rPr>
          <w:rFonts w:ascii="Times New Roman" w:hAnsi="Times New Roman" w:cs="Times New Roman"/>
        </w:rPr>
        <w:t>,</w:t>
      </w:r>
      <w:r w:rsidR="002D5EB6">
        <w:rPr>
          <w:rFonts w:ascii="Times New Roman" w:hAnsi="Times New Roman" w:cs="Times New Roman"/>
        </w:rPr>
        <w:t xml:space="preserve"> в свою очередь</w:t>
      </w:r>
      <w:r w:rsidR="009569E6">
        <w:rPr>
          <w:rFonts w:ascii="Times New Roman" w:hAnsi="Times New Roman" w:cs="Times New Roman"/>
        </w:rPr>
        <w:t>,</w:t>
      </w:r>
      <w:r w:rsidR="002D5EB6">
        <w:rPr>
          <w:rFonts w:ascii="Times New Roman" w:hAnsi="Times New Roman" w:cs="Times New Roman"/>
        </w:rPr>
        <w:t xml:space="preserve"> повлечет снижение уровня достижения намеченных целей, задач и показателей (индикаторов) </w:t>
      </w:r>
      <w:r w:rsidR="00004998">
        <w:rPr>
          <w:rFonts w:ascii="Times New Roman" w:hAnsi="Times New Roman" w:cs="Times New Roman"/>
        </w:rPr>
        <w:t>муниципальной</w:t>
      </w:r>
      <w:r w:rsidR="002D5EB6">
        <w:rPr>
          <w:rFonts w:ascii="Times New Roman" w:hAnsi="Times New Roman" w:cs="Times New Roman"/>
        </w:rPr>
        <w:t xml:space="preserve"> программы </w:t>
      </w:r>
      <w:r w:rsidR="00004998">
        <w:rPr>
          <w:rFonts w:ascii="Times New Roman" w:hAnsi="Times New Roman" w:cs="Times New Roman"/>
        </w:rPr>
        <w:t>Сретенского района.</w:t>
      </w:r>
    </w:p>
    <w:p w:rsidR="00E92139" w:rsidRPr="007D2538" w:rsidRDefault="007D2538" w:rsidP="005A53A3">
      <w:pPr>
        <w:pStyle w:val="1"/>
        <w:keepNext w:val="0"/>
        <w:keepLines w:val="0"/>
        <w:pageBreakBefore/>
        <w:spacing w:before="0"/>
        <w:rPr>
          <w:rFonts w:ascii="Times New Roman" w:hAnsi="Times New Roman" w:cs="Times New Roman"/>
          <w:spacing w:val="20"/>
          <w:lang w:val="ru-RU"/>
        </w:rPr>
      </w:pPr>
      <w:bookmarkStart w:id="4" w:name="_Toc301521878"/>
      <w:bookmarkStart w:id="5" w:name="_Toc329252537"/>
      <w:r>
        <w:rPr>
          <w:rFonts w:ascii="Times New Roman" w:hAnsi="Times New Roman" w:cs="Times New Roman"/>
          <w:spacing w:val="20"/>
          <w:lang w:val="ru-RU"/>
        </w:rPr>
        <w:lastRenderedPageBreak/>
        <w:t>ПОДПРОГРАММА</w:t>
      </w:r>
      <w:r w:rsidR="00E92139" w:rsidRPr="007D2538">
        <w:rPr>
          <w:rFonts w:ascii="Times New Roman" w:hAnsi="Times New Roman" w:cs="Times New Roman"/>
          <w:spacing w:val="20"/>
          <w:lang w:val="ru-RU"/>
        </w:rPr>
        <w:t xml:space="preserve"> 2</w:t>
      </w:r>
    </w:p>
    <w:p w:rsidR="00E92139" w:rsidRPr="00573735" w:rsidRDefault="00E92139" w:rsidP="005A53A3">
      <w:pPr>
        <w:pStyle w:val="1"/>
        <w:keepNext w:val="0"/>
        <w:keepLines w:val="0"/>
        <w:spacing w:before="0"/>
        <w:rPr>
          <w:lang w:val="ru-RU"/>
        </w:rPr>
      </w:pPr>
      <w:r w:rsidRPr="00573735">
        <w:rPr>
          <w:caps w:val="0"/>
          <w:lang w:val="ru-RU"/>
        </w:rPr>
        <w:t xml:space="preserve">«Развитие </w:t>
      </w:r>
      <w:r w:rsidR="00997BE3" w:rsidRPr="00573735">
        <w:rPr>
          <w:caps w:val="0"/>
          <w:lang w:val="ru-RU"/>
        </w:rPr>
        <w:t>под отрасли</w:t>
      </w:r>
      <w:r w:rsidRPr="00573735">
        <w:rPr>
          <w:caps w:val="0"/>
          <w:lang w:val="ru-RU"/>
        </w:rPr>
        <w:t xml:space="preserve"> животноводства, переработки и реализации </w:t>
      </w:r>
      <w:r w:rsidR="00997BE3">
        <w:rPr>
          <w:caps w:val="0"/>
          <w:lang w:val="ru-RU"/>
        </w:rPr>
        <w:t xml:space="preserve">   </w:t>
      </w:r>
      <w:r w:rsidRPr="00573735">
        <w:rPr>
          <w:caps w:val="0"/>
          <w:lang w:val="ru-RU"/>
        </w:rPr>
        <w:t>продукции животноводства</w:t>
      </w:r>
      <w:bookmarkEnd w:id="4"/>
      <w:bookmarkEnd w:id="5"/>
      <w:r w:rsidRPr="00573735">
        <w:rPr>
          <w:caps w:val="0"/>
          <w:lang w:val="ru-RU"/>
        </w:rPr>
        <w:t>»</w:t>
      </w:r>
    </w:p>
    <w:p w:rsidR="00E92139" w:rsidRPr="00573735" w:rsidRDefault="00E92139" w:rsidP="005A53A3">
      <w:pPr>
        <w:jc w:val="left"/>
        <w:rPr>
          <w:rFonts w:ascii="Times New Roman" w:hAnsi="Times New Roman" w:cs="Times New Roman"/>
        </w:rPr>
      </w:pPr>
    </w:p>
    <w:p w:rsidR="00E92139" w:rsidRPr="005073C4" w:rsidRDefault="00E92139" w:rsidP="005A53A3">
      <w:pPr>
        <w:autoSpaceDE w:val="0"/>
        <w:autoSpaceDN w:val="0"/>
        <w:adjustRightInd w:val="0"/>
        <w:jc w:val="center"/>
        <w:rPr>
          <w:rFonts w:ascii="Times New Roman" w:hAnsi="Times New Roman" w:cs="Times New Roman"/>
          <w:b/>
          <w:bCs/>
        </w:rPr>
      </w:pPr>
      <w:r w:rsidRPr="005073C4">
        <w:rPr>
          <w:rFonts w:ascii="Times New Roman" w:hAnsi="Times New Roman" w:cs="Times New Roman"/>
          <w:b/>
          <w:bCs/>
        </w:rPr>
        <w:t>ПАСПОРТ</w:t>
      </w:r>
    </w:p>
    <w:p w:rsidR="00785565" w:rsidRPr="005073C4" w:rsidRDefault="00E92139" w:rsidP="005A53A3">
      <w:pPr>
        <w:autoSpaceDE w:val="0"/>
        <w:autoSpaceDN w:val="0"/>
        <w:adjustRightInd w:val="0"/>
        <w:jc w:val="center"/>
        <w:rPr>
          <w:b/>
          <w:bCs/>
        </w:rPr>
      </w:pPr>
      <w:r w:rsidRPr="005073C4">
        <w:rPr>
          <w:rFonts w:ascii="Times New Roman" w:hAnsi="Times New Roman" w:cs="Times New Roman"/>
          <w:b/>
          <w:bCs/>
        </w:rPr>
        <w:t xml:space="preserve">подпрограммы 2 </w:t>
      </w:r>
      <w:r w:rsidRPr="005073C4">
        <w:rPr>
          <w:b/>
          <w:bCs/>
          <w:caps/>
        </w:rPr>
        <w:t>«</w:t>
      </w:r>
      <w:r w:rsidRPr="005073C4">
        <w:rPr>
          <w:b/>
          <w:bCs/>
        </w:rPr>
        <w:t xml:space="preserve">Развитие </w:t>
      </w:r>
      <w:r w:rsidR="00997BE3" w:rsidRPr="005073C4">
        <w:rPr>
          <w:b/>
          <w:bCs/>
        </w:rPr>
        <w:t>под отрасли</w:t>
      </w:r>
      <w:r w:rsidRPr="005073C4">
        <w:rPr>
          <w:b/>
          <w:bCs/>
        </w:rPr>
        <w:t xml:space="preserve"> животноводства,</w:t>
      </w:r>
      <w:r w:rsidR="00785565" w:rsidRPr="005073C4">
        <w:rPr>
          <w:b/>
          <w:bCs/>
        </w:rPr>
        <w:t xml:space="preserve"> </w:t>
      </w:r>
      <w:r w:rsidRPr="005073C4">
        <w:rPr>
          <w:b/>
          <w:bCs/>
        </w:rPr>
        <w:t xml:space="preserve">переработки </w:t>
      </w:r>
    </w:p>
    <w:p w:rsidR="00E92139" w:rsidRPr="005073C4" w:rsidRDefault="00E92139" w:rsidP="005A53A3">
      <w:pPr>
        <w:autoSpaceDE w:val="0"/>
        <w:autoSpaceDN w:val="0"/>
        <w:adjustRightInd w:val="0"/>
        <w:jc w:val="center"/>
        <w:rPr>
          <w:rFonts w:ascii="Times New Roman" w:hAnsi="Times New Roman" w:cs="Times New Roman"/>
          <w:b/>
          <w:bCs/>
        </w:rPr>
      </w:pPr>
      <w:r w:rsidRPr="005073C4">
        <w:rPr>
          <w:b/>
          <w:bCs/>
        </w:rPr>
        <w:t>и реализации продукции животноводства</w:t>
      </w:r>
      <w:r w:rsidRPr="005073C4">
        <w:rPr>
          <w:b/>
          <w:bCs/>
          <w:caps/>
        </w:rPr>
        <w:t>»</w:t>
      </w:r>
    </w:p>
    <w:p w:rsidR="00E92139" w:rsidRPr="00573735" w:rsidRDefault="00E92139" w:rsidP="005A53A3">
      <w:pPr>
        <w:autoSpaceDE w:val="0"/>
        <w:autoSpaceDN w:val="0"/>
        <w:adjustRightInd w:val="0"/>
        <w:jc w:val="center"/>
        <w:rPr>
          <w:rFonts w:ascii="Times New Roman" w:hAnsi="Times New Roman" w:cs="Times New Roman"/>
        </w:rPr>
      </w:pPr>
    </w:p>
    <w:tbl>
      <w:tblPr>
        <w:tblW w:w="9380" w:type="dxa"/>
        <w:tblInd w:w="108" w:type="dxa"/>
        <w:tblLayout w:type="fixed"/>
        <w:tblLook w:val="00A0" w:firstRow="1" w:lastRow="0" w:firstColumn="1" w:lastColumn="0" w:noHBand="0" w:noVBand="0"/>
      </w:tblPr>
      <w:tblGrid>
        <w:gridCol w:w="3157"/>
        <w:gridCol w:w="6223"/>
      </w:tblGrid>
      <w:tr w:rsidR="00E92139" w:rsidRPr="00573735" w:rsidTr="00535C8E">
        <w:tc>
          <w:tcPr>
            <w:tcW w:w="3157" w:type="dxa"/>
          </w:tcPr>
          <w:p w:rsidR="00E92139" w:rsidRPr="00573735" w:rsidRDefault="00E92139" w:rsidP="005A53A3">
            <w:pPr>
              <w:tabs>
                <w:tab w:val="left" w:pos="0"/>
              </w:tabs>
              <w:jc w:val="left"/>
              <w:rPr>
                <w:rFonts w:ascii="Times New Roman" w:hAnsi="Times New Roman" w:cs="Times New Roman"/>
              </w:rPr>
            </w:pPr>
            <w:r w:rsidRPr="00573735">
              <w:rPr>
                <w:rFonts w:ascii="Times New Roman" w:hAnsi="Times New Roman" w:cs="Times New Roman"/>
              </w:rPr>
              <w:t>Ответственный исполнитель</w:t>
            </w:r>
            <w:r w:rsidR="00785565">
              <w:rPr>
                <w:rFonts w:ascii="Times New Roman" w:hAnsi="Times New Roman" w:cs="Times New Roman"/>
              </w:rPr>
              <w:t xml:space="preserve"> </w:t>
            </w:r>
            <w:r w:rsidRPr="00573735">
              <w:rPr>
                <w:rFonts w:ascii="Times New Roman" w:hAnsi="Times New Roman" w:cs="Times New Roman"/>
              </w:rPr>
              <w:t>подпрограммы</w:t>
            </w:r>
            <w:r w:rsidR="00785565">
              <w:rPr>
                <w:rFonts w:ascii="Times New Roman" w:hAnsi="Times New Roman" w:cs="Times New Roman"/>
              </w:rPr>
              <w:t xml:space="preserve"> </w:t>
            </w:r>
          </w:p>
        </w:tc>
        <w:tc>
          <w:tcPr>
            <w:tcW w:w="6223" w:type="dxa"/>
          </w:tcPr>
          <w:p w:rsidR="00746FDF" w:rsidRPr="004B6917" w:rsidRDefault="00130102" w:rsidP="00746FDF">
            <w:pPr>
              <w:shd w:val="clear" w:color="auto" w:fill="FFFFFF"/>
              <w:spacing w:before="45" w:after="45"/>
              <w:outlineLvl w:val="2"/>
              <w:rPr>
                <w:rFonts w:ascii="Times New Roman" w:hAnsi="Times New Roman" w:cs="Times New Roman"/>
              </w:rPr>
            </w:pPr>
            <w:hyperlink r:id="rId10" w:history="1">
              <w:r w:rsidR="00746FDF">
                <w:rPr>
                  <w:rFonts w:ascii="Times New Roman" w:hAnsi="Times New Roman" w:cs="Times New Roman"/>
                </w:rPr>
                <w:t>Отдел</w:t>
              </w:r>
            </w:hyperlink>
            <w:r w:rsidR="00746FDF">
              <w:rPr>
                <w:rFonts w:ascii="Times New Roman" w:hAnsi="Times New Roman" w:cs="Times New Roman"/>
              </w:rPr>
              <w:t xml:space="preserve"> сельского хозяйства Комитета экономики и </w:t>
            </w:r>
            <w:r w:rsidR="000244D9">
              <w:rPr>
                <w:rFonts w:ascii="Times New Roman" w:hAnsi="Times New Roman" w:cs="Times New Roman"/>
              </w:rPr>
              <w:t>безопасности администрации</w:t>
            </w:r>
            <w:r w:rsidR="00746FDF">
              <w:rPr>
                <w:rFonts w:ascii="Times New Roman" w:hAnsi="Times New Roman" w:cs="Times New Roman"/>
              </w:rPr>
              <w:t xml:space="preserve"> МР «Сретенский район»</w:t>
            </w:r>
          </w:p>
          <w:p w:rsidR="00D62471" w:rsidRPr="00573735" w:rsidRDefault="00D62471" w:rsidP="00D62471">
            <w:pPr>
              <w:autoSpaceDE w:val="0"/>
              <w:autoSpaceDN w:val="0"/>
              <w:adjustRightInd w:val="0"/>
              <w:rPr>
                <w:rFonts w:ascii="Times New Roman" w:hAnsi="Times New Roman" w:cs="Times New Roman"/>
              </w:rPr>
            </w:pPr>
          </w:p>
        </w:tc>
      </w:tr>
      <w:tr w:rsidR="00535C8E" w:rsidRPr="00573735" w:rsidTr="00535C8E">
        <w:tc>
          <w:tcPr>
            <w:tcW w:w="3157" w:type="dxa"/>
          </w:tcPr>
          <w:p w:rsidR="00535C8E" w:rsidRDefault="00535C8E" w:rsidP="00641CFF">
            <w:pPr>
              <w:tabs>
                <w:tab w:val="left" w:pos="1820"/>
              </w:tabs>
              <w:rPr>
                <w:bCs/>
              </w:rPr>
            </w:pPr>
            <w:r>
              <w:rPr>
                <w:bCs/>
              </w:rPr>
              <w:t>Цели</w:t>
            </w:r>
            <w:r w:rsidRPr="00877548">
              <w:rPr>
                <w:bCs/>
              </w:rPr>
              <w:t xml:space="preserve"> подпрограммы</w:t>
            </w:r>
          </w:p>
          <w:p w:rsidR="00535C8E" w:rsidRPr="00877548" w:rsidRDefault="00535C8E" w:rsidP="00746FDF">
            <w:pPr>
              <w:ind w:right="-37"/>
              <w:rPr>
                <w:bCs/>
              </w:rPr>
            </w:pPr>
          </w:p>
        </w:tc>
        <w:tc>
          <w:tcPr>
            <w:tcW w:w="6223" w:type="dxa"/>
          </w:tcPr>
          <w:p w:rsidR="00535C8E" w:rsidRPr="00877548" w:rsidRDefault="00535C8E" w:rsidP="00746FDF">
            <w:pPr>
              <w:tabs>
                <w:tab w:val="left" w:pos="1820"/>
              </w:tabs>
              <w:rPr>
                <w:bCs/>
              </w:rPr>
            </w:pPr>
            <w:r>
              <w:t>П</w:t>
            </w:r>
            <w:r w:rsidRPr="00877548">
              <w:t xml:space="preserve">овышение </w:t>
            </w:r>
            <w:r>
              <w:t xml:space="preserve">уровня </w:t>
            </w:r>
            <w:r w:rsidRPr="00877548">
              <w:t xml:space="preserve">продовольственной безопасности </w:t>
            </w:r>
            <w:r w:rsidR="00746FDF">
              <w:t>Сретенского района</w:t>
            </w:r>
            <w:r>
              <w:t xml:space="preserve"> по продукции животноводства; развитие и повышение эффективности производства животноводческой продукции и продуктов ее переработки.</w:t>
            </w:r>
          </w:p>
        </w:tc>
      </w:tr>
      <w:tr w:rsidR="00535C8E" w:rsidRPr="00573735" w:rsidTr="00535C8E">
        <w:tc>
          <w:tcPr>
            <w:tcW w:w="3157" w:type="dxa"/>
          </w:tcPr>
          <w:p w:rsidR="00535C8E" w:rsidRDefault="00535C8E" w:rsidP="00641CFF">
            <w:pPr>
              <w:ind w:right="-2"/>
              <w:jc w:val="left"/>
              <w:rPr>
                <w:rFonts w:ascii="Times New Roman" w:hAnsi="Times New Roman" w:cs="Times New Roman"/>
                <w:bCs/>
              </w:rPr>
            </w:pPr>
            <w:r>
              <w:rPr>
                <w:rFonts w:ascii="Times New Roman" w:hAnsi="Times New Roman" w:cs="Times New Roman"/>
                <w:bCs/>
              </w:rPr>
              <w:t>Задачи</w:t>
            </w:r>
            <w:r w:rsidRPr="0070561E">
              <w:rPr>
                <w:rFonts w:ascii="Times New Roman" w:hAnsi="Times New Roman" w:cs="Times New Roman"/>
                <w:bCs/>
              </w:rPr>
              <w:t xml:space="preserve"> подпрограммы</w:t>
            </w:r>
          </w:p>
          <w:p w:rsidR="00535C8E" w:rsidRPr="0070561E" w:rsidRDefault="00535C8E" w:rsidP="00746FDF">
            <w:pPr>
              <w:ind w:right="-37"/>
              <w:rPr>
                <w:rFonts w:ascii="Times New Roman" w:hAnsi="Times New Roman" w:cs="Times New Roman"/>
                <w:bCs/>
              </w:rPr>
            </w:pPr>
          </w:p>
        </w:tc>
        <w:tc>
          <w:tcPr>
            <w:tcW w:w="6223" w:type="dxa"/>
          </w:tcPr>
          <w:p w:rsidR="00535C8E" w:rsidRDefault="00535C8E" w:rsidP="00641CFF">
            <w:pPr>
              <w:ind w:right="-2"/>
              <w:rPr>
                <w:rFonts w:ascii="Times New Roman" w:hAnsi="Times New Roman" w:cs="Times New Roman"/>
              </w:rPr>
            </w:pPr>
            <w:r w:rsidRPr="0070561E">
              <w:rPr>
                <w:rFonts w:ascii="Times New Roman" w:hAnsi="Times New Roman" w:cs="Times New Roman"/>
              </w:rPr>
              <w:t>Увеличение</w:t>
            </w:r>
            <w:r>
              <w:rPr>
                <w:rFonts w:ascii="Times New Roman" w:hAnsi="Times New Roman" w:cs="Times New Roman"/>
              </w:rPr>
              <w:t xml:space="preserve"> объемов производства продукции мясного животноводства;</w:t>
            </w:r>
          </w:p>
          <w:p w:rsidR="00535C8E" w:rsidRDefault="00535C8E" w:rsidP="00641CFF">
            <w:pPr>
              <w:ind w:right="-2"/>
              <w:rPr>
                <w:rFonts w:ascii="Times New Roman" w:hAnsi="Times New Roman" w:cs="Times New Roman"/>
              </w:rPr>
            </w:pPr>
            <w:r>
              <w:rPr>
                <w:rFonts w:ascii="Times New Roman" w:hAnsi="Times New Roman" w:cs="Times New Roman"/>
              </w:rPr>
              <w:t xml:space="preserve">развитие социально значимых </w:t>
            </w:r>
            <w:proofErr w:type="spellStart"/>
            <w:r w:rsidR="000244D9">
              <w:rPr>
                <w:rFonts w:ascii="Times New Roman" w:hAnsi="Times New Roman" w:cs="Times New Roman"/>
              </w:rPr>
              <w:t>подотраслей</w:t>
            </w:r>
            <w:proofErr w:type="spellEnd"/>
            <w:r>
              <w:rPr>
                <w:rFonts w:ascii="Times New Roman" w:hAnsi="Times New Roman" w:cs="Times New Roman"/>
              </w:rPr>
              <w:t xml:space="preserve"> – </w:t>
            </w:r>
            <w:r w:rsidR="000244D9">
              <w:rPr>
                <w:rFonts w:ascii="Times New Roman" w:hAnsi="Times New Roman" w:cs="Times New Roman"/>
              </w:rPr>
              <w:t xml:space="preserve">     </w:t>
            </w:r>
            <w:r>
              <w:rPr>
                <w:rFonts w:ascii="Times New Roman" w:hAnsi="Times New Roman" w:cs="Times New Roman"/>
              </w:rPr>
              <w:t xml:space="preserve">овцеводства и козоводства, табунного </w:t>
            </w:r>
            <w:r w:rsidR="000244D9">
              <w:rPr>
                <w:rFonts w:ascii="Times New Roman" w:hAnsi="Times New Roman" w:cs="Times New Roman"/>
              </w:rPr>
              <w:t>мясного коневодства</w:t>
            </w:r>
            <w:r>
              <w:rPr>
                <w:rFonts w:ascii="Times New Roman" w:hAnsi="Times New Roman" w:cs="Times New Roman"/>
              </w:rPr>
              <w:t xml:space="preserve">, обеспечивающих сохранение традиционного уклада и занятости коренного населения </w:t>
            </w:r>
            <w:r w:rsidR="00746FDF">
              <w:rPr>
                <w:rFonts w:ascii="Times New Roman" w:hAnsi="Times New Roman" w:cs="Times New Roman"/>
              </w:rPr>
              <w:t>Сретенского района</w:t>
            </w:r>
            <w:r>
              <w:rPr>
                <w:rFonts w:ascii="Times New Roman" w:hAnsi="Times New Roman" w:cs="Times New Roman"/>
              </w:rPr>
              <w:t>;</w:t>
            </w:r>
          </w:p>
          <w:p w:rsidR="00535C8E" w:rsidRPr="0070561E" w:rsidRDefault="00535C8E" w:rsidP="00535C8E">
            <w:pPr>
              <w:ind w:right="-2"/>
              <w:rPr>
                <w:rFonts w:ascii="Times New Roman" w:hAnsi="Times New Roman" w:cs="Times New Roman"/>
                <w:bCs/>
              </w:rPr>
            </w:pPr>
            <w:r>
              <w:rPr>
                <w:rFonts w:ascii="Times New Roman" w:hAnsi="Times New Roman" w:cs="Times New Roman"/>
              </w:rPr>
              <w:t>улучшение и стабилизация эпизоотической ситуации на территории Забайкальского края, предупреждение возникновения и распространения заразных болезней животных.</w:t>
            </w:r>
          </w:p>
        </w:tc>
      </w:tr>
      <w:tr w:rsidR="00F36D0C" w:rsidRPr="00573735" w:rsidTr="00535C8E">
        <w:tc>
          <w:tcPr>
            <w:tcW w:w="3157" w:type="dxa"/>
          </w:tcPr>
          <w:p w:rsidR="00F36D0C" w:rsidRPr="00573735" w:rsidRDefault="00F36D0C" w:rsidP="005A53A3">
            <w:pPr>
              <w:autoSpaceDE w:val="0"/>
              <w:autoSpaceDN w:val="0"/>
              <w:adjustRightInd w:val="0"/>
              <w:jc w:val="left"/>
              <w:rPr>
                <w:rFonts w:ascii="Times New Roman" w:hAnsi="Times New Roman" w:cs="Times New Roman"/>
              </w:rPr>
            </w:pPr>
          </w:p>
        </w:tc>
        <w:tc>
          <w:tcPr>
            <w:tcW w:w="6223" w:type="dxa"/>
          </w:tcPr>
          <w:p w:rsidR="00F36D0C" w:rsidRPr="00573735" w:rsidRDefault="00F36D0C" w:rsidP="005A53A3">
            <w:pPr>
              <w:autoSpaceDE w:val="0"/>
              <w:autoSpaceDN w:val="0"/>
              <w:adjustRightInd w:val="0"/>
              <w:rPr>
                <w:rFonts w:ascii="Times New Roman" w:hAnsi="Times New Roman" w:cs="Times New Roman"/>
              </w:rPr>
            </w:pPr>
          </w:p>
        </w:tc>
      </w:tr>
      <w:tr w:rsidR="00F36D0C" w:rsidRPr="00573735" w:rsidTr="00535C8E">
        <w:tc>
          <w:tcPr>
            <w:tcW w:w="3157" w:type="dxa"/>
          </w:tcPr>
          <w:p w:rsidR="00F36D0C" w:rsidRDefault="00F36D0C" w:rsidP="005A53A3">
            <w:pPr>
              <w:tabs>
                <w:tab w:val="left" w:pos="0"/>
              </w:tabs>
              <w:jc w:val="left"/>
              <w:rPr>
                <w:rFonts w:ascii="Times New Roman" w:hAnsi="Times New Roman" w:cs="Times New Roman"/>
              </w:rPr>
            </w:pPr>
            <w:r w:rsidRPr="00573735">
              <w:rPr>
                <w:rFonts w:ascii="Times New Roman" w:hAnsi="Times New Roman" w:cs="Times New Roman"/>
              </w:rPr>
              <w:t>Этапы и сроки реализации подпрограммы</w:t>
            </w:r>
          </w:p>
          <w:p w:rsidR="00515655" w:rsidRPr="00573735" w:rsidRDefault="00515655" w:rsidP="00515655">
            <w:pPr>
              <w:ind w:right="-37"/>
              <w:rPr>
                <w:rFonts w:ascii="Times New Roman" w:hAnsi="Times New Roman" w:cs="Times New Roman"/>
              </w:rPr>
            </w:pPr>
          </w:p>
        </w:tc>
        <w:tc>
          <w:tcPr>
            <w:tcW w:w="6223" w:type="dxa"/>
          </w:tcPr>
          <w:p w:rsidR="00F36D0C" w:rsidRPr="00573735" w:rsidRDefault="00746FDF" w:rsidP="005A53A3">
            <w:pPr>
              <w:autoSpaceDE w:val="0"/>
              <w:autoSpaceDN w:val="0"/>
              <w:adjustRightInd w:val="0"/>
              <w:rPr>
                <w:rFonts w:ascii="Times New Roman" w:hAnsi="Times New Roman" w:cs="Times New Roman"/>
              </w:rPr>
            </w:pPr>
            <w:r>
              <w:rPr>
                <w:rFonts w:ascii="Times New Roman" w:hAnsi="Times New Roman" w:cs="Times New Roman"/>
              </w:rPr>
              <w:t>2020</w:t>
            </w:r>
            <w:r w:rsidR="00F36D0C" w:rsidRPr="00573735">
              <w:rPr>
                <w:rFonts w:ascii="Times New Roman" w:hAnsi="Times New Roman" w:cs="Times New Roman"/>
              </w:rPr>
              <w:t>–20</w:t>
            </w:r>
            <w:r w:rsidR="000244D9">
              <w:rPr>
                <w:rFonts w:ascii="Times New Roman" w:hAnsi="Times New Roman" w:cs="Times New Roman"/>
              </w:rPr>
              <w:t>30</w:t>
            </w:r>
            <w:r w:rsidR="00F36D0C" w:rsidRPr="00573735">
              <w:rPr>
                <w:rFonts w:ascii="Times New Roman" w:hAnsi="Times New Roman" w:cs="Times New Roman"/>
              </w:rPr>
              <w:t> годы,</w:t>
            </w:r>
          </w:p>
          <w:p w:rsidR="00515655" w:rsidRDefault="00F36D0C" w:rsidP="00515655">
            <w:pPr>
              <w:ind w:right="-37"/>
              <w:rPr>
                <w:rFonts w:ascii="Times New Roman" w:hAnsi="Times New Roman" w:cs="Times New Roman"/>
                <w:sz w:val="22"/>
                <w:szCs w:val="22"/>
              </w:rPr>
            </w:pPr>
            <w:r w:rsidRPr="00573735">
              <w:rPr>
                <w:rFonts w:ascii="Times New Roman" w:hAnsi="Times New Roman" w:cs="Times New Roman"/>
              </w:rPr>
              <w:t>подпрограмма реализуется в 1 этап</w:t>
            </w:r>
            <w:r w:rsidR="005A53A3">
              <w:rPr>
                <w:rFonts w:ascii="Times New Roman" w:hAnsi="Times New Roman" w:cs="Times New Roman"/>
              </w:rPr>
              <w:t>.</w:t>
            </w:r>
            <w:r w:rsidR="00515655" w:rsidRPr="006924C3">
              <w:rPr>
                <w:rFonts w:ascii="Times New Roman" w:hAnsi="Times New Roman" w:cs="Times New Roman"/>
                <w:sz w:val="22"/>
                <w:szCs w:val="22"/>
              </w:rPr>
              <w:t xml:space="preserve"> </w:t>
            </w:r>
          </w:p>
          <w:p w:rsidR="00F36D0C" w:rsidRPr="00573735" w:rsidRDefault="00F36D0C" w:rsidP="00746FDF">
            <w:pPr>
              <w:ind w:right="-37"/>
              <w:rPr>
                <w:rFonts w:ascii="Times New Roman" w:hAnsi="Times New Roman" w:cs="Times New Roman"/>
              </w:rPr>
            </w:pPr>
          </w:p>
        </w:tc>
      </w:tr>
      <w:tr w:rsidR="00F36D0C" w:rsidRPr="00573735" w:rsidTr="00535C8E">
        <w:tc>
          <w:tcPr>
            <w:tcW w:w="3157" w:type="dxa"/>
          </w:tcPr>
          <w:p w:rsidR="00F36D0C" w:rsidRDefault="00F36D0C" w:rsidP="005A53A3">
            <w:pPr>
              <w:autoSpaceDE w:val="0"/>
              <w:autoSpaceDN w:val="0"/>
              <w:adjustRightInd w:val="0"/>
              <w:jc w:val="left"/>
              <w:rPr>
                <w:rFonts w:ascii="Times New Roman" w:hAnsi="Times New Roman" w:cs="Times New Roman"/>
              </w:rPr>
            </w:pPr>
            <w:r w:rsidRPr="00573735">
              <w:rPr>
                <w:rFonts w:ascii="Times New Roman" w:hAnsi="Times New Roman" w:cs="Times New Roman"/>
              </w:rPr>
              <w:t>Объем бюджетных ассигнований подпрограммы</w:t>
            </w:r>
          </w:p>
          <w:p w:rsidR="00EA196E" w:rsidRPr="00573735" w:rsidRDefault="00EA196E" w:rsidP="00746FDF">
            <w:pPr>
              <w:pStyle w:val="ConsPlusNormal"/>
              <w:widowControl/>
              <w:ind w:firstLine="0"/>
              <w:rPr>
                <w:rFonts w:ascii="Times New Roman" w:hAnsi="Times New Roman" w:cs="Times New Roman"/>
              </w:rPr>
            </w:pPr>
          </w:p>
        </w:tc>
        <w:tc>
          <w:tcPr>
            <w:tcW w:w="6223" w:type="dxa"/>
          </w:tcPr>
          <w:p w:rsidR="00851F93" w:rsidRPr="00423399" w:rsidRDefault="00851F93" w:rsidP="00851F93">
            <w:pPr>
              <w:tabs>
                <w:tab w:val="left" w:pos="142"/>
              </w:tabs>
              <w:rPr>
                <w:rFonts w:ascii="Times New Roman" w:hAnsi="Times New Roman" w:cs="Times New Roman"/>
              </w:rPr>
            </w:pPr>
            <w:r>
              <w:rPr>
                <w:rFonts w:ascii="Times New Roman" w:hAnsi="Times New Roman" w:cs="Times New Roman"/>
              </w:rPr>
              <w:t xml:space="preserve">Объем бюджетных ассигнований на реализацию подпрограммы за счет средств </w:t>
            </w:r>
            <w:r w:rsidR="00746FDF">
              <w:rPr>
                <w:rFonts w:ascii="Times New Roman" w:hAnsi="Times New Roman" w:cs="Times New Roman"/>
              </w:rPr>
              <w:t>местного</w:t>
            </w:r>
            <w:r w:rsidR="002A7C0C">
              <w:rPr>
                <w:rFonts w:ascii="Times New Roman" w:hAnsi="Times New Roman" w:cs="Times New Roman"/>
              </w:rPr>
              <w:t xml:space="preserve"> бюджета составляет </w:t>
            </w:r>
            <w:r w:rsidR="000244D9">
              <w:rPr>
                <w:rFonts w:ascii="Times New Roman" w:hAnsi="Times New Roman" w:cs="Times New Roman"/>
              </w:rPr>
              <w:t>2</w:t>
            </w:r>
            <w:r w:rsidR="003D54AB">
              <w:rPr>
                <w:rFonts w:ascii="Times New Roman" w:hAnsi="Times New Roman" w:cs="Times New Roman"/>
              </w:rPr>
              <w:t>6</w:t>
            </w:r>
            <w:r w:rsidR="000244D9">
              <w:rPr>
                <w:rFonts w:ascii="Times New Roman" w:hAnsi="Times New Roman" w:cs="Times New Roman"/>
              </w:rPr>
              <w:t>16,71 тыс.</w:t>
            </w:r>
            <w:r>
              <w:rPr>
                <w:rFonts w:ascii="Times New Roman" w:hAnsi="Times New Roman" w:cs="Times New Roman"/>
              </w:rPr>
              <w:t xml:space="preserve"> рублей, в том числе по</w:t>
            </w:r>
            <w:r w:rsidR="000244D9">
              <w:rPr>
                <w:rFonts w:ascii="Times New Roman" w:hAnsi="Times New Roman" w:cs="Times New Roman"/>
              </w:rPr>
              <w:t xml:space="preserve">   </w:t>
            </w:r>
            <w:r>
              <w:rPr>
                <w:rFonts w:ascii="Times New Roman" w:hAnsi="Times New Roman" w:cs="Times New Roman"/>
              </w:rPr>
              <w:t xml:space="preserve"> годам:</w:t>
            </w:r>
          </w:p>
          <w:tbl>
            <w:tblPr>
              <w:tblW w:w="5625" w:type="dxa"/>
              <w:tblLayout w:type="fixed"/>
              <w:tblLook w:val="01E0" w:firstRow="1" w:lastRow="1" w:firstColumn="1" w:lastColumn="1" w:noHBand="0" w:noVBand="0"/>
            </w:tblPr>
            <w:tblGrid>
              <w:gridCol w:w="5625"/>
            </w:tblGrid>
            <w:tr w:rsidR="00851F93" w:rsidTr="008640CC">
              <w:tc>
                <w:tcPr>
                  <w:tcW w:w="5625" w:type="dxa"/>
                  <w:tcBorders>
                    <w:top w:val="nil"/>
                    <w:left w:val="nil"/>
                    <w:bottom w:val="nil"/>
                    <w:right w:val="nil"/>
                  </w:tcBorders>
                  <w:hideMark/>
                </w:tcPr>
                <w:p w:rsidR="00851F93" w:rsidRDefault="00746FDF" w:rsidP="000244D9">
                  <w:pPr>
                    <w:tabs>
                      <w:tab w:val="left" w:pos="142"/>
                    </w:tabs>
                    <w:ind w:firstLine="709"/>
                    <w:jc w:val="left"/>
                    <w:rPr>
                      <w:sz w:val="24"/>
                      <w:szCs w:val="24"/>
                    </w:rPr>
                  </w:pPr>
                  <w:r>
                    <w:t>2020</w:t>
                  </w:r>
                  <w:r w:rsidR="00851F93">
                    <w:t xml:space="preserve"> год – </w:t>
                  </w:r>
                  <w:r w:rsidR="000244D9">
                    <w:t>250</w:t>
                  </w:r>
                  <w:r w:rsidR="002F0FEE">
                    <w:t>,</w:t>
                  </w:r>
                  <w:r w:rsidR="000244D9">
                    <w:t>00 тыс.</w:t>
                  </w:r>
                  <w:r w:rsidR="00851F93">
                    <w:t> рублей;</w:t>
                  </w:r>
                </w:p>
              </w:tc>
            </w:tr>
            <w:tr w:rsidR="00851F93" w:rsidTr="008640CC">
              <w:tc>
                <w:tcPr>
                  <w:tcW w:w="5625" w:type="dxa"/>
                  <w:tcBorders>
                    <w:top w:val="nil"/>
                    <w:left w:val="nil"/>
                    <w:bottom w:val="nil"/>
                    <w:right w:val="nil"/>
                  </w:tcBorders>
                  <w:hideMark/>
                </w:tcPr>
                <w:p w:rsidR="00851F93" w:rsidRPr="001E1D33" w:rsidRDefault="00746FDF" w:rsidP="000244D9">
                  <w:pPr>
                    <w:tabs>
                      <w:tab w:val="left" w:pos="142"/>
                    </w:tabs>
                    <w:ind w:firstLine="709"/>
                    <w:jc w:val="left"/>
                  </w:pPr>
                  <w:r w:rsidRPr="001E1D33">
                    <w:t>2021</w:t>
                  </w:r>
                  <w:r w:rsidR="00851F93" w:rsidRPr="001E1D33">
                    <w:t xml:space="preserve"> год – </w:t>
                  </w:r>
                  <w:r w:rsidR="000244D9">
                    <w:t>216,71</w:t>
                  </w:r>
                  <w:r w:rsidR="000244D9" w:rsidRPr="001E1D33">
                    <w:t xml:space="preserve"> тыс.</w:t>
                  </w:r>
                  <w:r w:rsidR="00851F93" w:rsidRPr="001E1D33">
                    <w:t> рублей;</w:t>
                  </w:r>
                </w:p>
              </w:tc>
            </w:tr>
            <w:tr w:rsidR="00851F93" w:rsidTr="008640CC">
              <w:tc>
                <w:tcPr>
                  <w:tcW w:w="5625" w:type="dxa"/>
                  <w:tcBorders>
                    <w:top w:val="nil"/>
                    <w:left w:val="nil"/>
                    <w:bottom w:val="nil"/>
                    <w:right w:val="nil"/>
                  </w:tcBorders>
                  <w:hideMark/>
                </w:tcPr>
                <w:p w:rsidR="00851F93" w:rsidRPr="001E1D33" w:rsidRDefault="00746FDF" w:rsidP="000244D9">
                  <w:pPr>
                    <w:tabs>
                      <w:tab w:val="left" w:pos="142"/>
                    </w:tabs>
                    <w:ind w:firstLine="709"/>
                    <w:jc w:val="left"/>
                  </w:pPr>
                  <w:r w:rsidRPr="001E1D33">
                    <w:t>2022</w:t>
                  </w:r>
                  <w:r w:rsidR="00851F93" w:rsidRPr="001E1D33">
                    <w:t xml:space="preserve"> год – </w:t>
                  </w:r>
                  <w:r w:rsidR="000244D9">
                    <w:t>250</w:t>
                  </w:r>
                  <w:r w:rsidR="002F0FEE" w:rsidRPr="001E1D33">
                    <w:t>,</w:t>
                  </w:r>
                  <w:r w:rsidR="000244D9" w:rsidRPr="001E1D33">
                    <w:t>00 тыс.</w:t>
                  </w:r>
                  <w:r w:rsidR="00851F93" w:rsidRPr="001E1D33">
                    <w:t> рублей;</w:t>
                  </w:r>
                </w:p>
              </w:tc>
            </w:tr>
            <w:tr w:rsidR="00851F93" w:rsidTr="008640CC">
              <w:tc>
                <w:tcPr>
                  <w:tcW w:w="5625" w:type="dxa"/>
                  <w:tcBorders>
                    <w:top w:val="nil"/>
                    <w:left w:val="nil"/>
                    <w:bottom w:val="nil"/>
                    <w:right w:val="nil"/>
                  </w:tcBorders>
                  <w:hideMark/>
                </w:tcPr>
                <w:p w:rsidR="00851F93" w:rsidRDefault="00746FDF" w:rsidP="000244D9">
                  <w:pPr>
                    <w:tabs>
                      <w:tab w:val="left" w:pos="142"/>
                    </w:tabs>
                    <w:ind w:firstLine="709"/>
                    <w:jc w:val="left"/>
                  </w:pPr>
                  <w:r>
                    <w:t>2023</w:t>
                  </w:r>
                  <w:r w:rsidR="00851F93">
                    <w:t xml:space="preserve"> год – </w:t>
                  </w:r>
                  <w:r w:rsidR="000244D9">
                    <w:t>250</w:t>
                  </w:r>
                  <w:r w:rsidR="002F0FEE">
                    <w:t>,</w:t>
                  </w:r>
                  <w:r w:rsidR="000244D9">
                    <w:t>00 тыс.</w:t>
                  </w:r>
                  <w:r w:rsidR="00851F93">
                    <w:t> рублей;</w:t>
                  </w:r>
                </w:p>
              </w:tc>
            </w:tr>
            <w:tr w:rsidR="00851F93" w:rsidTr="008640CC">
              <w:tc>
                <w:tcPr>
                  <w:tcW w:w="5625" w:type="dxa"/>
                  <w:tcBorders>
                    <w:top w:val="nil"/>
                    <w:left w:val="nil"/>
                    <w:bottom w:val="nil"/>
                    <w:right w:val="nil"/>
                  </w:tcBorders>
                  <w:hideMark/>
                </w:tcPr>
                <w:p w:rsidR="00851F93" w:rsidRPr="00423399" w:rsidRDefault="00746FDF" w:rsidP="000244D9">
                  <w:pPr>
                    <w:tabs>
                      <w:tab w:val="left" w:pos="142"/>
                    </w:tabs>
                    <w:ind w:firstLine="709"/>
                    <w:jc w:val="left"/>
                  </w:pPr>
                  <w:r>
                    <w:t>2024</w:t>
                  </w:r>
                  <w:r w:rsidR="00851F93">
                    <w:t xml:space="preserve"> год – </w:t>
                  </w:r>
                  <w:r w:rsidR="000244D9">
                    <w:t>250</w:t>
                  </w:r>
                  <w:r w:rsidR="002F0FEE">
                    <w:t>,</w:t>
                  </w:r>
                  <w:r w:rsidR="000244D9">
                    <w:t>00 тыс.</w:t>
                  </w:r>
                  <w:r w:rsidR="00851F93">
                    <w:t> рублей;</w:t>
                  </w:r>
                </w:p>
              </w:tc>
            </w:tr>
            <w:tr w:rsidR="00851F93" w:rsidTr="008640CC">
              <w:tc>
                <w:tcPr>
                  <w:tcW w:w="5625" w:type="dxa"/>
                  <w:tcBorders>
                    <w:top w:val="nil"/>
                    <w:left w:val="nil"/>
                    <w:bottom w:val="nil"/>
                    <w:right w:val="nil"/>
                  </w:tcBorders>
                  <w:hideMark/>
                </w:tcPr>
                <w:p w:rsidR="00851F93" w:rsidRDefault="002A7C0C" w:rsidP="00BD6366">
                  <w:pPr>
                    <w:tabs>
                      <w:tab w:val="left" w:pos="142"/>
                    </w:tabs>
                    <w:ind w:firstLine="709"/>
                    <w:jc w:val="left"/>
                  </w:pPr>
                  <w:r>
                    <w:t>20</w:t>
                  </w:r>
                  <w:r w:rsidR="00746FDF">
                    <w:t>25</w:t>
                  </w:r>
                  <w:r>
                    <w:t xml:space="preserve"> год – </w:t>
                  </w:r>
                  <w:r w:rsidR="000244D9">
                    <w:t>150</w:t>
                  </w:r>
                  <w:r w:rsidR="002F0FEE">
                    <w:t>,</w:t>
                  </w:r>
                  <w:r w:rsidR="000244D9">
                    <w:t>00 тыс.</w:t>
                  </w:r>
                  <w:r w:rsidR="00851F93">
                    <w:t> рублей;</w:t>
                  </w:r>
                </w:p>
                <w:p w:rsidR="000244D9" w:rsidRDefault="000244D9" w:rsidP="00BD6366">
                  <w:pPr>
                    <w:tabs>
                      <w:tab w:val="left" w:pos="142"/>
                    </w:tabs>
                    <w:ind w:firstLine="709"/>
                    <w:jc w:val="left"/>
                  </w:pPr>
                  <w:r>
                    <w:t>202</w:t>
                  </w:r>
                  <w:r w:rsidR="004326E8">
                    <w:t>6</w:t>
                  </w:r>
                  <w:r>
                    <w:t xml:space="preserve"> год – 250,00 тыс. рублей;</w:t>
                  </w:r>
                </w:p>
                <w:p w:rsidR="000244D9" w:rsidRDefault="000244D9" w:rsidP="00BD6366">
                  <w:pPr>
                    <w:tabs>
                      <w:tab w:val="left" w:pos="142"/>
                    </w:tabs>
                    <w:ind w:firstLine="709"/>
                    <w:jc w:val="left"/>
                  </w:pPr>
                  <w:r>
                    <w:t>202</w:t>
                  </w:r>
                  <w:r w:rsidR="004326E8">
                    <w:t>7</w:t>
                  </w:r>
                  <w:r>
                    <w:t xml:space="preserve"> год – 250,00 тыс. рублей;</w:t>
                  </w:r>
                </w:p>
                <w:p w:rsidR="000244D9" w:rsidRDefault="000244D9" w:rsidP="00BD6366">
                  <w:pPr>
                    <w:tabs>
                      <w:tab w:val="left" w:pos="142"/>
                    </w:tabs>
                    <w:ind w:firstLine="709"/>
                    <w:jc w:val="left"/>
                  </w:pPr>
                  <w:r>
                    <w:lastRenderedPageBreak/>
                    <w:t>202</w:t>
                  </w:r>
                  <w:r w:rsidR="004326E8">
                    <w:t>8</w:t>
                  </w:r>
                  <w:r>
                    <w:t xml:space="preserve"> год – 250,00 тыс. рублей;</w:t>
                  </w:r>
                </w:p>
                <w:p w:rsidR="000244D9" w:rsidRDefault="000244D9" w:rsidP="004326E8">
                  <w:pPr>
                    <w:tabs>
                      <w:tab w:val="left" w:pos="142"/>
                    </w:tabs>
                    <w:ind w:firstLine="709"/>
                    <w:jc w:val="left"/>
                  </w:pPr>
                  <w:r>
                    <w:t>202</w:t>
                  </w:r>
                  <w:r w:rsidR="004326E8">
                    <w:t>9</w:t>
                  </w:r>
                  <w:r>
                    <w:t xml:space="preserve"> год – 250,00 тыс. рублей;</w:t>
                  </w:r>
                </w:p>
                <w:p w:rsidR="004326E8" w:rsidRDefault="004326E8" w:rsidP="004326E8">
                  <w:pPr>
                    <w:tabs>
                      <w:tab w:val="left" w:pos="142"/>
                    </w:tabs>
                    <w:ind w:firstLine="709"/>
                    <w:jc w:val="left"/>
                  </w:pPr>
                  <w:r>
                    <w:t>2030 год – 250,00 тыс. рублей.</w:t>
                  </w: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rPr>
                      <w:sz w:val="24"/>
                      <w:szCs w:val="24"/>
                    </w:rPr>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rPr>
                      <w:rFonts w:ascii="Times New Roman" w:hAnsi="Times New Roman" w:cs="Times New Roman"/>
                      <w:sz w:val="22"/>
                      <w:szCs w:val="22"/>
                    </w:rPr>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pPr>
                </w:p>
              </w:tc>
            </w:tr>
            <w:tr w:rsidR="00851F93" w:rsidTr="008640CC">
              <w:tc>
                <w:tcPr>
                  <w:tcW w:w="5625" w:type="dxa"/>
                  <w:tcBorders>
                    <w:top w:val="nil"/>
                    <w:left w:val="nil"/>
                    <w:bottom w:val="nil"/>
                    <w:right w:val="nil"/>
                  </w:tcBorders>
                  <w:hideMark/>
                </w:tcPr>
                <w:p w:rsidR="00851F93" w:rsidRDefault="00851F93" w:rsidP="008640CC">
                  <w:pPr>
                    <w:tabs>
                      <w:tab w:val="left" w:pos="131"/>
                    </w:tabs>
                    <w:ind w:left="34" w:firstLine="709"/>
                    <w:jc w:val="left"/>
                  </w:pPr>
                </w:p>
              </w:tc>
            </w:tr>
            <w:tr w:rsidR="00851F93" w:rsidTr="008640CC">
              <w:tc>
                <w:tcPr>
                  <w:tcW w:w="5625" w:type="dxa"/>
                  <w:tcBorders>
                    <w:top w:val="nil"/>
                    <w:left w:val="nil"/>
                    <w:bottom w:val="nil"/>
                    <w:right w:val="nil"/>
                  </w:tcBorders>
                </w:tcPr>
                <w:p w:rsidR="00851F93" w:rsidRDefault="00851F93" w:rsidP="008640CC">
                  <w:pPr>
                    <w:tabs>
                      <w:tab w:val="left" w:pos="131"/>
                    </w:tabs>
                    <w:ind w:left="34" w:firstLine="709"/>
                    <w:jc w:val="left"/>
                  </w:pPr>
                </w:p>
              </w:tc>
            </w:tr>
          </w:tbl>
          <w:p w:rsidR="00F36D0C" w:rsidRPr="00573735" w:rsidRDefault="00F36D0C" w:rsidP="005A53A3">
            <w:pPr>
              <w:autoSpaceDE w:val="0"/>
              <w:autoSpaceDN w:val="0"/>
              <w:adjustRightInd w:val="0"/>
              <w:rPr>
                <w:rFonts w:ascii="Times New Roman" w:hAnsi="Times New Roman" w:cs="Times New Roman"/>
                <w:color w:val="FF0000"/>
              </w:rPr>
            </w:pPr>
          </w:p>
        </w:tc>
      </w:tr>
      <w:tr w:rsidR="00F36D0C" w:rsidRPr="00573735" w:rsidTr="00535C8E">
        <w:tc>
          <w:tcPr>
            <w:tcW w:w="3157" w:type="dxa"/>
          </w:tcPr>
          <w:p w:rsidR="00F36D0C" w:rsidRDefault="00785565" w:rsidP="005A53A3">
            <w:pPr>
              <w:autoSpaceDE w:val="0"/>
              <w:autoSpaceDN w:val="0"/>
              <w:adjustRightInd w:val="0"/>
              <w:jc w:val="left"/>
              <w:rPr>
                <w:rFonts w:ascii="Times New Roman" w:hAnsi="Times New Roman" w:cs="Times New Roman"/>
              </w:rPr>
            </w:pPr>
            <w:r w:rsidRPr="00573735">
              <w:rPr>
                <w:rFonts w:ascii="Times New Roman" w:hAnsi="Times New Roman" w:cs="Times New Roman"/>
              </w:rPr>
              <w:lastRenderedPageBreak/>
              <w:t xml:space="preserve">Ожидаемые </w:t>
            </w:r>
            <w:r>
              <w:rPr>
                <w:rFonts w:ascii="Times New Roman" w:hAnsi="Times New Roman" w:cs="Times New Roman"/>
              </w:rPr>
              <w:t>значения показателей конечных результатов</w:t>
            </w:r>
            <w:r w:rsidRPr="00573735">
              <w:rPr>
                <w:rFonts w:ascii="Times New Roman" w:hAnsi="Times New Roman" w:cs="Times New Roman"/>
              </w:rPr>
              <w:t xml:space="preserve"> реализации подпрограммы</w:t>
            </w:r>
          </w:p>
          <w:p w:rsidR="00D23DB9" w:rsidRPr="00573735" w:rsidRDefault="00D23DB9" w:rsidP="005A53A3">
            <w:pPr>
              <w:autoSpaceDE w:val="0"/>
              <w:autoSpaceDN w:val="0"/>
              <w:adjustRightInd w:val="0"/>
              <w:jc w:val="left"/>
              <w:rPr>
                <w:rFonts w:ascii="Times New Roman" w:hAnsi="Times New Roman" w:cs="Times New Roman"/>
              </w:rPr>
            </w:pPr>
          </w:p>
        </w:tc>
        <w:tc>
          <w:tcPr>
            <w:tcW w:w="6223" w:type="dxa"/>
          </w:tcPr>
          <w:p w:rsidR="00F36D0C" w:rsidRDefault="00D23DB9" w:rsidP="005A53A3">
            <w:r w:rsidRPr="003504FE">
              <w:t>Увеличение к 20</w:t>
            </w:r>
            <w:r w:rsidR="003D54AB">
              <w:t>30</w:t>
            </w:r>
            <w:r w:rsidRPr="003504FE">
              <w:t xml:space="preserve"> году объемов производства: скота и птицы на убой (в живом весе) в хозяйствах все</w:t>
            </w:r>
            <w:r w:rsidR="00597B91">
              <w:t xml:space="preserve">х категорий до </w:t>
            </w:r>
            <w:r w:rsidR="000609EB">
              <w:t>1</w:t>
            </w:r>
            <w:r>
              <w:t> тыс. тонн.</w:t>
            </w:r>
          </w:p>
          <w:p w:rsidR="00597B91" w:rsidRPr="00164687" w:rsidRDefault="00597B91" w:rsidP="00746FDF">
            <w:pPr>
              <w:pStyle w:val="ConsPlusNormal"/>
              <w:widowControl/>
              <w:ind w:firstLine="0"/>
              <w:jc w:val="both"/>
            </w:pPr>
          </w:p>
        </w:tc>
      </w:tr>
    </w:tbl>
    <w:p w:rsidR="00407ED2" w:rsidRPr="00074EAB" w:rsidRDefault="007D2538" w:rsidP="005A53A3">
      <w:pPr>
        <w:jc w:val="center"/>
        <w:rPr>
          <w:rFonts w:ascii="Times New Roman" w:hAnsi="Times New Roman" w:cs="Times New Roman"/>
          <w:b/>
          <w:bCs/>
        </w:rPr>
      </w:pPr>
      <w:r>
        <w:rPr>
          <w:rFonts w:ascii="Times New Roman" w:hAnsi="Times New Roman" w:cs="Times New Roman"/>
          <w:b/>
          <w:bCs/>
        </w:rPr>
        <w:t xml:space="preserve">Раздел </w:t>
      </w:r>
      <w:r w:rsidR="00E92139" w:rsidRPr="009576ED">
        <w:rPr>
          <w:rFonts w:ascii="Times New Roman" w:hAnsi="Times New Roman" w:cs="Times New Roman"/>
          <w:b/>
          <w:bCs/>
        </w:rPr>
        <w:t>1</w:t>
      </w:r>
      <w:r w:rsidR="00E92139" w:rsidRPr="00074EAB">
        <w:rPr>
          <w:rFonts w:ascii="Times New Roman" w:hAnsi="Times New Roman" w:cs="Times New Roman"/>
          <w:b/>
          <w:bCs/>
        </w:rPr>
        <w:t>.</w:t>
      </w:r>
      <w:r w:rsidR="00E92139" w:rsidRPr="00074EAB">
        <w:rPr>
          <w:rFonts w:ascii="Times New Roman" w:hAnsi="Times New Roman" w:cs="Times New Roman"/>
          <w:b/>
          <w:bCs/>
          <w:lang w:val="en-US"/>
        </w:rPr>
        <w:t> </w:t>
      </w:r>
      <w:r w:rsidR="00E92139" w:rsidRPr="00074EAB">
        <w:rPr>
          <w:rFonts w:ascii="Times New Roman" w:hAnsi="Times New Roman" w:cs="Times New Roman"/>
          <w:b/>
          <w:bCs/>
        </w:rPr>
        <w:t xml:space="preserve">Характеристика текущего состояния сферы </w:t>
      </w:r>
      <w:r w:rsidR="00B115AC" w:rsidRPr="00074EAB">
        <w:rPr>
          <w:rFonts w:ascii="Times New Roman" w:hAnsi="Times New Roman" w:cs="Times New Roman"/>
          <w:b/>
          <w:bCs/>
        </w:rPr>
        <w:t>под отрасли</w:t>
      </w:r>
      <w:r w:rsidR="00074EAB">
        <w:rPr>
          <w:rFonts w:ascii="Times New Roman" w:hAnsi="Times New Roman" w:cs="Times New Roman"/>
          <w:b/>
          <w:bCs/>
        </w:rPr>
        <w:t xml:space="preserve">                     </w:t>
      </w:r>
      <w:r w:rsidR="00E92139" w:rsidRPr="00074EAB">
        <w:rPr>
          <w:rFonts w:ascii="Times New Roman" w:hAnsi="Times New Roman" w:cs="Times New Roman"/>
          <w:b/>
          <w:bCs/>
        </w:rPr>
        <w:t xml:space="preserve"> животноводства, переработки и реализации продукции животноводства</w:t>
      </w:r>
    </w:p>
    <w:p w:rsidR="00B80B86" w:rsidRDefault="00B80B86" w:rsidP="005A53A3">
      <w:pPr>
        <w:ind w:firstLine="709"/>
        <w:rPr>
          <w:rFonts w:ascii="Times New Roman" w:hAnsi="Times New Roman" w:cs="Times New Roman"/>
        </w:rPr>
      </w:pPr>
    </w:p>
    <w:p w:rsidR="00E92139" w:rsidRPr="00573735" w:rsidRDefault="00E92139" w:rsidP="005A53A3">
      <w:pPr>
        <w:ind w:firstLine="709"/>
        <w:rPr>
          <w:rFonts w:ascii="Times New Roman" w:hAnsi="Times New Roman" w:cs="Times New Roman"/>
        </w:rPr>
      </w:pPr>
      <w:r w:rsidRPr="00573735">
        <w:rPr>
          <w:rFonts w:ascii="Times New Roman" w:hAnsi="Times New Roman" w:cs="Times New Roman"/>
        </w:rPr>
        <w:t xml:space="preserve">Подпрограмма охватывает </w:t>
      </w:r>
      <w:r w:rsidR="00B115AC" w:rsidRPr="00573735">
        <w:rPr>
          <w:rFonts w:ascii="Times New Roman" w:hAnsi="Times New Roman" w:cs="Times New Roman"/>
        </w:rPr>
        <w:t>под отрасли</w:t>
      </w:r>
      <w:r w:rsidRPr="00573735">
        <w:rPr>
          <w:rFonts w:ascii="Times New Roman" w:hAnsi="Times New Roman" w:cs="Times New Roman"/>
        </w:rPr>
        <w:t xml:space="preserve"> по производству продукции животноводства: мяса, молока, яйца, а также производства по первичной и последующей (промышленной) переработке, логистику, регулирование мясного и молочного рынков.</w:t>
      </w:r>
    </w:p>
    <w:p w:rsidR="00E92139" w:rsidRPr="00573735" w:rsidRDefault="00E92139" w:rsidP="005A53A3">
      <w:pPr>
        <w:ind w:firstLine="709"/>
        <w:rPr>
          <w:rFonts w:ascii="Times New Roman" w:hAnsi="Times New Roman" w:cs="Times New Roman"/>
        </w:rPr>
      </w:pPr>
      <w:r w:rsidRPr="00573735">
        <w:rPr>
          <w:rFonts w:ascii="Times New Roman" w:hAnsi="Times New Roman" w:cs="Times New Roman"/>
        </w:rPr>
        <w:t xml:space="preserve">Мясной и молочный </w:t>
      </w:r>
      <w:r w:rsidR="00B115AC" w:rsidRPr="00573735">
        <w:rPr>
          <w:rFonts w:ascii="Times New Roman" w:hAnsi="Times New Roman" w:cs="Times New Roman"/>
        </w:rPr>
        <w:t>под комплексы</w:t>
      </w:r>
      <w:r w:rsidRPr="00573735">
        <w:rPr>
          <w:rFonts w:ascii="Times New Roman" w:hAnsi="Times New Roman" w:cs="Times New Roman"/>
        </w:rPr>
        <w:t xml:space="preserve"> являются одними из основных жизнеобеспечивающих секторов отечественного а</w:t>
      </w:r>
      <w:r w:rsidR="005A53A3">
        <w:rPr>
          <w:rFonts w:ascii="Times New Roman" w:hAnsi="Times New Roman" w:cs="Times New Roman"/>
        </w:rPr>
        <w:t>г</w:t>
      </w:r>
      <w:r w:rsidRPr="00573735">
        <w:rPr>
          <w:rFonts w:ascii="Times New Roman" w:hAnsi="Times New Roman" w:cs="Times New Roman"/>
        </w:rPr>
        <w:t xml:space="preserve">рарного производства, оказывающими решающее влияние на уровень продовольственного обеспечения и определяющими здоровье населения </w:t>
      </w:r>
      <w:r w:rsidR="000609EB">
        <w:rPr>
          <w:rFonts w:ascii="Times New Roman" w:hAnsi="Times New Roman" w:cs="Times New Roman"/>
        </w:rPr>
        <w:t>Сретенского района</w:t>
      </w:r>
      <w:r w:rsidRPr="00573735">
        <w:rPr>
          <w:rFonts w:ascii="Times New Roman" w:hAnsi="Times New Roman" w:cs="Times New Roman"/>
        </w:rPr>
        <w:t>.</w:t>
      </w:r>
    </w:p>
    <w:p w:rsidR="00E92139" w:rsidRPr="006F198F" w:rsidRDefault="007D2538" w:rsidP="005A53A3">
      <w:pPr>
        <w:ind w:firstLine="720"/>
      </w:pPr>
      <w:r w:rsidRPr="006F198F">
        <w:t>О</w:t>
      </w:r>
      <w:r w:rsidR="00E92139" w:rsidRPr="006F198F">
        <w:t xml:space="preserve">беспеченность производимой в </w:t>
      </w:r>
      <w:r w:rsidRPr="006F198F">
        <w:t xml:space="preserve">Забайкальском </w:t>
      </w:r>
      <w:r w:rsidR="00E92139" w:rsidRPr="006F198F">
        <w:t xml:space="preserve">крае продукцией животноводства остается недостаточной. Потребление молока за счет собственного производства обеспечивается на </w:t>
      </w:r>
      <w:r w:rsidR="00C15A72" w:rsidRPr="006F198F">
        <w:t>96,0 %</w:t>
      </w:r>
      <w:r w:rsidR="00E92139" w:rsidRPr="006F198F">
        <w:t>, мяса – 6</w:t>
      </w:r>
      <w:r w:rsidR="00C15A72" w:rsidRPr="006F198F">
        <w:t>1,7</w:t>
      </w:r>
      <w:r w:rsidR="00E92139" w:rsidRPr="006F198F">
        <w:t> %, яиц – 36,</w:t>
      </w:r>
      <w:r w:rsidR="00C15A72" w:rsidRPr="006F198F">
        <w:t>3</w:t>
      </w:r>
      <w:r w:rsidR="00E92139" w:rsidRPr="006F198F">
        <w:t xml:space="preserve"> %. </w:t>
      </w:r>
    </w:p>
    <w:p w:rsidR="00E92139" w:rsidRPr="00573735" w:rsidRDefault="00E92139" w:rsidP="005A53A3">
      <w:pPr>
        <w:ind w:firstLine="709"/>
        <w:rPr>
          <w:rFonts w:ascii="Times New Roman" w:hAnsi="Times New Roman" w:cs="Times New Roman"/>
        </w:rPr>
      </w:pPr>
      <w:r w:rsidRPr="00573735">
        <w:rPr>
          <w:rFonts w:ascii="Times New Roman" w:hAnsi="Times New Roman" w:cs="Times New Roman"/>
        </w:rPr>
        <w:t xml:space="preserve">Среди </w:t>
      </w:r>
      <w:proofErr w:type="spellStart"/>
      <w:r w:rsidR="00B115AC" w:rsidRPr="00573735">
        <w:rPr>
          <w:rFonts w:ascii="Times New Roman" w:hAnsi="Times New Roman" w:cs="Times New Roman"/>
        </w:rPr>
        <w:t>подотрасл</w:t>
      </w:r>
      <w:r w:rsidR="009166B1">
        <w:rPr>
          <w:rFonts w:ascii="Times New Roman" w:hAnsi="Times New Roman" w:cs="Times New Roman"/>
        </w:rPr>
        <w:t>ей</w:t>
      </w:r>
      <w:proofErr w:type="spellEnd"/>
      <w:r w:rsidRPr="00573735">
        <w:rPr>
          <w:rFonts w:ascii="Times New Roman" w:hAnsi="Times New Roman" w:cs="Times New Roman"/>
        </w:rPr>
        <w:t xml:space="preserve"> животноводства</w:t>
      </w:r>
      <w:r w:rsidR="00870C0D">
        <w:rPr>
          <w:rFonts w:ascii="Times New Roman" w:hAnsi="Times New Roman" w:cs="Times New Roman"/>
        </w:rPr>
        <w:t>,</w:t>
      </w:r>
      <w:r w:rsidRPr="00573735">
        <w:rPr>
          <w:rFonts w:ascii="Times New Roman" w:hAnsi="Times New Roman" w:cs="Times New Roman"/>
        </w:rPr>
        <w:t xml:space="preserve"> наибольшее развитие в </w:t>
      </w:r>
      <w:r w:rsidR="000609EB">
        <w:rPr>
          <w:rFonts w:ascii="Times New Roman" w:hAnsi="Times New Roman" w:cs="Times New Roman"/>
        </w:rPr>
        <w:t>Сретенском районе</w:t>
      </w:r>
      <w:r w:rsidRPr="00573735">
        <w:rPr>
          <w:rFonts w:ascii="Times New Roman" w:hAnsi="Times New Roman" w:cs="Times New Roman"/>
        </w:rPr>
        <w:t xml:space="preserve"> получили мясное и мясомолочное скотоводство, тонкорунное (мериносовое) и полугрубошерстное овцеводство, табунное коневодство, разводимые в условиях пастбищно-полустойлового содержания.</w:t>
      </w:r>
    </w:p>
    <w:p w:rsidR="00E92139" w:rsidRPr="00573735" w:rsidRDefault="00E92139" w:rsidP="005A53A3">
      <w:pPr>
        <w:ind w:firstLine="708"/>
        <w:rPr>
          <w:rFonts w:ascii="Times New Roman" w:hAnsi="Times New Roman" w:cs="Times New Roman"/>
        </w:rPr>
      </w:pPr>
      <w:r w:rsidRPr="00573735">
        <w:rPr>
          <w:rFonts w:ascii="Times New Roman" w:hAnsi="Times New Roman" w:cs="Times New Roman"/>
        </w:rPr>
        <w:t xml:space="preserve">В </w:t>
      </w:r>
      <w:r w:rsidR="000609EB">
        <w:rPr>
          <w:rFonts w:ascii="Times New Roman" w:hAnsi="Times New Roman" w:cs="Times New Roman"/>
        </w:rPr>
        <w:t>Сретенском районе</w:t>
      </w:r>
      <w:r w:rsidRPr="00573735">
        <w:rPr>
          <w:rFonts w:ascii="Times New Roman" w:hAnsi="Times New Roman" w:cs="Times New Roman"/>
        </w:rPr>
        <w:t xml:space="preserve"> содержание скота в основном базируется на естественных сенокосах и пастбищах</w:t>
      </w:r>
      <w:r w:rsidR="00445085">
        <w:rPr>
          <w:rFonts w:ascii="Times New Roman" w:hAnsi="Times New Roman" w:cs="Times New Roman"/>
        </w:rPr>
        <w:t>,</w:t>
      </w:r>
      <w:r w:rsidRPr="00573735">
        <w:rPr>
          <w:rFonts w:ascii="Times New Roman" w:hAnsi="Times New Roman" w:cs="Times New Roman"/>
        </w:rPr>
        <w:t xml:space="preserve"> как зимних, так и летних. Продуктивность сенокосов и пастбищ за последние десятилетия резко снизилась, особенно деградация естественных ко</w:t>
      </w:r>
      <w:r w:rsidR="00B24B40">
        <w:rPr>
          <w:rFonts w:ascii="Times New Roman" w:hAnsi="Times New Roman" w:cs="Times New Roman"/>
        </w:rPr>
        <w:t>р</w:t>
      </w:r>
      <w:r w:rsidRPr="00573735">
        <w:rPr>
          <w:rFonts w:ascii="Times New Roman" w:hAnsi="Times New Roman" w:cs="Times New Roman"/>
        </w:rPr>
        <w:t>мовых угодий происходит в засушливые периоды. Поэтому в</w:t>
      </w:r>
      <w:r w:rsidR="007D2538">
        <w:rPr>
          <w:rFonts w:ascii="Times New Roman" w:hAnsi="Times New Roman" w:cs="Times New Roman"/>
        </w:rPr>
        <w:t xml:space="preserve"> </w:t>
      </w:r>
      <w:r w:rsidR="000609EB">
        <w:rPr>
          <w:rFonts w:ascii="Times New Roman" w:hAnsi="Times New Roman" w:cs="Times New Roman"/>
        </w:rPr>
        <w:t xml:space="preserve">Сретенском </w:t>
      </w:r>
      <w:r w:rsidR="00B115AC">
        <w:rPr>
          <w:rFonts w:ascii="Times New Roman" w:hAnsi="Times New Roman" w:cs="Times New Roman"/>
        </w:rPr>
        <w:t xml:space="preserve">районе </w:t>
      </w:r>
      <w:r w:rsidR="00B115AC" w:rsidRPr="00573735">
        <w:rPr>
          <w:rFonts w:ascii="Times New Roman" w:hAnsi="Times New Roman" w:cs="Times New Roman"/>
        </w:rPr>
        <w:t>остро</w:t>
      </w:r>
      <w:r w:rsidRPr="00573735">
        <w:rPr>
          <w:rFonts w:ascii="Times New Roman" w:hAnsi="Times New Roman" w:cs="Times New Roman"/>
        </w:rPr>
        <w:t xml:space="preserve"> стоит вопрос кормления сельскохозяйственных животных. </w:t>
      </w:r>
    </w:p>
    <w:p w:rsidR="00E92139" w:rsidRPr="00573735" w:rsidRDefault="00E92139" w:rsidP="005A53A3">
      <w:pPr>
        <w:ind w:firstLine="720"/>
      </w:pPr>
      <w:r w:rsidRPr="00573735">
        <w:t xml:space="preserve">К другим проблемам развития </w:t>
      </w:r>
      <w:proofErr w:type="spellStart"/>
      <w:r w:rsidR="00B115AC" w:rsidRPr="00573735">
        <w:t>подотрасли</w:t>
      </w:r>
      <w:proofErr w:type="spellEnd"/>
      <w:r w:rsidRPr="00573735">
        <w:t xml:space="preserve"> животноводства относятся:</w:t>
      </w:r>
    </w:p>
    <w:p w:rsidR="00E92139" w:rsidRPr="00573735" w:rsidRDefault="00E92139" w:rsidP="005A53A3">
      <w:pPr>
        <w:ind w:firstLine="720"/>
      </w:pPr>
      <w:r w:rsidRPr="00573735">
        <w:t>низкий уровень обеспеченности ферм современными оборудованием и технологиями;</w:t>
      </w:r>
    </w:p>
    <w:p w:rsidR="00E92139" w:rsidRPr="00573735" w:rsidRDefault="00E92139" w:rsidP="005A53A3">
      <w:pPr>
        <w:ind w:firstLine="720"/>
      </w:pPr>
      <w:r w:rsidRPr="00573735">
        <w:t>низкая продуктивность сельскохозяйственных животных;</w:t>
      </w:r>
    </w:p>
    <w:p w:rsidR="00E92139" w:rsidRPr="00573735" w:rsidRDefault="00E92139" w:rsidP="005A53A3">
      <w:pPr>
        <w:ind w:firstLine="720"/>
      </w:pPr>
      <w:proofErr w:type="spellStart"/>
      <w:r w:rsidRPr="00573735">
        <w:t>неурегулированность</w:t>
      </w:r>
      <w:proofErr w:type="spellEnd"/>
      <w:r w:rsidRPr="00573735">
        <w:t xml:space="preserve"> экономических отношений в цепочке: производство – переработка – торговля; неразвитость сбытовой инфраструктуры;</w:t>
      </w:r>
    </w:p>
    <w:p w:rsidR="00E92139" w:rsidRPr="00573735" w:rsidRDefault="00E92139" w:rsidP="005A53A3">
      <w:pPr>
        <w:ind w:firstLine="720"/>
      </w:pPr>
      <w:r w:rsidRPr="00573735">
        <w:t>ярко выраженный характер сезонности производства;</w:t>
      </w:r>
    </w:p>
    <w:p w:rsidR="00E92139" w:rsidRPr="00573735" w:rsidRDefault="00E92139" w:rsidP="005A53A3">
      <w:pPr>
        <w:ind w:firstLine="720"/>
      </w:pPr>
      <w:r w:rsidRPr="00573735">
        <w:t xml:space="preserve">продолжительный производственный цикл </w:t>
      </w:r>
      <w:r w:rsidR="00B24B40" w:rsidRPr="00B24B40">
        <w:t xml:space="preserve">в основной </w:t>
      </w:r>
      <w:r w:rsidR="00B115AC" w:rsidRPr="00B24B40">
        <w:t>под отрас</w:t>
      </w:r>
      <w:r w:rsidR="00B115AC">
        <w:t>ли</w:t>
      </w:r>
      <w:r w:rsidR="00B24B40" w:rsidRPr="00B24B40">
        <w:t xml:space="preserve"> животноводства </w:t>
      </w:r>
      <w:r w:rsidR="000609EB">
        <w:t>Сретенского района</w:t>
      </w:r>
      <w:r w:rsidR="00B24B40" w:rsidRPr="00B24B40">
        <w:t xml:space="preserve"> </w:t>
      </w:r>
      <w:r w:rsidR="00B115AC" w:rsidRPr="00B24B40">
        <w:t>– скотоводстве</w:t>
      </w:r>
      <w:r w:rsidRPr="00573735">
        <w:t>;</w:t>
      </w:r>
    </w:p>
    <w:p w:rsidR="00E92139" w:rsidRPr="00573735" w:rsidRDefault="00E92139" w:rsidP="005A53A3">
      <w:pPr>
        <w:ind w:firstLine="720"/>
      </w:pPr>
      <w:r w:rsidRPr="00573735">
        <w:t>недоступность кредитных ресурсов для большинства сельскохозяйственных товаропроизводителей;</w:t>
      </w:r>
    </w:p>
    <w:p w:rsidR="00E92139" w:rsidRPr="00573735" w:rsidRDefault="00E92139" w:rsidP="005A53A3">
      <w:pPr>
        <w:ind w:firstLine="720"/>
      </w:pPr>
      <w:r w:rsidRPr="00573735">
        <w:lastRenderedPageBreak/>
        <w:t>недост</w:t>
      </w:r>
      <w:r w:rsidR="005A53A3">
        <w:t>аточное</w:t>
      </w:r>
      <w:r w:rsidRPr="00573735">
        <w:t xml:space="preserve"> кадровое обеспечение (старение, отток</w:t>
      </w:r>
      <w:r w:rsidR="005A53A3">
        <w:t xml:space="preserve"> кадров</w:t>
      </w:r>
      <w:r w:rsidRPr="00573735">
        <w:t>);</w:t>
      </w:r>
    </w:p>
    <w:p w:rsidR="00E92139" w:rsidRPr="00573735" w:rsidRDefault="00E92139" w:rsidP="005A53A3">
      <w:pPr>
        <w:ind w:firstLine="720"/>
        <w:rPr>
          <w:rFonts w:ascii="Times New Roman" w:hAnsi="Times New Roman" w:cs="Times New Roman"/>
        </w:rPr>
      </w:pPr>
      <w:r w:rsidRPr="00573735">
        <w:t xml:space="preserve">учащение случаев возникновения </w:t>
      </w:r>
      <w:r w:rsidRPr="00573735">
        <w:rPr>
          <w:rFonts w:ascii="Times New Roman" w:hAnsi="Times New Roman" w:cs="Times New Roman"/>
        </w:rPr>
        <w:t>заразных и иных болезней животных.</w:t>
      </w:r>
    </w:p>
    <w:p w:rsidR="00F74C83" w:rsidRPr="00CC00F1" w:rsidRDefault="00F74C83" w:rsidP="005A53A3">
      <w:pPr>
        <w:pStyle w:val="ConsPlusNormal"/>
        <w:ind w:firstLine="709"/>
        <w:jc w:val="both"/>
        <w:rPr>
          <w:rFonts w:ascii="Times New Roman" w:hAnsi="Times New Roman" w:cs="Times New Roman"/>
          <w:sz w:val="28"/>
          <w:szCs w:val="28"/>
        </w:rPr>
      </w:pPr>
      <w:r w:rsidRPr="00CC00F1">
        <w:rPr>
          <w:rFonts w:ascii="Times New Roman" w:hAnsi="Times New Roman" w:cs="Times New Roman"/>
          <w:sz w:val="28"/>
          <w:szCs w:val="28"/>
        </w:rPr>
        <w:t>Решение вышеизложенных проблем программно-целевым методом позволит:</w:t>
      </w:r>
    </w:p>
    <w:p w:rsidR="00E92139" w:rsidRPr="00573735" w:rsidRDefault="00F74C83" w:rsidP="005A53A3">
      <w:pPr>
        <w:autoSpaceDE w:val="0"/>
        <w:autoSpaceDN w:val="0"/>
        <w:adjustRightInd w:val="0"/>
        <w:ind w:firstLine="709"/>
      </w:pPr>
      <w:r>
        <w:rPr>
          <w:rFonts w:ascii="Times New Roman" w:hAnsi="Times New Roman" w:cs="Times New Roman"/>
        </w:rPr>
        <w:t>создать</w:t>
      </w:r>
      <w:r w:rsidR="00E92139" w:rsidRPr="00573735">
        <w:rPr>
          <w:rFonts w:ascii="Times New Roman" w:hAnsi="Times New Roman" w:cs="Times New Roman"/>
        </w:rPr>
        <w:t xml:space="preserve"> услови</w:t>
      </w:r>
      <w:r>
        <w:rPr>
          <w:rFonts w:ascii="Times New Roman" w:hAnsi="Times New Roman" w:cs="Times New Roman"/>
        </w:rPr>
        <w:t>я</w:t>
      </w:r>
      <w:r w:rsidR="00E92139" w:rsidRPr="00573735">
        <w:rPr>
          <w:rFonts w:ascii="Times New Roman" w:hAnsi="Times New Roman" w:cs="Times New Roman"/>
        </w:rPr>
        <w:t xml:space="preserve"> для наращивания производства мяса и молочных продуктов</w:t>
      </w:r>
      <w:r>
        <w:rPr>
          <w:rFonts w:ascii="Times New Roman" w:hAnsi="Times New Roman" w:cs="Times New Roman"/>
        </w:rPr>
        <w:t>;</w:t>
      </w:r>
    </w:p>
    <w:p w:rsidR="00E92139" w:rsidRPr="00573735" w:rsidRDefault="00F74C83" w:rsidP="005A53A3">
      <w:pPr>
        <w:autoSpaceDE w:val="0"/>
        <w:autoSpaceDN w:val="0"/>
        <w:adjustRightInd w:val="0"/>
        <w:ind w:firstLine="709"/>
      </w:pPr>
      <w:r w:rsidRPr="00573735">
        <w:t>использова</w:t>
      </w:r>
      <w:r>
        <w:t>ть</w:t>
      </w:r>
      <w:r w:rsidRPr="00573735">
        <w:t xml:space="preserve"> накопленн</w:t>
      </w:r>
      <w:r>
        <w:t>ый</w:t>
      </w:r>
      <w:r w:rsidRPr="00573735">
        <w:t xml:space="preserve"> племенно</w:t>
      </w:r>
      <w:r>
        <w:t>й</w:t>
      </w:r>
      <w:r w:rsidRPr="00573735">
        <w:t xml:space="preserve"> и породн</w:t>
      </w:r>
      <w:r>
        <w:t>ый</w:t>
      </w:r>
      <w:r w:rsidRPr="00573735">
        <w:t xml:space="preserve"> потенциал сельскохозяйственных животных </w:t>
      </w:r>
      <w:r>
        <w:t xml:space="preserve">и </w:t>
      </w:r>
      <w:r w:rsidRPr="00573735">
        <w:t>совершенствова</w:t>
      </w:r>
      <w:r>
        <w:t xml:space="preserve">ть его </w:t>
      </w:r>
      <w:r w:rsidRPr="00573735">
        <w:t>в сочетании с полноценным кормлением</w:t>
      </w:r>
      <w:r w:rsidR="00E92139" w:rsidRPr="00573735">
        <w:t xml:space="preserve">; </w:t>
      </w:r>
    </w:p>
    <w:p w:rsidR="00E92139" w:rsidRDefault="00F74C83" w:rsidP="005A53A3">
      <w:pPr>
        <w:autoSpaceDE w:val="0"/>
        <w:autoSpaceDN w:val="0"/>
        <w:adjustRightInd w:val="0"/>
        <w:ind w:firstLine="709"/>
        <w:rPr>
          <w:rFonts w:ascii="Times New Roman" w:hAnsi="Times New Roman" w:cs="Times New Roman"/>
        </w:rPr>
      </w:pPr>
      <w:r>
        <w:rPr>
          <w:rFonts w:ascii="Times New Roman" w:hAnsi="Times New Roman" w:cs="Times New Roman"/>
        </w:rPr>
        <w:t xml:space="preserve">стимулировать </w:t>
      </w:r>
      <w:r w:rsidR="00E92139" w:rsidRPr="00573735">
        <w:rPr>
          <w:rFonts w:ascii="Times New Roman" w:hAnsi="Times New Roman" w:cs="Times New Roman"/>
        </w:rPr>
        <w:t>обновление т</w:t>
      </w:r>
      <w:r w:rsidR="005716CA">
        <w:rPr>
          <w:rFonts w:ascii="Times New Roman" w:hAnsi="Times New Roman" w:cs="Times New Roman"/>
        </w:rPr>
        <w:t>ехнической базы животноводства.</w:t>
      </w:r>
    </w:p>
    <w:p w:rsidR="005716CA" w:rsidRPr="00573735" w:rsidRDefault="005716CA" w:rsidP="005A53A3">
      <w:pPr>
        <w:autoSpaceDE w:val="0"/>
        <w:autoSpaceDN w:val="0"/>
        <w:adjustRightInd w:val="0"/>
        <w:ind w:firstLine="709"/>
        <w:rPr>
          <w:rFonts w:ascii="Times New Roman" w:hAnsi="Times New Roman" w:cs="Times New Roman"/>
        </w:rPr>
      </w:pPr>
    </w:p>
    <w:p w:rsidR="00100EE0" w:rsidRDefault="00100EE0" w:rsidP="00100EE0">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100EE0" w:rsidRPr="00B41D8F" w:rsidRDefault="00100EE0" w:rsidP="00100EE0">
      <w:pPr>
        <w:spacing w:before="120"/>
        <w:ind w:firstLine="709"/>
        <w:rPr>
          <w:rFonts w:ascii="Times New Roman" w:hAnsi="Times New Roman" w:cs="Times New Roman"/>
        </w:rPr>
      </w:pPr>
      <w:r>
        <w:rPr>
          <w:rFonts w:ascii="Times New Roman" w:hAnsi="Times New Roman" w:cs="Times New Roman"/>
        </w:rPr>
        <w:t>Приоритетами в</w:t>
      </w:r>
      <w:r w:rsidRPr="00B41D8F">
        <w:rPr>
          <w:rFonts w:ascii="Times New Roman" w:hAnsi="Times New Roman" w:cs="Times New Roman"/>
        </w:rPr>
        <w:t xml:space="preserve"> сфер</w:t>
      </w:r>
      <w:r w:rsidR="00BB53BA">
        <w:rPr>
          <w:rFonts w:ascii="Times New Roman" w:hAnsi="Times New Roman" w:cs="Times New Roman"/>
        </w:rPr>
        <w:t>е</w:t>
      </w:r>
      <w:r w:rsidRPr="00B41D8F">
        <w:rPr>
          <w:rFonts w:ascii="Times New Roman" w:hAnsi="Times New Roman" w:cs="Times New Roman"/>
        </w:rPr>
        <w:t xml:space="preserve"> </w:t>
      </w:r>
      <w:r>
        <w:rPr>
          <w:rFonts w:ascii="Times New Roman" w:hAnsi="Times New Roman" w:cs="Times New Roman"/>
        </w:rPr>
        <w:t>подпрограммы являются</w:t>
      </w:r>
      <w:r w:rsidRPr="00B41D8F">
        <w:rPr>
          <w:rFonts w:ascii="Times New Roman" w:hAnsi="Times New Roman" w:cs="Times New Roman"/>
        </w:rPr>
        <w:t>:</w:t>
      </w:r>
    </w:p>
    <w:p w:rsidR="00100EE0" w:rsidRPr="003E5B94" w:rsidRDefault="00100EE0" w:rsidP="00100EE0">
      <w:pPr>
        <w:widowControl w:val="0"/>
        <w:autoSpaceDE w:val="0"/>
        <w:autoSpaceDN w:val="0"/>
        <w:adjustRightInd w:val="0"/>
        <w:ind w:firstLine="709"/>
        <w:outlineLvl w:val="0"/>
        <w:rPr>
          <w:rFonts w:ascii="Times New Roman" w:hAnsi="Times New Roman" w:cs="Times New Roman"/>
        </w:rPr>
      </w:pPr>
      <w:r w:rsidRPr="003E5B94">
        <w:rPr>
          <w:rFonts w:ascii="Times New Roman" w:hAnsi="Times New Roman" w:cs="Times New Roman"/>
        </w:rPr>
        <w:t>увеличение доли произведенно</w:t>
      </w:r>
      <w:r>
        <w:rPr>
          <w:rFonts w:ascii="Times New Roman" w:hAnsi="Times New Roman" w:cs="Times New Roman"/>
        </w:rPr>
        <w:t>го</w:t>
      </w:r>
      <w:r w:rsidRPr="003E5B94">
        <w:rPr>
          <w:rFonts w:ascii="Times New Roman" w:hAnsi="Times New Roman" w:cs="Times New Roman"/>
        </w:rPr>
        <w:t xml:space="preserve"> на территории </w:t>
      </w:r>
      <w:r w:rsidR="005716CA">
        <w:rPr>
          <w:rFonts w:ascii="Times New Roman" w:hAnsi="Times New Roman" w:cs="Times New Roman"/>
        </w:rPr>
        <w:t>Сретенского района</w:t>
      </w:r>
      <w:r>
        <w:rPr>
          <w:rFonts w:ascii="Times New Roman" w:hAnsi="Times New Roman" w:cs="Times New Roman"/>
        </w:rPr>
        <w:t xml:space="preserve"> мяса</w:t>
      </w:r>
      <w:r w:rsidRPr="003E5B94">
        <w:rPr>
          <w:rFonts w:ascii="Times New Roman" w:hAnsi="Times New Roman" w:cs="Times New Roman"/>
        </w:rPr>
        <w:t xml:space="preserve"> в формировании </w:t>
      </w:r>
      <w:r>
        <w:rPr>
          <w:rFonts w:ascii="Times New Roman" w:hAnsi="Times New Roman" w:cs="Times New Roman"/>
        </w:rPr>
        <w:t>мясных</w:t>
      </w:r>
      <w:r w:rsidRPr="003E5B94">
        <w:rPr>
          <w:rFonts w:ascii="Times New Roman" w:hAnsi="Times New Roman" w:cs="Times New Roman"/>
        </w:rPr>
        <w:t xml:space="preserve"> ресурсов;</w:t>
      </w:r>
    </w:p>
    <w:p w:rsidR="00100EE0" w:rsidRDefault="00100EE0" w:rsidP="00100EE0">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 xml:space="preserve">развитие систем страхования </w:t>
      </w:r>
      <w:proofErr w:type="spellStart"/>
      <w:r w:rsidR="00B115AC">
        <w:rPr>
          <w:rFonts w:ascii="Times New Roman" w:hAnsi="Times New Roman" w:cs="Times New Roman"/>
        </w:rPr>
        <w:t>подотрасли</w:t>
      </w:r>
      <w:proofErr w:type="spellEnd"/>
      <w:r>
        <w:rPr>
          <w:rFonts w:ascii="Times New Roman" w:hAnsi="Times New Roman" w:cs="Times New Roman"/>
        </w:rPr>
        <w:t xml:space="preserve"> животноводства;</w:t>
      </w:r>
    </w:p>
    <w:p w:rsidR="00100EE0" w:rsidRDefault="00100EE0" w:rsidP="00100EE0">
      <w:pPr>
        <w:widowControl w:val="0"/>
        <w:autoSpaceDE w:val="0"/>
        <w:autoSpaceDN w:val="0"/>
        <w:adjustRightInd w:val="0"/>
        <w:ind w:firstLine="709"/>
        <w:outlineLvl w:val="0"/>
        <w:rPr>
          <w:rFonts w:ascii="Times New Roman" w:hAnsi="Times New Roman" w:cs="Times New Roman"/>
        </w:rPr>
      </w:pPr>
      <w:r w:rsidRPr="00D268A2">
        <w:rPr>
          <w:rFonts w:ascii="Times New Roman" w:hAnsi="Times New Roman" w:cs="Times New Roman"/>
        </w:rPr>
        <w:t>эпизоотическо</w:t>
      </w:r>
      <w:r>
        <w:rPr>
          <w:rFonts w:ascii="Times New Roman" w:hAnsi="Times New Roman" w:cs="Times New Roman"/>
        </w:rPr>
        <w:t xml:space="preserve">е благополучие </w:t>
      </w:r>
      <w:r w:rsidR="005716CA">
        <w:rPr>
          <w:rFonts w:ascii="Times New Roman" w:hAnsi="Times New Roman" w:cs="Times New Roman"/>
        </w:rPr>
        <w:t>Сретенского района</w:t>
      </w:r>
      <w:r>
        <w:rPr>
          <w:rFonts w:ascii="Times New Roman" w:hAnsi="Times New Roman" w:cs="Times New Roman"/>
        </w:rPr>
        <w:t>;</w:t>
      </w:r>
    </w:p>
    <w:p w:rsidR="00100EE0" w:rsidRDefault="00100EE0" w:rsidP="00100EE0">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повышение доходов сельскохозяйственных товаропроизводителей.</w:t>
      </w:r>
    </w:p>
    <w:p w:rsidR="00100EE0" w:rsidRDefault="00100EE0" w:rsidP="00100EE0">
      <w:pPr>
        <w:widowControl w:val="0"/>
        <w:autoSpaceDE w:val="0"/>
        <w:autoSpaceDN w:val="0"/>
        <w:adjustRightInd w:val="0"/>
        <w:ind w:firstLine="709"/>
        <w:outlineLvl w:val="0"/>
        <w:rPr>
          <w:rFonts w:ascii="Times New Roman" w:hAnsi="Times New Roman" w:cs="Times New Roman"/>
        </w:rPr>
      </w:pPr>
    </w:p>
    <w:p w:rsidR="00100EE0" w:rsidRDefault="00100EE0" w:rsidP="00100EE0">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100EE0" w:rsidRDefault="00100EE0" w:rsidP="00100EE0">
      <w:pPr>
        <w:spacing w:before="120"/>
        <w:ind w:firstLine="709"/>
      </w:pPr>
      <w:r>
        <w:t>Целями подпрограммы являются п</w:t>
      </w:r>
      <w:r w:rsidRPr="00877548">
        <w:t xml:space="preserve">овышение </w:t>
      </w:r>
      <w:r>
        <w:t xml:space="preserve">уровня </w:t>
      </w:r>
      <w:r w:rsidRPr="00877548">
        <w:t xml:space="preserve">продовольственной безопасности </w:t>
      </w:r>
      <w:r w:rsidR="005716CA">
        <w:t xml:space="preserve">Сретенского </w:t>
      </w:r>
      <w:r w:rsidR="00B115AC">
        <w:t>района по</w:t>
      </w:r>
      <w:r>
        <w:t xml:space="preserve"> продукции животноводства; развитие и повышение эффективности производства животноводческой продукции и продуктов ее переработки.</w:t>
      </w:r>
    </w:p>
    <w:p w:rsidR="00100EE0" w:rsidRDefault="00100EE0" w:rsidP="00100EE0">
      <w:pPr>
        <w:ind w:firstLine="709"/>
      </w:pPr>
      <w:r>
        <w:t>Для достижения указанных целей необходимо решить следующие задачи:</w:t>
      </w:r>
    </w:p>
    <w:p w:rsidR="00100EE0" w:rsidRDefault="00100EE0" w:rsidP="00100EE0">
      <w:pPr>
        <w:ind w:right="-2" w:firstLine="709"/>
        <w:rPr>
          <w:rFonts w:ascii="Times New Roman" w:hAnsi="Times New Roman" w:cs="Times New Roman"/>
        </w:rPr>
      </w:pPr>
      <w:r>
        <w:rPr>
          <w:rFonts w:ascii="Times New Roman" w:hAnsi="Times New Roman" w:cs="Times New Roman"/>
        </w:rPr>
        <w:t>у</w:t>
      </w:r>
      <w:r w:rsidRPr="0070561E">
        <w:rPr>
          <w:rFonts w:ascii="Times New Roman" w:hAnsi="Times New Roman" w:cs="Times New Roman"/>
        </w:rPr>
        <w:t>величение</w:t>
      </w:r>
      <w:r>
        <w:rPr>
          <w:rFonts w:ascii="Times New Roman" w:hAnsi="Times New Roman" w:cs="Times New Roman"/>
        </w:rPr>
        <w:t xml:space="preserve"> объемов производства продукции мясного животноводства;</w:t>
      </w:r>
    </w:p>
    <w:p w:rsidR="00100EE0" w:rsidRDefault="00100EE0" w:rsidP="00100EE0">
      <w:pPr>
        <w:ind w:right="-2" w:firstLine="709"/>
        <w:rPr>
          <w:rFonts w:ascii="Times New Roman" w:hAnsi="Times New Roman" w:cs="Times New Roman"/>
        </w:rPr>
      </w:pPr>
      <w:r>
        <w:rPr>
          <w:rFonts w:ascii="Times New Roman" w:hAnsi="Times New Roman" w:cs="Times New Roman"/>
        </w:rPr>
        <w:t xml:space="preserve">развитие социально значимых </w:t>
      </w:r>
      <w:r w:rsidR="00B115AC">
        <w:rPr>
          <w:rFonts w:ascii="Times New Roman" w:hAnsi="Times New Roman" w:cs="Times New Roman"/>
        </w:rPr>
        <w:t>под отраслями</w:t>
      </w:r>
      <w:r>
        <w:rPr>
          <w:rFonts w:ascii="Times New Roman" w:hAnsi="Times New Roman" w:cs="Times New Roman"/>
        </w:rPr>
        <w:t xml:space="preserve"> – овцеводства и козоводства, табунного мясного коневодства, обеспечивающих сохранение традиционного уклада и занятости коренного населения </w:t>
      </w:r>
      <w:r w:rsidR="005716CA">
        <w:rPr>
          <w:rFonts w:ascii="Times New Roman" w:hAnsi="Times New Roman" w:cs="Times New Roman"/>
        </w:rPr>
        <w:t>Сретенского района</w:t>
      </w:r>
      <w:r>
        <w:rPr>
          <w:rFonts w:ascii="Times New Roman" w:hAnsi="Times New Roman" w:cs="Times New Roman"/>
        </w:rPr>
        <w:t>;</w:t>
      </w:r>
    </w:p>
    <w:p w:rsidR="005A53A3" w:rsidRPr="00573735" w:rsidRDefault="00100EE0" w:rsidP="00100EE0">
      <w:pPr>
        <w:autoSpaceDE w:val="0"/>
        <w:autoSpaceDN w:val="0"/>
        <w:adjustRightInd w:val="0"/>
        <w:ind w:firstLine="709"/>
        <w:rPr>
          <w:rFonts w:ascii="Times New Roman" w:hAnsi="Times New Roman" w:cs="Times New Roman"/>
        </w:rPr>
      </w:pPr>
      <w:r>
        <w:rPr>
          <w:rFonts w:ascii="Times New Roman" w:hAnsi="Times New Roman" w:cs="Times New Roman"/>
        </w:rPr>
        <w:t xml:space="preserve">улучшение и стабилизация эпизоотической ситуации на территории </w:t>
      </w:r>
      <w:r w:rsidR="005716CA">
        <w:rPr>
          <w:rFonts w:ascii="Times New Roman" w:hAnsi="Times New Roman" w:cs="Times New Roman"/>
        </w:rPr>
        <w:t>Сретенского района</w:t>
      </w:r>
      <w:r>
        <w:rPr>
          <w:rFonts w:ascii="Times New Roman" w:hAnsi="Times New Roman" w:cs="Times New Roman"/>
        </w:rPr>
        <w:t>, предупреждение возникновения и распространения заразных болезней животных.</w:t>
      </w:r>
    </w:p>
    <w:p w:rsidR="00B80B86" w:rsidRDefault="00B80B86" w:rsidP="005A53A3">
      <w:pPr>
        <w:keepNext/>
        <w:jc w:val="center"/>
        <w:rPr>
          <w:rFonts w:ascii="Times New Roman" w:hAnsi="Times New Roman" w:cs="Times New Roman"/>
          <w:b/>
          <w:bCs/>
        </w:rPr>
      </w:pPr>
    </w:p>
    <w:p w:rsidR="00F74C83" w:rsidRPr="00074EAB" w:rsidRDefault="007D2538" w:rsidP="005A53A3">
      <w:pPr>
        <w:keepNext/>
        <w:jc w:val="center"/>
        <w:rPr>
          <w:rFonts w:ascii="Times New Roman" w:hAnsi="Times New Roman" w:cs="Times New Roman"/>
          <w:b/>
          <w:bCs/>
        </w:rPr>
      </w:pPr>
      <w:r>
        <w:rPr>
          <w:rFonts w:ascii="Times New Roman" w:hAnsi="Times New Roman" w:cs="Times New Roman"/>
          <w:b/>
          <w:bCs/>
        </w:rPr>
        <w:t xml:space="preserve">Раздел </w:t>
      </w:r>
      <w:r w:rsidR="00F74C83" w:rsidRPr="009576ED">
        <w:rPr>
          <w:rFonts w:ascii="Times New Roman" w:hAnsi="Times New Roman" w:cs="Times New Roman"/>
          <w:b/>
          <w:bCs/>
        </w:rPr>
        <w:t>2</w:t>
      </w:r>
      <w:r w:rsidR="00F74C83" w:rsidRPr="00074EAB">
        <w:rPr>
          <w:rFonts w:ascii="Times New Roman" w:hAnsi="Times New Roman" w:cs="Times New Roman"/>
          <w:b/>
          <w:bCs/>
        </w:rPr>
        <w:t xml:space="preserve">. Сроки и этапы реализации подпрограммы </w:t>
      </w:r>
    </w:p>
    <w:p w:rsidR="00F74C83" w:rsidRDefault="00F74C83" w:rsidP="005A53A3">
      <w:pPr>
        <w:ind w:firstLine="720"/>
      </w:pPr>
      <w:r w:rsidRPr="00573735">
        <w:t>Срок реализации подпрограммы – 20</w:t>
      </w:r>
      <w:r w:rsidR="005716CA">
        <w:t>20</w:t>
      </w:r>
      <w:r w:rsidRPr="00573735">
        <w:t>–20</w:t>
      </w:r>
      <w:r w:rsidR="00870C0D">
        <w:t xml:space="preserve">30 </w:t>
      </w:r>
      <w:r w:rsidRPr="00573735">
        <w:t>годы. Подпрограмма реализуется в один этап.</w:t>
      </w:r>
    </w:p>
    <w:p w:rsidR="005716CA" w:rsidRDefault="005716CA" w:rsidP="007112D7">
      <w:pPr>
        <w:jc w:val="center"/>
        <w:rPr>
          <w:rFonts w:ascii="Times New Roman" w:hAnsi="Times New Roman" w:cs="Times New Roman"/>
          <w:b/>
          <w:bCs/>
        </w:rPr>
      </w:pPr>
    </w:p>
    <w:p w:rsidR="00B80B86" w:rsidRDefault="007112D7" w:rsidP="00B80B86">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r>
        <w:rPr>
          <w:rFonts w:ascii="Times New Roman" w:hAnsi="Times New Roman" w:cs="Times New Roman"/>
          <w:b/>
          <w:bCs/>
        </w:rPr>
        <w:t xml:space="preserve"> с указанием сроков их реализации и ожидаемых непосредственных результатов</w:t>
      </w:r>
    </w:p>
    <w:p w:rsidR="007112D7" w:rsidRDefault="00B80B86" w:rsidP="00B80B86">
      <w:pPr>
        <w:rPr>
          <w:rFonts w:ascii="Times New Roman" w:hAnsi="Times New Roman" w:cs="Times New Roman"/>
          <w:bCs/>
        </w:rPr>
      </w:pPr>
      <w:r>
        <w:rPr>
          <w:rFonts w:ascii="Times New Roman" w:hAnsi="Times New Roman" w:cs="Times New Roman"/>
          <w:bCs/>
        </w:rPr>
        <w:lastRenderedPageBreak/>
        <w:t xml:space="preserve">      </w:t>
      </w:r>
      <w:r w:rsidR="007112D7" w:rsidRPr="00F03016">
        <w:rPr>
          <w:rFonts w:ascii="Times New Roman" w:hAnsi="Times New Roman" w:cs="Times New Roman"/>
          <w:bCs/>
        </w:rPr>
        <w:t xml:space="preserve">Перечень основных мероприятий </w:t>
      </w:r>
      <w:r w:rsidR="007112D7">
        <w:rPr>
          <w:rFonts w:ascii="Times New Roman" w:hAnsi="Times New Roman" w:cs="Times New Roman"/>
          <w:bCs/>
        </w:rPr>
        <w:t>под</w:t>
      </w:r>
      <w:r w:rsidR="007112D7" w:rsidRPr="00F03016">
        <w:rPr>
          <w:rFonts w:ascii="Times New Roman" w:hAnsi="Times New Roman" w:cs="Times New Roman"/>
          <w:bCs/>
        </w:rPr>
        <w:t>программы</w:t>
      </w:r>
      <w:r w:rsidR="007112D7">
        <w:rPr>
          <w:rFonts w:ascii="Times New Roman" w:hAnsi="Times New Roman" w:cs="Times New Roman"/>
          <w:bCs/>
        </w:rPr>
        <w:t xml:space="preserve"> с указанием сроков их реализации и ожидаемых непосредственных результатов</w:t>
      </w:r>
      <w:r w:rsidR="007112D7" w:rsidRPr="00F03016">
        <w:rPr>
          <w:rFonts w:ascii="Times New Roman" w:hAnsi="Times New Roman" w:cs="Times New Roman"/>
          <w:bCs/>
        </w:rPr>
        <w:t xml:space="preserve"> представлен в приложении «Основные мероприятия, мероприятия, показатели и объемы финансирования </w:t>
      </w:r>
      <w:r w:rsidR="005716CA">
        <w:rPr>
          <w:rFonts w:ascii="Times New Roman" w:hAnsi="Times New Roman" w:cs="Times New Roman"/>
          <w:bCs/>
        </w:rPr>
        <w:t>муниципальной</w:t>
      </w:r>
      <w:r w:rsidR="007112D7" w:rsidRPr="00F03016">
        <w:rPr>
          <w:rFonts w:ascii="Times New Roman" w:hAnsi="Times New Roman" w:cs="Times New Roman"/>
          <w:bCs/>
        </w:rPr>
        <w:t xml:space="preserve"> программы»</w:t>
      </w:r>
      <w:r w:rsidR="007112D7">
        <w:rPr>
          <w:rFonts w:ascii="Times New Roman" w:hAnsi="Times New Roman" w:cs="Times New Roman"/>
          <w:bCs/>
        </w:rPr>
        <w:t xml:space="preserve"> </w:t>
      </w:r>
      <w:r w:rsidR="007112D7" w:rsidRPr="00F03016">
        <w:rPr>
          <w:rFonts w:ascii="Times New Roman" w:hAnsi="Times New Roman" w:cs="Times New Roman"/>
          <w:bCs/>
        </w:rPr>
        <w:t xml:space="preserve">к настоящей </w:t>
      </w:r>
      <w:r w:rsidR="005716CA">
        <w:rPr>
          <w:rFonts w:ascii="Times New Roman" w:hAnsi="Times New Roman" w:cs="Times New Roman"/>
          <w:bCs/>
        </w:rPr>
        <w:t xml:space="preserve">муниципальной </w:t>
      </w:r>
      <w:r w:rsidR="007112D7" w:rsidRPr="00F03016">
        <w:rPr>
          <w:rFonts w:ascii="Times New Roman" w:hAnsi="Times New Roman" w:cs="Times New Roman"/>
          <w:bCs/>
        </w:rPr>
        <w:t>программе.</w:t>
      </w:r>
    </w:p>
    <w:p w:rsidR="007F71A2" w:rsidRDefault="007F71A2" w:rsidP="005A53A3">
      <w:pPr>
        <w:keepNext/>
        <w:jc w:val="center"/>
        <w:rPr>
          <w:rFonts w:ascii="Times New Roman" w:hAnsi="Times New Roman" w:cs="Times New Roman"/>
          <w:b/>
          <w:bCs/>
        </w:rPr>
      </w:pPr>
      <w:r>
        <w:rPr>
          <w:rFonts w:ascii="Times New Roman" w:hAnsi="Times New Roman" w:cs="Times New Roman"/>
          <w:b/>
          <w:bCs/>
        </w:rPr>
        <w:t xml:space="preserve">Раздел </w:t>
      </w:r>
      <w:r w:rsidR="00F74C83" w:rsidRPr="009576ED">
        <w:rPr>
          <w:rFonts w:ascii="Times New Roman" w:hAnsi="Times New Roman" w:cs="Times New Roman"/>
          <w:b/>
          <w:bCs/>
        </w:rPr>
        <w:t>3</w:t>
      </w:r>
      <w:r w:rsidR="00F74C83" w:rsidRPr="00074EAB">
        <w:rPr>
          <w:rFonts w:ascii="Times New Roman" w:hAnsi="Times New Roman" w:cs="Times New Roman"/>
          <w:b/>
          <w:bCs/>
        </w:rPr>
        <w:t>.</w:t>
      </w:r>
      <w:r w:rsidR="00F74C83" w:rsidRPr="00074EAB">
        <w:rPr>
          <w:rFonts w:ascii="Times New Roman" w:hAnsi="Times New Roman" w:cs="Times New Roman"/>
          <w:b/>
          <w:bCs/>
          <w:lang w:val="en-US"/>
        </w:rPr>
        <w:t> </w:t>
      </w:r>
      <w:r w:rsidR="00F74C83" w:rsidRPr="00074EAB">
        <w:rPr>
          <w:rFonts w:ascii="Times New Roman" w:hAnsi="Times New Roman" w:cs="Times New Roman"/>
          <w:b/>
          <w:bCs/>
        </w:rPr>
        <w:t xml:space="preserve">Перечень показателей конечных результатов </w:t>
      </w:r>
    </w:p>
    <w:p w:rsidR="007F71A2" w:rsidRDefault="00F74C83" w:rsidP="005A53A3">
      <w:pPr>
        <w:keepNext/>
        <w:jc w:val="center"/>
        <w:rPr>
          <w:rFonts w:ascii="Times New Roman" w:hAnsi="Times New Roman" w:cs="Times New Roman"/>
          <w:b/>
          <w:bCs/>
        </w:rPr>
      </w:pPr>
      <w:r w:rsidRPr="00074EAB">
        <w:rPr>
          <w:rFonts w:ascii="Times New Roman" w:hAnsi="Times New Roman" w:cs="Times New Roman"/>
          <w:b/>
          <w:bCs/>
        </w:rPr>
        <w:t xml:space="preserve">подпрограммы, методики их расчета и плановые значения </w:t>
      </w:r>
    </w:p>
    <w:p w:rsidR="00F74C83" w:rsidRPr="00573735" w:rsidRDefault="00F74C83" w:rsidP="005A53A3">
      <w:pPr>
        <w:keepNext/>
        <w:jc w:val="center"/>
        <w:rPr>
          <w:rFonts w:ascii="Times New Roman" w:hAnsi="Times New Roman" w:cs="Times New Roman"/>
        </w:rPr>
      </w:pPr>
      <w:r w:rsidRPr="00074EAB">
        <w:rPr>
          <w:rFonts w:ascii="Times New Roman" w:hAnsi="Times New Roman" w:cs="Times New Roman"/>
          <w:b/>
          <w:bCs/>
        </w:rPr>
        <w:t>по годам реализации подпрограмм</w:t>
      </w:r>
      <w:r w:rsidR="00F218C6">
        <w:rPr>
          <w:rFonts w:ascii="Times New Roman" w:hAnsi="Times New Roman" w:cs="Times New Roman"/>
          <w:b/>
          <w:bCs/>
        </w:rPr>
        <w:t>ы</w:t>
      </w:r>
      <w:r w:rsidRPr="00573735">
        <w:rPr>
          <w:rFonts w:ascii="Times New Roman" w:hAnsi="Times New Roman" w:cs="Times New Roman"/>
        </w:rPr>
        <w:t xml:space="preserve"> </w:t>
      </w:r>
    </w:p>
    <w:p w:rsidR="007156D9" w:rsidRPr="005A53A3" w:rsidRDefault="007156D9" w:rsidP="005A53A3">
      <w:pPr>
        <w:pStyle w:val="ConsPlusNormal"/>
        <w:ind w:firstLine="540"/>
        <w:jc w:val="both"/>
        <w:rPr>
          <w:rFonts w:ascii="Times New Roman CYR" w:hAnsi="Times New Roman CYR" w:cs="Times New Roman CYR"/>
          <w:spacing w:val="-4"/>
          <w:sz w:val="28"/>
          <w:szCs w:val="28"/>
        </w:rPr>
      </w:pPr>
      <w:r w:rsidRPr="005A53A3">
        <w:rPr>
          <w:rFonts w:ascii="Times New Roman CYR" w:hAnsi="Times New Roman CYR" w:cs="Times New Roman CYR"/>
          <w:spacing w:val="-4"/>
          <w:sz w:val="28"/>
          <w:szCs w:val="28"/>
        </w:rPr>
        <w:t>Перечень показателей конечных результатов подпрограммы, методики их расчета и плановые значения по годам реализации подпрограмм</w:t>
      </w:r>
      <w:r w:rsidR="0010524B" w:rsidRPr="005A53A3">
        <w:rPr>
          <w:rFonts w:ascii="Times New Roman CYR" w:hAnsi="Times New Roman CYR" w:cs="Times New Roman CYR"/>
          <w:spacing w:val="-4"/>
          <w:sz w:val="28"/>
          <w:szCs w:val="28"/>
        </w:rPr>
        <w:t>ы</w:t>
      </w:r>
      <w:r w:rsidRPr="005A53A3">
        <w:rPr>
          <w:rFonts w:ascii="Times New Roman CYR" w:hAnsi="Times New Roman CYR" w:cs="Times New Roman CYR"/>
          <w:spacing w:val="-4"/>
          <w:sz w:val="28"/>
          <w:szCs w:val="28"/>
        </w:rPr>
        <w:t xml:space="preserve"> приведен</w:t>
      </w:r>
      <w:r w:rsidR="0010524B" w:rsidRPr="005A53A3">
        <w:rPr>
          <w:rFonts w:ascii="Times New Roman CYR" w:hAnsi="Times New Roman CYR" w:cs="Times New Roman CYR"/>
          <w:spacing w:val="-4"/>
          <w:sz w:val="28"/>
          <w:szCs w:val="28"/>
        </w:rPr>
        <w:t>ы</w:t>
      </w:r>
      <w:r w:rsidRPr="005A53A3">
        <w:rPr>
          <w:rFonts w:ascii="Times New Roman CYR" w:hAnsi="Times New Roman CYR" w:cs="Times New Roman CYR"/>
          <w:spacing w:val="-4"/>
          <w:sz w:val="28"/>
          <w:szCs w:val="28"/>
        </w:rPr>
        <w:t xml:space="preserve"> </w:t>
      </w:r>
      <w:r w:rsidR="0010524B" w:rsidRPr="005A53A3">
        <w:rPr>
          <w:rFonts w:ascii="Times New Roman CYR" w:hAnsi="Times New Roman CYR" w:cs="Times New Roman CYR"/>
          <w:spacing w:val="-4"/>
          <w:sz w:val="28"/>
          <w:szCs w:val="28"/>
        </w:rPr>
        <w:t xml:space="preserve">в приложении «Основные мероприятия, мероприятия, показатели и объемы финансирования </w:t>
      </w:r>
      <w:r w:rsidR="00B115AC">
        <w:rPr>
          <w:rFonts w:ascii="Times New Roman CYR" w:hAnsi="Times New Roman CYR" w:cs="Times New Roman CYR"/>
          <w:spacing w:val="-4"/>
          <w:sz w:val="28"/>
          <w:szCs w:val="28"/>
        </w:rPr>
        <w:t xml:space="preserve">муниципальной </w:t>
      </w:r>
      <w:r w:rsidR="00B115AC" w:rsidRPr="005A53A3">
        <w:rPr>
          <w:rFonts w:ascii="Times New Roman CYR" w:hAnsi="Times New Roman CYR" w:cs="Times New Roman CYR"/>
          <w:spacing w:val="-4"/>
          <w:sz w:val="28"/>
          <w:szCs w:val="28"/>
        </w:rPr>
        <w:t>программы</w:t>
      </w:r>
      <w:r w:rsidR="0010524B" w:rsidRPr="005A53A3">
        <w:rPr>
          <w:rFonts w:ascii="Times New Roman CYR" w:hAnsi="Times New Roman CYR" w:cs="Times New Roman CYR"/>
          <w:spacing w:val="-4"/>
          <w:sz w:val="28"/>
          <w:szCs w:val="28"/>
        </w:rPr>
        <w:t>»</w:t>
      </w:r>
      <w:r w:rsidR="0010524B" w:rsidRPr="005A53A3">
        <w:rPr>
          <w:rFonts w:ascii="Times New Roman CYR" w:hAnsi="Times New Roman CYR" w:cs="Times New Roman CYR"/>
          <w:color w:val="FF0000"/>
          <w:spacing w:val="-4"/>
          <w:sz w:val="28"/>
          <w:szCs w:val="28"/>
        </w:rPr>
        <w:t xml:space="preserve"> </w:t>
      </w:r>
      <w:r w:rsidR="0010524B" w:rsidRPr="005A53A3">
        <w:rPr>
          <w:rFonts w:ascii="Times New Roman CYR" w:hAnsi="Times New Roman CYR" w:cs="Times New Roman CYR"/>
          <w:spacing w:val="-4"/>
          <w:sz w:val="28"/>
          <w:szCs w:val="28"/>
        </w:rPr>
        <w:t xml:space="preserve">к настоящей </w:t>
      </w:r>
      <w:r w:rsidR="005716CA">
        <w:rPr>
          <w:rFonts w:ascii="Times New Roman" w:hAnsi="Times New Roman" w:cs="Times New Roman"/>
          <w:sz w:val="28"/>
          <w:szCs w:val="28"/>
        </w:rPr>
        <w:t>муниципальной</w:t>
      </w:r>
      <w:r w:rsidR="00445085" w:rsidRPr="00445085">
        <w:rPr>
          <w:rFonts w:ascii="Times New Roman" w:hAnsi="Times New Roman" w:cs="Times New Roman"/>
          <w:sz w:val="28"/>
          <w:szCs w:val="28"/>
        </w:rPr>
        <w:t xml:space="preserve"> </w:t>
      </w:r>
      <w:r w:rsidR="0010524B" w:rsidRPr="005A53A3">
        <w:rPr>
          <w:rFonts w:ascii="Times New Roman CYR" w:hAnsi="Times New Roman CYR" w:cs="Times New Roman CYR"/>
          <w:spacing w:val="-4"/>
          <w:sz w:val="28"/>
          <w:szCs w:val="28"/>
        </w:rPr>
        <w:t>программе</w:t>
      </w:r>
      <w:r w:rsidRPr="005A53A3">
        <w:rPr>
          <w:rFonts w:ascii="Times New Roman CYR" w:hAnsi="Times New Roman CYR" w:cs="Times New Roman CYR"/>
          <w:spacing w:val="-4"/>
          <w:sz w:val="28"/>
          <w:szCs w:val="28"/>
        </w:rPr>
        <w:t>.</w:t>
      </w:r>
    </w:p>
    <w:p w:rsidR="005A53A3" w:rsidRPr="0010524B" w:rsidRDefault="005A53A3" w:rsidP="005A53A3">
      <w:pPr>
        <w:pStyle w:val="ConsPlusNormal"/>
        <w:ind w:firstLine="540"/>
        <w:jc w:val="both"/>
        <w:rPr>
          <w:rFonts w:ascii="Times New Roman" w:hAnsi="Times New Roman" w:cs="Times New Roman"/>
          <w:sz w:val="28"/>
          <w:szCs w:val="28"/>
        </w:rPr>
      </w:pPr>
    </w:p>
    <w:p w:rsidR="00F74C83" w:rsidRPr="00074EAB" w:rsidRDefault="007F71A2" w:rsidP="005A53A3">
      <w:pPr>
        <w:autoSpaceDE w:val="0"/>
        <w:autoSpaceDN w:val="0"/>
        <w:adjustRightInd w:val="0"/>
        <w:jc w:val="center"/>
        <w:rPr>
          <w:b/>
          <w:bCs/>
        </w:rPr>
      </w:pPr>
      <w:r>
        <w:rPr>
          <w:rFonts w:ascii="Times New Roman" w:hAnsi="Times New Roman" w:cs="Times New Roman"/>
          <w:b/>
          <w:bCs/>
        </w:rPr>
        <w:t xml:space="preserve">Раздел </w:t>
      </w:r>
      <w:r w:rsidR="00F74C83" w:rsidRPr="009576ED">
        <w:rPr>
          <w:b/>
          <w:bCs/>
        </w:rPr>
        <w:t>4</w:t>
      </w:r>
      <w:r w:rsidR="00F74C83" w:rsidRPr="00074EAB">
        <w:rPr>
          <w:b/>
          <w:bCs/>
        </w:rPr>
        <w:t>. </w:t>
      </w:r>
      <w:r w:rsidR="00C214DC" w:rsidRPr="00074EAB">
        <w:rPr>
          <w:b/>
          <w:bCs/>
        </w:rPr>
        <w:t xml:space="preserve">Информация о </w:t>
      </w:r>
      <w:r w:rsidR="00C214DC">
        <w:rPr>
          <w:b/>
          <w:bCs/>
        </w:rPr>
        <w:t>финансовом</w:t>
      </w:r>
      <w:r w:rsidR="00C214DC" w:rsidRPr="00074EAB">
        <w:rPr>
          <w:b/>
          <w:bCs/>
        </w:rPr>
        <w:t xml:space="preserve"> обеспечени</w:t>
      </w:r>
      <w:r w:rsidR="00C214DC">
        <w:rPr>
          <w:b/>
          <w:bCs/>
        </w:rPr>
        <w:t>и</w:t>
      </w:r>
      <w:r w:rsidR="00C214DC" w:rsidRPr="00074EAB">
        <w:rPr>
          <w:b/>
          <w:bCs/>
        </w:rPr>
        <w:t xml:space="preserve"> подпрограммы</w:t>
      </w:r>
    </w:p>
    <w:p w:rsidR="007156D9" w:rsidRDefault="007156D9" w:rsidP="005A53A3">
      <w:pPr>
        <w:pStyle w:val="ConsPlusNormal"/>
        <w:ind w:firstLine="539"/>
        <w:jc w:val="both"/>
      </w:pPr>
      <w:r w:rsidRPr="0010524B">
        <w:rPr>
          <w:rFonts w:ascii="Times New Roman" w:hAnsi="Times New Roman" w:cs="Times New Roman"/>
          <w:sz w:val="28"/>
          <w:szCs w:val="28"/>
        </w:rPr>
        <w:t>Информация о финансовом обеспечении подпрограммы приведена в</w:t>
      </w:r>
      <w:r>
        <w:t xml:space="preserve"> </w:t>
      </w:r>
      <w:r w:rsidR="0010524B" w:rsidRPr="007C6B06">
        <w:rPr>
          <w:rFonts w:ascii="Times New Roman" w:hAnsi="Times New Roman" w:cs="Times New Roman"/>
          <w:sz w:val="28"/>
          <w:szCs w:val="28"/>
        </w:rPr>
        <w:t xml:space="preserve">приложении </w:t>
      </w:r>
      <w:r w:rsidR="0010524B"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B115AC">
        <w:rPr>
          <w:rFonts w:ascii="Times New Roman" w:hAnsi="Times New Roman" w:cs="Times New Roman"/>
          <w:sz w:val="28"/>
          <w:szCs w:val="28"/>
        </w:rPr>
        <w:t xml:space="preserve">муниципальной </w:t>
      </w:r>
      <w:r w:rsidR="00B115AC" w:rsidRPr="009576ED">
        <w:rPr>
          <w:rFonts w:ascii="Times New Roman" w:hAnsi="Times New Roman" w:cs="Times New Roman"/>
          <w:sz w:val="28"/>
          <w:szCs w:val="28"/>
        </w:rPr>
        <w:t>программы</w:t>
      </w:r>
      <w:r w:rsidR="0010524B" w:rsidRPr="009576ED">
        <w:rPr>
          <w:rFonts w:ascii="Times New Roman" w:hAnsi="Times New Roman" w:cs="Times New Roman"/>
          <w:sz w:val="28"/>
          <w:szCs w:val="28"/>
        </w:rPr>
        <w:t>»</w:t>
      </w:r>
      <w:r w:rsidR="0010524B">
        <w:rPr>
          <w:rFonts w:ascii="Times New Roman" w:hAnsi="Times New Roman" w:cs="Times New Roman"/>
          <w:color w:val="FF0000"/>
          <w:sz w:val="28"/>
          <w:szCs w:val="28"/>
        </w:rPr>
        <w:t xml:space="preserve"> </w:t>
      </w:r>
      <w:r w:rsidR="0010524B">
        <w:rPr>
          <w:rFonts w:ascii="Times New Roman" w:hAnsi="Times New Roman" w:cs="Times New Roman"/>
          <w:sz w:val="28"/>
          <w:szCs w:val="28"/>
        </w:rPr>
        <w:t xml:space="preserve">к настоящей </w:t>
      </w:r>
      <w:r w:rsidR="005716CA">
        <w:rPr>
          <w:rFonts w:ascii="Times New Roman" w:hAnsi="Times New Roman" w:cs="Times New Roman"/>
          <w:sz w:val="28"/>
          <w:szCs w:val="28"/>
        </w:rPr>
        <w:t xml:space="preserve">муниципальной </w:t>
      </w:r>
      <w:r w:rsidR="006A2DDD">
        <w:rPr>
          <w:rFonts w:ascii="Times New Roman" w:hAnsi="Times New Roman" w:cs="Times New Roman"/>
          <w:sz w:val="28"/>
          <w:szCs w:val="28"/>
        </w:rPr>
        <w:t>п</w:t>
      </w:r>
      <w:r w:rsidR="0010524B">
        <w:rPr>
          <w:rFonts w:ascii="Times New Roman" w:hAnsi="Times New Roman" w:cs="Times New Roman"/>
          <w:sz w:val="28"/>
          <w:szCs w:val="28"/>
        </w:rPr>
        <w:t>рограмме</w:t>
      </w:r>
      <w:r>
        <w:t>.</w:t>
      </w:r>
    </w:p>
    <w:p w:rsidR="005A53A3" w:rsidRPr="0010524B" w:rsidRDefault="005A53A3" w:rsidP="005A53A3">
      <w:pPr>
        <w:pStyle w:val="ConsPlusNormal"/>
        <w:ind w:firstLine="539"/>
        <w:jc w:val="both"/>
        <w:rPr>
          <w:rFonts w:ascii="Times New Roman" w:hAnsi="Times New Roman" w:cs="Times New Roman"/>
          <w:sz w:val="28"/>
          <w:szCs w:val="28"/>
        </w:rPr>
      </w:pPr>
    </w:p>
    <w:p w:rsidR="00F74C83" w:rsidRPr="00074EAB" w:rsidRDefault="007F71A2" w:rsidP="005A53A3">
      <w:pPr>
        <w:autoSpaceDE w:val="0"/>
        <w:autoSpaceDN w:val="0"/>
        <w:adjustRightInd w:val="0"/>
        <w:jc w:val="center"/>
        <w:rPr>
          <w:b/>
          <w:bCs/>
        </w:rPr>
      </w:pPr>
      <w:r>
        <w:rPr>
          <w:rFonts w:ascii="Times New Roman" w:hAnsi="Times New Roman" w:cs="Times New Roman"/>
          <w:b/>
          <w:bCs/>
        </w:rPr>
        <w:t>Раздел</w:t>
      </w:r>
      <w:r w:rsidR="0010524B">
        <w:rPr>
          <w:rFonts w:ascii="Times New Roman" w:hAnsi="Times New Roman" w:cs="Times New Roman"/>
          <w:b/>
          <w:bCs/>
        </w:rPr>
        <w:t xml:space="preserve"> </w:t>
      </w:r>
      <w:r w:rsidR="00F74C83" w:rsidRPr="009576ED">
        <w:rPr>
          <w:b/>
          <w:bCs/>
        </w:rPr>
        <w:t>5</w:t>
      </w:r>
      <w:r w:rsidR="00F74C83" w:rsidRPr="00074EAB">
        <w:rPr>
          <w:b/>
          <w:bCs/>
        </w:rPr>
        <w:t xml:space="preserve">. Описание рисков реализации подпрограммы </w:t>
      </w:r>
    </w:p>
    <w:p w:rsidR="00F74C83" w:rsidRPr="00074EAB" w:rsidRDefault="00F74C83" w:rsidP="005A53A3">
      <w:pPr>
        <w:autoSpaceDE w:val="0"/>
        <w:autoSpaceDN w:val="0"/>
        <w:adjustRightInd w:val="0"/>
        <w:jc w:val="center"/>
        <w:rPr>
          <w:b/>
          <w:bCs/>
        </w:rPr>
      </w:pPr>
      <w:r w:rsidRPr="00074EAB">
        <w:rPr>
          <w:b/>
          <w:bCs/>
        </w:rPr>
        <w:t>и способов их минимизации</w:t>
      </w:r>
    </w:p>
    <w:p w:rsidR="00F74C83" w:rsidRDefault="005A53A3" w:rsidP="005A53A3">
      <w:pPr>
        <w:autoSpaceDE w:val="0"/>
        <w:autoSpaceDN w:val="0"/>
        <w:adjustRightInd w:val="0"/>
        <w:ind w:firstLine="709"/>
        <w:rPr>
          <w:rFonts w:ascii="Times New Roman" w:hAnsi="Times New Roman" w:cs="Times New Roman"/>
        </w:rPr>
      </w:pPr>
      <w:r>
        <w:rPr>
          <w:rFonts w:ascii="Times New Roman" w:hAnsi="Times New Roman" w:cs="Times New Roman"/>
        </w:rPr>
        <w:t>На достижение</w:t>
      </w:r>
      <w:r w:rsidR="00F74C83" w:rsidRPr="00573735">
        <w:rPr>
          <w:rFonts w:ascii="Times New Roman" w:hAnsi="Times New Roman" w:cs="Times New Roman"/>
        </w:rPr>
        <w:t xml:space="preserve"> предусмотренных </w:t>
      </w:r>
      <w:r w:rsidR="00F74C83">
        <w:rPr>
          <w:rFonts w:ascii="Times New Roman" w:hAnsi="Times New Roman" w:cs="Times New Roman"/>
        </w:rPr>
        <w:t>под</w:t>
      </w:r>
      <w:r w:rsidR="00F74C83" w:rsidRPr="00573735">
        <w:rPr>
          <w:rFonts w:ascii="Times New Roman" w:hAnsi="Times New Roman" w:cs="Times New Roman"/>
        </w:rPr>
        <w:t>программ</w:t>
      </w:r>
      <w:r w:rsidR="00F74C83">
        <w:rPr>
          <w:rFonts w:ascii="Times New Roman" w:hAnsi="Times New Roman" w:cs="Times New Roman"/>
        </w:rPr>
        <w:t xml:space="preserve">ой </w:t>
      </w:r>
      <w:r w:rsidR="00F74C83" w:rsidRPr="00573735">
        <w:rPr>
          <w:rFonts w:ascii="Times New Roman" w:hAnsi="Times New Roman" w:cs="Times New Roman"/>
        </w:rPr>
        <w:t>конечных результатов могут оказать влияние следующие риски</w:t>
      </w:r>
      <w:r w:rsidR="00A626DE">
        <w:rPr>
          <w:rFonts w:ascii="Times New Roman" w:hAnsi="Times New Roman" w:cs="Times New Roman"/>
        </w:rPr>
        <w:t>:</w:t>
      </w:r>
    </w:p>
    <w:p w:rsidR="00F74C83" w:rsidRPr="00573735" w:rsidRDefault="00A626DE" w:rsidP="005A53A3">
      <w:pPr>
        <w:ind w:firstLine="709"/>
        <w:rPr>
          <w:rFonts w:ascii="Times New Roman" w:hAnsi="Times New Roman" w:cs="Times New Roman"/>
        </w:rPr>
      </w:pPr>
      <w:r>
        <w:rPr>
          <w:rFonts w:ascii="Times New Roman" w:hAnsi="Times New Roman" w:cs="Times New Roman"/>
        </w:rPr>
        <w:t>р</w:t>
      </w:r>
      <w:r w:rsidR="00F74C83">
        <w:rPr>
          <w:rFonts w:ascii="Times New Roman" w:hAnsi="Times New Roman" w:cs="Times New Roman"/>
        </w:rPr>
        <w:t xml:space="preserve">иски, связанные с ограниченными возможностями </w:t>
      </w:r>
      <w:r w:rsidR="005716CA">
        <w:rPr>
          <w:rFonts w:ascii="Times New Roman" w:hAnsi="Times New Roman" w:cs="Times New Roman"/>
        </w:rPr>
        <w:t>местного</w:t>
      </w:r>
      <w:r w:rsidR="007F71A2">
        <w:rPr>
          <w:rFonts w:ascii="Times New Roman" w:hAnsi="Times New Roman" w:cs="Times New Roman"/>
        </w:rPr>
        <w:t xml:space="preserve"> </w:t>
      </w:r>
      <w:r w:rsidR="00F74C83">
        <w:rPr>
          <w:rFonts w:ascii="Times New Roman" w:hAnsi="Times New Roman" w:cs="Times New Roman"/>
        </w:rPr>
        <w:t xml:space="preserve">бюджета, когда снижение объемов государственной поддержки может оказать влияние на инвестиционную активность субъектов агропромышленного </w:t>
      </w:r>
      <w:r w:rsidR="00B115AC">
        <w:rPr>
          <w:rFonts w:ascii="Times New Roman" w:hAnsi="Times New Roman" w:cs="Times New Roman"/>
        </w:rPr>
        <w:t>комплекса, что</w:t>
      </w:r>
      <w:r w:rsidR="00445085">
        <w:rPr>
          <w:rFonts w:ascii="Times New Roman" w:hAnsi="Times New Roman" w:cs="Times New Roman"/>
        </w:rPr>
        <w:t>,</w:t>
      </w:r>
      <w:r w:rsidR="00F74C83">
        <w:rPr>
          <w:rFonts w:ascii="Times New Roman" w:hAnsi="Times New Roman" w:cs="Times New Roman"/>
        </w:rPr>
        <w:t xml:space="preserve"> в свою очередь</w:t>
      </w:r>
      <w:r w:rsidR="00445085">
        <w:rPr>
          <w:rFonts w:ascii="Times New Roman" w:hAnsi="Times New Roman" w:cs="Times New Roman"/>
        </w:rPr>
        <w:t>,</w:t>
      </w:r>
      <w:r w:rsidR="00F74C83">
        <w:rPr>
          <w:rFonts w:ascii="Times New Roman" w:hAnsi="Times New Roman" w:cs="Times New Roman"/>
        </w:rPr>
        <w:t xml:space="preserve"> повлечет снижение уровня достижения намеченных целей, задач и показателей </w:t>
      </w:r>
      <w:r w:rsidR="005716CA">
        <w:rPr>
          <w:rFonts w:ascii="Times New Roman" w:hAnsi="Times New Roman" w:cs="Times New Roman"/>
        </w:rPr>
        <w:t>муниципальной</w:t>
      </w:r>
      <w:r w:rsidR="00F74C83">
        <w:rPr>
          <w:rFonts w:ascii="Times New Roman" w:hAnsi="Times New Roman" w:cs="Times New Roman"/>
        </w:rPr>
        <w:t xml:space="preserve"> программы </w:t>
      </w:r>
      <w:r w:rsidR="005716CA">
        <w:rPr>
          <w:rFonts w:ascii="Times New Roman" w:hAnsi="Times New Roman" w:cs="Times New Roman"/>
        </w:rPr>
        <w:t>Сретенского района</w:t>
      </w:r>
      <w:r w:rsidR="00F74C83">
        <w:rPr>
          <w:rFonts w:ascii="Times New Roman" w:hAnsi="Times New Roman" w:cs="Times New Roman"/>
        </w:rPr>
        <w:t>;</w:t>
      </w:r>
    </w:p>
    <w:p w:rsidR="00F74C83" w:rsidRDefault="00F74C83" w:rsidP="005A53A3">
      <w:pPr>
        <w:ind w:firstLine="709"/>
        <w:rPr>
          <w:rFonts w:ascii="Times New Roman" w:hAnsi="Times New Roman" w:cs="Times New Roman"/>
        </w:rPr>
      </w:pPr>
      <w:r w:rsidRPr="00573735">
        <w:rPr>
          <w:rFonts w:ascii="Times New Roman" w:hAnsi="Times New Roman" w:cs="Times New Roman"/>
        </w:rPr>
        <w:t>возникновение и распространение заразных болезней животных на территории края;</w:t>
      </w:r>
    </w:p>
    <w:p w:rsidR="00D23DB9" w:rsidRDefault="00D23DB9" w:rsidP="005A53A3">
      <w:pPr>
        <w:ind w:firstLine="709"/>
        <w:rPr>
          <w:rFonts w:ascii="Times New Roman" w:hAnsi="Times New Roman" w:cs="Times New Roman"/>
        </w:rPr>
      </w:pPr>
      <w:r w:rsidRPr="009A2331">
        <w:rPr>
          <w:rFonts w:ascii="Times New Roman" w:hAnsi="Times New Roman" w:cs="Times New Roman"/>
        </w:rPr>
        <w:t>риск</w:t>
      </w:r>
      <w:r>
        <w:rPr>
          <w:rFonts w:ascii="Times New Roman" w:hAnsi="Times New Roman" w:cs="Times New Roman"/>
        </w:rPr>
        <w:t>и</w:t>
      </w:r>
      <w:r w:rsidRPr="009A2331">
        <w:rPr>
          <w:rFonts w:ascii="Times New Roman" w:hAnsi="Times New Roman" w:cs="Times New Roman"/>
        </w:rPr>
        <w:t xml:space="preserve"> </w:t>
      </w:r>
      <w:r>
        <w:rPr>
          <w:rFonts w:ascii="Times New Roman" w:hAnsi="Times New Roman" w:cs="Times New Roman"/>
        </w:rPr>
        <w:t xml:space="preserve">возникновения </w:t>
      </w:r>
      <w:r w:rsidRPr="009A2331">
        <w:rPr>
          <w:rFonts w:ascii="Times New Roman" w:hAnsi="Times New Roman" w:cs="Times New Roman"/>
        </w:rPr>
        <w:t>чрезвычайных ситуаций природного и техногенного характера</w:t>
      </w:r>
      <w:r>
        <w:rPr>
          <w:rFonts w:ascii="Times New Roman" w:hAnsi="Times New Roman" w:cs="Times New Roman"/>
        </w:rPr>
        <w:t>;</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неблагоприятная рыночная конъюнктура, затрудняющая реализацию животноводческой продукции;</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 xml:space="preserve">межрегиональные, международные торгово-политические риски, обусловленные возрастанием конкуренции в результате вступления России в ВТО. </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К мерам управления рисками, которые могут оказать влияние на достижение запланированных целей, относятся:</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 xml:space="preserve">применение льготных режимов налогообложения; </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обеспечение повышения конкурентоспособности отечественной продукции на основе комплексной модернизации, совершенствования обменно-</w:t>
      </w:r>
      <w:r w:rsidRPr="00573735">
        <w:rPr>
          <w:rFonts w:ascii="Times New Roman" w:hAnsi="Times New Roman" w:cs="Times New Roman"/>
        </w:rPr>
        <w:lastRenderedPageBreak/>
        <w:t>распределительных отношений производителей мяса и молока, их переработчиков, а также торговых организаций на основе согласования интересов каждого из них;</w:t>
      </w:r>
    </w:p>
    <w:p w:rsidR="00F74C83" w:rsidRPr="00573735" w:rsidRDefault="00F74C83" w:rsidP="005A53A3">
      <w:pPr>
        <w:ind w:firstLine="709"/>
        <w:rPr>
          <w:rFonts w:ascii="Times New Roman" w:hAnsi="Times New Roman" w:cs="Times New Roman"/>
        </w:rPr>
      </w:pPr>
      <w:r w:rsidRPr="00573735">
        <w:rPr>
          <w:rFonts w:ascii="Times New Roman" w:hAnsi="Times New Roman" w:cs="Times New Roman"/>
        </w:rPr>
        <w:t>своевременное проведение противоэпизоотических мероприятий;</w:t>
      </w:r>
    </w:p>
    <w:p w:rsidR="00A97685" w:rsidRDefault="00A97685" w:rsidP="005A53A3">
      <w:pPr>
        <w:ind w:firstLine="709"/>
        <w:rPr>
          <w:rFonts w:ascii="Times New Roman" w:hAnsi="Times New Roman" w:cs="Times New Roman"/>
        </w:rPr>
      </w:pPr>
      <w:r>
        <w:rPr>
          <w:rFonts w:ascii="Times New Roman" w:hAnsi="Times New Roman" w:cs="Times New Roman"/>
        </w:rPr>
        <w:t>развитие страхования сельскохозяйственных животных;</w:t>
      </w:r>
    </w:p>
    <w:p w:rsidR="00D23DB9" w:rsidRDefault="00D23DB9" w:rsidP="005A53A3">
      <w:pPr>
        <w:ind w:firstLine="709"/>
        <w:rPr>
          <w:rFonts w:ascii="Times New Roman" w:hAnsi="Times New Roman" w:cs="Times New Roman"/>
        </w:rPr>
      </w:pPr>
      <w:r>
        <w:rPr>
          <w:rFonts w:ascii="Times New Roman" w:hAnsi="Times New Roman" w:cs="Times New Roman"/>
          <w:bCs/>
        </w:rPr>
        <w:t xml:space="preserve">в случаях выявления </w:t>
      </w:r>
      <w:r w:rsidRPr="009A2331">
        <w:rPr>
          <w:rFonts w:ascii="Times New Roman" w:hAnsi="Times New Roman" w:cs="Times New Roman"/>
        </w:rPr>
        <w:t>риск</w:t>
      </w:r>
      <w:r>
        <w:rPr>
          <w:rFonts w:ascii="Times New Roman" w:hAnsi="Times New Roman" w:cs="Times New Roman"/>
        </w:rPr>
        <w:t>ов</w:t>
      </w:r>
      <w:r w:rsidRPr="009A2331">
        <w:rPr>
          <w:rFonts w:ascii="Times New Roman" w:hAnsi="Times New Roman" w:cs="Times New Roman"/>
        </w:rPr>
        <w:t xml:space="preserve"> </w:t>
      </w:r>
      <w:r>
        <w:rPr>
          <w:rFonts w:ascii="Times New Roman" w:hAnsi="Times New Roman" w:cs="Times New Roman"/>
        </w:rPr>
        <w:t xml:space="preserve">возникновения </w:t>
      </w:r>
      <w:r w:rsidRPr="009A2331">
        <w:rPr>
          <w:rFonts w:ascii="Times New Roman" w:hAnsi="Times New Roman" w:cs="Times New Roman"/>
        </w:rPr>
        <w:t>чрезвычайных ситуаций природного и техногенного характер</w:t>
      </w:r>
      <w:r>
        <w:rPr>
          <w:rFonts w:ascii="Times New Roman" w:hAnsi="Times New Roman" w:cs="Times New Roman"/>
        </w:rPr>
        <w:t>а предполагается проведение системы административно-правовых и экономических мероприятий, направленных на снижение риска: прогнозирование развития ситуации, принятие решений о целесообразности проведения мероприятий защиты, привлечения средств на проведение превентивных мероприятий защиты, аварийно-спасательных и восстановительных работ;</w:t>
      </w:r>
    </w:p>
    <w:p w:rsidR="00F74C83" w:rsidRDefault="00F74C83" w:rsidP="005A53A3">
      <w:pPr>
        <w:ind w:firstLine="709"/>
        <w:rPr>
          <w:rFonts w:ascii="Times New Roman" w:hAnsi="Times New Roman" w:cs="Times New Roman"/>
        </w:rPr>
      </w:pPr>
      <w:r w:rsidRPr="00573735">
        <w:rPr>
          <w:rFonts w:ascii="Times New Roman" w:hAnsi="Times New Roman" w:cs="Times New Roman"/>
        </w:rPr>
        <w:t>создание условий для инвесторов в целях осуществления строительства и реконструкции предприятий по производству и переработке продукции с использованием современных технологий, а также создание инфраструктуры по продвижению мясной и молочной продукции к потребителю</w:t>
      </w:r>
      <w:r>
        <w:rPr>
          <w:rFonts w:ascii="Times New Roman" w:hAnsi="Times New Roman" w:cs="Times New Roman"/>
        </w:rPr>
        <w:t>;</w:t>
      </w:r>
    </w:p>
    <w:p w:rsidR="00301C63" w:rsidRDefault="00F74C83" w:rsidP="00301C63">
      <w:pPr>
        <w:widowControl w:val="0"/>
        <w:ind w:firstLine="709"/>
      </w:pPr>
      <w:r>
        <w:rPr>
          <w:rFonts w:ascii="Times New Roman" w:hAnsi="Times New Roman" w:cs="Times New Roman"/>
        </w:rPr>
        <w:t xml:space="preserve">финансирование за счет бюджетных средств, ориентированное на поддержку развития приоритетных </w:t>
      </w:r>
      <w:proofErr w:type="spellStart"/>
      <w:r w:rsidR="00B115AC">
        <w:rPr>
          <w:rFonts w:ascii="Times New Roman" w:hAnsi="Times New Roman" w:cs="Times New Roman"/>
        </w:rPr>
        <w:t>подотраслей</w:t>
      </w:r>
      <w:proofErr w:type="spellEnd"/>
      <w:r>
        <w:rPr>
          <w:rFonts w:ascii="Times New Roman" w:hAnsi="Times New Roman" w:cs="Times New Roman"/>
        </w:rPr>
        <w:t>,</w:t>
      </w:r>
      <w:r w:rsidRPr="00660419">
        <w:t xml:space="preserve"> </w:t>
      </w:r>
      <w:r w:rsidRPr="00573735">
        <w:t>обладающих конкурентным потенциалом или имеющих в перспективе выгодные кана</w:t>
      </w:r>
      <w:r>
        <w:t>лы реализации на внешних рынках.</w:t>
      </w:r>
      <w:bookmarkStart w:id="6" w:name="_Toc329252538"/>
    </w:p>
    <w:p w:rsidR="00A53897" w:rsidRDefault="00A53897" w:rsidP="00301C63">
      <w:pPr>
        <w:widowControl w:val="0"/>
        <w:ind w:firstLine="709"/>
        <w:jc w:val="center"/>
      </w:pPr>
    </w:p>
    <w:p w:rsidR="00A53897" w:rsidRDefault="00A53897" w:rsidP="00301C63">
      <w:pPr>
        <w:widowControl w:val="0"/>
        <w:ind w:firstLine="709"/>
        <w:jc w:val="center"/>
      </w:pPr>
    </w:p>
    <w:p w:rsidR="00A53897" w:rsidRDefault="00A53897" w:rsidP="00301C63">
      <w:pPr>
        <w:widowControl w:val="0"/>
        <w:ind w:firstLine="709"/>
        <w:jc w:val="center"/>
      </w:pPr>
    </w:p>
    <w:p w:rsidR="00A53897" w:rsidRDefault="00A53897" w:rsidP="00301C63">
      <w:pPr>
        <w:widowControl w:val="0"/>
        <w:ind w:firstLine="709"/>
        <w:jc w:val="center"/>
      </w:pPr>
    </w:p>
    <w:p w:rsidR="00A53897" w:rsidRDefault="00A53897" w:rsidP="00301C63">
      <w:pPr>
        <w:widowControl w:val="0"/>
        <w:ind w:firstLine="709"/>
        <w:jc w:val="center"/>
      </w:pPr>
    </w:p>
    <w:p w:rsidR="00A53897" w:rsidRDefault="00A53897"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0E34A9" w:rsidRDefault="000E34A9" w:rsidP="00301C63">
      <w:pPr>
        <w:widowControl w:val="0"/>
        <w:ind w:firstLine="709"/>
        <w:jc w:val="center"/>
      </w:pPr>
    </w:p>
    <w:p w:rsidR="00BB53BA" w:rsidRPr="007D2538" w:rsidRDefault="00BB53BA" w:rsidP="00BB53BA">
      <w:pPr>
        <w:pStyle w:val="1"/>
        <w:keepNext w:val="0"/>
        <w:keepLines w:val="0"/>
        <w:pageBreakBefore/>
        <w:spacing w:before="0"/>
        <w:rPr>
          <w:rFonts w:ascii="Times New Roman" w:hAnsi="Times New Roman" w:cs="Times New Roman"/>
          <w:spacing w:val="20"/>
          <w:lang w:val="ru-RU"/>
        </w:rPr>
      </w:pPr>
      <w:r>
        <w:rPr>
          <w:rFonts w:ascii="Times New Roman" w:hAnsi="Times New Roman" w:cs="Times New Roman"/>
          <w:spacing w:val="20"/>
          <w:lang w:val="ru-RU"/>
        </w:rPr>
        <w:lastRenderedPageBreak/>
        <w:t>ПОДПРОГРАММА</w:t>
      </w:r>
      <w:r w:rsidRPr="007D2538">
        <w:rPr>
          <w:rFonts w:ascii="Times New Roman" w:hAnsi="Times New Roman" w:cs="Times New Roman"/>
          <w:spacing w:val="20"/>
          <w:lang w:val="ru-RU"/>
        </w:rPr>
        <w:t xml:space="preserve"> </w:t>
      </w:r>
      <w:r>
        <w:rPr>
          <w:rFonts w:ascii="Times New Roman" w:hAnsi="Times New Roman" w:cs="Times New Roman"/>
          <w:spacing w:val="20"/>
          <w:lang w:val="ru-RU"/>
        </w:rPr>
        <w:t>3</w:t>
      </w:r>
    </w:p>
    <w:p w:rsidR="00E92139" w:rsidRPr="00573735" w:rsidRDefault="000E34A9" w:rsidP="00E92139">
      <w:pPr>
        <w:pStyle w:val="1"/>
        <w:keepNext w:val="0"/>
        <w:keepLines w:val="0"/>
        <w:spacing w:before="0"/>
        <w:rPr>
          <w:lang w:val="ru-RU"/>
        </w:rPr>
      </w:pPr>
      <w:r w:rsidRPr="00573735">
        <w:rPr>
          <w:caps w:val="0"/>
          <w:lang w:val="ru-RU"/>
        </w:rPr>
        <w:t xml:space="preserve"> </w:t>
      </w:r>
      <w:r w:rsidR="00E92139" w:rsidRPr="00573735">
        <w:rPr>
          <w:caps w:val="0"/>
          <w:lang w:val="ru-RU"/>
        </w:rPr>
        <w:t>«Развитие мясного скотоводства»</w:t>
      </w:r>
    </w:p>
    <w:p w:rsidR="00E92139" w:rsidRPr="00573735" w:rsidRDefault="00E92139" w:rsidP="00E92139">
      <w:pPr>
        <w:pStyle w:val="af1"/>
        <w:ind w:firstLine="0"/>
      </w:pPr>
    </w:p>
    <w:p w:rsidR="00E92139" w:rsidRPr="00DD7786" w:rsidRDefault="00E92139" w:rsidP="00E92139">
      <w:pPr>
        <w:autoSpaceDE w:val="0"/>
        <w:autoSpaceDN w:val="0"/>
        <w:adjustRightInd w:val="0"/>
        <w:jc w:val="center"/>
        <w:rPr>
          <w:rFonts w:ascii="Times New Roman" w:hAnsi="Times New Roman" w:cs="Times New Roman"/>
          <w:b/>
          <w:bCs/>
        </w:rPr>
      </w:pPr>
      <w:r w:rsidRPr="00DD7786">
        <w:rPr>
          <w:rFonts w:ascii="Times New Roman" w:hAnsi="Times New Roman" w:cs="Times New Roman"/>
          <w:b/>
          <w:bCs/>
        </w:rPr>
        <w:t>ПАСПОРТ</w:t>
      </w:r>
    </w:p>
    <w:p w:rsidR="00E92139" w:rsidRDefault="00BB53BA" w:rsidP="00E92139">
      <w:pPr>
        <w:autoSpaceDE w:val="0"/>
        <w:autoSpaceDN w:val="0"/>
        <w:adjustRightInd w:val="0"/>
        <w:spacing w:after="120"/>
        <w:jc w:val="center"/>
        <w:rPr>
          <w:b/>
          <w:bCs/>
          <w:caps/>
        </w:rPr>
      </w:pPr>
      <w:r>
        <w:rPr>
          <w:rFonts w:ascii="Times New Roman" w:hAnsi="Times New Roman" w:cs="Times New Roman"/>
          <w:b/>
          <w:bCs/>
        </w:rPr>
        <w:t xml:space="preserve">подпрограммы 3 </w:t>
      </w:r>
      <w:r w:rsidR="00E92139" w:rsidRPr="00DD7786">
        <w:rPr>
          <w:b/>
          <w:bCs/>
          <w:caps/>
        </w:rPr>
        <w:t>«</w:t>
      </w:r>
      <w:r w:rsidR="00E92139" w:rsidRPr="00DD7786">
        <w:rPr>
          <w:b/>
          <w:bCs/>
        </w:rPr>
        <w:t>Развитие мясного скотоводства</w:t>
      </w:r>
      <w:r w:rsidR="00E92139" w:rsidRPr="00DD7786">
        <w:rPr>
          <w:b/>
          <w:bCs/>
          <w:caps/>
        </w:rPr>
        <w:t>»</w:t>
      </w:r>
    </w:p>
    <w:p w:rsidR="00DD7786" w:rsidRPr="00DD7786" w:rsidRDefault="00DD7786" w:rsidP="00E92139">
      <w:pPr>
        <w:autoSpaceDE w:val="0"/>
        <w:autoSpaceDN w:val="0"/>
        <w:adjustRightInd w:val="0"/>
        <w:spacing w:after="120"/>
        <w:jc w:val="center"/>
        <w:rPr>
          <w:b/>
          <w:bCs/>
          <w:caps/>
          <w:sz w:val="16"/>
          <w:szCs w:val="16"/>
        </w:rPr>
      </w:pPr>
    </w:p>
    <w:tbl>
      <w:tblPr>
        <w:tblW w:w="9464" w:type="dxa"/>
        <w:tblLook w:val="00A0" w:firstRow="1" w:lastRow="0" w:firstColumn="1" w:lastColumn="0" w:noHBand="0" w:noVBand="0"/>
      </w:tblPr>
      <w:tblGrid>
        <w:gridCol w:w="3060"/>
        <w:gridCol w:w="6404"/>
      </w:tblGrid>
      <w:tr w:rsidR="00E92139" w:rsidRPr="00573735" w:rsidTr="00A53897">
        <w:tc>
          <w:tcPr>
            <w:tcW w:w="3060" w:type="dxa"/>
          </w:tcPr>
          <w:p w:rsidR="00E92139" w:rsidRPr="00573735" w:rsidRDefault="00E92139" w:rsidP="002051C8">
            <w:pPr>
              <w:tabs>
                <w:tab w:val="left" w:pos="0"/>
              </w:tabs>
              <w:jc w:val="left"/>
              <w:rPr>
                <w:rFonts w:ascii="Times New Roman" w:hAnsi="Times New Roman" w:cs="Times New Roman"/>
              </w:rPr>
            </w:pPr>
            <w:r w:rsidRPr="00573735">
              <w:rPr>
                <w:rFonts w:ascii="Times New Roman" w:hAnsi="Times New Roman" w:cs="Times New Roman"/>
              </w:rPr>
              <w:t>Ответственный исполнитель подпрограммы</w:t>
            </w:r>
          </w:p>
        </w:tc>
        <w:tc>
          <w:tcPr>
            <w:tcW w:w="6404" w:type="dxa"/>
          </w:tcPr>
          <w:p w:rsidR="005716CA" w:rsidRPr="004B6917" w:rsidRDefault="00130102" w:rsidP="005716CA">
            <w:pPr>
              <w:shd w:val="clear" w:color="auto" w:fill="FFFFFF"/>
              <w:spacing w:before="45" w:after="45"/>
              <w:outlineLvl w:val="2"/>
              <w:rPr>
                <w:rFonts w:ascii="Times New Roman" w:hAnsi="Times New Roman" w:cs="Times New Roman"/>
              </w:rPr>
            </w:pPr>
            <w:hyperlink r:id="rId11" w:history="1">
              <w:r w:rsidR="005716CA">
                <w:rPr>
                  <w:rFonts w:ascii="Times New Roman" w:hAnsi="Times New Roman" w:cs="Times New Roman"/>
                </w:rPr>
                <w:t>Отдел</w:t>
              </w:r>
            </w:hyperlink>
            <w:r w:rsidR="005716CA">
              <w:rPr>
                <w:rFonts w:ascii="Times New Roman" w:hAnsi="Times New Roman" w:cs="Times New Roman"/>
              </w:rPr>
              <w:t xml:space="preserve"> сельского хозяйства Комитета экономики и </w:t>
            </w:r>
            <w:r w:rsidR="00B115AC">
              <w:rPr>
                <w:rFonts w:ascii="Times New Roman" w:hAnsi="Times New Roman" w:cs="Times New Roman"/>
              </w:rPr>
              <w:t>безопасности администрации</w:t>
            </w:r>
            <w:r w:rsidR="005716CA">
              <w:rPr>
                <w:rFonts w:ascii="Times New Roman" w:hAnsi="Times New Roman" w:cs="Times New Roman"/>
              </w:rPr>
              <w:t xml:space="preserve"> МР «Сретенский район»</w:t>
            </w:r>
          </w:p>
          <w:p w:rsidR="00301C63" w:rsidRPr="00301C63" w:rsidRDefault="00301C63" w:rsidP="00301C63">
            <w:pPr>
              <w:tabs>
                <w:tab w:val="left" w:pos="142"/>
              </w:tabs>
              <w:jc w:val="left"/>
              <w:rPr>
                <w:rFonts w:ascii="Times New Roman" w:hAnsi="Times New Roman" w:cs="Times New Roman"/>
                <w:sz w:val="22"/>
                <w:szCs w:val="22"/>
              </w:rPr>
            </w:pPr>
          </w:p>
        </w:tc>
      </w:tr>
      <w:tr w:rsidR="004A3EE8" w:rsidRPr="00573735" w:rsidTr="00A53897">
        <w:tc>
          <w:tcPr>
            <w:tcW w:w="3060" w:type="dxa"/>
          </w:tcPr>
          <w:p w:rsidR="004A3EE8" w:rsidRDefault="004A3EE8" w:rsidP="00641CFF">
            <w:pPr>
              <w:tabs>
                <w:tab w:val="left" w:pos="1820"/>
              </w:tabs>
              <w:rPr>
                <w:bCs/>
              </w:rPr>
            </w:pPr>
            <w:r>
              <w:rPr>
                <w:bCs/>
              </w:rPr>
              <w:t>Цели</w:t>
            </w:r>
            <w:r w:rsidRPr="00877548">
              <w:rPr>
                <w:bCs/>
              </w:rPr>
              <w:t xml:space="preserve"> подпрограммы</w:t>
            </w:r>
          </w:p>
          <w:p w:rsidR="004A3EE8" w:rsidRPr="004A3EE8" w:rsidRDefault="004A3EE8" w:rsidP="004A3EE8">
            <w:pPr>
              <w:pStyle w:val="ConsPlusNormal"/>
              <w:widowControl/>
              <w:ind w:firstLine="0"/>
              <w:jc w:val="both"/>
              <w:rPr>
                <w:rFonts w:ascii="Times New Roman" w:hAnsi="Times New Roman" w:cs="Times New Roman"/>
                <w:sz w:val="22"/>
                <w:szCs w:val="22"/>
              </w:rPr>
            </w:pPr>
          </w:p>
        </w:tc>
        <w:tc>
          <w:tcPr>
            <w:tcW w:w="6404" w:type="dxa"/>
          </w:tcPr>
          <w:p w:rsidR="004A3EE8" w:rsidRPr="00877548" w:rsidRDefault="004A3EE8" w:rsidP="00641CFF">
            <w:pPr>
              <w:tabs>
                <w:tab w:val="left" w:pos="1820"/>
              </w:tabs>
              <w:rPr>
                <w:bCs/>
              </w:rPr>
            </w:pPr>
            <w:r>
              <w:t>Развитие и повышение эффективности мясного скотоводства.</w:t>
            </w:r>
          </w:p>
        </w:tc>
      </w:tr>
      <w:tr w:rsidR="004A3EE8" w:rsidRPr="00573735" w:rsidTr="00A53897">
        <w:tc>
          <w:tcPr>
            <w:tcW w:w="3060" w:type="dxa"/>
          </w:tcPr>
          <w:p w:rsidR="004A3EE8" w:rsidRDefault="004A3EE8" w:rsidP="00641CFF">
            <w:pPr>
              <w:ind w:right="-2"/>
              <w:jc w:val="left"/>
              <w:rPr>
                <w:rFonts w:ascii="Times New Roman" w:hAnsi="Times New Roman" w:cs="Times New Roman"/>
                <w:bCs/>
              </w:rPr>
            </w:pPr>
            <w:r>
              <w:rPr>
                <w:rFonts w:ascii="Times New Roman" w:hAnsi="Times New Roman" w:cs="Times New Roman"/>
                <w:bCs/>
              </w:rPr>
              <w:t>Задачи</w:t>
            </w:r>
            <w:r w:rsidRPr="0070561E">
              <w:rPr>
                <w:rFonts w:ascii="Times New Roman" w:hAnsi="Times New Roman" w:cs="Times New Roman"/>
                <w:bCs/>
              </w:rPr>
              <w:t xml:space="preserve"> подпрограммы</w:t>
            </w:r>
          </w:p>
          <w:p w:rsidR="004A3EE8" w:rsidRPr="004A3EE8" w:rsidRDefault="004A3EE8" w:rsidP="004A3EE8">
            <w:pPr>
              <w:pStyle w:val="ConsPlusNormal"/>
              <w:widowControl/>
              <w:ind w:firstLine="0"/>
              <w:jc w:val="both"/>
              <w:rPr>
                <w:rFonts w:ascii="Times New Roman" w:hAnsi="Times New Roman" w:cs="Times New Roman"/>
                <w:sz w:val="22"/>
                <w:szCs w:val="22"/>
              </w:rPr>
            </w:pPr>
          </w:p>
        </w:tc>
        <w:tc>
          <w:tcPr>
            <w:tcW w:w="6404" w:type="dxa"/>
          </w:tcPr>
          <w:p w:rsidR="004A3EE8" w:rsidRPr="0070561E" w:rsidRDefault="004A3EE8" w:rsidP="004A3EE8">
            <w:pPr>
              <w:ind w:right="-2"/>
              <w:rPr>
                <w:rFonts w:ascii="Times New Roman" w:hAnsi="Times New Roman" w:cs="Times New Roman"/>
                <w:bCs/>
              </w:rPr>
            </w:pPr>
            <w:r>
              <w:rPr>
                <w:rFonts w:ascii="Times New Roman" w:hAnsi="Times New Roman" w:cs="Times New Roman"/>
              </w:rPr>
              <w:t xml:space="preserve">Увеличение </w:t>
            </w:r>
            <w:r w:rsidRPr="003A12F5">
              <w:rPr>
                <w:rFonts w:ascii="Times New Roman" w:hAnsi="Times New Roman" w:cs="Times New Roman"/>
              </w:rPr>
              <w:t>поголовья крупного рогатого скота, разводимого для получения только мясной продукции</w:t>
            </w:r>
            <w:r>
              <w:rPr>
                <w:rFonts w:ascii="Times New Roman" w:hAnsi="Times New Roman" w:cs="Times New Roman"/>
              </w:rPr>
              <w:t>.</w:t>
            </w:r>
          </w:p>
        </w:tc>
      </w:tr>
      <w:tr w:rsidR="00E92139" w:rsidRPr="00573735" w:rsidTr="00A53897">
        <w:tc>
          <w:tcPr>
            <w:tcW w:w="3060" w:type="dxa"/>
          </w:tcPr>
          <w:p w:rsidR="00E92139" w:rsidRPr="00573735" w:rsidRDefault="00E92139" w:rsidP="002051C8">
            <w:pPr>
              <w:tabs>
                <w:tab w:val="left" w:pos="0"/>
              </w:tabs>
              <w:jc w:val="left"/>
              <w:rPr>
                <w:rFonts w:ascii="Times New Roman" w:hAnsi="Times New Roman" w:cs="Times New Roman"/>
              </w:rPr>
            </w:pPr>
            <w:r w:rsidRPr="00573735">
              <w:rPr>
                <w:rFonts w:ascii="Times New Roman" w:hAnsi="Times New Roman" w:cs="Times New Roman"/>
              </w:rPr>
              <w:t>Этапы и сроки реализации подпрограммы</w:t>
            </w:r>
          </w:p>
        </w:tc>
        <w:tc>
          <w:tcPr>
            <w:tcW w:w="6404" w:type="dxa"/>
          </w:tcPr>
          <w:p w:rsidR="00E92139" w:rsidRPr="00573735" w:rsidRDefault="005716CA" w:rsidP="002051C8">
            <w:pPr>
              <w:autoSpaceDE w:val="0"/>
              <w:autoSpaceDN w:val="0"/>
              <w:adjustRightInd w:val="0"/>
              <w:rPr>
                <w:rFonts w:ascii="Times New Roman" w:hAnsi="Times New Roman" w:cs="Times New Roman"/>
              </w:rPr>
            </w:pPr>
            <w:r>
              <w:rPr>
                <w:rFonts w:ascii="Times New Roman" w:hAnsi="Times New Roman" w:cs="Times New Roman"/>
              </w:rPr>
              <w:t>2020</w:t>
            </w:r>
            <w:r w:rsidR="00E92139" w:rsidRPr="00573735">
              <w:rPr>
                <w:rFonts w:ascii="Times New Roman" w:hAnsi="Times New Roman" w:cs="Times New Roman"/>
              </w:rPr>
              <w:t>–20</w:t>
            </w:r>
            <w:r w:rsidR="00B115AC">
              <w:rPr>
                <w:rFonts w:ascii="Times New Roman" w:hAnsi="Times New Roman" w:cs="Times New Roman"/>
              </w:rPr>
              <w:t xml:space="preserve">30 </w:t>
            </w:r>
            <w:r w:rsidR="00E92139" w:rsidRPr="00573735">
              <w:rPr>
                <w:rFonts w:ascii="Times New Roman" w:hAnsi="Times New Roman" w:cs="Times New Roman"/>
              </w:rPr>
              <w:t>годы,</w:t>
            </w:r>
          </w:p>
          <w:p w:rsidR="00385DE7" w:rsidRDefault="00E92139" w:rsidP="00B80B86">
            <w:pPr>
              <w:autoSpaceDE w:val="0"/>
              <w:autoSpaceDN w:val="0"/>
              <w:adjustRightInd w:val="0"/>
              <w:rPr>
                <w:rFonts w:ascii="Times New Roman" w:hAnsi="Times New Roman" w:cs="Times New Roman"/>
              </w:rPr>
            </w:pPr>
            <w:r w:rsidRPr="00573735">
              <w:rPr>
                <w:rFonts w:ascii="Times New Roman" w:hAnsi="Times New Roman" w:cs="Times New Roman"/>
              </w:rPr>
              <w:t>подпрограмма реализуется в 1 этап</w:t>
            </w:r>
            <w:r w:rsidR="008268EA">
              <w:rPr>
                <w:rFonts w:ascii="Times New Roman" w:hAnsi="Times New Roman" w:cs="Times New Roman"/>
              </w:rPr>
              <w:t>.</w:t>
            </w:r>
          </w:p>
          <w:p w:rsidR="00B80B86" w:rsidRPr="00573735" w:rsidRDefault="00B80B86" w:rsidP="00B80B86">
            <w:pPr>
              <w:autoSpaceDE w:val="0"/>
              <w:autoSpaceDN w:val="0"/>
              <w:adjustRightInd w:val="0"/>
              <w:rPr>
                <w:rFonts w:ascii="Times New Roman" w:hAnsi="Times New Roman" w:cs="Times New Roman"/>
              </w:rPr>
            </w:pPr>
          </w:p>
        </w:tc>
      </w:tr>
      <w:tr w:rsidR="00E92139" w:rsidRPr="00573735" w:rsidTr="00A53897">
        <w:trPr>
          <w:trHeight w:val="3559"/>
        </w:trPr>
        <w:tc>
          <w:tcPr>
            <w:tcW w:w="3060" w:type="dxa"/>
          </w:tcPr>
          <w:p w:rsidR="00E92139" w:rsidRPr="00573735" w:rsidRDefault="00E92139" w:rsidP="002051C8">
            <w:pPr>
              <w:tabs>
                <w:tab w:val="left" w:pos="0"/>
              </w:tabs>
              <w:jc w:val="left"/>
              <w:rPr>
                <w:rFonts w:ascii="Times New Roman" w:hAnsi="Times New Roman" w:cs="Times New Roman"/>
              </w:rPr>
            </w:pPr>
            <w:r w:rsidRPr="00573735">
              <w:rPr>
                <w:rFonts w:ascii="Times New Roman" w:hAnsi="Times New Roman" w:cs="Times New Roman"/>
              </w:rPr>
              <w:t xml:space="preserve">Объемы бюджетных ассигнований </w:t>
            </w:r>
          </w:p>
          <w:p w:rsidR="00E92139" w:rsidRDefault="00D23DB9" w:rsidP="002051C8">
            <w:pPr>
              <w:autoSpaceDE w:val="0"/>
              <w:autoSpaceDN w:val="0"/>
              <w:adjustRightInd w:val="0"/>
              <w:rPr>
                <w:rFonts w:ascii="Times New Roman" w:hAnsi="Times New Roman" w:cs="Times New Roman"/>
              </w:rPr>
            </w:pPr>
            <w:r>
              <w:rPr>
                <w:rFonts w:ascii="Times New Roman" w:hAnsi="Times New Roman" w:cs="Times New Roman"/>
              </w:rPr>
              <w:t>п</w:t>
            </w:r>
            <w:r w:rsidR="00E92139" w:rsidRPr="00573735">
              <w:rPr>
                <w:rFonts w:ascii="Times New Roman" w:hAnsi="Times New Roman" w:cs="Times New Roman"/>
              </w:rPr>
              <w:t>одпрограммы</w:t>
            </w:r>
          </w:p>
          <w:p w:rsidR="0091318B" w:rsidRDefault="0091318B" w:rsidP="00D23DB9">
            <w:pPr>
              <w:rPr>
                <w:rFonts w:ascii="Times New Roman" w:hAnsi="Times New Roman" w:cs="Times New Roman"/>
              </w:rPr>
            </w:pPr>
          </w:p>
          <w:p w:rsidR="00D23DB9" w:rsidRPr="00573735" w:rsidRDefault="00D23DB9" w:rsidP="002051C8">
            <w:pPr>
              <w:autoSpaceDE w:val="0"/>
              <w:autoSpaceDN w:val="0"/>
              <w:adjustRightInd w:val="0"/>
              <w:rPr>
                <w:rFonts w:ascii="Times New Roman" w:hAnsi="Times New Roman" w:cs="Times New Roman"/>
              </w:rPr>
            </w:pPr>
          </w:p>
        </w:tc>
        <w:tc>
          <w:tcPr>
            <w:tcW w:w="6404" w:type="dxa"/>
          </w:tcPr>
          <w:p w:rsidR="0091318B" w:rsidRDefault="0091318B" w:rsidP="0091318B">
            <w:pPr>
              <w:tabs>
                <w:tab w:val="left" w:pos="142"/>
              </w:tabs>
              <w:rPr>
                <w:rFonts w:ascii="Times New Roman" w:hAnsi="Times New Roman" w:cs="Times New Roman"/>
              </w:rPr>
            </w:pPr>
            <w:r w:rsidRPr="0070561E">
              <w:rPr>
                <w:rFonts w:ascii="Times New Roman" w:hAnsi="Times New Roman" w:cs="Times New Roman"/>
              </w:rPr>
              <w:t xml:space="preserve">Объем бюджетных ассигнований на реализацию подпрограммы за счет средств </w:t>
            </w:r>
            <w:r w:rsidR="00BB53BA">
              <w:rPr>
                <w:rFonts w:ascii="Times New Roman" w:hAnsi="Times New Roman" w:cs="Times New Roman"/>
              </w:rPr>
              <w:t>местного</w:t>
            </w:r>
            <w:r w:rsidRPr="0070561E">
              <w:rPr>
                <w:rFonts w:ascii="Times New Roman" w:hAnsi="Times New Roman" w:cs="Times New Roman"/>
              </w:rPr>
              <w:t xml:space="preserve"> бюджета составляет </w:t>
            </w:r>
            <w:r w:rsidR="00B115AC">
              <w:rPr>
                <w:rFonts w:ascii="Times New Roman" w:hAnsi="Times New Roman" w:cs="Times New Roman"/>
              </w:rPr>
              <w:t>1436</w:t>
            </w:r>
            <w:r w:rsidR="000E34A9">
              <w:rPr>
                <w:rFonts w:ascii="Times New Roman" w:hAnsi="Times New Roman" w:cs="Times New Roman"/>
              </w:rPr>
              <w:t>,</w:t>
            </w:r>
            <w:r w:rsidR="00B115AC">
              <w:rPr>
                <w:rFonts w:ascii="Times New Roman" w:hAnsi="Times New Roman" w:cs="Times New Roman"/>
              </w:rPr>
              <w:t>58</w:t>
            </w:r>
            <w:r w:rsidR="00BB53BA">
              <w:rPr>
                <w:rFonts w:ascii="Times New Roman" w:hAnsi="Times New Roman" w:cs="Times New Roman"/>
              </w:rPr>
              <w:t xml:space="preserve"> </w:t>
            </w:r>
            <w:r w:rsidRPr="00BB53BA">
              <w:rPr>
                <w:rFonts w:ascii="Times New Roman" w:hAnsi="Times New Roman" w:cs="Times New Roman"/>
              </w:rPr>
              <w:t>тыс. рублей</w:t>
            </w:r>
            <w:r w:rsidRPr="0070561E">
              <w:rPr>
                <w:rFonts w:ascii="Times New Roman" w:hAnsi="Times New Roman" w:cs="Times New Roman"/>
              </w:rPr>
              <w:t xml:space="preserve">, в том числе по </w:t>
            </w:r>
            <w:r w:rsidR="00B115AC">
              <w:rPr>
                <w:rFonts w:ascii="Times New Roman" w:hAnsi="Times New Roman" w:cs="Times New Roman"/>
              </w:rPr>
              <w:t xml:space="preserve">       </w:t>
            </w:r>
            <w:r w:rsidRPr="0070561E">
              <w:rPr>
                <w:rFonts w:ascii="Times New Roman" w:hAnsi="Times New Roman" w:cs="Times New Roman"/>
              </w:rPr>
              <w:t>годам:</w:t>
            </w:r>
          </w:p>
          <w:tbl>
            <w:tblPr>
              <w:tblW w:w="5625" w:type="dxa"/>
              <w:tblLook w:val="01E0" w:firstRow="1" w:lastRow="1" w:firstColumn="1" w:lastColumn="1" w:noHBand="0" w:noVBand="0"/>
            </w:tblPr>
            <w:tblGrid>
              <w:gridCol w:w="5625"/>
            </w:tblGrid>
            <w:tr w:rsidR="0091318B" w:rsidTr="0018457A">
              <w:tc>
                <w:tcPr>
                  <w:tcW w:w="5625" w:type="dxa"/>
                  <w:hideMark/>
                </w:tcPr>
                <w:p w:rsidR="0091318B" w:rsidRDefault="005716CA" w:rsidP="00B115AC">
                  <w:pPr>
                    <w:tabs>
                      <w:tab w:val="left" w:pos="142"/>
                    </w:tabs>
                    <w:ind w:left="-157" w:firstLine="992"/>
                    <w:jc w:val="left"/>
                    <w:rPr>
                      <w:sz w:val="24"/>
                      <w:szCs w:val="24"/>
                    </w:rPr>
                  </w:pPr>
                  <w:r>
                    <w:t>2020</w:t>
                  </w:r>
                  <w:r w:rsidR="0091318B">
                    <w:t xml:space="preserve"> год </w:t>
                  </w:r>
                  <w:r w:rsidR="00B115AC">
                    <w:t>– 215,09</w:t>
                  </w:r>
                  <w:r w:rsidR="00BB53BA">
                    <w:t xml:space="preserve"> </w:t>
                  </w:r>
                  <w:r w:rsidR="0091318B">
                    <w:t>тыс. рублей;</w:t>
                  </w:r>
                </w:p>
              </w:tc>
            </w:tr>
            <w:tr w:rsidR="0091318B" w:rsidTr="0018457A">
              <w:tc>
                <w:tcPr>
                  <w:tcW w:w="5625" w:type="dxa"/>
                  <w:hideMark/>
                </w:tcPr>
                <w:p w:rsidR="0091318B" w:rsidRPr="001E1D33" w:rsidRDefault="005716CA" w:rsidP="00B115AC">
                  <w:pPr>
                    <w:tabs>
                      <w:tab w:val="left" w:pos="142"/>
                    </w:tabs>
                    <w:ind w:left="-157" w:firstLine="992"/>
                    <w:jc w:val="left"/>
                  </w:pPr>
                  <w:r w:rsidRPr="001E1D33">
                    <w:t>2021</w:t>
                  </w:r>
                  <w:r w:rsidR="0091318B" w:rsidRPr="001E1D33">
                    <w:t xml:space="preserve"> год –</w:t>
                  </w:r>
                  <w:r w:rsidR="00BB53BA" w:rsidRPr="001E1D33">
                    <w:t xml:space="preserve"> </w:t>
                  </w:r>
                  <w:r w:rsidR="00B115AC">
                    <w:t>120,09</w:t>
                  </w:r>
                  <w:r w:rsidR="00BB53BA" w:rsidRPr="001E1D33">
                    <w:t xml:space="preserve"> </w:t>
                  </w:r>
                  <w:r w:rsidR="0091318B" w:rsidRPr="001E1D33">
                    <w:t>тыс. рублей;</w:t>
                  </w:r>
                </w:p>
              </w:tc>
            </w:tr>
            <w:tr w:rsidR="0091318B" w:rsidTr="0018457A">
              <w:tc>
                <w:tcPr>
                  <w:tcW w:w="5625" w:type="dxa"/>
                  <w:hideMark/>
                </w:tcPr>
                <w:p w:rsidR="0091318B" w:rsidRPr="001E1D33" w:rsidRDefault="005716CA" w:rsidP="00B115AC">
                  <w:pPr>
                    <w:tabs>
                      <w:tab w:val="left" w:pos="142"/>
                    </w:tabs>
                    <w:ind w:left="-157" w:firstLine="992"/>
                    <w:jc w:val="left"/>
                  </w:pPr>
                  <w:r w:rsidRPr="001E1D33">
                    <w:t>2022</w:t>
                  </w:r>
                  <w:r w:rsidR="0091318B" w:rsidRPr="001E1D33">
                    <w:t xml:space="preserve"> год –</w:t>
                  </w:r>
                  <w:r w:rsidR="00BB53BA" w:rsidRPr="001E1D33">
                    <w:t xml:space="preserve"> </w:t>
                  </w:r>
                  <w:r w:rsidR="00B115AC">
                    <w:t>6</w:t>
                  </w:r>
                  <w:r w:rsidR="000E34A9" w:rsidRPr="001E1D33">
                    <w:t>,0</w:t>
                  </w:r>
                  <w:r w:rsidR="00BB53BA" w:rsidRPr="001E1D33">
                    <w:t xml:space="preserve"> </w:t>
                  </w:r>
                  <w:r w:rsidR="0091318B" w:rsidRPr="001E1D33">
                    <w:t>тыс. рублей;</w:t>
                  </w:r>
                </w:p>
              </w:tc>
            </w:tr>
            <w:tr w:rsidR="0091318B" w:rsidTr="0018457A">
              <w:tc>
                <w:tcPr>
                  <w:tcW w:w="5625" w:type="dxa"/>
                  <w:hideMark/>
                </w:tcPr>
                <w:p w:rsidR="0091318B" w:rsidRDefault="00B83F25" w:rsidP="00B115AC">
                  <w:pPr>
                    <w:tabs>
                      <w:tab w:val="left" w:pos="142"/>
                    </w:tabs>
                    <w:ind w:left="-157" w:firstLine="992"/>
                    <w:jc w:val="left"/>
                  </w:pPr>
                  <w:r>
                    <w:t>2023</w:t>
                  </w:r>
                  <w:r w:rsidR="0091318B">
                    <w:t xml:space="preserve"> год –</w:t>
                  </w:r>
                  <w:r w:rsidR="00BB53BA">
                    <w:t xml:space="preserve"> </w:t>
                  </w:r>
                  <w:r w:rsidR="00B115AC">
                    <w:t>140</w:t>
                  </w:r>
                  <w:r w:rsidR="000E34A9">
                    <w:t>,0</w:t>
                  </w:r>
                  <w:r w:rsidR="00BB53BA">
                    <w:t xml:space="preserve"> </w:t>
                  </w:r>
                  <w:r w:rsidR="0091318B">
                    <w:t>тыс. рублей;</w:t>
                  </w:r>
                </w:p>
              </w:tc>
            </w:tr>
            <w:tr w:rsidR="0091318B" w:rsidTr="0018457A">
              <w:tc>
                <w:tcPr>
                  <w:tcW w:w="5625" w:type="dxa"/>
                  <w:hideMark/>
                </w:tcPr>
                <w:p w:rsidR="0091318B" w:rsidRDefault="00B83F25" w:rsidP="00B115AC">
                  <w:pPr>
                    <w:tabs>
                      <w:tab w:val="left" w:pos="142"/>
                    </w:tabs>
                    <w:ind w:left="-157" w:firstLine="992"/>
                    <w:jc w:val="left"/>
                  </w:pPr>
                  <w:r>
                    <w:t>2024</w:t>
                  </w:r>
                  <w:r w:rsidR="00385DE7">
                    <w:t xml:space="preserve"> год –</w:t>
                  </w:r>
                  <w:r w:rsidR="00BB53BA">
                    <w:t xml:space="preserve"> </w:t>
                  </w:r>
                  <w:r w:rsidR="00B115AC">
                    <w:t>140</w:t>
                  </w:r>
                  <w:r w:rsidR="000E34A9">
                    <w:t>,0</w:t>
                  </w:r>
                  <w:r w:rsidR="00BB53BA">
                    <w:t xml:space="preserve"> </w:t>
                  </w:r>
                  <w:r w:rsidR="0091318B">
                    <w:t>тыс. рублей;</w:t>
                  </w:r>
                </w:p>
                <w:p w:rsidR="00E51EA6" w:rsidRDefault="00B83F25" w:rsidP="00B115AC">
                  <w:pPr>
                    <w:pStyle w:val="ConsPlusNormal"/>
                    <w:widowControl/>
                    <w:ind w:left="-157" w:firstLine="992"/>
                    <w:jc w:val="both"/>
                    <w:rPr>
                      <w:rFonts w:ascii="Times New Roman" w:hAnsi="Times New Roman" w:cs="Times New Roman"/>
                      <w:sz w:val="28"/>
                      <w:szCs w:val="28"/>
                    </w:rPr>
                  </w:pPr>
                  <w:r w:rsidRPr="00B83F25">
                    <w:rPr>
                      <w:rFonts w:ascii="Times New Roman" w:hAnsi="Times New Roman" w:cs="Times New Roman"/>
                      <w:sz w:val="28"/>
                      <w:szCs w:val="28"/>
                    </w:rPr>
                    <w:t>2025 год –</w:t>
                  </w:r>
                  <w:r w:rsidR="00B115AC">
                    <w:rPr>
                      <w:rFonts w:ascii="Times New Roman" w:hAnsi="Times New Roman" w:cs="Times New Roman"/>
                      <w:sz w:val="28"/>
                      <w:szCs w:val="28"/>
                    </w:rPr>
                    <w:t xml:space="preserve"> 115,4</w:t>
                  </w:r>
                  <w:r w:rsidR="00BB53BA">
                    <w:rPr>
                      <w:rFonts w:ascii="Times New Roman" w:hAnsi="Times New Roman" w:cs="Times New Roman"/>
                      <w:sz w:val="28"/>
                      <w:szCs w:val="28"/>
                    </w:rPr>
                    <w:t xml:space="preserve"> </w:t>
                  </w:r>
                  <w:r w:rsidR="00B115AC" w:rsidRPr="00B83F25">
                    <w:rPr>
                      <w:rFonts w:ascii="Times New Roman" w:hAnsi="Times New Roman" w:cs="Times New Roman"/>
                      <w:sz w:val="28"/>
                      <w:szCs w:val="28"/>
                    </w:rPr>
                    <w:t>тыс. рублей</w:t>
                  </w:r>
                  <w:r w:rsidR="00B115AC">
                    <w:rPr>
                      <w:rFonts w:ascii="Times New Roman" w:hAnsi="Times New Roman" w:cs="Times New Roman"/>
                      <w:sz w:val="28"/>
                      <w:szCs w:val="28"/>
                    </w:rPr>
                    <w:t>;</w:t>
                  </w:r>
                </w:p>
                <w:p w:rsidR="00B115AC" w:rsidRDefault="00B115AC" w:rsidP="00B115AC">
                  <w:pPr>
                    <w:tabs>
                      <w:tab w:val="left" w:pos="142"/>
                    </w:tabs>
                    <w:ind w:left="-157" w:firstLine="992"/>
                    <w:jc w:val="left"/>
                  </w:pPr>
                  <w:r>
                    <w:t>2026 год – 140,0 тыс. рублей;</w:t>
                  </w:r>
                </w:p>
                <w:p w:rsidR="00B115AC" w:rsidRDefault="00B115AC" w:rsidP="00B115AC">
                  <w:pPr>
                    <w:tabs>
                      <w:tab w:val="left" w:pos="142"/>
                    </w:tabs>
                    <w:ind w:left="-157" w:firstLine="992"/>
                    <w:jc w:val="left"/>
                  </w:pPr>
                  <w:r>
                    <w:t>2027 год – 140,0 тыс. рублей;</w:t>
                  </w:r>
                </w:p>
                <w:p w:rsidR="00B115AC" w:rsidRDefault="00B115AC" w:rsidP="00B115AC">
                  <w:pPr>
                    <w:tabs>
                      <w:tab w:val="left" w:pos="142"/>
                    </w:tabs>
                    <w:ind w:left="-157" w:firstLine="992"/>
                    <w:jc w:val="left"/>
                  </w:pPr>
                  <w:r>
                    <w:t>2028 год – 140,0 тыс. рублей;</w:t>
                  </w:r>
                </w:p>
                <w:p w:rsidR="00B115AC" w:rsidRDefault="00B115AC" w:rsidP="00B115AC">
                  <w:pPr>
                    <w:tabs>
                      <w:tab w:val="left" w:pos="142"/>
                    </w:tabs>
                    <w:ind w:left="-157" w:firstLine="992"/>
                    <w:jc w:val="left"/>
                  </w:pPr>
                  <w:r>
                    <w:t>2029 год – 140,0 тыс. рублей;</w:t>
                  </w:r>
                </w:p>
                <w:p w:rsidR="00B115AC" w:rsidRDefault="00B115AC" w:rsidP="00B115AC">
                  <w:pPr>
                    <w:tabs>
                      <w:tab w:val="left" w:pos="142"/>
                    </w:tabs>
                    <w:ind w:left="-157" w:firstLine="992"/>
                    <w:jc w:val="left"/>
                  </w:pPr>
                  <w:r>
                    <w:t>2030 год – 140,0 тыс. рублей.</w:t>
                  </w:r>
                </w:p>
                <w:p w:rsidR="00B115AC" w:rsidRPr="00B83F25" w:rsidRDefault="00B115AC" w:rsidP="00B115AC">
                  <w:pPr>
                    <w:pStyle w:val="ConsPlusNormal"/>
                    <w:widowControl/>
                    <w:ind w:left="-157" w:firstLine="992"/>
                    <w:jc w:val="both"/>
                    <w:rPr>
                      <w:rFonts w:ascii="Times New Roman" w:hAnsi="Times New Roman" w:cs="Times New Roman"/>
                      <w:sz w:val="28"/>
                      <w:szCs w:val="28"/>
                    </w:rPr>
                  </w:pPr>
                </w:p>
              </w:tc>
            </w:tr>
            <w:tr w:rsidR="0091318B" w:rsidTr="0018457A">
              <w:tc>
                <w:tcPr>
                  <w:tcW w:w="5625" w:type="dxa"/>
                  <w:hideMark/>
                </w:tcPr>
                <w:p w:rsidR="0091318B" w:rsidRDefault="0091318B" w:rsidP="0018457A">
                  <w:pPr>
                    <w:tabs>
                      <w:tab w:val="left" w:pos="142"/>
                    </w:tabs>
                    <w:ind w:firstLine="709"/>
                    <w:jc w:val="left"/>
                  </w:pPr>
                </w:p>
              </w:tc>
            </w:tr>
            <w:tr w:rsidR="0091318B" w:rsidTr="0018457A">
              <w:tc>
                <w:tcPr>
                  <w:tcW w:w="5625" w:type="dxa"/>
                  <w:hideMark/>
                </w:tcPr>
                <w:p w:rsidR="002A7C0C" w:rsidRDefault="002A7C0C" w:rsidP="00385DE7">
                  <w:pPr>
                    <w:tabs>
                      <w:tab w:val="left" w:pos="142"/>
                    </w:tabs>
                    <w:jc w:val="left"/>
                  </w:pPr>
                </w:p>
              </w:tc>
            </w:tr>
          </w:tbl>
          <w:p w:rsidR="00E92139" w:rsidRPr="00573735" w:rsidRDefault="00E92139" w:rsidP="002051C8">
            <w:pPr>
              <w:autoSpaceDE w:val="0"/>
              <w:autoSpaceDN w:val="0"/>
              <w:adjustRightInd w:val="0"/>
              <w:rPr>
                <w:rFonts w:ascii="Times New Roman" w:hAnsi="Times New Roman" w:cs="Times New Roman"/>
              </w:rPr>
            </w:pPr>
          </w:p>
        </w:tc>
      </w:tr>
      <w:tr w:rsidR="00E92139" w:rsidRPr="00573735" w:rsidTr="00A53897">
        <w:tc>
          <w:tcPr>
            <w:tcW w:w="3060" w:type="dxa"/>
          </w:tcPr>
          <w:p w:rsidR="00E92139" w:rsidRDefault="00933C2D" w:rsidP="002051C8">
            <w:pPr>
              <w:autoSpaceDE w:val="0"/>
              <w:autoSpaceDN w:val="0"/>
              <w:adjustRightInd w:val="0"/>
              <w:rPr>
                <w:rFonts w:ascii="Times New Roman" w:hAnsi="Times New Roman" w:cs="Times New Roman"/>
              </w:rPr>
            </w:pPr>
            <w:r w:rsidRPr="00573735">
              <w:rPr>
                <w:rFonts w:ascii="Times New Roman" w:hAnsi="Times New Roman" w:cs="Times New Roman"/>
              </w:rPr>
              <w:t xml:space="preserve">Ожидаемые </w:t>
            </w:r>
            <w:r>
              <w:rPr>
                <w:rFonts w:ascii="Times New Roman" w:hAnsi="Times New Roman" w:cs="Times New Roman"/>
              </w:rPr>
              <w:t>значения показателей конечных результатов</w:t>
            </w:r>
            <w:r w:rsidRPr="00573735">
              <w:rPr>
                <w:rFonts w:ascii="Times New Roman" w:hAnsi="Times New Roman" w:cs="Times New Roman"/>
              </w:rPr>
              <w:t xml:space="preserve"> реализации подпрограммы</w:t>
            </w:r>
          </w:p>
          <w:p w:rsidR="0091318B" w:rsidRPr="006924C3" w:rsidRDefault="0091318B" w:rsidP="0091318B">
            <w:pPr>
              <w:pStyle w:val="ConsPlusNormal"/>
              <w:widowControl/>
              <w:ind w:firstLine="0"/>
              <w:jc w:val="both"/>
              <w:rPr>
                <w:rFonts w:ascii="Times New Roman" w:hAnsi="Times New Roman" w:cs="Times New Roman"/>
                <w:sz w:val="22"/>
                <w:szCs w:val="22"/>
              </w:rPr>
            </w:pPr>
          </w:p>
          <w:p w:rsidR="0091318B" w:rsidRPr="00573735" w:rsidRDefault="0091318B" w:rsidP="002051C8">
            <w:pPr>
              <w:autoSpaceDE w:val="0"/>
              <w:autoSpaceDN w:val="0"/>
              <w:adjustRightInd w:val="0"/>
              <w:rPr>
                <w:rFonts w:ascii="Times New Roman" w:hAnsi="Times New Roman" w:cs="Times New Roman"/>
              </w:rPr>
            </w:pPr>
          </w:p>
        </w:tc>
        <w:tc>
          <w:tcPr>
            <w:tcW w:w="6404" w:type="dxa"/>
          </w:tcPr>
          <w:p w:rsidR="00F603E7" w:rsidRDefault="0091318B" w:rsidP="00147315">
            <w:pPr>
              <w:pStyle w:val="ConsPlusNormal"/>
              <w:widowControl/>
              <w:ind w:firstLine="0"/>
              <w:jc w:val="both"/>
              <w:rPr>
                <w:rFonts w:ascii="Times New Roman" w:hAnsi="Times New Roman" w:cs="Times New Roman"/>
                <w:bCs/>
                <w:sz w:val="28"/>
                <w:szCs w:val="28"/>
              </w:rPr>
            </w:pPr>
            <w:r w:rsidRPr="0091318B">
              <w:rPr>
                <w:rFonts w:ascii="Times New Roman" w:hAnsi="Times New Roman" w:cs="Times New Roman"/>
                <w:sz w:val="28"/>
                <w:szCs w:val="28"/>
              </w:rPr>
              <w:t>Увеличение поголовья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к 20</w:t>
            </w:r>
            <w:r w:rsidR="00B115AC">
              <w:rPr>
                <w:rFonts w:ascii="Times New Roman" w:hAnsi="Times New Roman" w:cs="Times New Roman"/>
                <w:sz w:val="28"/>
                <w:szCs w:val="28"/>
              </w:rPr>
              <w:t>30</w:t>
            </w:r>
            <w:r w:rsidRPr="0091318B">
              <w:rPr>
                <w:rFonts w:ascii="Times New Roman" w:hAnsi="Times New Roman" w:cs="Times New Roman"/>
                <w:sz w:val="28"/>
                <w:szCs w:val="28"/>
              </w:rPr>
              <w:t xml:space="preserve"> году до </w:t>
            </w:r>
            <w:r w:rsidR="00B83F25">
              <w:rPr>
                <w:rFonts w:ascii="Times New Roman" w:hAnsi="Times New Roman" w:cs="Times New Roman"/>
                <w:sz w:val="28"/>
                <w:szCs w:val="28"/>
              </w:rPr>
              <w:t>2,0</w:t>
            </w:r>
            <w:r w:rsidRPr="0091318B">
              <w:rPr>
                <w:rFonts w:ascii="Times New Roman" w:hAnsi="Times New Roman" w:cs="Times New Roman"/>
                <w:sz w:val="28"/>
                <w:szCs w:val="28"/>
              </w:rPr>
              <w:t> тыс. голов</w:t>
            </w:r>
            <w:r w:rsidRPr="0091318B">
              <w:rPr>
                <w:rFonts w:ascii="Times New Roman" w:hAnsi="Times New Roman" w:cs="Times New Roman"/>
                <w:bCs/>
                <w:sz w:val="28"/>
                <w:szCs w:val="28"/>
              </w:rPr>
              <w:t>.</w:t>
            </w:r>
          </w:p>
          <w:p w:rsidR="00385DE7" w:rsidRPr="0091318B" w:rsidRDefault="00385DE7" w:rsidP="00147315">
            <w:pPr>
              <w:pStyle w:val="ConsPlusNormal"/>
              <w:widowControl/>
              <w:ind w:firstLine="0"/>
              <w:jc w:val="both"/>
              <w:rPr>
                <w:rFonts w:ascii="Times New Roman" w:hAnsi="Times New Roman" w:cs="Times New Roman"/>
                <w:sz w:val="28"/>
                <w:szCs w:val="28"/>
              </w:rPr>
            </w:pPr>
          </w:p>
        </w:tc>
      </w:tr>
      <w:bookmarkEnd w:id="6"/>
    </w:tbl>
    <w:p w:rsidR="003D54AB" w:rsidRDefault="003D54AB" w:rsidP="00074EAB">
      <w:pPr>
        <w:jc w:val="center"/>
        <w:rPr>
          <w:rFonts w:ascii="Times New Roman" w:hAnsi="Times New Roman" w:cs="Times New Roman"/>
          <w:b/>
          <w:bCs/>
        </w:rPr>
      </w:pPr>
    </w:p>
    <w:p w:rsidR="00933C2D" w:rsidRPr="00074EAB" w:rsidRDefault="007F71A2" w:rsidP="00074EAB">
      <w:pPr>
        <w:jc w:val="center"/>
        <w:rPr>
          <w:rFonts w:ascii="Times New Roman" w:hAnsi="Times New Roman" w:cs="Times New Roman"/>
          <w:b/>
          <w:bCs/>
        </w:rPr>
      </w:pPr>
      <w:r>
        <w:rPr>
          <w:rFonts w:ascii="Times New Roman" w:hAnsi="Times New Roman" w:cs="Times New Roman"/>
          <w:b/>
          <w:bCs/>
        </w:rPr>
        <w:lastRenderedPageBreak/>
        <w:t xml:space="preserve">Раздел </w:t>
      </w:r>
      <w:r w:rsidR="00E92139" w:rsidRPr="009576ED">
        <w:rPr>
          <w:rFonts w:ascii="Times New Roman" w:hAnsi="Times New Roman" w:cs="Times New Roman"/>
          <w:b/>
          <w:bCs/>
        </w:rPr>
        <w:t>1</w:t>
      </w:r>
      <w:r w:rsidR="00E92139" w:rsidRPr="00074EAB">
        <w:rPr>
          <w:rFonts w:ascii="Times New Roman" w:hAnsi="Times New Roman" w:cs="Times New Roman"/>
          <w:b/>
          <w:bCs/>
        </w:rPr>
        <w:t>.</w:t>
      </w:r>
      <w:r w:rsidR="00E92139" w:rsidRPr="00074EAB">
        <w:rPr>
          <w:rFonts w:ascii="Times New Roman" w:hAnsi="Times New Roman" w:cs="Times New Roman"/>
          <w:b/>
          <w:bCs/>
          <w:lang w:val="en-US"/>
        </w:rPr>
        <w:t> </w:t>
      </w:r>
      <w:r w:rsidR="00E92139" w:rsidRPr="00074EAB">
        <w:rPr>
          <w:rFonts w:ascii="Times New Roman" w:hAnsi="Times New Roman" w:cs="Times New Roman"/>
          <w:b/>
          <w:bCs/>
        </w:rPr>
        <w:t xml:space="preserve">Характеристика текущего состояния сферы </w:t>
      </w:r>
    </w:p>
    <w:p w:rsidR="00E92139" w:rsidRPr="00074EAB" w:rsidRDefault="00B115AC" w:rsidP="00933C2D">
      <w:pPr>
        <w:jc w:val="center"/>
        <w:rPr>
          <w:rFonts w:ascii="Times New Roman" w:hAnsi="Times New Roman" w:cs="Times New Roman"/>
          <w:b/>
          <w:bCs/>
        </w:rPr>
      </w:pPr>
      <w:r w:rsidRPr="00074EAB">
        <w:rPr>
          <w:rFonts w:ascii="Times New Roman" w:hAnsi="Times New Roman" w:cs="Times New Roman"/>
          <w:b/>
          <w:bCs/>
        </w:rPr>
        <w:t>под отрасли</w:t>
      </w:r>
      <w:r w:rsidR="00E92139" w:rsidRPr="00074EAB">
        <w:rPr>
          <w:rFonts w:ascii="Times New Roman" w:hAnsi="Times New Roman" w:cs="Times New Roman"/>
          <w:b/>
          <w:bCs/>
        </w:rPr>
        <w:t xml:space="preserve"> мясного ското</w:t>
      </w:r>
      <w:r w:rsidR="00933C2D" w:rsidRPr="00074EAB">
        <w:rPr>
          <w:rFonts w:ascii="Times New Roman" w:hAnsi="Times New Roman" w:cs="Times New Roman"/>
          <w:b/>
          <w:bCs/>
        </w:rPr>
        <w:t>водства,</w:t>
      </w:r>
    </w:p>
    <w:p w:rsidR="00E92139" w:rsidRPr="00573735" w:rsidRDefault="00E92139" w:rsidP="00E92139">
      <w:pPr>
        <w:widowControl w:val="0"/>
        <w:autoSpaceDE w:val="0"/>
        <w:autoSpaceDN w:val="0"/>
        <w:adjustRightInd w:val="0"/>
        <w:ind w:firstLine="540"/>
      </w:pPr>
      <w:bookmarkStart w:id="7" w:name="_Toc301521880"/>
      <w:bookmarkStart w:id="8" w:name="_Toc301778111"/>
      <w:bookmarkStart w:id="9" w:name="_Toc301521879"/>
      <w:r w:rsidRPr="00573735">
        <w:t>Рынок мяса и мясопродуктов является самым крупным сегментом отечественного продовольственного рынка как по емкости, так и по числу его участников. Его ведущая роль определяется не только объемами производства и потребления мяса и продуктов его переработки, но и их значимостью как основного источника белка животного происхождения в рационе человека.</w:t>
      </w:r>
    </w:p>
    <w:p w:rsidR="00E92139" w:rsidRPr="00573735" w:rsidRDefault="00E92139" w:rsidP="00E92139">
      <w:pPr>
        <w:ind w:firstLine="709"/>
        <w:rPr>
          <w:rFonts w:ascii="Times New Roman" w:hAnsi="Times New Roman" w:cs="Times New Roman"/>
        </w:rPr>
      </w:pPr>
      <w:r w:rsidRPr="00573735">
        <w:rPr>
          <w:rFonts w:ascii="Times New Roman" w:hAnsi="Times New Roman" w:cs="Times New Roman"/>
        </w:rPr>
        <w:t xml:space="preserve">Увеличение производства говядины является наиболее сложной проблемой </w:t>
      </w:r>
      <w:r w:rsidR="008268EA">
        <w:rPr>
          <w:rFonts w:ascii="Times New Roman" w:hAnsi="Times New Roman" w:cs="Times New Roman"/>
        </w:rPr>
        <w:t>российского сельского хозяйства.</w:t>
      </w:r>
      <w:r w:rsidRPr="00573735">
        <w:rPr>
          <w:rFonts w:ascii="Times New Roman" w:hAnsi="Times New Roman" w:cs="Times New Roman"/>
        </w:rPr>
        <w:t xml:space="preserve"> </w:t>
      </w:r>
      <w:r w:rsidR="008268EA">
        <w:rPr>
          <w:rFonts w:ascii="Times New Roman" w:hAnsi="Times New Roman" w:cs="Times New Roman"/>
        </w:rPr>
        <w:t>Низки</w:t>
      </w:r>
      <w:r w:rsidRPr="00573735">
        <w:rPr>
          <w:rFonts w:ascii="Times New Roman" w:hAnsi="Times New Roman" w:cs="Times New Roman"/>
        </w:rPr>
        <w:t xml:space="preserve"> качественные показате</w:t>
      </w:r>
      <w:r w:rsidR="008268EA">
        <w:rPr>
          <w:rFonts w:ascii="Times New Roman" w:hAnsi="Times New Roman" w:cs="Times New Roman"/>
        </w:rPr>
        <w:t>ли продуктивности и высока</w:t>
      </w:r>
      <w:r w:rsidRPr="00573735">
        <w:rPr>
          <w:rFonts w:ascii="Times New Roman" w:hAnsi="Times New Roman" w:cs="Times New Roman"/>
        </w:rPr>
        <w:t xml:space="preserve"> доля низкокачественной говядины, получаемой от убоя выбракованных коров, так как практически всю говядину получают от откормочного контингента из молочных стад, что свойственно и для скотоводства в </w:t>
      </w:r>
      <w:r w:rsidR="006F198F">
        <w:rPr>
          <w:rFonts w:ascii="Times New Roman" w:hAnsi="Times New Roman" w:cs="Times New Roman"/>
        </w:rPr>
        <w:t>Сретенском районе</w:t>
      </w:r>
      <w:r w:rsidRPr="00573735">
        <w:rPr>
          <w:rFonts w:ascii="Times New Roman" w:hAnsi="Times New Roman" w:cs="Times New Roman"/>
        </w:rPr>
        <w:t>.</w:t>
      </w:r>
    </w:p>
    <w:p w:rsidR="00E92139" w:rsidRPr="00573735" w:rsidRDefault="00E92139" w:rsidP="00E92139">
      <w:pPr>
        <w:ind w:firstLine="720"/>
      </w:pPr>
      <w:r w:rsidRPr="00573735">
        <w:t>Объективная необходимость участия государства в развитии мясного скотоводства и производства говядины обусловлена:</w:t>
      </w:r>
    </w:p>
    <w:p w:rsidR="00E92139" w:rsidRPr="00573735" w:rsidRDefault="00E92139" w:rsidP="00E92139">
      <w:pPr>
        <w:ind w:firstLine="708"/>
      </w:pPr>
      <w:r w:rsidRPr="00573735">
        <w:t>биологическими особенностями крупного рогатого скота по сравнению, например, со скороспелыми отраслями (свиноводством и птицеводством), в силу которых производственный цикл получения теленка и его откорма до высоких весовых кондиций составляет почти три года;</w:t>
      </w:r>
    </w:p>
    <w:p w:rsidR="00E92139" w:rsidRPr="00573735" w:rsidRDefault="00E92139" w:rsidP="00E92139">
      <w:pPr>
        <w:ind w:firstLine="708"/>
      </w:pPr>
      <w:r w:rsidRPr="00573735">
        <w:t>необходимостью кредитования создания новых ферм и увеличения поголовья в существующих хозяйствах в течение не менее трех лет до поступления первой товарной (или племенной) продукции;</w:t>
      </w:r>
    </w:p>
    <w:p w:rsidR="00E92139" w:rsidRPr="00573735" w:rsidRDefault="00E92139" w:rsidP="00E92139">
      <w:pPr>
        <w:ind w:firstLine="708"/>
      </w:pPr>
      <w:r w:rsidRPr="00573735">
        <w:t>низкой конверсией корма в привес (6-</w:t>
      </w:r>
      <w:r w:rsidR="00B115AC" w:rsidRPr="00573735">
        <w:t>7:</w:t>
      </w:r>
      <w:r w:rsidRPr="00573735">
        <w:t xml:space="preserve"> 1) по сравнению с откормом свиней (2,</w:t>
      </w:r>
      <w:r w:rsidR="00B115AC" w:rsidRPr="00573735">
        <w:t>3:</w:t>
      </w:r>
      <w:r w:rsidRPr="00573735">
        <w:t xml:space="preserve"> 1) и бройлеров (1,</w:t>
      </w:r>
      <w:r w:rsidR="00B115AC" w:rsidRPr="00573735">
        <w:t>8:</w:t>
      </w:r>
      <w:r w:rsidRPr="00573735">
        <w:t xml:space="preserve"> 1) и потребностью не менее 5–6 кг концентрированных зерновых кормов для получения 1 кг говядины, из-за чего рентабельность откорма скота сильно зависит от цен на зерно.</w:t>
      </w:r>
    </w:p>
    <w:p w:rsidR="00933C2D" w:rsidRDefault="00E92139" w:rsidP="00E92139">
      <w:pPr>
        <w:ind w:firstLine="708"/>
      </w:pPr>
      <w:r w:rsidRPr="00573735">
        <w:t xml:space="preserve">Основными причинами </w:t>
      </w:r>
      <w:r w:rsidR="00933C2D">
        <w:t xml:space="preserve">такого положения </w:t>
      </w:r>
      <w:r w:rsidRPr="00573735">
        <w:t>явля</w:t>
      </w:r>
      <w:r w:rsidR="00933C2D">
        <w:t>ются:</w:t>
      </w:r>
    </w:p>
    <w:p w:rsidR="00933C2D" w:rsidRDefault="00E92139" w:rsidP="00E92139">
      <w:pPr>
        <w:ind w:firstLine="708"/>
      </w:pPr>
      <w:r w:rsidRPr="00573735">
        <w:t xml:space="preserve">неэквивалентность межотраслевого обмена, </w:t>
      </w:r>
    </w:p>
    <w:p w:rsidR="00933C2D" w:rsidRDefault="00E92139" w:rsidP="00E92139">
      <w:pPr>
        <w:ind w:firstLine="708"/>
      </w:pPr>
      <w:r w:rsidRPr="00573735">
        <w:t xml:space="preserve">слабая кормовая база на стадии откорма молодняка крупного рогатого скота, </w:t>
      </w:r>
    </w:p>
    <w:p w:rsidR="00191A48" w:rsidRDefault="00E92139" w:rsidP="00E92139">
      <w:pPr>
        <w:ind w:firstLine="708"/>
      </w:pPr>
      <w:r w:rsidRPr="00573735">
        <w:t xml:space="preserve">несовпадение уровней цен спроса и предложения, низкий уровень платежеспособного спроса населения. </w:t>
      </w:r>
    </w:p>
    <w:p w:rsidR="00E92139" w:rsidRPr="00573735" w:rsidRDefault="00E92139" w:rsidP="00E92139">
      <w:pPr>
        <w:ind w:firstLine="709"/>
      </w:pPr>
      <w:r w:rsidRPr="00573735">
        <w:t xml:space="preserve">Мясное скотоводство в </w:t>
      </w:r>
      <w:r w:rsidR="006D2743">
        <w:t>Сретенском районе</w:t>
      </w:r>
      <w:r w:rsidRPr="00573735">
        <w:t xml:space="preserve"> имеет значительные перспективы роста и развития, связанные с: </w:t>
      </w:r>
    </w:p>
    <w:p w:rsidR="00E92139" w:rsidRPr="00573735" w:rsidRDefault="00E92139" w:rsidP="00E92139">
      <w:pPr>
        <w:ind w:firstLine="709"/>
      </w:pPr>
      <w:r w:rsidRPr="00573735">
        <w:t xml:space="preserve">наличием в </w:t>
      </w:r>
      <w:r w:rsidR="006D2743">
        <w:t>Сретенском районе</w:t>
      </w:r>
      <w:r w:rsidRPr="00573735">
        <w:t xml:space="preserve"> </w:t>
      </w:r>
      <w:r w:rsidR="006D2743">
        <w:t>больших</w:t>
      </w:r>
      <w:r w:rsidRPr="00573735">
        <w:t xml:space="preserve"> массивов малоиспользуемых сельскохозяйственных угодий, пригодных для размещения дополнительного скотопоголовья;</w:t>
      </w:r>
    </w:p>
    <w:p w:rsidR="00E92139" w:rsidRPr="00573735" w:rsidRDefault="00E92139" w:rsidP="00E92139">
      <w:pPr>
        <w:ind w:firstLine="709"/>
      </w:pPr>
      <w:r w:rsidRPr="00573735">
        <w:t xml:space="preserve">наличием отработанной конкурентоспособной технологии ведения мясного скотоводства, подготовленных трудовых ресурсов, </w:t>
      </w:r>
    </w:p>
    <w:p w:rsidR="00E92139" w:rsidRPr="00573735" w:rsidRDefault="00E92139" w:rsidP="00E92139">
      <w:pPr>
        <w:ind w:firstLine="709"/>
      </w:pPr>
      <w:r w:rsidRPr="00573735">
        <w:t>наличием племенной базы (прежде всего, по казахской белоголовой) и перспективных хозяйств для ее увеличения;</w:t>
      </w:r>
    </w:p>
    <w:p w:rsidR="00E92139" w:rsidRPr="00573735" w:rsidRDefault="00E92139" w:rsidP="00E92139">
      <w:pPr>
        <w:ind w:firstLine="709"/>
      </w:pPr>
      <w:r w:rsidRPr="00573735">
        <w:t>потенциально возможным повышением продуктивности и экономической эффективности отрасли за счет совершенствования организационно-экономических отношений и технологий ведения производства;</w:t>
      </w:r>
    </w:p>
    <w:p w:rsidR="00E92139" w:rsidRPr="00573735" w:rsidRDefault="00E92139" w:rsidP="00E92139">
      <w:pPr>
        <w:ind w:firstLine="709"/>
      </w:pPr>
      <w:r w:rsidRPr="00573735">
        <w:lastRenderedPageBreak/>
        <w:t>развитием базы переработки;</w:t>
      </w:r>
    </w:p>
    <w:p w:rsidR="00E92139" w:rsidRPr="00573735" w:rsidRDefault="00E92139" w:rsidP="00E92139">
      <w:pPr>
        <w:ind w:firstLine="709"/>
      </w:pPr>
      <w:r w:rsidRPr="00573735">
        <w:t xml:space="preserve">наличием государственной поддержки </w:t>
      </w:r>
      <w:proofErr w:type="spellStart"/>
      <w:r w:rsidR="00B115AC" w:rsidRPr="00573735">
        <w:t>подотрасли</w:t>
      </w:r>
      <w:proofErr w:type="spellEnd"/>
      <w:r w:rsidRPr="00573735">
        <w:t>.</w:t>
      </w:r>
    </w:p>
    <w:p w:rsidR="00E92139" w:rsidRPr="00573735" w:rsidRDefault="00E92139" w:rsidP="00E92139">
      <w:pPr>
        <w:ind w:firstLine="720"/>
      </w:pPr>
      <w:r w:rsidRPr="00573735">
        <w:t>Мясное скотоводств</w:t>
      </w:r>
      <w:r w:rsidR="00F218C6">
        <w:t>о</w:t>
      </w:r>
      <w:r w:rsidR="008268EA">
        <w:t xml:space="preserve"> как </w:t>
      </w:r>
      <w:proofErr w:type="spellStart"/>
      <w:r w:rsidR="00B115AC">
        <w:t>подотрасль</w:t>
      </w:r>
      <w:proofErr w:type="spellEnd"/>
      <w:r w:rsidRPr="00573735">
        <w:t xml:space="preserve"> должно получить свое дальнейшее развитие в хозяйствах где нет материальной базы для развития молочного скотоводства, ощущается острый недостаток рабочей силы, имеются труднодоступные, заброшенные сельскохозяйственные угодья. Наряду с увеличением поголовья имеются и резервы для интенсификации </w:t>
      </w:r>
      <w:proofErr w:type="spellStart"/>
      <w:r w:rsidR="00B115AC" w:rsidRPr="00573735">
        <w:t>подотрасли</w:t>
      </w:r>
      <w:proofErr w:type="spellEnd"/>
      <w:r w:rsidRPr="00573735">
        <w:t xml:space="preserve">. Высокопродуктивное мясное скотоводство независимо от зоны его разведения должно быть связано непосредственно с интенсификацией пастбищного хозяйства. </w:t>
      </w:r>
    </w:p>
    <w:p w:rsidR="00E92139" w:rsidRPr="00573735" w:rsidRDefault="00E92139" w:rsidP="00E92139">
      <w:pPr>
        <w:tabs>
          <w:tab w:val="left" w:pos="2595"/>
        </w:tabs>
        <w:ind w:firstLine="697"/>
      </w:pPr>
      <w:r w:rsidRPr="00573735">
        <w:t xml:space="preserve">Рост производства мяса крупного рогатого скота осуществляется за счет увеличения численности поголовья мясного скота, широкого внедрения межпородного скрещивания в скотоводстве, совершенствования существующих пород мясного направления. Мясное скотоводство </w:t>
      </w:r>
      <w:r w:rsidR="006D2743">
        <w:t>района</w:t>
      </w:r>
      <w:r w:rsidRPr="00573735">
        <w:t xml:space="preserve"> базируется на разведении </w:t>
      </w:r>
      <w:r w:rsidR="00B115AC">
        <w:t xml:space="preserve">породы; </w:t>
      </w:r>
      <w:r w:rsidR="00B115AC" w:rsidRPr="00573735">
        <w:t>казахская</w:t>
      </w:r>
      <w:r w:rsidRPr="00573735">
        <w:t xml:space="preserve"> белоголовая.</w:t>
      </w:r>
    </w:p>
    <w:p w:rsidR="00E92139" w:rsidRPr="00074EAB" w:rsidRDefault="00E92139" w:rsidP="00E92139">
      <w:pPr>
        <w:pStyle w:val="ae"/>
        <w:spacing w:line="240" w:lineRule="auto"/>
        <w:ind w:left="0" w:firstLine="709"/>
        <w:rPr>
          <w:rFonts w:ascii="Times New Roman" w:hAnsi="Times New Roman" w:cs="Times New Roman"/>
        </w:rPr>
      </w:pPr>
      <w:r w:rsidRPr="00E743C1">
        <w:rPr>
          <w:rFonts w:ascii="Times New Roman" w:hAnsi="Times New Roman" w:cs="Times New Roman"/>
          <w:color w:val="000000"/>
        </w:rPr>
        <w:t>В целях наращивания ресурсного и генетического потенциала крупного рогатого скота мясного направления в товарных</w:t>
      </w:r>
      <w:r w:rsidRPr="00573735">
        <w:rPr>
          <w:color w:val="000000"/>
        </w:rPr>
        <w:t xml:space="preserve"> стадах и в личных подсобных </w:t>
      </w:r>
      <w:r w:rsidRPr="00074EAB">
        <w:rPr>
          <w:rFonts w:ascii="Times New Roman" w:hAnsi="Times New Roman" w:cs="Times New Roman"/>
          <w:color w:val="000000"/>
        </w:rPr>
        <w:t>хозяйствах будет продолжена работа по искусственному осеменению маточного поголовья</w:t>
      </w:r>
    </w:p>
    <w:p w:rsidR="00E92139" w:rsidRPr="00074EAB" w:rsidRDefault="00E92139" w:rsidP="00E92139">
      <w:pPr>
        <w:ind w:firstLine="709"/>
        <w:rPr>
          <w:rFonts w:ascii="Times New Roman" w:hAnsi="Times New Roman" w:cs="Times New Roman"/>
        </w:rPr>
      </w:pPr>
      <w:r w:rsidRPr="00074EAB">
        <w:rPr>
          <w:rFonts w:ascii="Times New Roman" w:hAnsi="Times New Roman" w:cs="Times New Roman"/>
        </w:rPr>
        <w:t>Роль специализированного мясного скотоводства, по мере роста благо</w:t>
      </w:r>
      <w:r w:rsidR="008268EA">
        <w:rPr>
          <w:rFonts w:ascii="Times New Roman" w:hAnsi="Times New Roman" w:cs="Times New Roman"/>
        </w:rPr>
        <w:t>состояния населения</w:t>
      </w:r>
      <w:r w:rsidRPr="00074EAB">
        <w:rPr>
          <w:rFonts w:ascii="Times New Roman" w:hAnsi="Times New Roman" w:cs="Times New Roman"/>
        </w:rPr>
        <w:t xml:space="preserve"> как источника производства высо</w:t>
      </w:r>
      <w:r w:rsidR="005E1D5F">
        <w:rPr>
          <w:rFonts w:ascii="Times New Roman" w:hAnsi="Times New Roman" w:cs="Times New Roman"/>
        </w:rPr>
        <w:t xml:space="preserve">кокачественного </w:t>
      </w:r>
      <w:r w:rsidRPr="00074EAB">
        <w:rPr>
          <w:rFonts w:ascii="Times New Roman" w:hAnsi="Times New Roman" w:cs="Times New Roman"/>
        </w:rPr>
        <w:t>мя</w:t>
      </w:r>
      <w:r w:rsidR="008268EA">
        <w:rPr>
          <w:rFonts w:ascii="Times New Roman" w:hAnsi="Times New Roman" w:cs="Times New Roman"/>
        </w:rPr>
        <w:t>са</w:t>
      </w:r>
      <w:r w:rsidRPr="00074EAB">
        <w:rPr>
          <w:rFonts w:ascii="Times New Roman" w:hAnsi="Times New Roman" w:cs="Times New Roman"/>
        </w:rPr>
        <w:t xml:space="preserve"> будет возрастать, гарантом чему являются наличие естественных кормовых угодий, апробированная </w:t>
      </w:r>
      <w:r w:rsidR="00B115AC" w:rsidRPr="00074EAB">
        <w:rPr>
          <w:rFonts w:ascii="Times New Roman" w:hAnsi="Times New Roman" w:cs="Times New Roman"/>
        </w:rPr>
        <w:t>мало затратная</w:t>
      </w:r>
      <w:r w:rsidRPr="00074EAB">
        <w:rPr>
          <w:rFonts w:ascii="Times New Roman" w:hAnsi="Times New Roman" w:cs="Times New Roman"/>
        </w:rPr>
        <w:t xml:space="preserve"> интенсивно-пастбищная технология мясного скотоводства, развитие племенной базы, привлечение дополнительных инвестиций в проекты по разведению мясного скота и строительству новых современных откормочных площадок.</w:t>
      </w:r>
    </w:p>
    <w:p w:rsidR="00E92139" w:rsidRDefault="00E92139" w:rsidP="00E92139">
      <w:pPr>
        <w:ind w:firstLine="709"/>
        <w:rPr>
          <w:rFonts w:ascii="Times New Roman" w:hAnsi="Times New Roman" w:cs="Times New Roman"/>
        </w:rPr>
      </w:pPr>
      <w:r w:rsidRPr="00074EAB">
        <w:rPr>
          <w:rFonts w:ascii="Times New Roman" w:hAnsi="Times New Roman" w:cs="Times New Roman"/>
        </w:rPr>
        <w:t xml:space="preserve">Реализация подпрограммы предусматривает более полное и сбалансированное использование имеющихся в </w:t>
      </w:r>
      <w:r w:rsidR="006D2743">
        <w:rPr>
          <w:rFonts w:ascii="Times New Roman" w:hAnsi="Times New Roman" w:cs="Times New Roman"/>
        </w:rPr>
        <w:t>Сретенском районе</w:t>
      </w:r>
      <w:r w:rsidRPr="00074EAB">
        <w:rPr>
          <w:rFonts w:ascii="Times New Roman" w:hAnsi="Times New Roman" w:cs="Times New Roman"/>
        </w:rPr>
        <w:t xml:space="preserve"> ресурсов земли, скота, рабочей силы, кормовых и других ресурсов, технологическое обновление отрасли в целях повышения ее устойчивости и конкурентоспособности. При этом будет внесен существенный вклад в решение проблемы развития сельских территорий. </w:t>
      </w:r>
    </w:p>
    <w:p w:rsidR="006D2743" w:rsidRDefault="006D2743" w:rsidP="00385DE7">
      <w:pPr>
        <w:jc w:val="center"/>
        <w:rPr>
          <w:rFonts w:ascii="Times New Roman" w:hAnsi="Times New Roman" w:cs="Times New Roman"/>
          <w:b/>
          <w:bCs/>
        </w:rPr>
      </w:pPr>
    </w:p>
    <w:p w:rsidR="00385DE7" w:rsidRDefault="00385DE7" w:rsidP="00385DE7">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385DE7" w:rsidRPr="00B41D8F" w:rsidRDefault="00385DE7" w:rsidP="00385DE7">
      <w:pPr>
        <w:spacing w:before="120"/>
        <w:ind w:firstLine="709"/>
        <w:rPr>
          <w:rFonts w:ascii="Times New Roman" w:hAnsi="Times New Roman" w:cs="Times New Roman"/>
        </w:rPr>
      </w:pPr>
      <w:r>
        <w:rPr>
          <w:rFonts w:ascii="Times New Roman" w:hAnsi="Times New Roman" w:cs="Times New Roman"/>
        </w:rPr>
        <w:t>Приоритетами в</w:t>
      </w:r>
      <w:r w:rsidRPr="00B41D8F">
        <w:rPr>
          <w:rFonts w:ascii="Times New Roman" w:hAnsi="Times New Roman" w:cs="Times New Roman"/>
        </w:rPr>
        <w:t xml:space="preserve"> сфер</w:t>
      </w:r>
      <w:r w:rsidR="000E34A9">
        <w:rPr>
          <w:rFonts w:ascii="Times New Roman" w:hAnsi="Times New Roman" w:cs="Times New Roman"/>
        </w:rPr>
        <w:t>е</w:t>
      </w:r>
      <w:r w:rsidRPr="00B41D8F">
        <w:rPr>
          <w:rFonts w:ascii="Times New Roman" w:hAnsi="Times New Roman" w:cs="Times New Roman"/>
        </w:rPr>
        <w:t xml:space="preserve"> </w:t>
      </w:r>
      <w:r>
        <w:rPr>
          <w:rFonts w:ascii="Times New Roman" w:hAnsi="Times New Roman" w:cs="Times New Roman"/>
        </w:rPr>
        <w:t>подпрограммы являются</w:t>
      </w:r>
      <w:r w:rsidRPr="00B41D8F">
        <w:rPr>
          <w:rFonts w:ascii="Times New Roman" w:hAnsi="Times New Roman" w:cs="Times New Roman"/>
        </w:rPr>
        <w:t>:</w:t>
      </w:r>
    </w:p>
    <w:p w:rsidR="00385DE7" w:rsidRDefault="00385DE7" w:rsidP="00385DE7">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создание условий формирования и устойчивого развития мясного скотоводства для производства высококачественной говядины;</w:t>
      </w:r>
    </w:p>
    <w:p w:rsidR="00385DE7" w:rsidRDefault="00385DE7" w:rsidP="00385DE7">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повышение доходов сельскохозяйственных товаропроизводителей.</w:t>
      </w:r>
    </w:p>
    <w:p w:rsidR="00385DE7" w:rsidRDefault="00385DE7" w:rsidP="00385DE7">
      <w:pPr>
        <w:widowControl w:val="0"/>
        <w:autoSpaceDE w:val="0"/>
        <w:autoSpaceDN w:val="0"/>
        <w:adjustRightInd w:val="0"/>
        <w:ind w:firstLine="709"/>
        <w:outlineLvl w:val="0"/>
        <w:rPr>
          <w:rFonts w:ascii="Times New Roman" w:hAnsi="Times New Roman" w:cs="Times New Roman"/>
        </w:rPr>
      </w:pPr>
    </w:p>
    <w:p w:rsidR="00385DE7" w:rsidRDefault="00385DE7" w:rsidP="00385DE7">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385DE7" w:rsidRDefault="00385DE7" w:rsidP="00385DE7">
      <w:pPr>
        <w:spacing w:before="120"/>
        <w:ind w:firstLine="709"/>
      </w:pPr>
      <w:r>
        <w:t>Целью подпрограммы является развитие и повышение эффективности мясного скотоводства.</w:t>
      </w:r>
    </w:p>
    <w:p w:rsidR="00385DE7" w:rsidRPr="00074EAB" w:rsidRDefault="00385DE7" w:rsidP="00385DE7">
      <w:pPr>
        <w:ind w:firstLine="709"/>
        <w:rPr>
          <w:rFonts w:ascii="Times New Roman" w:hAnsi="Times New Roman" w:cs="Times New Roman"/>
        </w:rPr>
      </w:pPr>
      <w:r>
        <w:t>Для достижения цели необходимо у</w:t>
      </w:r>
      <w:r>
        <w:rPr>
          <w:rFonts w:ascii="Times New Roman" w:hAnsi="Times New Roman" w:cs="Times New Roman"/>
        </w:rPr>
        <w:t xml:space="preserve">величить </w:t>
      </w:r>
      <w:r w:rsidRPr="003A12F5">
        <w:rPr>
          <w:rFonts w:ascii="Times New Roman" w:hAnsi="Times New Roman" w:cs="Times New Roman"/>
        </w:rPr>
        <w:t>поголовья крупного рогатого скота, разводимого для получения только мясной продукции</w:t>
      </w:r>
      <w:r>
        <w:rPr>
          <w:rFonts w:ascii="Times New Roman" w:hAnsi="Times New Roman" w:cs="Times New Roman"/>
        </w:rPr>
        <w:t>.</w:t>
      </w:r>
    </w:p>
    <w:p w:rsidR="00191A48" w:rsidRPr="00074EAB" w:rsidRDefault="007F71A2" w:rsidP="00074EAB">
      <w:pPr>
        <w:keepNext/>
        <w:spacing w:before="120" w:after="120"/>
        <w:jc w:val="center"/>
        <w:rPr>
          <w:rFonts w:ascii="Times New Roman" w:hAnsi="Times New Roman" w:cs="Times New Roman"/>
          <w:b/>
          <w:bCs/>
        </w:rPr>
      </w:pPr>
      <w:r>
        <w:rPr>
          <w:rFonts w:ascii="Times New Roman" w:hAnsi="Times New Roman" w:cs="Times New Roman"/>
          <w:b/>
          <w:bCs/>
        </w:rPr>
        <w:lastRenderedPageBreak/>
        <w:t xml:space="preserve">Раздел </w:t>
      </w:r>
      <w:r w:rsidR="00191A48" w:rsidRPr="009576ED">
        <w:rPr>
          <w:rFonts w:ascii="Times New Roman" w:hAnsi="Times New Roman" w:cs="Times New Roman"/>
          <w:b/>
          <w:bCs/>
        </w:rPr>
        <w:t>2</w:t>
      </w:r>
      <w:r w:rsidR="00191A48" w:rsidRPr="00074EAB">
        <w:rPr>
          <w:rFonts w:ascii="Times New Roman" w:hAnsi="Times New Roman" w:cs="Times New Roman"/>
          <w:b/>
          <w:bCs/>
        </w:rPr>
        <w:t xml:space="preserve">. Сроки и этапы реализации подпрограммы </w:t>
      </w:r>
    </w:p>
    <w:p w:rsidR="00191A48" w:rsidRDefault="00191A48" w:rsidP="00074EAB">
      <w:pPr>
        <w:spacing w:after="120"/>
        <w:ind w:firstLine="720"/>
        <w:rPr>
          <w:rFonts w:ascii="Times New Roman" w:hAnsi="Times New Roman" w:cs="Times New Roman"/>
        </w:rPr>
      </w:pPr>
      <w:r w:rsidRPr="00074EAB">
        <w:rPr>
          <w:rFonts w:ascii="Times New Roman" w:hAnsi="Times New Roman" w:cs="Times New Roman"/>
        </w:rPr>
        <w:t>Срок реализации подпрограммы – 20</w:t>
      </w:r>
      <w:r w:rsidR="006D2743">
        <w:rPr>
          <w:rFonts w:ascii="Times New Roman" w:hAnsi="Times New Roman" w:cs="Times New Roman"/>
        </w:rPr>
        <w:t>20</w:t>
      </w:r>
      <w:r w:rsidRPr="00074EAB">
        <w:rPr>
          <w:rFonts w:ascii="Times New Roman" w:hAnsi="Times New Roman" w:cs="Times New Roman"/>
        </w:rPr>
        <w:t>–20</w:t>
      </w:r>
      <w:r w:rsidR="00B115AC">
        <w:rPr>
          <w:rFonts w:ascii="Times New Roman" w:hAnsi="Times New Roman" w:cs="Times New Roman"/>
        </w:rPr>
        <w:t>30</w:t>
      </w:r>
      <w:r w:rsidRPr="00074EAB">
        <w:rPr>
          <w:rFonts w:ascii="Times New Roman" w:hAnsi="Times New Roman" w:cs="Times New Roman"/>
        </w:rPr>
        <w:t xml:space="preserve"> годы. Подпрограмма реализуется в один этап.</w:t>
      </w:r>
    </w:p>
    <w:p w:rsidR="00385DE7" w:rsidRDefault="00385DE7" w:rsidP="00385DE7">
      <w:pPr>
        <w:rPr>
          <w:rFonts w:ascii="Times New Roman" w:hAnsi="Times New Roman" w:cs="Times New Roman"/>
          <w:sz w:val="22"/>
          <w:szCs w:val="22"/>
        </w:rPr>
      </w:pPr>
    </w:p>
    <w:p w:rsidR="00385DE7" w:rsidRDefault="00385DE7" w:rsidP="00385DE7">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r>
        <w:rPr>
          <w:rFonts w:ascii="Times New Roman" w:hAnsi="Times New Roman" w:cs="Times New Roman"/>
          <w:b/>
          <w:bCs/>
        </w:rPr>
        <w:t xml:space="preserve"> с указанием сроков их реализации и ожидаемых непосредственных результатов</w:t>
      </w:r>
    </w:p>
    <w:p w:rsidR="00385DE7" w:rsidRPr="00F03016" w:rsidRDefault="00385DE7" w:rsidP="00385DE7">
      <w:pPr>
        <w:jc w:val="center"/>
        <w:rPr>
          <w:rFonts w:ascii="Times New Roman" w:hAnsi="Times New Roman" w:cs="Times New Roman"/>
          <w:b/>
          <w:bCs/>
        </w:rPr>
      </w:pPr>
    </w:p>
    <w:p w:rsidR="00385DE7" w:rsidRPr="00074EAB" w:rsidRDefault="00385DE7" w:rsidP="00385DE7">
      <w:pPr>
        <w:spacing w:after="120"/>
        <w:ind w:firstLine="720"/>
        <w:rPr>
          <w:rFonts w:ascii="Times New Roman" w:hAnsi="Times New Roman" w:cs="Times New Roman"/>
        </w:rPr>
      </w:pPr>
      <w:r w:rsidRPr="00F03016">
        <w:rPr>
          <w:rFonts w:ascii="Times New Roman" w:hAnsi="Times New Roman" w:cs="Times New Roman"/>
          <w:bCs/>
        </w:rPr>
        <w:t xml:space="preserve">Перечень основных мероприятий </w:t>
      </w:r>
      <w:r>
        <w:rPr>
          <w:rFonts w:ascii="Times New Roman" w:hAnsi="Times New Roman" w:cs="Times New Roman"/>
          <w:bCs/>
        </w:rPr>
        <w:t>под</w:t>
      </w:r>
      <w:r w:rsidRPr="00F03016">
        <w:rPr>
          <w:rFonts w:ascii="Times New Roman" w:hAnsi="Times New Roman" w:cs="Times New Roman"/>
          <w:bCs/>
        </w:rPr>
        <w:t>программы</w:t>
      </w:r>
      <w:r>
        <w:rPr>
          <w:rFonts w:ascii="Times New Roman" w:hAnsi="Times New Roman" w:cs="Times New Roman"/>
          <w:bCs/>
        </w:rPr>
        <w:t xml:space="preserve"> с указанием сроков их реализации и ожидаемых непосредственных результатов</w:t>
      </w:r>
      <w:r w:rsidRPr="00F03016">
        <w:rPr>
          <w:rFonts w:ascii="Times New Roman" w:hAnsi="Times New Roman" w:cs="Times New Roman"/>
          <w:bCs/>
        </w:rPr>
        <w:t xml:space="preserve"> представлен в приложении «Основные мероприятия, мероприятия, показатели и объемы финансирования </w:t>
      </w:r>
      <w:r w:rsidR="006D2743">
        <w:rPr>
          <w:rFonts w:ascii="Times New Roman" w:hAnsi="Times New Roman" w:cs="Times New Roman"/>
          <w:bCs/>
        </w:rPr>
        <w:t>муниципальной</w:t>
      </w:r>
      <w:r w:rsidRPr="00F03016">
        <w:rPr>
          <w:rFonts w:ascii="Times New Roman" w:hAnsi="Times New Roman" w:cs="Times New Roman"/>
          <w:bCs/>
        </w:rPr>
        <w:t xml:space="preserve"> программы»</w:t>
      </w:r>
      <w:r>
        <w:rPr>
          <w:rFonts w:ascii="Times New Roman" w:hAnsi="Times New Roman" w:cs="Times New Roman"/>
          <w:bCs/>
        </w:rPr>
        <w:t xml:space="preserve"> </w:t>
      </w:r>
      <w:r w:rsidRPr="00F03016">
        <w:rPr>
          <w:rFonts w:ascii="Times New Roman" w:hAnsi="Times New Roman" w:cs="Times New Roman"/>
          <w:bCs/>
        </w:rPr>
        <w:t xml:space="preserve">к настоящей </w:t>
      </w:r>
      <w:r w:rsidR="006D2743">
        <w:rPr>
          <w:rFonts w:ascii="Times New Roman" w:hAnsi="Times New Roman" w:cs="Times New Roman"/>
          <w:bCs/>
        </w:rPr>
        <w:t>муниципальной</w:t>
      </w:r>
      <w:r w:rsidRPr="00F03016">
        <w:rPr>
          <w:rFonts w:ascii="Times New Roman" w:hAnsi="Times New Roman" w:cs="Times New Roman"/>
          <w:bCs/>
        </w:rPr>
        <w:t xml:space="preserve"> программе.</w:t>
      </w:r>
    </w:p>
    <w:p w:rsidR="00F218C6" w:rsidRDefault="007F71A2" w:rsidP="00191A48">
      <w:pPr>
        <w:keepNext/>
        <w:jc w:val="center"/>
        <w:rPr>
          <w:rFonts w:ascii="Times New Roman" w:hAnsi="Times New Roman" w:cs="Times New Roman"/>
          <w:b/>
          <w:bCs/>
        </w:rPr>
      </w:pPr>
      <w:r>
        <w:rPr>
          <w:rFonts w:ascii="Times New Roman" w:hAnsi="Times New Roman" w:cs="Times New Roman"/>
          <w:b/>
          <w:bCs/>
        </w:rPr>
        <w:t xml:space="preserve">Раздел </w:t>
      </w:r>
      <w:r w:rsidR="00191A48" w:rsidRPr="00074EAB">
        <w:rPr>
          <w:rFonts w:ascii="Times New Roman" w:hAnsi="Times New Roman" w:cs="Times New Roman"/>
          <w:b/>
          <w:bCs/>
        </w:rPr>
        <w:t>3.</w:t>
      </w:r>
      <w:r w:rsidR="00191A48" w:rsidRPr="00074EAB">
        <w:rPr>
          <w:rFonts w:ascii="Times New Roman" w:hAnsi="Times New Roman" w:cs="Times New Roman"/>
          <w:b/>
          <w:bCs/>
          <w:lang w:val="en-US"/>
        </w:rPr>
        <w:t> </w:t>
      </w:r>
      <w:r w:rsidR="00191A48" w:rsidRPr="00074EAB">
        <w:rPr>
          <w:rFonts w:ascii="Times New Roman" w:hAnsi="Times New Roman" w:cs="Times New Roman"/>
          <w:b/>
          <w:bCs/>
        </w:rPr>
        <w:t xml:space="preserve">Перечень показателей конечных результатов </w:t>
      </w:r>
    </w:p>
    <w:p w:rsidR="00F218C6" w:rsidRDefault="00191A48" w:rsidP="00191A48">
      <w:pPr>
        <w:keepNext/>
        <w:jc w:val="center"/>
        <w:rPr>
          <w:rFonts w:ascii="Times New Roman" w:hAnsi="Times New Roman" w:cs="Times New Roman"/>
          <w:b/>
          <w:bCs/>
        </w:rPr>
      </w:pPr>
      <w:r w:rsidRPr="00074EAB">
        <w:rPr>
          <w:rFonts w:ascii="Times New Roman" w:hAnsi="Times New Roman" w:cs="Times New Roman"/>
          <w:b/>
          <w:bCs/>
        </w:rPr>
        <w:t xml:space="preserve">подпрограммы, методики их расчета и плановые значения </w:t>
      </w:r>
    </w:p>
    <w:p w:rsidR="00191A48" w:rsidRPr="00074EAB" w:rsidRDefault="00191A48" w:rsidP="003F529C">
      <w:pPr>
        <w:keepNext/>
        <w:spacing w:after="120"/>
        <w:jc w:val="center"/>
        <w:rPr>
          <w:rFonts w:ascii="Times New Roman" w:hAnsi="Times New Roman" w:cs="Times New Roman"/>
          <w:b/>
          <w:bCs/>
        </w:rPr>
      </w:pPr>
      <w:r w:rsidRPr="00074EAB">
        <w:rPr>
          <w:rFonts w:ascii="Times New Roman" w:hAnsi="Times New Roman" w:cs="Times New Roman"/>
          <w:b/>
          <w:bCs/>
        </w:rPr>
        <w:t>по годам реализации подпрограмм</w:t>
      </w:r>
      <w:r w:rsidR="00F218C6">
        <w:rPr>
          <w:rFonts w:ascii="Times New Roman" w:hAnsi="Times New Roman" w:cs="Times New Roman"/>
          <w:b/>
          <w:bCs/>
        </w:rPr>
        <w:t>ы</w:t>
      </w:r>
      <w:r w:rsidRPr="00074EAB">
        <w:rPr>
          <w:rFonts w:ascii="Times New Roman" w:hAnsi="Times New Roman" w:cs="Times New Roman"/>
          <w:b/>
          <w:bCs/>
        </w:rPr>
        <w:t xml:space="preserve"> </w:t>
      </w:r>
    </w:p>
    <w:p w:rsidR="007156D9" w:rsidRPr="003F529C" w:rsidRDefault="007156D9" w:rsidP="003F529C">
      <w:pPr>
        <w:pStyle w:val="ConsPlusNormal"/>
        <w:ind w:firstLine="540"/>
        <w:jc w:val="both"/>
        <w:rPr>
          <w:rFonts w:ascii="Times New Roman" w:hAnsi="Times New Roman" w:cs="Times New Roman"/>
          <w:sz w:val="28"/>
          <w:szCs w:val="28"/>
        </w:rPr>
      </w:pPr>
      <w:r w:rsidRPr="003F529C">
        <w:rPr>
          <w:rFonts w:ascii="Times New Roman" w:hAnsi="Times New Roman" w:cs="Times New Roman"/>
          <w:sz w:val="28"/>
          <w:szCs w:val="28"/>
        </w:rPr>
        <w:t>Перечень показателей конечных результатов подпрограммы, методики их расчета и плановые значения по годам реализации подпрограмм</w:t>
      </w:r>
      <w:r w:rsidR="003F529C" w:rsidRPr="009576ED">
        <w:rPr>
          <w:rFonts w:ascii="Times New Roman" w:hAnsi="Times New Roman" w:cs="Times New Roman"/>
          <w:sz w:val="28"/>
          <w:szCs w:val="28"/>
        </w:rPr>
        <w:t>ы</w:t>
      </w:r>
      <w:r w:rsidRPr="003F529C">
        <w:rPr>
          <w:rFonts w:ascii="Times New Roman" w:hAnsi="Times New Roman" w:cs="Times New Roman"/>
          <w:sz w:val="28"/>
          <w:szCs w:val="28"/>
        </w:rPr>
        <w:t xml:space="preserve"> приведен</w:t>
      </w:r>
      <w:r w:rsidR="003F529C" w:rsidRPr="009576ED">
        <w:rPr>
          <w:rFonts w:ascii="Times New Roman" w:hAnsi="Times New Roman" w:cs="Times New Roman"/>
          <w:sz w:val="28"/>
          <w:szCs w:val="28"/>
        </w:rPr>
        <w:t>ы</w:t>
      </w:r>
      <w:r>
        <w:t xml:space="preserve"> </w:t>
      </w:r>
      <w:r w:rsidR="003F529C" w:rsidRPr="007C6B06">
        <w:rPr>
          <w:rFonts w:ascii="Times New Roman" w:hAnsi="Times New Roman" w:cs="Times New Roman"/>
          <w:sz w:val="28"/>
          <w:szCs w:val="28"/>
        </w:rPr>
        <w:t xml:space="preserve">в приложении </w:t>
      </w:r>
      <w:r w:rsidR="003F529C"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6D2743">
        <w:rPr>
          <w:rFonts w:ascii="Times New Roman" w:hAnsi="Times New Roman" w:cs="Times New Roman"/>
          <w:sz w:val="28"/>
          <w:szCs w:val="28"/>
        </w:rPr>
        <w:t>муниципальной</w:t>
      </w:r>
      <w:r w:rsidR="003F529C" w:rsidRPr="009576ED">
        <w:rPr>
          <w:rFonts w:ascii="Times New Roman" w:hAnsi="Times New Roman" w:cs="Times New Roman"/>
          <w:sz w:val="28"/>
          <w:szCs w:val="28"/>
        </w:rPr>
        <w:t xml:space="preserve"> программы»</w:t>
      </w:r>
      <w:r w:rsidR="003F529C">
        <w:rPr>
          <w:rFonts w:ascii="Times New Roman" w:hAnsi="Times New Roman" w:cs="Times New Roman"/>
          <w:color w:val="FF0000"/>
          <w:sz w:val="28"/>
          <w:szCs w:val="28"/>
        </w:rPr>
        <w:t xml:space="preserve"> </w:t>
      </w:r>
      <w:r w:rsidR="003F529C">
        <w:rPr>
          <w:rFonts w:ascii="Times New Roman" w:hAnsi="Times New Roman" w:cs="Times New Roman"/>
          <w:sz w:val="28"/>
          <w:szCs w:val="28"/>
        </w:rPr>
        <w:t xml:space="preserve">к настоящей </w:t>
      </w:r>
      <w:r w:rsidR="006D2743">
        <w:rPr>
          <w:rFonts w:ascii="Times New Roman" w:hAnsi="Times New Roman" w:cs="Times New Roman"/>
          <w:sz w:val="28"/>
          <w:szCs w:val="28"/>
        </w:rPr>
        <w:t>муниципальной</w:t>
      </w:r>
      <w:r w:rsidR="006A2DDD" w:rsidRPr="00445085">
        <w:rPr>
          <w:rFonts w:ascii="Times New Roman" w:hAnsi="Times New Roman" w:cs="Times New Roman"/>
          <w:sz w:val="28"/>
          <w:szCs w:val="28"/>
        </w:rPr>
        <w:t xml:space="preserve"> </w:t>
      </w:r>
      <w:r w:rsidR="003F529C">
        <w:rPr>
          <w:rFonts w:ascii="Times New Roman" w:hAnsi="Times New Roman" w:cs="Times New Roman"/>
          <w:sz w:val="28"/>
          <w:szCs w:val="28"/>
        </w:rPr>
        <w:t>программе</w:t>
      </w:r>
      <w:r w:rsidR="003F529C" w:rsidRPr="009576ED">
        <w:rPr>
          <w:rFonts w:ascii="Times New Roman" w:hAnsi="Times New Roman" w:cs="Times New Roman"/>
          <w:sz w:val="28"/>
          <w:szCs w:val="28"/>
        </w:rPr>
        <w:t>.</w:t>
      </w:r>
    </w:p>
    <w:p w:rsidR="00191A48" w:rsidRPr="00074EAB" w:rsidRDefault="007F71A2" w:rsidP="00074EAB">
      <w:pPr>
        <w:autoSpaceDE w:val="0"/>
        <w:autoSpaceDN w:val="0"/>
        <w:adjustRightInd w:val="0"/>
        <w:spacing w:before="120" w:after="120"/>
        <w:jc w:val="center"/>
        <w:rPr>
          <w:rFonts w:ascii="Times New Roman" w:hAnsi="Times New Roman" w:cs="Times New Roman"/>
          <w:b/>
          <w:bCs/>
        </w:rPr>
      </w:pPr>
      <w:r>
        <w:rPr>
          <w:rFonts w:ascii="Times New Roman" w:hAnsi="Times New Roman" w:cs="Times New Roman"/>
          <w:b/>
          <w:bCs/>
        </w:rPr>
        <w:t xml:space="preserve">Раздел </w:t>
      </w:r>
      <w:r w:rsidR="00191A48" w:rsidRPr="009576ED">
        <w:rPr>
          <w:rFonts w:ascii="Times New Roman" w:hAnsi="Times New Roman" w:cs="Times New Roman"/>
          <w:b/>
          <w:bCs/>
        </w:rPr>
        <w:t>4</w:t>
      </w:r>
      <w:r w:rsidR="00191A48" w:rsidRPr="00074EAB">
        <w:rPr>
          <w:rFonts w:ascii="Times New Roman" w:hAnsi="Times New Roman" w:cs="Times New Roman"/>
          <w:b/>
          <w:bCs/>
        </w:rPr>
        <w:t>. </w:t>
      </w:r>
      <w:r w:rsidR="00C214DC" w:rsidRPr="00074EAB">
        <w:rPr>
          <w:b/>
          <w:bCs/>
        </w:rPr>
        <w:t xml:space="preserve">Информация о </w:t>
      </w:r>
      <w:r w:rsidR="00C214DC">
        <w:rPr>
          <w:b/>
          <w:bCs/>
        </w:rPr>
        <w:t>финансовом</w:t>
      </w:r>
      <w:r w:rsidR="00C214DC" w:rsidRPr="00074EAB">
        <w:rPr>
          <w:b/>
          <w:bCs/>
        </w:rPr>
        <w:t xml:space="preserve"> обеспечени</w:t>
      </w:r>
      <w:r w:rsidR="00C214DC">
        <w:rPr>
          <w:b/>
          <w:bCs/>
        </w:rPr>
        <w:t>и</w:t>
      </w:r>
      <w:r w:rsidR="00C214DC" w:rsidRPr="00074EAB">
        <w:rPr>
          <w:b/>
          <w:bCs/>
        </w:rPr>
        <w:t xml:space="preserve"> подпрограммы</w:t>
      </w:r>
    </w:p>
    <w:p w:rsidR="007156D9" w:rsidRPr="003F529C" w:rsidRDefault="007156D9" w:rsidP="003F529C">
      <w:pPr>
        <w:pStyle w:val="ConsPlusNormal"/>
        <w:ind w:firstLine="540"/>
        <w:jc w:val="both"/>
        <w:rPr>
          <w:rFonts w:ascii="Times New Roman" w:hAnsi="Times New Roman" w:cs="Times New Roman"/>
          <w:sz w:val="28"/>
          <w:szCs w:val="28"/>
        </w:rPr>
      </w:pPr>
      <w:r w:rsidRPr="003F529C">
        <w:rPr>
          <w:rFonts w:ascii="Times New Roman" w:hAnsi="Times New Roman" w:cs="Times New Roman"/>
          <w:sz w:val="28"/>
          <w:szCs w:val="28"/>
        </w:rPr>
        <w:t>Информация о финансовом обеспечении подпрограммы приведена</w:t>
      </w:r>
      <w:r>
        <w:t xml:space="preserve"> в </w:t>
      </w:r>
      <w:r w:rsidR="003F529C" w:rsidRPr="007C6B06">
        <w:rPr>
          <w:rFonts w:ascii="Times New Roman" w:hAnsi="Times New Roman" w:cs="Times New Roman"/>
          <w:sz w:val="28"/>
          <w:szCs w:val="28"/>
        </w:rPr>
        <w:t xml:space="preserve">приложении </w:t>
      </w:r>
      <w:r w:rsidR="003F529C"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B115AC">
        <w:rPr>
          <w:rFonts w:ascii="Times New Roman" w:hAnsi="Times New Roman" w:cs="Times New Roman"/>
          <w:sz w:val="28"/>
          <w:szCs w:val="28"/>
        </w:rPr>
        <w:t xml:space="preserve">муниципальной </w:t>
      </w:r>
      <w:r w:rsidR="00B115AC" w:rsidRPr="009576ED">
        <w:rPr>
          <w:rFonts w:ascii="Times New Roman" w:hAnsi="Times New Roman" w:cs="Times New Roman"/>
          <w:sz w:val="28"/>
          <w:szCs w:val="28"/>
        </w:rPr>
        <w:t>программы</w:t>
      </w:r>
      <w:r w:rsidR="003F529C" w:rsidRPr="009576ED">
        <w:rPr>
          <w:rFonts w:ascii="Times New Roman" w:hAnsi="Times New Roman" w:cs="Times New Roman"/>
          <w:sz w:val="28"/>
          <w:szCs w:val="28"/>
        </w:rPr>
        <w:t>»</w:t>
      </w:r>
      <w:r w:rsidR="003F529C">
        <w:rPr>
          <w:rFonts w:ascii="Times New Roman" w:hAnsi="Times New Roman" w:cs="Times New Roman"/>
          <w:color w:val="FF0000"/>
          <w:sz w:val="28"/>
          <w:szCs w:val="28"/>
        </w:rPr>
        <w:t xml:space="preserve"> </w:t>
      </w:r>
      <w:r w:rsidR="003F529C">
        <w:rPr>
          <w:rFonts w:ascii="Times New Roman" w:hAnsi="Times New Roman" w:cs="Times New Roman"/>
          <w:sz w:val="28"/>
          <w:szCs w:val="28"/>
        </w:rPr>
        <w:t xml:space="preserve">к настоящей </w:t>
      </w:r>
      <w:r w:rsidR="006D2743">
        <w:rPr>
          <w:rFonts w:ascii="Times New Roman" w:hAnsi="Times New Roman" w:cs="Times New Roman"/>
          <w:sz w:val="28"/>
          <w:szCs w:val="28"/>
        </w:rPr>
        <w:t xml:space="preserve">муниципальной </w:t>
      </w:r>
      <w:r w:rsidR="003F529C">
        <w:rPr>
          <w:rFonts w:ascii="Times New Roman" w:hAnsi="Times New Roman" w:cs="Times New Roman"/>
          <w:sz w:val="28"/>
          <w:szCs w:val="28"/>
        </w:rPr>
        <w:t>программе</w:t>
      </w:r>
      <w:r>
        <w:t>.</w:t>
      </w:r>
    </w:p>
    <w:p w:rsidR="00191A48" w:rsidRPr="00074EAB" w:rsidRDefault="007F71A2" w:rsidP="00074EAB">
      <w:pPr>
        <w:autoSpaceDE w:val="0"/>
        <w:autoSpaceDN w:val="0"/>
        <w:adjustRightInd w:val="0"/>
        <w:spacing w:before="120"/>
        <w:jc w:val="center"/>
        <w:rPr>
          <w:b/>
          <w:bCs/>
        </w:rPr>
      </w:pPr>
      <w:r>
        <w:rPr>
          <w:rFonts w:ascii="Times New Roman" w:hAnsi="Times New Roman" w:cs="Times New Roman"/>
          <w:b/>
          <w:bCs/>
        </w:rPr>
        <w:t xml:space="preserve">Раздел </w:t>
      </w:r>
      <w:r w:rsidR="00191A48" w:rsidRPr="009576ED">
        <w:rPr>
          <w:rFonts w:ascii="Times New Roman" w:hAnsi="Times New Roman" w:cs="Times New Roman"/>
          <w:b/>
          <w:bCs/>
        </w:rPr>
        <w:t>5</w:t>
      </w:r>
      <w:r w:rsidR="00191A48" w:rsidRPr="00074EAB">
        <w:rPr>
          <w:rFonts w:ascii="Times New Roman" w:hAnsi="Times New Roman" w:cs="Times New Roman"/>
          <w:b/>
          <w:bCs/>
        </w:rPr>
        <w:t>. Описание рисков реализации</w:t>
      </w:r>
      <w:r w:rsidR="00191A48" w:rsidRPr="00074EAB">
        <w:rPr>
          <w:b/>
          <w:bCs/>
        </w:rPr>
        <w:t xml:space="preserve"> подпрограммы </w:t>
      </w:r>
    </w:p>
    <w:p w:rsidR="00191A48" w:rsidRPr="00074EAB" w:rsidRDefault="00191A48" w:rsidP="00191A48">
      <w:pPr>
        <w:autoSpaceDE w:val="0"/>
        <w:autoSpaceDN w:val="0"/>
        <w:adjustRightInd w:val="0"/>
        <w:jc w:val="center"/>
        <w:rPr>
          <w:b/>
          <w:bCs/>
        </w:rPr>
      </w:pPr>
      <w:r w:rsidRPr="00074EAB">
        <w:rPr>
          <w:b/>
          <w:bCs/>
        </w:rPr>
        <w:t>и способов их минимизации</w:t>
      </w:r>
    </w:p>
    <w:p w:rsidR="00191A48" w:rsidRDefault="00243AF9" w:rsidP="00074EAB">
      <w:pPr>
        <w:autoSpaceDE w:val="0"/>
        <w:autoSpaceDN w:val="0"/>
        <w:adjustRightInd w:val="0"/>
        <w:spacing w:before="120"/>
        <w:ind w:firstLine="709"/>
        <w:rPr>
          <w:rFonts w:ascii="Times New Roman" w:hAnsi="Times New Roman" w:cs="Times New Roman"/>
        </w:rPr>
      </w:pPr>
      <w:r>
        <w:rPr>
          <w:rFonts w:ascii="Times New Roman" w:hAnsi="Times New Roman" w:cs="Times New Roman"/>
        </w:rPr>
        <w:t>На достижение</w:t>
      </w:r>
      <w:r w:rsidR="00191A48" w:rsidRPr="00573735">
        <w:rPr>
          <w:rFonts w:ascii="Times New Roman" w:hAnsi="Times New Roman" w:cs="Times New Roman"/>
        </w:rPr>
        <w:t xml:space="preserve"> предусмотренных </w:t>
      </w:r>
      <w:r w:rsidR="00191A48">
        <w:rPr>
          <w:rFonts w:ascii="Times New Roman" w:hAnsi="Times New Roman" w:cs="Times New Roman"/>
        </w:rPr>
        <w:t>под</w:t>
      </w:r>
      <w:r w:rsidR="00191A48" w:rsidRPr="00573735">
        <w:rPr>
          <w:rFonts w:ascii="Times New Roman" w:hAnsi="Times New Roman" w:cs="Times New Roman"/>
        </w:rPr>
        <w:t>программ</w:t>
      </w:r>
      <w:r w:rsidR="00191A48">
        <w:rPr>
          <w:rFonts w:ascii="Times New Roman" w:hAnsi="Times New Roman" w:cs="Times New Roman"/>
        </w:rPr>
        <w:t xml:space="preserve">ой </w:t>
      </w:r>
      <w:r w:rsidR="00191A48" w:rsidRPr="00573735">
        <w:rPr>
          <w:rFonts w:ascii="Times New Roman" w:hAnsi="Times New Roman" w:cs="Times New Roman"/>
        </w:rPr>
        <w:t>конечных результатов могут оказать влияние следующие риски</w:t>
      </w:r>
      <w:r w:rsidR="00191A48">
        <w:rPr>
          <w:rFonts w:ascii="Times New Roman" w:hAnsi="Times New Roman" w:cs="Times New Roman"/>
        </w:rPr>
        <w:t>:</w:t>
      </w:r>
    </w:p>
    <w:p w:rsidR="00191A48" w:rsidRPr="006A2DDD" w:rsidRDefault="00191A48" w:rsidP="00191A48">
      <w:pPr>
        <w:ind w:firstLine="709"/>
        <w:rPr>
          <w:rFonts w:ascii="Times New Roman" w:hAnsi="Times New Roman" w:cs="Times New Roman"/>
          <w:spacing w:val="-9"/>
        </w:rPr>
      </w:pPr>
      <w:r w:rsidRPr="006A2DDD">
        <w:rPr>
          <w:rFonts w:ascii="Times New Roman" w:hAnsi="Times New Roman" w:cs="Times New Roman"/>
          <w:spacing w:val="-9"/>
        </w:rPr>
        <w:t>неполное финансирование подпрограммы, отсутствие прямых мер поддержки, стимулирующих рост поголовья крупного рогатого скота мясных пород и обеспечивающих субсидирование части затрат на содержание племенных животных;</w:t>
      </w:r>
    </w:p>
    <w:p w:rsidR="00191A48" w:rsidRPr="00573735" w:rsidRDefault="00191A48" w:rsidP="00191A48">
      <w:pPr>
        <w:ind w:firstLine="709"/>
        <w:rPr>
          <w:rFonts w:ascii="Times New Roman" w:hAnsi="Times New Roman" w:cs="Times New Roman"/>
        </w:rPr>
      </w:pPr>
      <w:r w:rsidRPr="00573735">
        <w:rPr>
          <w:rFonts w:ascii="Times New Roman" w:hAnsi="Times New Roman" w:cs="Times New Roman"/>
        </w:rPr>
        <w:t>возникновение и распространение заразных болезней животных на территории края;</w:t>
      </w:r>
    </w:p>
    <w:p w:rsidR="00191A48" w:rsidRPr="00573735" w:rsidRDefault="00191A48" w:rsidP="00191A48">
      <w:pPr>
        <w:ind w:firstLine="709"/>
        <w:rPr>
          <w:rFonts w:ascii="Times New Roman" w:hAnsi="Times New Roman" w:cs="Times New Roman"/>
        </w:rPr>
      </w:pPr>
      <w:r w:rsidRPr="00573735">
        <w:rPr>
          <w:rFonts w:ascii="Times New Roman" w:hAnsi="Times New Roman" w:cs="Times New Roman"/>
        </w:rPr>
        <w:t>неблагоприятная рыночная конъюнктура, затрудняющая реализацию дополнительных объемов мяса крупного рогатого скота;</w:t>
      </w:r>
    </w:p>
    <w:p w:rsidR="00191A48" w:rsidRPr="00573735" w:rsidRDefault="00191A48" w:rsidP="00191A48">
      <w:pPr>
        <w:ind w:firstLine="709"/>
        <w:rPr>
          <w:rFonts w:ascii="Times New Roman" w:hAnsi="Times New Roman" w:cs="Times New Roman"/>
        </w:rPr>
      </w:pPr>
      <w:r w:rsidRPr="00573735">
        <w:rPr>
          <w:rFonts w:ascii="Times New Roman" w:hAnsi="Times New Roman" w:cs="Times New Roman"/>
        </w:rPr>
        <w:t>межрегиональные, международные торгово-политические риски, обусловленные возрастанием конкуренции в результате вступления России в ВТО</w:t>
      </w:r>
      <w:r w:rsidR="006A2DDD">
        <w:rPr>
          <w:rFonts w:ascii="Times New Roman" w:hAnsi="Times New Roman" w:cs="Times New Roman"/>
        </w:rPr>
        <w:t>,</w:t>
      </w:r>
      <w:r w:rsidRPr="00573735">
        <w:rPr>
          <w:rFonts w:ascii="Times New Roman" w:hAnsi="Times New Roman" w:cs="Times New Roman"/>
        </w:rPr>
        <w:t xml:space="preserve"> и расширение Европейского союза с его излишками животноводческой </w:t>
      </w:r>
      <w:r w:rsidRPr="00573735">
        <w:rPr>
          <w:rFonts w:ascii="Times New Roman" w:hAnsi="Times New Roman" w:cs="Times New Roman"/>
        </w:rPr>
        <w:lastRenderedPageBreak/>
        <w:t>продукции, оказывающее все большее давление на Россию как на потенциально емкий рынок.</w:t>
      </w:r>
    </w:p>
    <w:p w:rsidR="00191A48" w:rsidRPr="00573735" w:rsidRDefault="00191A48" w:rsidP="00191A48">
      <w:pPr>
        <w:ind w:firstLine="709"/>
        <w:rPr>
          <w:rFonts w:ascii="Times New Roman" w:hAnsi="Times New Roman" w:cs="Times New Roman"/>
        </w:rPr>
      </w:pPr>
      <w:r w:rsidRPr="00573735">
        <w:rPr>
          <w:rFonts w:ascii="Times New Roman" w:hAnsi="Times New Roman" w:cs="Times New Roman"/>
        </w:rPr>
        <w:t>К мерам управления рисками, которые могут оказать влияние на достижение запланированных целей, относятся:</w:t>
      </w:r>
    </w:p>
    <w:p w:rsidR="00191A48" w:rsidRPr="00573735" w:rsidRDefault="00191A48" w:rsidP="00191A48">
      <w:pPr>
        <w:ind w:firstLine="709"/>
        <w:rPr>
          <w:rFonts w:ascii="Times New Roman" w:hAnsi="Times New Roman" w:cs="Times New Roman"/>
        </w:rPr>
      </w:pPr>
      <w:r w:rsidRPr="00573735">
        <w:rPr>
          <w:rFonts w:ascii="Times New Roman" w:hAnsi="Times New Roman" w:cs="Times New Roman"/>
        </w:rPr>
        <w:t>создание условий для привлечения инвестиций в целях осуществления строительства и реконструкции предприятий по производству и переработке продукции с использованием современных технологий, а также создание инфраструктуры по продвижению мясной продукции к потребителю;</w:t>
      </w:r>
    </w:p>
    <w:p w:rsidR="00191A48" w:rsidRPr="00573735" w:rsidRDefault="008268EA" w:rsidP="00191A48">
      <w:pPr>
        <w:ind w:firstLine="709"/>
        <w:rPr>
          <w:rFonts w:ascii="Times New Roman" w:hAnsi="Times New Roman" w:cs="Times New Roman"/>
        </w:rPr>
      </w:pPr>
      <w:r>
        <w:rPr>
          <w:rFonts w:ascii="Times New Roman" w:hAnsi="Times New Roman" w:cs="Times New Roman"/>
        </w:rPr>
        <w:t>своевременное проведение</w:t>
      </w:r>
      <w:r w:rsidR="00191A48" w:rsidRPr="00573735">
        <w:rPr>
          <w:rFonts w:ascii="Times New Roman" w:hAnsi="Times New Roman" w:cs="Times New Roman"/>
        </w:rPr>
        <w:t xml:space="preserve"> противоэпизоотических мероприятий.</w:t>
      </w:r>
    </w:p>
    <w:p w:rsidR="000E34A9" w:rsidRDefault="000E34A9" w:rsidP="00EA767F">
      <w:pPr>
        <w:jc w:val="center"/>
        <w:rPr>
          <w:rFonts w:ascii="Times New Roman" w:hAnsi="Times New Roman" w:cs="Times New Roman"/>
          <w:b/>
          <w:bCs/>
        </w:rPr>
      </w:pPr>
      <w:bookmarkStart w:id="10" w:name="_Toc329252539"/>
      <w:bookmarkEnd w:id="7"/>
      <w:bookmarkEnd w:id="8"/>
      <w:bookmarkEnd w:id="9"/>
    </w:p>
    <w:p w:rsidR="000E34A9" w:rsidRDefault="000E34A9" w:rsidP="00EA767F">
      <w:pPr>
        <w:jc w:val="center"/>
        <w:rPr>
          <w:rFonts w:ascii="Times New Roman" w:hAnsi="Times New Roman" w:cs="Times New Roman"/>
          <w:b/>
          <w:bCs/>
        </w:rPr>
      </w:pPr>
    </w:p>
    <w:p w:rsidR="000E34A9" w:rsidRDefault="000E34A9" w:rsidP="00EA767F">
      <w:pPr>
        <w:jc w:val="center"/>
        <w:rPr>
          <w:rFonts w:ascii="Times New Roman" w:hAnsi="Times New Roman" w:cs="Times New Roman"/>
          <w:b/>
          <w:bCs/>
        </w:rPr>
      </w:pPr>
    </w:p>
    <w:p w:rsidR="00EA22E6" w:rsidRDefault="00EA22E6" w:rsidP="00EA767F">
      <w:pPr>
        <w:jc w:val="center"/>
        <w:rPr>
          <w:rFonts w:ascii="Times New Roman" w:hAnsi="Times New Roman" w:cs="Times New Roman"/>
          <w:b/>
          <w:bCs/>
        </w:rPr>
      </w:pPr>
    </w:p>
    <w:p w:rsidR="00EA22E6" w:rsidRPr="007D2538" w:rsidRDefault="00EA22E6" w:rsidP="00EA22E6">
      <w:pPr>
        <w:pStyle w:val="1"/>
        <w:keepNext w:val="0"/>
        <w:keepLines w:val="0"/>
        <w:pageBreakBefore/>
        <w:spacing w:before="0"/>
        <w:rPr>
          <w:rFonts w:ascii="Times New Roman" w:hAnsi="Times New Roman" w:cs="Times New Roman"/>
          <w:spacing w:val="20"/>
          <w:lang w:val="ru-RU"/>
        </w:rPr>
      </w:pPr>
      <w:r>
        <w:rPr>
          <w:rFonts w:ascii="Times New Roman" w:hAnsi="Times New Roman" w:cs="Times New Roman"/>
          <w:spacing w:val="20"/>
          <w:lang w:val="ru-RU"/>
        </w:rPr>
        <w:lastRenderedPageBreak/>
        <w:t>ПОДПРОГРАММА</w:t>
      </w:r>
      <w:r w:rsidRPr="007D2538">
        <w:rPr>
          <w:rFonts w:ascii="Times New Roman" w:hAnsi="Times New Roman" w:cs="Times New Roman"/>
          <w:spacing w:val="20"/>
          <w:lang w:val="ru-RU"/>
        </w:rPr>
        <w:t xml:space="preserve"> </w:t>
      </w:r>
      <w:r>
        <w:rPr>
          <w:rFonts w:ascii="Times New Roman" w:hAnsi="Times New Roman" w:cs="Times New Roman"/>
          <w:spacing w:val="20"/>
          <w:lang w:val="ru-RU"/>
        </w:rPr>
        <w:t>4</w:t>
      </w:r>
    </w:p>
    <w:p w:rsidR="00967E61" w:rsidRPr="00573735" w:rsidRDefault="000E34A9" w:rsidP="00EA767F">
      <w:pPr>
        <w:jc w:val="center"/>
        <w:rPr>
          <w:rFonts w:ascii="Times New Roman" w:hAnsi="Times New Roman" w:cs="Times New Roman"/>
          <w:b/>
          <w:bCs/>
        </w:rPr>
      </w:pPr>
      <w:r w:rsidRPr="00573735">
        <w:rPr>
          <w:rFonts w:ascii="Times New Roman" w:hAnsi="Times New Roman" w:cs="Times New Roman"/>
          <w:b/>
          <w:bCs/>
        </w:rPr>
        <w:t xml:space="preserve"> </w:t>
      </w:r>
      <w:r w:rsidR="00A00A4C" w:rsidRPr="00573735">
        <w:rPr>
          <w:rFonts w:ascii="Times New Roman" w:hAnsi="Times New Roman" w:cs="Times New Roman"/>
          <w:b/>
          <w:bCs/>
        </w:rPr>
        <w:t>«</w:t>
      </w:r>
      <w:r w:rsidR="00967E61" w:rsidRPr="00573735">
        <w:rPr>
          <w:rFonts w:ascii="Times New Roman" w:hAnsi="Times New Roman" w:cs="Times New Roman"/>
          <w:b/>
          <w:bCs/>
        </w:rPr>
        <w:t>Поддержка малых форм хозяйствования</w:t>
      </w:r>
      <w:bookmarkEnd w:id="10"/>
      <w:r w:rsidR="00A00A4C" w:rsidRPr="00573735">
        <w:rPr>
          <w:rFonts w:ascii="Times New Roman" w:hAnsi="Times New Roman" w:cs="Times New Roman"/>
          <w:b/>
          <w:bCs/>
        </w:rPr>
        <w:t>»</w:t>
      </w:r>
    </w:p>
    <w:p w:rsidR="00967E61" w:rsidRDefault="00967E61" w:rsidP="00EA767F">
      <w:pPr>
        <w:rPr>
          <w:rFonts w:ascii="Times New Roman" w:hAnsi="Times New Roman" w:cs="Times New Roman"/>
        </w:rPr>
      </w:pPr>
    </w:p>
    <w:p w:rsidR="00967E61" w:rsidRPr="00DD7786" w:rsidRDefault="00967E61" w:rsidP="00EA767F">
      <w:pPr>
        <w:jc w:val="center"/>
        <w:rPr>
          <w:rFonts w:ascii="Times New Roman" w:hAnsi="Times New Roman" w:cs="Times New Roman"/>
          <w:b/>
          <w:bCs/>
        </w:rPr>
      </w:pPr>
      <w:r w:rsidRPr="00DD7786">
        <w:rPr>
          <w:rFonts w:ascii="Times New Roman" w:hAnsi="Times New Roman" w:cs="Times New Roman"/>
          <w:b/>
          <w:bCs/>
        </w:rPr>
        <w:t>ПАСПОРТ</w:t>
      </w:r>
    </w:p>
    <w:p w:rsidR="00967E61" w:rsidRPr="00DD7786" w:rsidRDefault="00A00A4C" w:rsidP="00EA767F">
      <w:pPr>
        <w:jc w:val="center"/>
        <w:rPr>
          <w:rFonts w:ascii="Times New Roman" w:hAnsi="Times New Roman" w:cs="Times New Roman"/>
          <w:b/>
          <w:bCs/>
        </w:rPr>
      </w:pPr>
      <w:r w:rsidRPr="00DD7786">
        <w:rPr>
          <w:rFonts w:ascii="Times New Roman" w:hAnsi="Times New Roman" w:cs="Times New Roman"/>
          <w:b/>
          <w:bCs/>
        </w:rPr>
        <w:t xml:space="preserve">подпрограммы </w:t>
      </w:r>
      <w:r w:rsidR="001A03A0" w:rsidRPr="00DD7786">
        <w:rPr>
          <w:rFonts w:ascii="Times New Roman" w:hAnsi="Times New Roman" w:cs="Times New Roman"/>
          <w:b/>
          <w:bCs/>
        </w:rPr>
        <w:t xml:space="preserve">4 </w:t>
      </w:r>
      <w:r w:rsidRPr="00DD7786">
        <w:rPr>
          <w:rFonts w:ascii="Times New Roman" w:hAnsi="Times New Roman" w:cs="Times New Roman"/>
          <w:b/>
          <w:bCs/>
        </w:rPr>
        <w:t>«</w:t>
      </w:r>
      <w:r w:rsidR="00967E61" w:rsidRPr="00DD7786">
        <w:rPr>
          <w:rFonts w:ascii="Times New Roman" w:hAnsi="Times New Roman" w:cs="Times New Roman"/>
          <w:b/>
          <w:bCs/>
        </w:rPr>
        <w:t>Подд</w:t>
      </w:r>
      <w:r w:rsidRPr="00DD7786">
        <w:rPr>
          <w:rFonts w:ascii="Times New Roman" w:hAnsi="Times New Roman" w:cs="Times New Roman"/>
          <w:b/>
          <w:bCs/>
        </w:rPr>
        <w:t>ержка малых форм хозяйствования»</w:t>
      </w:r>
    </w:p>
    <w:p w:rsidR="00A00A4C" w:rsidRPr="00573735" w:rsidRDefault="00A00A4C" w:rsidP="00EA767F">
      <w:pPr>
        <w:jc w:val="center"/>
        <w:rPr>
          <w:rFonts w:ascii="Times New Roman" w:hAnsi="Times New Roman" w:cs="Times New Roman"/>
        </w:rPr>
      </w:pPr>
    </w:p>
    <w:tbl>
      <w:tblPr>
        <w:tblW w:w="9464" w:type="dxa"/>
        <w:tblLook w:val="00A0" w:firstRow="1" w:lastRow="0" w:firstColumn="1" w:lastColumn="0" w:noHBand="0" w:noVBand="0"/>
      </w:tblPr>
      <w:tblGrid>
        <w:gridCol w:w="3369"/>
        <w:gridCol w:w="6095"/>
      </w:tblGrid>
      <w:tr w:rsidR="00A00A4C" w:rsidRPr="00573735" w:rsidTr="00641CFF">
        <w:tc>
          <w:tcPr>
            <w:tcW w:w="3369" w:type="dxa"/>
          </w:tcPr>
          <w:p w:rsidR="00A00A4C" w:rsidRDefault="00A00A4C" w:rsidP="00191A48">
            <w:pPr>
              <w:tabs>
                <w:tab w:val="left" w:pos="0"/>
              </w:tabs>
              <w:jc w:val="left"/>
              <w:rPr>
                <w:rFonts w:ascii="Times New Roman" w:hAnsi="Times New Roman" w:cs="Times New Roman"/>
              </w:rPr>
            </w:pPr>
            <w:r w:rsidRPr="00573735">
              <w:rPr>
                <w:rFonts w:ascii="Times New Roman" w:hAnsi="Times New Roman" w:cs="Times New Roman"/>
              </w:rPr>
              <w:t>Ответственный исполнитель</w:t>
            </w:r>
            <w:r w:rsidR="00191A48">
              <w:rPr>
                <w:rFonts w:ascii="Times New Roman" w:hAnsi="Times New Roman" w:cs="Times New Roman"/>
              </w:rPr>
              <w:t xml:space="preserve"> </w:t>
            </w:r>
            <w:r w:rsidRPr="00573735">
              <w:rPr>
                <w:rFonts w:ascii="Times New Roman" w:hAnsi="Times New Roman" w:cs="Times New Roman"/>
              </w:rPr>
              <w:t>подпрограммы</w:t>
            </w:r>
          </w:p>
          <w:p w:rsidR="0079332D" w:rsidRPr="00573735" w:rsidRDefault="0079332D" w:rsidP="00191A48">
            <w:pPr>
              <w:tabs>
                <w:tab w:val="left" w:pos="0"/>
              </w:tabs>
              <w:jc w:val="left"/>
              <w:rPr>
                <w:rFonts w:ascii="Times New Roman" w:hAnsi="Times New Roman" w:cs="Times New Roman"/>
              </w:rPr>
            </w:pPr>
          </w:p>
        </w:tc>
        <w:tc>
          <w:tcPr>
            <w:tcW w:w="6095" w:type="dxa"/>
          </w:tcPr>
          <w:p w:rsidR="003E1151" w:rsidRPr="004B6917" w:rsidRDefault="00130102" w:rsidP="003E1151">
            <w:pPr>
              <w:shd w:val="clear" w:color="auto" w:fill="FFFFFF"/>
              <w:spacing w:before="45" w:after="45"/>
              <w:outlineLvl w:val="2"/>
              <w:rPr>
                <w:rFonts w:ascii="Times New Roman" w:hAnsi="Times New Roman" w:cs="Times New Roman"/>
              </w:rPr>
            </w:pPr>
            <w:hyperlink r:id="rId12" w:history="1">
              <w:r w:rsidR="003E1151">
                <w:rPr>
                  <w:rFonts w:ascii="Times New Roman" w:hAnsi="Times New Roman" w:cs="Times New Roman"/>
                </w:rPr>
                <w:t>Отдел</w:t>
              </w:r>
            </w:hyperlink>
            <w:r w:rsidR="003E1151">
              <w:rPr>
                <w:rFonts w:ascii="Times New Roman" w:hAnsi="Times New Roman" w:cs="Times New Roman"/>
              </w:rPr>
              <w:t xml:space="preserve"> сельского хозяйства Комитета экономики и </w:t>
            </w:r>
            <w:r w:rsidR="002424C3">
              <w:rPr>
                <w:rFonts w:ascii="Times New Roman" w:hAnsi="Times New Roman" w:cs="Times New Roman"/>
              </w:rPr>
              <w:t>безопасности администрации</w:t>
            </w:r>
            <w:r w:rsidR="003E1151">
              <w:rPr>
                <w:rFonts w:ascii="Times New Roman" w:hAnsi="Times New Roman" w:cs="Times New Roman"/>
              </w:rPr>
              <w:t xml:space="preserve"> МР «Сретенский район»</w:t>
            </w:r>
          </w:p>
          <w:p w:rsidR="00301C63" w:rsidRPr="00301C63" w:rsidRDefault="00301C63" w:rsidP="00301C63">
            <w:pPr>
              <w:rPr>
                <w:rFonts w:ascii="Times New Roman" w:hAnsi="Times New Roman" w:cs="Times New Roman"/>
                <w:sz w:val="22"/>
                <w:szCs w:val="22"/>
              </w:rPr>
            </w:pPr>
          </w:p>
        </w:tc>
      </w:tr>
      <w:tr w:rsidR="00641CFF" w:rsidRPr="00573735" w:rsidTr="00641CFF">
        <w:tc>
          <w:tcPr>
            <w:tcW w:w="3369" w:type="dxa"/>
          </w:tcPr>
          <w:p w:rsidR="00641CFF" w:rsidRDefault="00641CFF" w:rsidP="00641CFF">
            <w:pPr>
              <w:tabs>
                <w:tab w:val="left" w:pos="1820"/>
              </w:tabs>
              <w:rPr>
                <w:bCs/>
              </w:rPr>
            </w:pPr>
            <w:r w:rsidRPr="00877548">
              <w:rPr>
                <w:bCs/>
              </w:rPr>
              <w:t>«</w:t>
            </w:r>
            <w:r>
              <w:rPr>
                <w:bCs/>
              </w:rPr>
              <w:t>Цели</w:t>
            </w:r>
            <w:r w:rsidRPr="00877548">
              <w:rPr>
                <w:bCs/>
              </w:rPr>
              <w:t xml:space="preserve"> подпрограммы</w:t>
            </w:r>
          </w:p>
          <w:p w:rsidR="00641CFF" w:rsidRPr="00877548" w:rsidRDefault="00641CFF" w:rsidP="00641CFF">
            <w:pPr>
              <w:tabs>
                <w:tab w:val="left" w:pos="1820"/>
              </w:tabs>
              <w:rPr>
                <w:bCs/>
              </w:rPr>
            </w:pPr>
          </w:p>
        </w:tc>
        <w:tc>
          <w:tcPr>
            <w:tcW w:w="6095" w:type="dxa"/>
          </w:tcPr>
          <w:p w:rsidR="00641CFF" w:rsidRPr="00877548" w:rsidRDefault="00641CFF" w:rsidP="00641CFF">
            <w:pPr>
              <w:tabs>
                <w:tab w:val="left" w:pos="1820"/>
              </w:tabs>
              <w:rPr>
                <w:bCs/>
              </w:rPr>
            </w:pPr>
            <w:r>
              <w:t>Развитие сельскохозяйственной деятельности малых форм хозяйствования и улучшение качества жизни на селе.</w:t>
            </w:r>
          </w:p>
        </w:tc>
      </w:tr>
      <w:tr w:rsidR="00641CFF" w:rsidRPr="00573735" w:rsidTr="00641CFF">
        <w:tc>
          <w:tcPr>
            <w:tcW w:w="3369" w:type="dxa"/>
          </w:tcPr>
          <w:p w:rsidR="00641CFF" w:rsidRDefault="00641CFF" w:rsidP="00641CFF">
            <w:pPr>
              <w:ind w:right="-2"/>
              <w:jc w:val="left"/>
              <w:rPr>
                <w:rFonts w:ascii="Times New Roman" w:hAnsi="Times New Roman" w:cs="Times New Roman"/>
                <w:bCs/>
              </w:rPr>
            </w:pPr>
            <w:r>
              <w:rPr>
                <w:rFonts w:ascii="Times New Roman" w:hAnsi="Times New Roman" w:cs="Times New Roman"/>
                <w:bCs/>
              </w:rPr>
              <w:t>Задачи</w:t>
            </w:r>
            <w:r w:rsidRPr="0070561E">
              <w:rPr>
                <w:rFonts w:ascii="Times New Roman" w:hAnsi="Times New Roman" w:cs="Times New Roman"/>
                <w:bCs/>
              </w:rPr>
              <w:t xml:space="preserve"> подпрограммы</w:t>
            </w:r>
          </w:p>
          <w:p w:rsidR="00641CFF" w:rsidRPr="0070561E" w:rsidRDefault="00641CFF" w:rsidP="00641CFF">
            <w:pPr>
              <w:ind w:right="-2"/>
              <w:jc w:val="left"/>
              <w:rPr>
                <w:rFonts w:ascii="Times New Roman" w:hAnsi="Times New Roman" w:cs="Times New Roman"/>
                <w:bCs/>
              </w:rPr>
            </w:pPr>
            <w:r w:rsidRPr="006924C3">
              <w:rPr>
                <w:rFonts w:ascii="Times New Roman" w:hAnsi="Times New Roman" w:cs="Times New Roman"/>
                <w:sz w:val="22"/>
                <w:szCs w:val="22"/>
              </w:rPr>
              <w:t>)</w:t>
            </w:r>
          </w:p>
        </w:tc>
        <w:tc>
          <w:tcPr>
            <w:tcW w:w="6095" w:type="dxa"/>
          </w:tcPr>
          <w:p w:rsidR="00641CFF" w:rsidRDefault="00641CFF" w:rsidP="00641CFF">
            <w:pPr>
              <w:ind w:right="-2"/>
              <w:rPr>
                <w:rFonts w:ascii="Times New Roman" w:hAnsi="Times New Roman" w:cs="Times New Roman"/>
              </w:rPr>
            </w:pPr>
            <w:r>
              <w:rPr>
                <w:rFonts w:ascii="Times New Roman" w:hAnsi="Times New Roman" w:cs="Times New Roman"/>
              </w:rPr>
              <w:t>Создание условий для укрепления материально-технической базы субъектов малого предпринимательства, осуществляющих деятельность в области сельского хозяйства.</w:t>
            </w:r>
          </w:p>
          <w:p w:rsidR="00641CFF" w:rsidRDefault="00641CFF" w:rsidP="00641CFF">
            <w:pPr>
              <w:ind w:right="-2"/>
              <w:rPr>
                <w:rFonts w:ascii="Times New Roman" w:hAnsi="Times New Roman" w:cs="Times New Roman"/>
              </w:rPr>
            </w:pPr>
            <w:r>
              <w:rPr>
                <w:rFonts w:ascii="Times New Roman" w:hAnsi="Times New Roman" w:cs="Times New Roman"/>
              </w:rPr>
              <w:t>Развитие сельскохозяйственной потребительской кооперации.</w:t>
            </w:r>
          </w:p>
          <w:p w:rsidR="00641CFF" w:rsidRPr="0070561E" w:rsidRDefault="00641CFF" w:rsidP="00641CFF">
            <w:pPr>
              <w:ind w:right="-2"/>
              <w:rPr>
                <w:rFonts w:ascii="Times New Roman" w:hAnsi="Times New Roman" w:cs="Times New Roman"/>
                <w:bCs/>
              </w:rPr>
            </w:pPr>
            <w:r>
              <w:rPr>
                <w:rFonts w:ascii="Times New Roman" w:hAnsi="Times New Roman" w:cs="Times New Roman"/>
              </w:rPr>
              <w:t xml:space="preserve">Создание рабочих мест в сельской местности, </w:t>
            </w:r>
            <w:r>
              <w:t>сохранение трудовых ресурсов на селе</w:t>
            </w:r>
            <w:r>
              <w:rPr>
                <w:rFonts w:ascii="Times New Roman" w:hAnsi="Times New Roman" w:cs="Times New Roman"/>
              </w:rPr>
              <w:t>.</w:t>
            </w:r>
          </w:p>
        </w:tc>
      </w:tr>
      <w:tr w:rsidR="00323694" w:rsidRPr="00573735" w:rsidTr="00641CFF">
        <w:tc>
          <w:tcPr>
            <w:tcW w:w="3369" w:type="dxa"/>
          </w:tcPr>
          <w:p w:rsidR="00323694" w:rsidRPr="00573735" w:rsidRDefault="00323694" w:rsidP="005465E3">
            <w:pPr>
              <w:tabs>
                <w:tab w:val="left" w:pos="0"/>
              </w:tabs>
              <w:jc w:val="left"/>
              <w:rPr>
                <w:rFonts w:ascii="Times New Roman" w:hAnsi="Times New Roman" w:cs="Times New Roman"/>
              </w:rPr>
            </w:pPr>
            <w:r w:rsidRPr="00573735">
              <w:rPr>
                <w:rFonts w:ascii="Times New Roman" w:hAnsi="Times New Roman" w:cs="Times New Roman"/>
              </w:rPr>
              <w:t>Этапы и сроки реализации подпрограммы</w:t>
            </w:r>
          </w:p>
        </w:tc>
        <w:tc>
          <w:tcPr>
            <w:tcW w:w="6095" w:type="dxa"/>
          </w:tcPr>
          <w:p w:rsidR="00323694" w:rsidRPr="00573735" w:rsidRDefault="003E1151" w:rsidP="005465E3">
            <w:pPr>
              <w:autoSpaceDE w:val="0"/>
              <w:autoSpaceDN w:val="0"/>
              <w:adjustRightInd w:val="0"/>
              <w:rPr>
                <w:rFonts w:ascii="Times New Roman" w:hAnsi="Times New Roman" w:cs="Times New Roman"/>
              </w:rPr>
            </w:pPr>
            <w:r>
              <w:rPr>
                <w:rFonts w:ascii="Times New Roman" w:hAnsi="Times New Roman" w:cs="Times New Roman"/>
              </w:rPr>
              <w:t>2020</w:t>
            </w:r>
            <w:r w:rsidR="00323694" w:rsidRPr="00573735">
              <w:rPr>
                <w:rFonts w:ascii="Times New Roman" w:hAnsi="Times New Roman" w:cs="Times New Roman"/>
              </w:rPr>
              <w:t>–20</w:t>
            </w:r>
            <w:r w:rsidR="002424C3">
              <w:rPr>
                <w:rFonts w:ascii="Times New Roman" w:hAnsi="Times New Roman" w:cs="Times New Roman"/>
              </w:rPr>
              <w:t>30</w:t>
            </w:r>
            <w:r w:rsidR="00323694" w:rsidRPr="00573735">
              <w:rPr>
                <w:rFonts w:ascii="Times New Roman" w:hAnsi="Times New Roman" w:cs="Times New Roman"/>
              </w:rPr>
              <w:t> годы,</w:t>
            </w:r>
          </w:p>
          <w:p w:rsidR="00323694" w:rsidRDefault="00323694" w:rsidP="005465E3">
            <w:pPr>
              <w:autoSpaceDE w:val="0"/>
              <w:autoSpaceDN w:val="0"/>
              <w:adjustRightInd w:val="0"/>
              <w:rPr>
                <w:rFonts w:ascii="Times New Roman" w:hAnsi="Times New Roman" w:cs="Times New Roman"/>
              </w:rPr>
            </w:pPr>
            <w:r w:rsidRPr="00573735">
              <w:rPr>
                <w:rFonts w:ascii="Times New Roman" w:hAnsi="Times New Roman" w:cs="Times New Roman"/>
              </w:rPr>
              <w:t>подпрограмма реализуется в 1 этап</w:t>
            </w:r>
            <w:r w:rsidR="008268EA">
              <w:rPr>
                <w:rFonts w:ascii="Times New Roman" w:hAnsi="Times New Roman" w:cs="Times New Roman"/>
              </w:rPr>
              <w:t>.</w:t>
            </w:r>
          </w:p>
          <w:p w:rsidR="00641CFF" w:rsidRPr="00573735" w:rsidRDefault="00641CFF" w:rsidP="00641CFF">
            <w:pPr>
              <w:autoSpaceDE w:val="0"/>
              <w:autoSpaceDN w:val="0"/>
              <w:adjustRightInd w:val="0"/>
              <w:rPr>
                <w:rFonts w:ascii="Times New Roman" w:hAnsi="Times New Roman" w:cs="Times New Roman"/>
              </w:rPr>
            </w:pPr>
          </w:p>
        </w:tc>
      </w:tr>
      <w:tr w:rsidR="00323694" w:rsidRPr="00573735" w:rsidTr="00641CFF">
        <w:tc>
          <w:tcPr>
            <w:tcW w:w="3369" w:type="dxa"/>
          </w:tcPr>
          <w:p w:rsidR="00323694" w:rsidRDefault="00323694" w:rsidP="005465E3">
            <w:pPr>
              <w:autoSpaceDE w:val="0"/>
              <w:autoSpaceDN w:val="0"/>
              <w:adjustRightInd w:val="0"/>
              <w:jc w:val="left"/>
              <w:rPr>
                <w:rFonts w:ascii="Times New Roman" w:hAnsi="Times New Roman" w:cs="Times New Roman"/>
              </w:rPr>
            </w:pPr>
            <w:r w:rsidRPr="00573735">
              <w:rPr>
                <w:rFonts w:ascii="Times New Roman" w:hAnsi="Times New Roman" w:cs="Times New Roman"/>
              </w:rPr>
              <w:t>Объем бюджетных ассигнований подпрограммы</w:t>
            </w:r>
          </w:p>
          <w:p w:rsidR="0039174C" w:rsidRPr="00573735" w:rsidRDefault="0039174C" w:rsidP="003E1151">
            <w:pPr>
              <w:pStyle w:val="ConsPlusNormal"/>
              <w:widowControl/>
              <w:ind w:firstLine="0"/>
              <w:jc w:val="both"/>
              <w:rPr>
                <w:rFonts w:ascii="Times New Roman" w:hAnsi="Times New Roman" w:cs="Times New Roman"/>
              </w:rPr>
            </w:pPr>
          </w:p>
        </w:tc>
        <w:tc>
          <w:tcPr>
            <w:tcW w:w="6095" w:type="dxa"/>
          </w:tcPr>
          <w:p w:rsidR="0039174C" w:rsidRDefault="0039174C" w:rsidP="0039174C">
            <w:pPr>
              <w:tabs>
                <w:tab w:val="left" w:pos="142"/>
              </w:tabs>
              <w:rPr>
                <w:rFonts w:ascii="Times New Roman" w:hAnsi="Times New Roman" w:cs="Times New Roman"/>
              </w:rPr>
            </w:pPr>
            <w:r>
              <w:rPr>
                <w:rFonts w:ascii="Times New Roman" w:hAnsi="Times New Roman" w:cs="Times New Roman"/>
              </w:rPr>
              <w:t xml:space="preserve">Объем бюджетных ассигнований на реализацию подпрограммы за счет средств </w:t>
            </w:r>
            <w:r w:rsidR="00EA22E6">
              <w:rPr>
                <w:rFonts w:ascii="Times New Roman" w:hAnsi="Times New Roman" w:cs="Times New Roman"/>
              </w:rPr>
              <w:t>местного</w:t>
            </w:r>
            <w:r>
              <w:rPr>
                <w:rFonts w:ascii="Times New Roman" w:hAnsi="Times New Roman" w:cs="Times New Roman"/>
              </w:rPr>
              <w:t xml:space="preserve"> бюджета </w:t>
            </w:r>
            <w:r w:rsidR="002424C3">
              <w:rPr>
                <w:rFonts w:ascii="Times New Roman" w:hAnsi="Times New Roman" w:cs="Times New Roman"/>
              </w:rPr>
              <w:t>составляет 300</w:t>
            </w:r>
            <w:r w:rsidR="000E34A9">
              <w:rPr>
                <w:rFonts w:ascii="Times New Roman" w:hAnsi="Times New Roman" w:cs="Times New Roman"/>
              </w:rPr>
              <w:t>,</w:t>
            </w:r>
            <w:r w:rsidR="000E34A9" w:rsidRPr="00E655DA">
              <w:rPr>
                <w:rFonts w:ascii="Times New Roman" w:hAnsi="Times New Roman" w:cs="Times New Roman"/>
              </w:rPr>
              <w:t>00</w:t>
            </w:r>
            <w:r w:rsidR="00EA22E6">
              <w:rPr>
                <w:rFonts w:ascii="Times New Roman" w:hAnsi="Times New Roman" w:cs="Times New Roman"/>
              </w:rPr>
              <w:t xml:space="preserve"> </w:t>
            </w:r>
            <w:r w:rsidRPr="00E655DA">
              <w:rPr>
                <w:rFonts w:ascii="Times New Roman" w:hAnsi="Times New Roman" w:cs="Times New Roman"/>
              </w:rPr>
              <w:t>тыс.</w:t>
            </w:r>
            <w:r>
              <w:rPr>
                <w:rFonts w:ascii="Times New Roman" w:hAnsi="Times New Roman" w:cs="Times New Roman"/>
              </w:rPr>
              <w:t xml:space="preserve"> рублей, в том числе по годам:</w:t>
            </w:r>
          </w:p>
          <w:tbl>
            <w:tblPr>
              <w:tblW w:w="5625" w:type="dxa"/>
              <w:tblLook w:val="01E0" w:firstRow="1" w:lastRow="1" w:firstColumn="1" w:lastColumn="1" w:noHBand="0" w:noVBand="0"/>
            </w:tblPr>
            <w:tblGrid>
              <w:gridCol w:w="5625"/>
            </w:tblGrid>
            <w:tr w:rsidR="0039174C" w:rsidTr="00A27D17">
              <w:tc>
                <w:tcPr>
                  <w:tcW w:w="5625" w:type="dxa"/>
                  <w:hideMark/>
                </w:tcPr>
                <w:p w:rsidR="0039174C" w:rsidRPr="00A27D17" w:rsidRDefault="003E1151" w:rsidP="00FB7711">
                  <w:pPr>
                    <w:pStyle w:val="af2"/>
                    <w:rPr>
                      <w:szCs w:val="24"/>
                    </w:rPr>
                  </w:pPr>
                  <w:r w:rsidRPr="00A27D17">
                    <w:t>2020</w:t>
                  </w:r>
                  <w:r w:rsidR="0039174C" w:rsidRPr="00A27D17">
                    <w:t xml:space="preserve"> год </w:t>
                  </w:r>
                  <w:r w:rsidR="002424C3" w:rsidRPr="00A27D17">
                    <w:t>–</w:t>
                  </w:r>
                  <w:r w:rsidR="002424C3">
                    <w:t xml:space="preserve"> 200</w:t>
                  </w:r>
                  <w:r w:rsidR="000E34A9">
                    <w:t>,0</w:t>
                  </w:r>
                  <w:r w:rsidR="00EA22E6">
                    <w:t xml:space="preserve"> </w:t>
                  </w:r>
                  <w:r w:rsidR="0039174C" w:rsidRPr="00A27D17">
                    <w:t>тыс. рублей;</w:t>
                  </w:r>
                </w:p>
              </w:tc>
            </w:tr>
            <w:tr w:rsidR="0039174C" w:rsidTr="00A27D17">
              <w:tc>
                <w:tcPr>
                  <w:tcW w:w="5625" w:type="dxa"/>
                  <w:hideMark/>
                </w:tcPr>
                <w:p w:rsidR="0039174C" w:rsidRPr="001E1D33" w:rsidRDefault="0039174C" w:rsidP="002424C3">
                  <w:pPr>
                    <w:pStyle w:val="af2"/>
                  </w:pPr>
                  <w:r w:rsidRPr="001E1D33">
                    <w:t>20</w:t>
                  </w:r>
                  <w:r w:rsidR="003E1151" w:rsidRPr="001E1D33">
                    <w:t>21</w:t>
                  </w:r>
                  <w:r w:rsidRPr="001E1D33">
                    <w:t xml:space="preserve"> год –</w:t>
                  </w:r>
                  <w:r w:rsidR="000544BD" w:rsidRPr="001E1D33">
                    <w:t xml:space="preserve"> </w:t>
                  </w:r>
                  <w:r w:rsidR="002424C3">
                    <w:t>100</w:t>
                  </w:r>
                  <w:r w:rsidR="000E34A9" w:rsidRPr="001E1D33">
                    <w:t>,0</w:t>
                  </w:r>
                  <w:r w:rsidR="00EA22E6" w:rsidRPr="001E1D33">
                    <w:t xml:space="preserve"> </w:t>
                  </w:r>
                  <w:r w:rsidRPr="001E1D33">
                    <w:t>тыс. рублей;</w:t>
                  </w:r>
                </w:p>
              </w:tc>
            </w:tr>
            <w:tr w:rsidR="0039174C" w:rsidTr="00A27D17">
              <w:tc>
                <w:tcPr>
                  <w:tcW w:w="5625" w:type="dxa"/>
                  <w:hideMark/>
                </w:tcPr>
                <w:p w:rsidR="0039174C" w:rsidRPr="001E1D33" w:rsidRDefault="0039174C" w:rsidP="000544BD">
                  <w:pPr>
                    <w:pStyle w:val="af2"/>
                  </w:pPr>
                  <w:r w:rsidRPr="001E1D33">
                    <w:t>20</w:t>
                  </w:r>
                  <w:r w:rsidR="003E1151" w:rsidRPr="001E1D33">
                    <w:t>22</w:t>
                  </w:r>
                  <w:r w:rsidRPr="001E1D33">
                    <w:t xml:space="preserve"> год –</w:t>
                  </w:r>
                  <w:r w:rsidR="000544BD" w:rsidRPr="001E1D33">
                    <w:t xml:space="preserve"> </w:t>
                  </w:r>
                  <w:r w:rsidR="002424C3">
                    <w:t xml:space="preserve">    </w:t>
                  </w:r>
                  <w:r w:rsidR="000E34A9" w:rsidRPr="001E1D33">
                    <w:t>0,0</w:t>
                  </w:r>
                  <w:r w:rsidR="00EA22E6" w:rsidRPr="001E1D33">
                    <w:t xml:space="preserve"> </w:t>
                  </w:r>
                  <w:r w:rsidRPr="001E1D33">
                    <w:t>тыс. рублей;</w:t>
                  </w:r>
                </w:p>
              </w:tc>
            </w:tr>
            <w:tr w:rsidR="0039174C" w:rsidTr="00A27D17">
              <w:tc>
                <w:tcPr>
                  <w:tcW w:w="5625" w:type="dxa"/>
                  <w:hideMark/>
                </w:tcPr>
                <w:p w:rsidR="0039174C" w:rsidRPr="00A27D17" w:rsidRDefault="0039174C" w:rsidP="002424C3">
                  <w:pPr>
                    <w:pStyle w:val="af2"/>
                  </w:pPr>
                  <w:r w:rsidRPr="00A27D17">
                    <w:t>20</w:t>
                  </w:r>
                  <w:r w:rsidR="003E1151" w:rsidRPr="00A27D17">
                    <w:t>23</w:t>
                  </w:r>
                  <w:r w:rsidRPr="00A27D17">
                    <w:t xml:space="preserve"> год –</w:t>
                  </w:r>
                  <w:r w:rsidR="002424C3">
                    <w:t xml:space="preserve">     </w:t>
                  </w:r>
                  <w:r w:rsidR="000E34A9">
                    <w:t>0,0</w:t>
                  </w:r>
                  <w:r w:rsidR="00EA22E6">
                    <w:t xml:space="preserve"> </w:t>
                  </w:r>
                  <w:r w:rsidRPr="00A27D17">
                    <w:t>тыс. рублей;</w:t>
                  </w:r>
                </w:p>
              </w:tc>
            </w:tr>
            <w:tr w:rsidR="0039174C" w:rsidTr="00A27D17">
              <w:trPr>
                <w:trHeight w:val="409"/>
              </w:trPr>
              <w:tc>
                <w:tcPr>
                  <w:tcW w:w="5625" w:type="dxa"/>
                  <w:hideMark/>
                </w:tcPr>
                <w:p w:rsidR="0039174C" w:rsidRPr="00A27D17" w:rsidRDefault="0039174C" w:rsidP="00A27D17">
                  <w:pPr>
                    <w:pStyle w:val="af2"/>
                  </w:pPr>
                  <w:r w:rsidRPr="00A27D17">
                    <w:t>20</w:t>
                  </w:r>
                  <w:r w:rsidR="003E1151" w:rsidRPr="00A27D17">
                    <w:t>24</w:t>
                  </w:r>
                  <w:r w:rsidRPr="00A27D17">
                    <w:t xml:space="preserve"> год –</w:t>
                  </w:r>
                  <w:r w:rsidR="002424C3">
                    <w:t xml:space="preserve">     </w:t>
                  </w:r>
                  <w:r w:rsidR="000E34A9">
                    <w:t>0,0</w:t>
                  </w:r>
                  <w:r w:rsidR="00EA22E6">
                    <w:t xml:space="preserve"> </w:t>
                  </w:r>
                  <w:r w:rsidRPr="00A27D17">
                    <w:t>тыс. рублей;</w:t>
                  </w:r>
                </w:p>
                <w:p w:rsidR="00E51EA6" w:rsidRDefault="00A27D17" w:rsidP="00EA22E6">
                  <w:pPr>
                    <w:pStyle w:val="af2"/>
                  </w:pPr>
                  <w:r>
                    <w:t>2025 год –</w:t>
                  </w:r>
                  <w:r w:rsidR="002424C3">
                    <w:t xml:space="preserve">     </w:t>
                  </w:r>
                  <w:r w:rsidR="000E34A9">
                    <w:t>0,0</w:t>
                  </w:r>
                  <w:r w:rsidR="00EA22E6">
                    <w:t xml:space="preserve"> </w:t>
                  </w:r>
                  <w:r>
                    <w:t>тыс.</w:t>
                  </w:r>
                  <w:r w:rsidR="00FB7711">
                    <w:t xml:space="preserve"> </w:t>
                  </w:r>
                  <w:r>
                    <w:t>рублей</w:t>
                  </w:r>
                  <w:r w:rsidR="002424C3">
                    <w:t>;</w:t>
                  </w:r>
                </w:p>
                <w:p w:rsidR="002424C3" w:rsidRPr="00A27D17" w:rsidRDefault="002424C3" w:rsidP="002424C3">
                  <w:pPr>
                    <w:pStyle w:val="af2"/>
                  </w:pPr>
                  <w:r w:rsidRPr="00A27D17">
                    <w:t>202</w:t>
                  </w:r>
                  <w:r>
                    <w:t>6</w:t>
                  </w:r>
                  <w:r w:rsidRPr="00A27D17">
                    <w:t xml:space="preserve"> год –</w:t>
                  </w:r>
                  <w:r>
                    <w:t xml:space="preserve">     0,0 </w:t>
                  </w:r>
                  <w:r w:rsidRPr="00A27D17">
                    <w:t>тыс. рублей;</w:t>
                  </w:r>
                </w:p>
                <w:p w:rsidR="002424C3" w:rsidRPr="00A27D17" w:rsidRDefault="002424C3" w:rsidP="002424C3">
                  <w:pPr>
                    <w:pStyle w:val="af2"/>
                  </w:pPr>
                  <w:r w:rsidRPr="00A27D17">
                    <w:t>202</w:t>
                  </w:r>
                  <w:r>
                    <w:t>7</w:t>
                  </w:r>
                  <w:r w:rsidRPr="00A27D17">
                    <w:t xml:space="preserve"> год –</w:t>
                  </w:r>
                  <w:r>
                    <w:t xml:space="preserve">     0,0 </w:t>
                  </w:r>
                  <w:r w:rsidRPr="00A27D17">
                    <w:t>тыс. рублей;</w:t>
                  </w:r>
                </w:p>
                <w:p w:rsidR="002424C3" w:rsidRPr="00A27D17" w:rsidRDefault="002424C3" w:rsidP="002424C3">
                  <w:pPr>
                    <w:pStyle w:val="af2"/>
                  </w:pPr>
                  <w:r w:rsidRPr="00A27D17">
                    <w:t>202</w:t>
                  </w:r>
                  <w:r>
                    <w:t>8</w:t>
                  </w:r>
                  <w:r w:rsidRPr="00A27D17">
                    <w:t xml:space="preserve"> год –</w:t>
                  </w:r>
                  <w:r>
                    <w:t xml:space="preserve">     0,0 </w:t>
                  </w:r>
                  <w:r w:rsidRPr="00A27D17">
                    <w:t>тыс. рублей;</w:t>
                  </w:r>
                </w:p>
                <w:p w:rsidR="002424C3" w:rsidRPr="00A27D17" w:rsidRDefault="002424C3" w:rsidP="002424C3">
                  <w:pPr>
                    <w:pStyle w:val="af2"/>
                  </w:pPr>
                  <w:r w:rsidRPr="00A27D17">
                    <w:t>202</w:t>
                  </w:r>
                  <w:r>
                    <w:t>9</w:t>
                  </w:r>
                  <w:r w:rsidRPr="00A27D17">
                    <w:t xml:space="preserve"> год –</w:t>
                  </w:r>
                  <w:r>
                    <w:t xml:space="preserve">     0,0 </w:t>
                  </w:r>
                  <w:r w:rsidRPr="00A27D17">
                    <w:t>тыс. рублей;</w:t>
                  </w:r>
                </w:p>
                <w:p w:rsidR="002424C3" w:rsidRPr="00A27D17" w:rsidRDefault="002424C3" w:rsidP="002424C3">
                  <w:pPr>
                    <w:pStyle w:val="af2"/>
                  </w:pPr>
                  <w:r w:rsidRPr="00A27D17">
                    <w:t>20</w:t>
                  </w:r>
                  <w:r>
                    <w:t>30</w:t>
                  </w:r>
                  <w:r w:rsidRPr="00A27D17">
                    <w:t xml:space="preserve"> год –</w:t>
                  </w:r>
                  <w:r>
                    <w:t xml:space="preserve">     0,0 </w:t>
                  </w:r>
                  <w:r w:rsidRPr="00A27D17">
                    <w:t>тыс. рублей;</w:t>
                  </w:r>
                </w:p>
                <w:p w:rsidR="002424C3" w:rsidRDefault="002424C3" w:rsidP="00EA22E6">
                  <w:pPr>
                    <w:pStyle w:val="af2"/>
                  </w:pPr>
                </w:p>
                <w:p w:rsidR="002424C3" w:rsidRPr="00A27D17" w:rsidRDefault="002424C3" w:rsidP="00EA22E6">
                  <w:pPr>
                    <w:pStyle w:val="af2"/>
                  </w:pPr>
                </w:p>
              </w:tc>
            </w:tr>
            <w:tr w:rsidR="0039174C" w:rsidTr="00A27D17">
              <w:tc>
                <w:tcPr>
                  <w:tcW w:w="5625" w:type="dxa"/>
                  <w:hideMark/>
                </w:tcPr>
                <w:p w:rsidR="003E1151" w:rsidRPr="00A27D17" w:rsidRDefault="003E1151" w:rsidP="00A27D17">
                  <w:pPr>
                    <w:pStyle w:val="af2"/>
                  </w:pPr>
                </w:p>
              </w:tc>
            </w:tr>
            <w:tr w:rsidR="0039174C" w:rsidTr="00A27D17">
              <w:tc>
                <w:tcPr>
                  <w:tcW w:w="5625" w:type="dxa"/>
                  <w:hideMark/>
                </w:tcPr>
                <w:p w:rsidR="0056016F" w:rsidRDefault="0056016F" w:rsidP="003E1151">
                  <w:pPr>
                    <w:pStyle w:val="ConsPlusNormal"/>
                    <w:widowControl/>
                    <w:ind w:firstLine="0"/>
                  </w:pPr>
                </w:p>
              </w:tc>
            </w:tr>
          </w:tbl>
          <w:p w:rsidR="00323694" w:rsidRPr="00573735" w:rsidRDefault="00323694" w:rsidP="005465E3">
            <w:pPr>
              <w:autoSpaceDE w:val="0"/>
              <w:autoSpaceDN w:val="0"/>
              <w:adjustRightInd w:val="0"/>
              <w:rPr>
                <w:rFonts w:ascii="Times New Roman" w:hAnsi="Times New Roman" w:cs="Times New Roman"/>
                <w:color w:val="FF0000"/>
              </w:rPr>
            </w:pPr>
          </w:p>
        </w:tc>
      </w:tr>
      <w:tr w:rsidR="00323694" w:rsidRPr="00573735" w:rsidTr="00641CFF">
        <w:tc>
          <w:tcPr>
            <w:tcW w:w="3369" w:type="dxa"/>
          </w:tcPr>
          <w:p w:rsidR="00323694" w:rsidRPr="00573735" w:rsidRDefault="00191A48" w:rsidP="005465E3">
            <w:pPr>
              <w:autoSpaceDE w:val="0"/>
              <w:autoSpaceDN w:val="0"/>
              <w:adjustRightInd w:val="0"/>
              <w:jc w:val="left"/>
              <w:rPr>
                <w:rFonts w:ascii="Times New Roman" w:hAnsi="Times New Roman" w:cs="Times New Roman"/>
              </w:rPr>
            </w:pPr>
            <w:r w:rsidRPr="00573735">
              <w:rPr>
                <w:rFonts w:ascii="Times New Roman" w:hAnsi="Times New Roman" w:cs="Times New Roman"/>
              </w:rPr>
              <w:lastRenderedPageBreak/>
              <w:t xml:space="preserve">Ожидаемые </w:t>
            </w:r>
            <w:r>
              <w:rPr>
                <w:rFonts w:ascii="Times New Roman" w:hAnsi="Times New Roman" w:cs="Times New Roman"/>
              </w:rPr>
              <w:t>значения показателей конечных результатов</w:t>
            </w:r>
            <w:r w:rsidRPr="00573735">
              <w:rPr>
                <w:rFonts w:ascii="Times New Roman" w:hAnsi="Times New Roman" w:cs="Times New Roman"/>
              </w:rPr>
              <w:t xml:space="preserve"> реализации подпрограммы</w:t>
            </w:r>
          </w:p>
        </w:tc>
        <w:tc>
          <w:tcPr>
            <w:tcW w:w="6095" w:type="dxa"/>
          </w:tcPr>
          <w:p w:rsidR="00C343DF" w:rsidRDefault="00C343DF" w:rsidP="00A27D17">
            <w:pPr>
              <w:ind w:right="-2"/>
              <w:rPr>
                <w:rFonts w:ascii="Times New Roman" w:hAnsi="Times New Roman" w:cs="Times New Roman"/>
                <w:bCs/>
              </w:rPr>
            </w:pPr>
            <w:r>
              <w:rPr>
                <w:rFonts w:ascii="Times New Roman" w:hAnsi="Times New Roman" w:cs="Times New Roman"/>
                <w:bCs/>
              </w:rPr>
              <w:t>Ежего</w:t>
            </w:r>
            <w:r w:rsidR="003E1151">
              <w:rPr>
                <w:rFonts w:ascii="Times New Roman" w:hAnsi="Times New Roman" w:cs="Times New Roman"/>
                <w:bCs/>
              </w:rPr>
              <w:t>дный прирост не менее 10 % в 2020</w:t>
            </w:r>
            <w:r>
              <w:rPr>
                <w:rFonts w:ascii="Times New Roman" w:hAnsi="Times New Roman" w:cs="Times New Roman"/>
                <w:bCs/>
              </w:rPr>
              <w:t>–20</w:t>
            </w:r>
            <w:r w:rsidR="003D54AB">
              <w:rPr>
                <w:rFonts w:ascii="Times New Roman" w:hAnsi="Times New Roman" w:cs="Times New Roman"/>
                <w:bCs/>
              </w:rPr>
              <w:t>30</w:t>
            </w:r>
            <w:r>
              <w:rPr>
                <w:rFonts w:ascii="Times New Roman" w:hAnsi="Times New Roman" w:cs="Times New Roman"/>
                <w:bCs/>
              </w:rPr>
              <w:t xml:space="preserve"> </w:t>
            </w:r>
            <w:r w:rsidRPr="004A5E80">
              <w:rPr>
                <w:rFonts w:ascii="Times New Roman" w:hAnsi="Times New Roman" w:cs="Times New Roman"/>
                <w:bCs/>
              </w:rPr>
              <w:t>годах:</w:t>
            </w:r>
          </w:p>
          <w:p w:rsidR="00C343DF" w:rsidRDefault="00C343DF" w:rsidP="00C343DF">
            <w:pPr>
              <w:ind w:right="-2" w:firstLine="709"/>
              <w:rPr>
                <w:rFonts w:ascii="Times New Roman" w:hAnsi="Times New Roman" w:cs="Times New Roman"/>
                <w:bCs/>
              </w:rPr>
            </w:pPr>
            <w:r>
              <w:rPr>
                <w:rFonts w:ascii="Times New Roman" w:hAnsi="Times New Roman" w:cs="Times New Roman"/>
              </w:rPr>
              <w:t xml:space="preserve">объема </w:t>
            </w:r>
            <w:r w:rsidRPr="004A5E80">
              <w:rPr>
                <w:rFonts w:ascii="Times New Roman" w:hAnsi="Times New Roman" w:cs="Times New Roman"/>
              </w:rPr>
              <w:t>сельскохозяйственной продукции, произведенн</w:t>
            </w:r>
            <w:r>
              <w:rPr>
                <w:rFonts w:ascii="Times New Roman" w:hAnsi="Times New Roman" w:cs="Times New Roman"/>
              </w:rPr>
              <w:t>о</w:t>
            </w:r>
            <w:r w:rsidRPr="004A5E80">
              <w:rPr>
                <w:rFonts w:ascii="Times New Roman" w:hAnsi="Times New Roman" w:cs="Times New Roman"/>
              </w:rPr>
              <w:t xml:space="preserve">й индивидуальными предпринимателями и крестьянскими (фермерскими) хозяйствами, получившими средства </w:t>
            </w:r>
            <w:proofErr w:type="spellStart"/>
            <w:r w:rsidR="0039174C">
              <w:rPr>
                <w:rFonts w:ascii="Times New Roman" w:hAnsi="Times New Roman" w:cs="Times New Roman"/>
              </w:rPr>
              <w:t>грантовой</w:t>
            </w:r>
            <w:proofErr w:type="spellEnd"/>
            <w:r w:rsidRPr="004A5E80">
              <w:rPr>
                <w:rFonts w:ascii="Times New Roman" w:hAnsi="Times New Roman" w:cs="Times New Roman"/>
              </w:rPr>
              <w:t xml:space="preserve"> поддержки</w:t>
            </w:r>
            <w:r>
              <w:rPr>
                <w:rFonts w:ascii="Times New Roman" w:hAnsi="Times New Roman" w:cs="Times New Roman"/>
              </w:rPr>
              <w:t>,</w:t>
            </w:r>
            <w:r w:rsidRPr="004A5E80">
              <w:rPr>
                <w:rFonts w:ascii="Times New Roman" w:hAnsi="Times New Roman" w:cs="Times New Roman"/>
              </w:rPr>
              <w:t xml:space="preserve"> к году, предшествующему году предоставления субсидий</w:t>
            </w:r>
            <w:r w:rsidRPr="004A5E80">
              <w:rPr>
                <w:rFonts w:ascii="Times New Roman" w:hAnsi="Times New Roman" w:cs="Times New Roman"/>
                <w:bCs/>
              </w:rPr>
              <w:t>,</w:t>
            </w:r>
          </w:p>
          <w:p w:rsidR="00C343DF" w:rsidRDefault="00C343DF" w:rsidP="00C343DF">
            <w:pPr>
              <w:ind w:right="-2" w:firstLine="709"/>
              <w:rPr>
                <w:rFonts w:ascii="Times New Roman" w:hAnsi="Times New Roman" w:cs="Times New Roman"/>
                <w:bCs/>
              </w:rPr>
            </w:pPr>
            <w:r w:rsidRPr="004A5E80">
              <w:rPr>
                <w:rFonts w:ascii="Times New Roman" w:hAnsi="Times New Roman" w:cs="Times New Roman"/>
              </w:rPr>
              <w:t xml:space="preserve">объема сельскохозяйственной продукции, реализованной сельскохозяйственными потребительскими кооперативами, получившими средства </w:t>
            </w:r>
            <w:proofErr w:type="spellStart"/>
            <w:r w:rsidR="0039174C">
              <w:rPr>
                <w:rFonts w:ascii="Times New Roman" w:hAnsi="Times New Roman" w:cs="Times New Roman"/>
              </w:rPr>
              <w:t>грантовой</w:t>
            </w:r>
            <w:proofErr w:type="spellEnd"/>
            <w:r w:rsidRPr="004A5E80">
              <w:rPr>
                <w:rFonts w:ascii="Times New Roman" w:hAnsi="Times New Roman" w:cs="Times New Roman"/>
              </w:rPr>
              <w:t xml:space="preserve"> поддержки</w:t>
            </w:r>
            <w:r w:rsidRPr="004A5E80">
              <w:rPr>
                <w:rFonts w:ascii="Times New Roman" w:hAnsi="Times New Roman" w:cs="Times New Roman"/>
                <w:bCs/>
              </w:rPr>
              <w:t>;</w:t>
            </w:r>
          </w:p>
          <w:p w:rsidR="00C343DF" w:rsidRDefault="003E1151" w:rsidP="007603CE">
            <w:pPr>
              <w:pStyle w:val="ConsPlusCell"/>
              <w:widowControl/>
              <w:ind w:firstLine="742"/>
              <w:jc w:val="both"/>
              <w:rPr>
                <w:rFonts w:ascii="Times New Roman" w:hAnsi="Times New Roman" w:cs="Times New Roman"/>
                <w:sz w:val="28"/>
                <w:szCs w:val="28"/>
              </w:rPr>
            </w:pPr>
            <w:r>
              <w:rPr>
                <w:rFonts w:ascii="Times New Roman" w:hAnsi="Times New Roman" w:cs="Times New Roman"/>
                <w:sz w:val="28"/>
                <w:szCs w:val="28"/>
              </w:rPr>
              <w:t>3</w:t>
            </w:r>
            <w:r w:rsidR="00C343DF" w:rsidRPr="001F6EBB">
              <w:rPr>
                <w:rFonts w:ascii="Times New Roman" w:hAnsi="Times New Roman" w:cs="Times New Roman"/>
                <w:sz w:val="28"/>
                <w:szCs w:val="28"/>
              </w:rPr>
              <w:t xml:space="preserve"> </w:t>
            </w:r>
            <w:r w:rsidR="002424C3" w:rsidRPr="001F6EBB">
              <w:rPr>
                <w:rFonts w:ascii="Times New Roman" w:hAnsi="Times New Roman" w:cs="Times New Roman"/>
                <w:sz w:val="28"/>
                <w:szCs w:val="28"/>
              </w:rPr>
              <w:t>проект</w:t>
            </w:r>
            <w:r w:rsidR="002424C3">
              <w:rPr>
                <w:rFonts w:ascii="Times New Roman" w:hAnsi="Times New Roman" w:cs="Times New Roman"/>
                <w:sz w:val="28"/>
                <w:szCs w:val="28"/>
              </w:rPr>
              <w:t xml:space="preserve">а </w:t>
            </w:r>
            <w:r w:rsidR="002424C3" w:rsidRPr="001F6EBB">
              <w:rPr>
                <w:rFonts w:ascii="Times New Roman" w:hAnsi="Times New Roman" w:cs="Times New Roman"/>
                <w:sz w:val="28"/>
                <w:szCs w:val="28"/>
              </w:rPr>
              <w:t>начинающих</w:t>
            </w:r>
            <w:r w:rsidR="00C343DF" w:rsidRPr="001F6EBB">
              <w:rPr>
                <w:rFonts w:ascii="Times New Roman" w:hAnsi="Times New Roman" w:cs="Times New Roman"/>
                <w:sz w:val="28"/>
                <w:szCs w:val="28"/>
              </w:rPr>
              <w:t xml:space="preserve"> фермеров по созданию и развитию своих хозяйств с помощью </w:t>
            </w:r>
            <w:proofErr w:type="spellStart"/>
            <w:r w:rsidR="00C343DF" w:rsidRPr="001F6EBB">
              <w:rPr>
                <w:rFonts w:ascii="Times New Roman" w:hAnsi="Times New Roman" w:cs="Times New Roman"/>
                <w:sz w:val="28"/>
                <w:szCs w:val="28"/>
              </w:rPr>
              <w:t>г</w:t>
            </w:r>
            <w:r w:rsidR="0063714C">
              <w:rPr>
                <w:rFonts w:ascii="Times New Roman" w:hAnsi="Times New Roman" w:cs="Times New Roman"/>
                <w:sz w:val="28"/>
                <w:szCs w:val="28"/>
              </w:rPr>
              <w:t>рантов</w:t>
            </w:r>
            <w:r w:rsidR="00C343DF" w:rsidRPr="001F6EBB">
              <w:rPr>
                <w:rFonts w:ascii="Times New Roman" w:hAnsi="Times New Roman" w:cs="Times New Roman"/>
                <w:sz w:val="28"/>
                <w:szCs w:val="28"/>
              </w:rPr>
              <w:t>ой</w:t>
            </w:r>
            <w:proofErr w:type="spellEnd"/>
            <w:r w:rsidR="00C343DF" w:rsidRPr="001F6EBB">
              <w:rPr>
                <w:rFonts w:ascii="Times New Roman" w:hAnsi="Times New Roman" w:cs="Times New Roman"/>
                <w:sz w:val="28"/>
                <w:szCs w:val="28"/>
              </w:rPr>
              <w:t xml:space="preserve"> поддержки,</w:t>
            </w:r>
          </w:p>
          <w:p w:rsidR="00C343DF" w:rsidRDefault="00641CFF" w:rsidP="00C343DF">
            <w:pPr>
              <w:autoSpaceDE w:val="0"/>
              <w:autoSpaceDN w:val="0"/>
              <w:adjustRightInd w:val="0"/>
              <w:ind w:firstLine="709"/>
              <w:rPr>
                <w:rFonts w:ascii="Times New Roman" w:hAnsi="Times New Roman" w:cs="Times New Roman"/>
              </w:rPr>
            </w:pPr>
            <w:r>
              <w:rPr>
                <w:rFonts w:ascii="Times New Roman" w:hAnsi="Times New Roman" w:cs="Times New Roman"/>
              </w:rPr>
              <w:t>2</w:t>
            </w:r>
            <w:r w:rsidR="00C343DF" w:rsidRPr="001F6EBB">
              <w:rPr>
                <w:rFonts w:ascii="Times New Roman" w:hAnsi="Times New Roman" w:cs="Times New Roman"/>
              </w:rPr>
              <w:t xml:space="preserve"> проект</w:t>
            </w:r>
            <w:r w:rsidR="003E1151">
              <w:rPr>
                <w:rFonts w:ascii="Times New Roman" w:hAnsi="Times New Roman" w:cs="Times New Roman"/>
              </w:rPr>
              <w:t>а</w:t>
            </w:r>
            <w:r w:rsidR="00C343DF" w:rsidRPr="001F6EBB">
              <w:rPr>
                <w:rFonts w:ascii="Times New Roman" w:hAnsi="Times New Roman" w:cs="Times New Roman"/>
              </w:rPr>
              <w:t xml:space="preserve"> развития семейных животноводческих ферм;</w:t>
            </w:r>
          </w:p>
          <w:p w:rsidR="00C343DF" w:rsidRDefault="003E1151" w:rsidP="00C343DF">
            <w:pPr>
              <w:autoSpaceDE w:val="0"/>
              <w:autoSpaceDN w:val="0"/>
              <w:adjustRightInd w:val="0"/>
              <w:ind w:firstLine="709"/>
            </w:pPr>
            <w:r>
              <w:t>1</w:t>
            </w:r>
            <w:r w:rsidR="00C343DF" w:rsidRPr="001F6EBB">
              <w:t xml:space="preserve"> проект сельскохозяйственных потребительских кооперативов (потребительских обществ) по развитию материально-технической базы</w:t>
            </w:r>
            <w:r w:rsidR="00C343DF">
              <w:t>.</w:t>
            </w:r>
          </w:p>
          <w:p w:rsidR="0056016F" w:rsidRDefault="0056016F" w:rsidP="00641CFF">
            <w:pPr>
              <w:ind w:right="-2"/>
              <w:rPr>
                <w:rFonts w:ascii="Times New Roman" w:hAnsi="Times New Roman" w:cs="Times New Roman"/>
              </w:rPr>
            </w:pPr>
            <w:r>
              <w:rPr>
                <w:rFonts w:ascii="Times New Roman" w:hAnsi="Times New Roman" w:cs="Times New Roman"/>
              </w:rPr>
              <w:t xml:space="preserve">         </w:t>
            </w:r>
            <w:r w:rsidRPr="00E6245A">
              <w:rPr>
                <w:rFonts w:ascii="Times New Roman" w:hAnsi="Times New Roman" w:cs="Times New Roman"/>
              </w:rPr>
              <w:t>вовлечение в 20</w:t>
            </w:r>
            <w:r w:rsidR="00A27D17">
              <w:rPr>
                <w:rFonts w:ascii="Times New Roman" w:hAnsi="Times New Roman" w:cs="Times New Roman"/>
              </w:rPr>
              <w:t>20</w:t>
            </w:r>
            <w:r w:rsidR="002424C3">
              <w:rPr>
                <w:rFonts w:ascii="Times New Roman" w:hAnsi="Times New Roman" w:cs="Times New Roman"/>
              </w:rPr>
              <w:t> – 2030</w:t>
            </w:r>
            <w:r w:rsidRPr="00E6245A">
              <w:rPr>
                <w:rFonts w:ascii="Times New Roman" w:hAnsi="Times New Roman" w:cs="Times New Roman"/>
              </w:rPr>
              <w:t xml:space="preserve"> годах </w:t>
            </w:r>
            <w:r w:rsidR="00A27D17" w:rsidRPr="00E655DA">
              <w:rPr>
                <w:rFonts w:ascii="Times New Roman" w:hAnsi="Times New Roman" w:cs="Times New Roman"/>
              </w:rPr>
              <w:t>30</w:t>
            </w:r>
            <w:r w:rsidRPr="00E655DA">
              <w:rPr>
                <w:rFonts w:ascii="Times New Roman" w:hAnsi="Times New Roman" w:cs="Times New Roman"/>
              </w:rPr>
              <w:t xml:space="preserve"> человек</w:t>
            </w:r>
            <w:r w:rsidRPr="00E6245A">
              <w:rPr>
                <w:rFonts w:ascii="Times New Roman" w:hAnsi="Times New Roman" w:cs="Times New Roman"/>
              </w:rPr>
              <w:t xml:space="preserve"> в субъекты малого и среднего предпринимательства, осуществляющи</w:t>
            </w:r>
            <w:r>
              <w:rPr>
                <w:rFonts w:ascii="Times New Roman" w:hAnsi="Times New Roman" w:cs="Times New Roman"/>
              </w:rPr>
              <w:t>е</w:t>
            </w:r>
            <w:r w:rsidRPr="00E6245A">
              <w:rPr>
                <w:rFonts w:ascii="Times New Roman" w:hAnsi="Times New Roman" w:cs="Times New Roman"/>
              </w:rPr>
              <w:t xml:space="preserve"> деятельность в сфере сельского хозяйства, в том числе за счет средств государственной поддержки в рамках федерального проекта «Система поддержки фермеров и развития сельской кооперации</w:t>
            </w:r>
            <w:r>
              <w:rPr>
                <w:rFonts w:ascii="Times New Roman" w:hAnsi="Times New Roman" w:cs="Times New Roman"/>
              </w:rPr>
              <w:t>.</w:t>
            </w:r>
          </w:p>
          <w:p w:rsidR="00641CFF" w:rsidRPr="00147315" w:rsidRDefault="00641CFF" w:rsidP="00D23DB9">
            <w:pPr>
              <w:rPr>
                <w:rFonts w:ascii="Times New Roman" w:hAnsi="Times New Roman" w:cs="Times New Roman"/>
                <w:sz w:val="22"/>
                <w:szCs w:val="22"/>
              </w:rPr>
            </w:pPr>
          </w:p>
        </w:tc>
      </w:tr>
    </w:tbl>
    <w:p w:rsidR="00962E40" w:rsidRPr="00074EAB" w:rsidRDefault="007F71A2" w:rsidP="00074EAB">
      <w:pPr>
        <w:jc w:val="center"/>
        <w:rPr>
          <w:rFonts w:ascii="Times New Roman" w:hAnsi="Times New Roman" w:cs="Times New Roman"/>
          <w:b/>
          <w:bCs/>
        </w:rPr>
      </w:pPr>
      <w:r>
        <w:rPr>
          <w:rFonts w:ascii="Times New Roman" w:hAnsi="Times New Roman" w:cs="Times New Roman"/>
          <w:b/>
          <w:bCs/>
        </w:rPr>
        <w:t xml:space="preserve">Раздел </w:t>
      </w:r>
      <w:r w:rsidR="001A03A0" w:rsidRPr="009576ED">
        <w:rPr>
          <w:rFonts w:ascii="Times New Roman" w:hAnsi="Times New Roman" w:cs="Times New Roman"/>
          <w:b/>
          <w:bCs/>
        </w:rPr>
        <w:t>1</w:t>
      </w:r>
      <w:r w:rsidR="001A03A0" w:rsidRPr="00074EAB">
        <w:rPr>
          <w:rFonts w:ascii="Times New Roman" w:hAnsi="Times New Roman" w:cs="Times New Roman"/>
          <w:b/>
          <w:bCs/>
        </w:rPr>
        <w:t>.</w:t>
      </w:r>
      <w:r w:rsidR="0068070E" w:rsidRPr="00074EAB">
        <w:rPr>
          <w:rFonts w:ascii="Times New Roman" w:hAnsi="Times New Roman" w:cs="Times New Roman"/>
          <w:b/>
          <w:bCs/>
          <w:lang w:val="en-US"/>
        </w:rPr>
        <w:t> </w:t>
      </w:r>
      <w:r w:rsidR="0068070E" w:rsidRPr="00074EAB">
        <w:rPr>
          <w:rFonts w:ascii="Times New Roman" w:hAnsi="Times New Roman" w:cs="Times New Roman"/>
          <w:b/>
          <w:bCs/>
        </w:rPr>
        <w:t xml:space="preserve">Характеристика текущего состояния сферы </w:t>
      </w:r>
    </w:p>
    <w:p w:rsidR="0068070E" w:rsidRPr="00074EAB" w:rsidRDefault="00E17840" w:rsidP="00962E40">
      <w:pPr>
        <w:jc w:val="center"/>
        <w:rPr>
          <w:rFonts w:ascii="Times New Roman" w:hAnsi="Times New Roman" w:cs="Times New Roman"/>
          <w:b/>
          <w:bCs/>
        </w:rPr>
      </w:pPr>
      <w:r w:rsidRPr="00074EAB">
        <w:rPr>
          <w:rFonts w:ascii="Times New Roman" w:hAnsi="Times New Roman" w:cs="Times New Roman"/>
          <w:b/>
          <w:bCs/>
        </w:rPr>
        <w:t>поддержки</w:t>
      </w:r>
      <w:r w:rsidR="0068070E" w:rsidRPr="00074EAB">
        <w:rPr>
          <w:rFonts w:ascii="Times New Roman" w:hAnsi="Times New Roman" w:cs="Times New Roman"/>
          <w:b/>
          <w:bCs/>
        </w:rPr>
        <w:t xml:space="preserve"> малых форм хозяйствования</w:t>
      </w:r>
    </w:p>
    <w:p w:rsidR="00967E61" w:rsidRPr="00573735" w:rsidRDefault="00967E61" w:rsidP="00074EAB">
      <w:pPr>
        <w:autoSpaceDE w:val="0"/>
        <w:autoSpaceDN w:val="0"/>
        <w:adjustRightInd w:val="0"/>
        <w:spacing w:before="120"/>
        <w:ind w:firstLine="709"/>
        <w:outlineLvl w:val="2"/>
        <w:rPr>
          <w:rFonts w:ascii="Times New Roman" w:hAnsi="Times New Roman" w:cs="Times New Roman"/>
        </w:rPr>
      </w:pPr>
      <w:r w:rsidRPr="00573735">
        <w:rPr>
          <w:rFonts w:ascii="Times New Roman" w:hAnsi="Times New Roman" w:cs="Times New Roman"/>
        </w:rPr>
        <w:t>Подпрограмма направлена на поддержание и дальнейшее развитие малых форм хозяйствования в сельской местности, к которым относятся крестьянские (фермерские) хозяйства,</w:t>
      </w:r>
      <w:r w:rsidR="002A3F3F" w:rsidRPr="00573735">
        <w:rPr>
          <w:rFonts w:ascii="Times New Roman" w:hAnsi="Times New Roman" w:cs="Times New Roman"/>
        </w:rPr>
        <w:t xml:space="preserve"> включая</w:t>
      </w:r>
      <w:r w:rsidRPr="00573735">
        <w:rPr>
          <w:rFonts w:ascii="Times New Roman" w:hAnsi="Times New Roman" w:cs="Times New Roman"/>
        </w:rPr>
        <w:t xml:space="preserve"> индивидуальны</w:t>
      </w:r>
      <w:r w:rsidR="002A3F3F" w:rsidRPr="00573735">
        <w:rPr>
          <w:rFonts w:ascii="Times New Roman" w:hAnsi="Times New Roman" w:cs="Times New Roman"/>
        </w:rPr>
        <w:t>х предпринимателей</w:t>
      </w:r>
      <w:r w:rsidR="0057647F">
        <w:rPr>
          <w:rFonts w:ascii="Times New Roman" w:hAnsi="Times New Roman" w:cs="Times New Roman"/>
        </w:rPr>
        <w:t>, занимающих</w:t>
      </w:r>
      <w:r w:rsidRPr="00573735">
        <w:rPr>
          <w:rFonts w:ascii="Times New Roman" w:hAnsi="Times New Roman" w:cs="Times New Roman"/>
        </w:rPr>
        <w:t>ся сельскохозяйственным производством, личные подсобные хозяйства, сельскохозяйствен</w:t>
      </w:r>
      <w:r w:rsidR="0068070E" w:rsidRPr="00573735">
        <w:rPr>
          <w:rFonts w:ascii="Times New Roman" w:hAnsi="Times New Roman" w:cs="Times New Roman"/>
        </w:rPr>
        <w:t>ные потребительские кооперативы</w:t>
      </w:r>
      <w:r w:rsidRPr="00573735">
        <w:rPr>
          <w:rFonts w:ascii="Times New Roman" w:hAnsi="Times New Roman" w:cs="Times New Roman"/>
        </w:rPr>
        <w:t>.</w:t>
      </w:r>
    </w:p>
    <w:p w:rsidR="003B04A0" w:rsidRPr="00A70F13" w:rsidRDefault="003B04A0" w:rsidP="003B04A0">
      <w:pPr>
        <w:ind w:firstLine="708"/>
        <w:rPr>
          <w:rFonts w:ascii="Times New Roman" w:hAnsi="Times New Roman" w:cs="Times New Roman"/>
        </w:rPr>
      </w:pPr>
      <w:r w:rsidRPr="00573735">
        <w:rPr>
          <w:rFonts w:ascii="Times New Roman" w:hAnsi="Times New Roman" w:cs="Times New Roman"/>
        </w:rPr>
        <w:t>Разви</w:t>
      </w:r>
      <w:r w:rsidRPr="00A70F13">
        <w:rPr>
          <w:rFonts w:ascii="Times New Roman" w:hAnsi="Times New Roman" w:cs="Times New Roman"/>
        </w:rPr>
        <w:t xml:space="preserve">тие малых форм хозяйствования является важным условием обеспечения устойчивости развития сельского хозяйства </w:t>
      </w:r>
      <w:r w:rsidR="003B5E6D">
        <w:rPr>
          <w:rFonts w:ascii="Times New Roman" w:hAnsi="Times New Roman" w:cs="Times New Roman"/>
        </w:rPr>
        <w:t>Сретенского района</w:t>
      </w:r>
      <w:r w:rsidRPr="00A70F13">
        <w:rPr>
          <w:rFonts w:ascii="Times New Roman" w:hAnsi="Times New Roman" w:cs="Times New Roman"/>
        </w:rPr>
        <w:t xml:space="preserve">, альтернативой </w:t>
      </w:r>
      <w:r w:rsidR="00661B41">
        <w:rPr>
          <w:rFonts w:ascii="Times New Roman" w:hAnsi="Times New Roman" w:cs="Times New Roman"/>
        </w:rPr>
        <w:t xml:space="preserve">сокращения </w:t>
      </w:r>
      <w:r w:rsidRPr="00A70F13">
        <w:rPr>
          <w:rFonts w:ascii="Times New Roman" w:hAnsi="Times New Roman" w:cs="Times New Roman"/>
        </w:rPr>
        <w:t>безработиц</w:t>
      </w:r>
      <w:r w:rsidR="00661B41">
        <w:rPr>
          <w:rFonts w:ascii="Times New Roman" w:hAnsi="Times New Roman" w:cs="Times New Roman"/>
        </w:rPr>
        <w:t>ы</w:t>
      </w:r>
      <w:r w:rsidRPr="00A70F13">
        <w:rPr>
          <w:rFonts w:ascii="Times New Roman" w:hAnsi="Times New Roman" w:cs="Times New Roman"/>
        </w:rPr>
        <w:t xml:space="preserve"> и важным направлением, способствующим созданию новых рабочих мест, закреплению населения на территориях сельских поселений, укреплению бюджета сельской семьи и наполнению потребительского рынка продовольственными товарами и услугами. </w:t>
      </w:r>
    </w:p>
    <w:p w:rsidR="00FC3C72" w:rsidRPr="00A70F13" w:rsidRDefault="005E1D5F" w:rsidP="003B04A0">
      <w:pPr>
        <w:autoSpaceDE w:val="0"/>
        <w:autoSpaceDN w:val="0"/>
        <w:adjustRightInd w:val="0"/>
        <w:ind w:firstLine="709"/>
        <w:outlineLvl w:val="2"/>
        <w:rPr>
          <w:rFonts w:ascii="Times New Roman" w:hAnsi="Times New Roman" w:cs="Times New Roman"/>
        </w:rPr>
      </w:pPr>
      <w:r w:rsidRPr="005E1D5F">
        <w:rPr>
          <w:rFonts w:ascii="Times New Roman" w:hAnsi="Times New Roman" w:cs="Times New Roman"/>
        </w:rPr>
        <w:t xml:space="preserve">В последние годы наблюдается тенденция увеличения объемов производства в крестьянских (фермерских) хозяйствах, включая индивидуальных </w:t>
      </w:r>
      <w:r w:rsidRPr="005E1D5F">
        <w:rPr>
          <w:rFonts w:ascii="Times New Roman" w:hAnsi="Times New Roman" w:cs="Times New Roman"/>
        </w:rPr>
        <w:lastRenderedPageBreak/>
        <w:t xml:space="preserve">предпринимателей. </w:t>
      </w:r>
      <w:r w:rsidR="008268EA">
        <w:rPr>
          <w:rFonts w:ascii="Times New Roman" w:hAnsi="Times New Roman" w:cs="Times New Roman"/>
        </w:rPr>
        <w:t>На развитии</w:t>
      </w:r>
      <w:r w:rsidR="00FC3C72" w:rsidRPr="00A70F13">
        <w:rPr>
          <w:rFonts w:ascii="Times New Roman" w:hAnsi="Times New Roman" w:cs="Times New Roman"/>
        </w:rPr>
        <w:t xml:space="preserve"> малых форм хозяйствование негативно сказываются как общеотраслевые проблемы развития сельского хозяйства</w:t>
      </w:r>
      <w:r w:rsidR="00433045" w:rsidRPr="00A70F13">
        <w:rPr>
          <w:rFonts w:ascii="Times New Roman" w:hAnsi="Times New Roman" w:cs="Times New Roman"/>
        </w:rPr>
        <w:t xml:space="preserve">, так и характерные для </w:t>
      </w:r>
      <w:r w:rsidR="003B5E6D">
        <w:rPr>
          <w:rFonts w:ascii="Times New Roman" w:hAnsi="Times New Roman" w:cs="Times New Roman"/>
        </w:rPr>
        <w:t>Сретенского района</w:t>
      </w:r>
      <w:r w:rsidR="00FC3C72" w:rsidRPr="00A70F13">
        <w:rPr>
          <w:rFonts w:ascii="Times New Roman" w:hAnsi="Times New Roman" w:cs="Times New Roman"/>
        </w:rPr>
        <w:t>, специфические проблемы малых форм хозяйствования – ограниченный доступ</w:t>
      </w:r>
      <w:r w:rsidR="00433045" w:rsidRPr="00A70F13">
        <w:rPr>
          <w:rFonts w:ascii="Times New Roman" w:hAnsi="Times New Roman" w:cs="Times New Roman"/>
        </w:rPr>
        <w:t xml:space="preserve"> к рынкам сбыта</w:t>
      </w:r>
      <w:r w:rsidR="008268EA">
        <w:rPr>
          <w:rFonts w:ascii="Times New Roman" w:hAnsi="Times New Roman" w:cs="Times New Roman"/>
        </w:rPr>
        <w:t xml:space="preserve"> сельскохозяйственной продукции</w:t>
      </w:r>
      <w:r w:rsidR="00433045" w:rsidRPr="00A70F13">
        <w:rPr>
          <w:rFonts w:ascii="Times New Roman" w:hAnsi="Times New Roman" w:cs="Times New Roman"/>
        </w:rPr>
        <w:t xml:space="preserve"> и</w:t>
      </w:r>
      <w:r w:rsidR="008268EA">
        <w:rPr>
          <w:rFonts w:ascii="Times New Roman" w:hAnsi="Times New Roman" w:cs="Times New Roman"/>
        </w:rPr>
        <w:t>,</w:t>
      </w:r>
      <w:r w:rsidR="00433045" w:rsidRPr="00A70F13">
        <w:rPr>
          <w:rFonts w:ascii="Times New Roman" w:hAnsi="Times New Roman" w:cs="Times New Roman"/>
        </w:rPr>
        <w:t xml:space="preserve"> соответственно</w:t>
      </w:r>
      <w:r w:rsidR="008268EA">
        <w:rPr>
          <w:rFonts w:ascii="Times New Roman" w:hAnsi="Times New Roman" w:cs="Times New Roman"/>
        </w:rPr>
        <w:t>,</w:t>
      </w:r>
      <w:r w:rsidR="00433045" w:rsidRPr="00A70F13">
        <w:rPr>
          <w:rFonts w:ascii="Times New Roman" w:hAnsi="Times New Roman" w:cs="Times New Roman"/>
        </w:rPr>
        <w:t xml:space="preserve"> низкий уровень товарности продукции.</w:t>
      </w:r>
    </w:p>
    <w:p w:rsidR="00433045" w:rsidRPr="00A70F13" w:rsidRDefault="00433045" w:rsidP="003B04A0">
      <w:pPr>
        <w:autoSpaceDE w:val="0"/>
        <w:autoSpaceDN w:val="0"/>
        <w:adjustRightInd w:val="0"/>
        <w:ind w:firstLine="709"/>
        <w:outlineLvl w:val="2"/>
        <w:rPr>
          <w:rFonts w:ascii="Times New Roman" w:hAnsi="Times New Roman" w:cs="Times New Roman"/>
        </w:rPr>
      </w:pPr>
      <w:r w:rsidRPr="00A70F13">
        <w:rPr>
          <w:rFonts w:ascii="Times New Roman" w:hAnsi="Times New Roman" w:cs="Times New Roman"/>
        </w:rPr>
        <w:t>Динамика развития малых форм хозяйствования будет зависеть от разных факторов. С одной стороны, положительно скажутся принятые в последние годы меры по стимулированию их развития, с другой стороны, кризисные явления и последствия вступления России в ВТО могут ослабить позиции данной категории хозяйств.</w:t>
      </w:r>
    </w:p>
    <w:p w:rsidR="00967E61" w:rsidRDefault="00967E61" w:rsidP="00EA767F">
      <w:pPr>
        <w:autoSpaceDE w:val="0"/>
        <w:autoSpaceDN w:val="0"/>
        <w:adjustRightInd w:val="0"/>
        <w:ind w:firstLine="709"/>
        <w:outlineLvl w:val="2"/>
        <w:rPr>
          <w:rFonts w:ascii="Times New Roman" w:hAnsi="Times New Roman" w:cs="Times New Roman"/>
        </w:rPr>
      </w:pPr>
      <w:r w:rsidRPr="00A70F13">
        <w:rPr>
          <w:rFonts w:ascii="Times New Roman" w:hAnsi="Times New Roman" w:cs="Times New Roman"/>
        </w:rPr>
        <w:t>Учитывая серьезный вклад в экономику отрасли, развитие малых форм хозяйствования в сельской местности является важнейшим условием обеспечения устойчивости развития сельских территорий.</w:t>
      </w:r>
    </w:p>
    <w:p w:rsidR="00A43B7A" w:rsidRDefault="00A43B7A" w:rsidP="00EA767F">
      <w:pPr>
        <w:autoSpaceDE w:val="0"/>
        <w:autoSpaceDN w:val="0"/>
        <w:adjustRightInd w:val="0"/>
        <w:ind w:firstLine="709"/>
        <w:outlineLvl w:val="2"/>
        <w:rPr>
          <w:rFonts w:ascii="Times New Roman" w:hAnsi="Times New Roman" w:cs="Times New Roman"/>
        </w:rPr>
      </w:pPr>
    </w:p>
    <w:p w:rsidR="00A43B7A" w:rsidRDefault="00A43B7A" w:rsidP="00A43B7A">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A43B7A" w:rsidRPr="00B41D8F" w:rsidRDefault="00A43B7A" w:rsidP="00A43B7A">
      <w:pPr>
        <w:spacing w:before="120"/>
        <w:ind w:firstLine="709"/>
        <w:rPr>
          <w:rFonts w:ascii="Times New Roman" w:hAnsi="Times New Roman" w:cs="Times New Roman"/>
        </w:rPr>
      </w:pPr>
      <w:r>
        <w:rPr>
          <w:rFonts w:ascii="Times New Roman" w:hAnsi="Times New Roman" w:cs="Times New Roman"/>
        </w:rPr>
        <w:t>Приоритетами в</w:t>
      </w:r>
      <w:r w:rsidRPr="00B41D8F">
        <w:rPr>
          <w:rFonts w:ascii="Times New Roman" w:hAnsi="Times New Roman" w:cs="Times New Roman"/>
        </w:rPr>
        <w:t xml:space="preserve"> сфер</w:t>
      </w:r>
      <w:r w:rsidR="00EA22E6">
        <w:rPr>
          <w:rFonts w:ascii="Times New Roman" w:hAnsi="Times New Roman" w:cs="Times New Roman"/>
        </w:rPr>
        <w:t>е</w:t>
      </w:r>
      <w:r w:rsidRPr="00B41D8F">
        <w:rPr>
          <w:rFonts w:ascii="Times New Roman" w:hAnsi="Times New Roman" w:cs="Times New Roman"/>
        </w:rPr>
        <w:t xml:space="preserve"> </w:t>
      </w:r>
      <w:r>
        <w:rPr>
          <w:rFonts w:ascii="Times New Roman" w:hAnsi="Times New Roman" w:cs="Times New Roman"/>
        </w:rPr>
        <w:t>подпрограммы являются</w:t>
      </w:r>
      <w:r w:rsidRPr="00B41D8F">
        <w:rPr>
          <w:rFonts w:ascii="Times New Roman" w:hAnsi="Times New Roman" w:cs="Times New Roman"/>
        </w:rPr>
        <w:t>:</w:t>
      </w:r>
    </w:p>
    <w:p w:rsidR="00A43B7A" w:rsidRDefault="00A43B7A" w:rsidP="00A43B7A">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развитие малых форм хозяйствования в сельской местности через поддержку фермерства и сельскохозяйственной потребительской кооперации;</w:t>
      </w:r>
    </w:p>
    <w:p w:rsidR="00A43B7A" w:rsidRDefault="00A43B7A" w:rsidP="00A43B7A">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диверсификация сельской экономики;</w:t>
      </w:r>
    </w:p>
    <w:p w:rsidR="00A43B7A" w:rsidRDefault="002424C3" w:rsidP="00A43B7A">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создание рабочих</w:t>
      </w:r>
      <w:r w:rsidR="00A43B7A">
        <w:rPr>
          <w:rFonts w:ascii="Times New Roman" w:hAnsi="Times New Roman" w:cs="Times New Roman"/>
        </w:rPr>
        <w:t xml:space="preserve"> </w:t>
      </w:r>
      <w:r>
        <w:rPr>
          <w:rFonts w:ascii="Times New Roman" w:hAnsi="Times New Roman" w:cs="Times New Roman"/>
        </w:rPr>
        <w:t xml:space="preserve">мест на селе, </w:t>
      </w:r>
      <w:r>
        <w:t>сохранение</w:t>
      </w:r>
      <w:r w:rsidR="00A43B7A">
        <w:t xml:space="preserve"> трудовых ресурсов </w:t>
      </w:r>
      <w:r>
        <w:t>на селе</w:t>
      </w:r>
      <w:r w:rsidR="00A43B7A">
        <w:rPr>
          <w:rFonts w:ascii="Times New Roman" w:hAnsi="Times New Roman" w:cs="Times New Roman"/>
        </w:rPr>
        <w:t>.</w:t>
      </w:r>
    </w:p>
    <w:p w:rsidR="00A43B7A" w:rsidRDefault="00A43B7A" w:rsidP="00A43B7A">
      <w:pPr>
        <w:widowControl w:val="0"/>
        <w:autoSpaceDE w:val="0"/>
        <w:autoSpaceDN w:val="0"/>
        <w:adjustRightInd w:val="0"/>
        <w:ind w:firstLine="709"/>
        <w:outlineLvl w:val="0"/>
        <w:rPr>
          <w:rFonts w:ascii="Times New Roman" w:hAnsi="Times New Roman" w:cs="Times New Roman"/>
        </w:rPr>
      </w:pPr>
    </w:p>
    <w:p w:rsidR="00A43B7A" w:rsidRDefault="00A43B7A" w:rsidP="00A43B7A">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A43B7A" w:rsidRDefault="00A43B7A" w:rsidP="00A43B7A">
      <w:pPr>
        <w:spacing w:before="120"/>
        <w:ind w:firstLine="709"/>
      </w:pPr>
      <w:r>
        <w:t>Целями подпрограммы являются развитие сельскохозяйственной деятельности малых форм хозяйствования и улучшение качества жизни на селе.</w:t>
      </w:r>
    </w:p>
    <w:p w:rsidR="00A43B7A" w:rsidRDefault="00A43B7A" w:rsidP="00A43B7A">
      <w:pPr>
        <w:ind w:firstLine="709"/>
      </w:pPr>
      <w:r>
        <w:t>Для достижения указанных целей необходимо решить следующие задачи:</w:t>
      </w:r>
    </w:p>
    <w:p w:rsidR="00A43B7A" w:rsidRDefault="00A43B7A" w:rsidP="00A43B7A">
      <w:pPr>
        <w:ind w:right="-2" w:firstLine="709"/>
        <w:rPr>
          <w:rFonts w:ascii="Times New Roman" w:hAnsi="Times New Roman" w:cs="Times New Roman"/>
        </w:rPr>
      </w:pPr>
      <w:r>
        <w:rPr>
          <w:rFonts w:ascii="Times New Roman" w:hAnsi="Times New Roman" w:cs="Times New Roman"/>
        </w:rPr>
        <w:t>создание условий для укрепления материально-технической базы субъектов малого предпринимательства, осуществляющих деятельность в области сельского хозяйства;</w:t>
      </w:r>
    </w:p>
    <w:p w:rsidR="00A43B7A" w:rsidRDefault="00A43B7A" w:rsidP="00A43B7A">
      <w:pPr>
        <w:ind w:right="-2" w:firstLine="709"/>
        <w:rPr>
          <w:rFonts w:ascii="Times New Roman" w:hAnsi="Times New Roman" w:cs="Times New Roman"/>
        </w:rPr>
      </w:pPr>
      <w:r>
        <w:rPr>
          <w:rFonts w:ascii="Times New Roman" w:hAnsi="Times New Roman" w:cs="Times New Roman"/>
        </w:rPr>
        <w:t>развитие сельскохозяйственной потребительской кооперации;</w:t>
      </w:r>
    </w:p>
    <w:p w:rsidR="00641CFF" w:rsidRPr="00A70F13" w:rsidRDefault="00A43B7A" w:rsidP="00A43B7A">
      <w:pPr>
        <w:autoSpaceDE w:val="0"/>
        <w:autoSpaceDN w:val="0"/>
        <w:adjustRightInd w:val="0"/>
        <w:ind w:firstLine="709"/>
        <w:outlineLvl w:val="2"/>
        <w:rPr>
          <w:rFonts w:ascii="Times New Roman" w:hAnsi="Times New Roman" w:cs="Times New Roman"/>
        </w:rPr>
      </w:pPr>
      <w:r>
        <w:rPr>
          <w:rFonts w:ascii="Times New Roman" w:hAnsi="Times New Roman" w:cs="Times New Roman"/>
        </w:rPr>
        <w:t xml:space="preserve">создание рабочих мест в сельской местности, </w:t>
      </w:r>
      <w:r>
        <w:t xml:space="preserve">сохранение трудовых </w:t>
      </w:r>
      <w:r>
        <w:br/>
        <w:t>ресурсов на селе</w:t>
      </w:r>
      <w:r>
        <w:rPr>
          <w:rFonts w:ascii="Times New Roman" w:hAnsi="Times New Roman" w:cs="Times New Roman"/>
        </w:rPr>
        <w:t>.</w:t>
      </w:r>
    </w:p>
    <w:p w:rsidR="00775A32" w:rsidRPr="00A70F13" w:rsidRDefault="007F71A2" w:rsidP="00074EAB">
      <w:pPr>
        <w:keepNext/>
        <w:spacing w:before="120" w:after="120"/>
        <w:jc w:val="center"/>
        <w:rPr>
          <w:rFonts w:ascii="Times New Roman" w:hAnsi="Times New Roman" w:cs="Times New Roman"/>
          <w:b/>
          <w:bCs/>
        </w:rPr>
      </w:pPr>
      <w:r>
        <w:rPr>
          <w:rFonts w:ascii="Times New Roman" w:hAnsi="Times New Roman" w:cs="Times New Roman"/>
          <w:b/>
          <w:bCs/>
        </w:rPr>
        <w:t xml:space="preserve">Раздел </w:t>
      </w:r>
      <w:r w:rsidR="00775A32" w:rsidRPr="009576ED">
        <w:rPr>
          <w:rFonts w:ascii="Times New Roman" w:hAnsi="Times New Roman" w:cs="Times New Roman"/>
          <w:b/>
          <w:bCs/>
        </w:rPr>
        <w:t>2</w:t>
      </w:r>
      <w:r w:rsidR="00775A32" w:rsidRPr="00A70F13">
        <w:rPr>
          <w:rFonts w:ascii="Times New Roman" w:hAnsi="Times New Roman" w:cs="Times New Roman"/>
          <w:b/>
          <w:bCs/>
        </w:rPr>
        <w:t xml:space="preserve">. Сроки и этапы реализации подпрограммы </w:t>
      </w:r>
    </w:p>
    <w:p w:rsidR="00775A32" w:rsidRDefault="00775A32" w:rsidP="00A70F13">
      <w:pPr>
        <w:spacing w:after="120"/>
        <w:ind w:firstLine="720"/>
        <w:rPr>
          <w:rFonts w:ascii="Times New Roman" w:hAnsi="Times New Roman" w:cs="Times New Roman"/>
        </w:rPr>
      </w:pPr>
      <w:r w:rsidRPr="00A70F13">
        <w:rPr>
          <w:rFonts w:ascii="Times New Roman" w:hAnsi="Times New Roman" w:cs="Times New Roman"/>
        </w:rPr>
        <w:t>Срок реализации подпрограммы – 20</w:t>
      </w:r>
      <w:r w:rsidR="003B5E6D">
        <w:rPr>
          <w:rFonts w:ascii="Times New Roman" w:hAnsi="Times New Roman" w:cs="Times New Roman"/>
        </w:rPr>
        <w:t>20</w:t>
      </w:r>
      <w:r w:rsidRPr="00A70F13">
        <w:rPr>
          <w:rFonts w:ascii="Times New Roman" w:hAnsi="Times New Roman" w:cs="Times New Roman"/>
        </w:rPr>
        <w:t>–20</w:t>
      </w:r>
      <w:r w:rsidR="0006480C">
        <w:rPr>
          <w:rFonts w:ascii="Times New Roman" w:hAnsi="Times New Roman" w:cs="Times New Roman"/>
        </w:rPr>
        <w:t>30</w:t>
      </w:r>
      <w:r w:rsidRPr="00A70F13">
        <w:rPr>
          <w:rFonts w:ascii="Times New Roman" w:hAnsi="Times New Roman" w:cs="Times New Roman"/>
        </w:rPr>
        <w:t xml:space="preserve"> годы. Подпрограмма реализуется в один этап.</w:t>
      </w:r>
    </w:p>
    <w:p w:rsidR="00A43B7A" w:rsidRDefault="00A43B7A" w:rsidP="00A43B7A">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p>
    <w:p w:rsidR="00A43B7A" w:rsidRPr="00A70F13" w:rsidRDefault="00A43B7A" w:rsidP="00A43B7A">
      <w:pPr>
        <w:spacing w:after="120"/>
        <w:rPr>
          <w:rFonts w:ascii="Times New Roman" w:hAnsi="Times New Roman" w:cs="Times New Roman"/>
        </w:rPr>
      </w:pPr>
      <w:r w:rsidRPr="00F03016">
        <w:rPr>
          <w:rFonts w:ascii="Times New Roman" w:hAnsi="Times New Roman" w:cs="Times New Roman"/>
          <w:bCs/>
        </w:rPr>
        <w:t xml:space="preserve">Перечень основных мероприятий </w:t>
      </w:r>
      <w:r>
        <w:rPr>
          <w:rFonts w:ascii="Times New Roman" w:hAnsi="Times New Roman" w:cs="Times New Roman"/>
          <w:bCs/>
        </w:rPr>
        <w:t>под</w:t>
      </w:r>
      <w:r w:rsidRPr="00F03016">
        <w:rPr>
          <w:rFonts w:ascii="Times New Roman" w:hAnsi="Times New Roman" w:cs="Times New Roman"/>
          <w:bCs/>
        </w:rPr>
        <w:t xml:space="preserve">программы представлен в приложении «Основные мероприятия, мероприятия, показатели и объемы финансирования </w:t>
      </w:r>
      <w:r w:rsidR="00586CFC">
        <w:rPr>
          <w:rFonts w:ascii="Times New Roman" w:hAnsi="Times New Roman" w:cs="Times New Roman"/>
          <w:bCs/>
        </w:rPr>
        <w:t>муниц</w:t>
      </w:r>
      <w:r w:rsidR="00EC3C9F">
        <w:rPr>
          <w:rFonts w:ascii="Times New Roman" w:hAnsi="Times New Roman" w:cs="Times New Roman"/>
          <w:bCs/>
        </w:rPr>
        <w:t>и</w:t>
      </w:r>
      <w:r w:rsidR="00586CFC">
        <w:rPr>
          <w:rFonts w:ascii="Times New Roman" w:hAnsi="Times New Roman" w:cs="Times New Roman"/>
          <w:bCs/>
        </w:rPr>
        <w:t>пальной</w:t>
      </w:r>
      <w:r w:rsidRPr="00F03016">
        <w:rPr>
          <w:rFonts w:ascii="Times New Roman" w:hAnsi="Times New Roman" w:cs="Times New Roman"/>
          <w:bCs/>
        </w:rPr>
        <w:t xml:space="preserve"> программы»</w:t>
      </w:r>
      <w:r>
        <w:rPr>
          <w:rFonts w:ascii="Times New Roman" w:hAnsi="Times New Roman" w:cs="Times New Roman"/>
          <w:bCs/>
        </w:rPr>
        <w:t xml:space="preserve"> </w:t>
      </w:r>
      <w:r w:rsidRPr="00F03016">
        <w:rPr>
          <w:rFonts w:ascii="Times New Roman" w:hAnsi="Times New Roman" w:cs="Times New Roman"/>
          <w:bCs/>
        </w:rPr>
        <w:t xml:space="preserve">к настоящей </w:t>
      </w:r>
      <w:r w:rsidR="00586CFC">
        <w:rPr>
          <w:rFonts w:ascii="Times New Roman" w:hAnsi="Times New Roman" w:cs="Times New Roman"/>
          <w:bCs/>
        </w:rPr>
        <w:t>муниципальной</w:t>
      </w:r>
      <w:r w:rsidRPr="00F03016">
        <w:rPr>
          <w:rFonts w:ascii="Times New Roman" w:hAnsi="Times New Roman" w:cs="Times New Roman"/>
          <w:bCs/>
        </w:rPr>
        <w:t xml:space="preserve"> программе.</w:t>
      </w:r>
    </w:p>
    <w:p w:rsidR="00B03DAE" w:rsidRDefault="007F71A2" w:rsidP="00775A32">
      <w:pPr>
        <w:keepNext/>
        <w:jc w:val="center"/>
        <w:rPr>
          <w:rFonts w:ascii="Times New Roman" w:hAnsi="Times New Roman" w:cs="Times New Roman"/>
          <w:b/>
          <w:bCs/>
        </w:rPr>
      </w:pPr>
      <w:r>
        <w:rPr>
          <w:rFonts w:ascii="Times New Roman" w:hAnsi="Times New Roman" w:cs="Times New Roman"/>
          <w:b/>
          <w:bCs/>
        </w:rPr>
        <w:lastRenderedPageBreak/>
        <w:t>Раздел</w:t>
      </w:r>
      <w:r w:rsidR="003F529C">
        <w:rPr>
          <w:rFonts w:ascii="Times New Roman" w:hAnsi="Times New Roman" w:cs="Times New Roman"/>
          <w:b/>
          <w:bCs/>
        </w:rPr>
        <w:t xml:space="preserve"> </w:t>
      </w:r>
      <w:r w:rsidR="00775A32" w:rsidRPr="009576ED">
        <w:rPr>
          <w:rFonts w:ascii="Times New Roman" w:hAnsi="Times New Roman" w:cs="Times New Roman"/>
          <w:b/>
          <w:bCs/>
        </w:rPr>
        <w:t>3</w:t>
      </w:r>
      <w:r w:rsidR="00775A32" w:rsidRPr="00A70F13">
        <w:rPr>
          <w:rFonts w:ascii="Times New Roman" w:hAnsi="Times New Roman" w:cs="Times New Roman"/>
          <w:b/>
          <w:bCs/>
        </w:rPr>
        <w:t>.</w:t>
      </w:r>
      <w:r w:rsidR="00775A32" w:rsidRPr="00A70F13">
        <w:rPr>
          <w:rFonts w:ascii="Times New Roman" w:hAnsi="Times New Roman" w:cs="Times New Roman"/>
          <w:b/>
          <w:bCs/>
          <w:lang w:val="en-US"/>
        </w:rPr>
        <w:t> </w:t>
      </w:r>
      <w:r w:rsidR="00775A32" w:rsidRPr="00A70F13">
        <w:rPr>
          <w:rFonts w:ascii="Times New Roman" w:hAnsi="Times New Roman" w:cs="Times New Roman"/>
          <w:b/>
          <w:bCs/>
        </w:rPr>
        <w:t xml:space="preserve">Перечень показателей конечных результатов </w:t>
      </w:r>
    </w:p>
    <w:p w:rsidR="00B03DAE" w:rsidRDefault="00775A32" w:rsidP="00775A32">
      <w:pPr>
        <w:keepNext/>
        <w:jc w:val="center"/>
        <w:rPr>
          <w:rFonts w:ascii="Times New Roman" w:hAnsi="Times New Roman" w:cs="Times New Roman"/>
          <w:b/>
          <w:bCs/>
        </w:rPr>
      </w:pPr>
      <w:r w:rsidRPr="00A70F13">
        <w:rPr>
          <w:rFonts w:ascii="Times New Roman" w:hAnsi="Times New Roman" w:cs="Times New Roman"/>
          <w:b/>
          <w:bCs/>
        </w:rPr>
        <w:t xml:space="preserve">подпрограммы, методики их расчета и плановые значения </w:t>
      </w:r>
    </w:p>
    <w:p w:rsidR="00775A32" w:rsidRPr="00A70F13" w:rsidRDefault="00775A32" w:rsidP="003F529C">
      <w:pPr>
        <w:keepNext/>
        <w:spacing w:after="120"/>
        <w:jc w:val="center"/>
        <w:rPr>
          <w:rFonts w:ascii="Times New Roman" w:hAnsi="Times New Roman" w:cs="Times New Roman"/>
          <w:b/>
          <w:bCs/>
        </w:rPr>
      </w:pPr>
      <w:r w:rsidRPr="00A70F13">
        <w:rPr>
          <w:rFonts w:ascii="Times New Roman" w:hAnsi="Times New Roman" w:cs="Times New Roman"/>
          <w:b/>
          <w:bCs/>
        </w:rPr>
        <w:t>по годам реализации подпрограмм</w:t>
      </w:r>
      <w:r w:rsidR="00B03DAE">
        <w:rPr>
          <w:rFonts w:ascii="Times New Roman" w:hAnsi="Times New Roman" w:cs="Times New Roman"/>
          <w:b/>
          <w:bCs/>
        </w:rPr>
        <w:t>ы</w:t>
      </w:r>
      <w:r w:rsidRPr="00A70F13">
        <w:rPr>
          <w:rFonts w:ascii="Times New Roman" w:hAnsi="Times New Roman" w:cs="Times New Roman"/>
          <w:b/>
          <w:bCs/>
        </w:rPr>
        <w:t xml:space="preserve"> </w:t>
      </w:r>
    </w:p>
    <w:p w:rsidR="0063714C" w:rsidRDefault="007156D9" w:rsidP="0063714C">
      <w:pPr>
        <w:pStyle w:val="ConsPlusNormal"/>
        <w:ind w:firstLine="540"/>
        <w:jc w:val="both"/>
      </w:pPr>
      <w:r w:rsidRPr="003F529C">
        <w:rPr>
          <w:rFonts w:ascii="Times New Roman" w:hAnsi="Times New Roman" w:cs="Times New Roman"/>
          <w:sz w:val="28"/>
          <w:szCs w:val="28"/>
        </w:rPr>
        <w:t>Перечень показателей конечных результатов подпрограммы, методики их расчета и плановые значения по годам реализации подпрограмм</w:t>
      </w:r>
      <w:r w:rsidR="003F529C" w:rsidRPr="009576ED">
        <w:rPr>
          <w:rFonts w:ascii="Times New Roman" w:hAnsi="Times New Roman" w:cs="Times New Roman"/>
          <w:sz w:val="28"/>
          <w:szCs w:val="28"/>
        </w:rPr>
        <w:t>ы</w:t>
      </w:r>
      <w:r w:rsidRPr="003F529C">
        <w:rPr>
          <w:rFonts w:ascii="Times New Roman" w:hAnsi="Times New Roman" w:cs="Times New Roman"/>
          <w:sz w:val="28"/>
          <w:szCs w:val="28"/>
        </w:rPr>
        <w:t xml:space="preserve"> приведен</w:t>
      </w:r>
      <w:r w:rsidR="003F529C" w:rsidRPr="009576ED">
        <w:rPr>
          <w:rFonts w:ascii="Times New Roman" w:hAnsi="Times New Roman" w:cs="Times New Roman"/>
          <w:sz w:val="28"/>
          <w:szCs w:val="28"/>
        </w:rPr>
        <w:t>ы</w:t>
      </w:r>
      <w:r>
        <w:t xml:space="preserve"> </w:t>
      </w:r>
      <w:r w:rsidR="003F529C" w:rsidRPr="007C6B06">
        <w:rPr>
          <w:rFonts w:ascii="Times New Roman" w:hAnsi="Times New Roman" w:cs="Times New Roman"/>
          <w:sz w:val="28"/>
          <w:szCs w:val="28"/>
        </w:rPr>
        <w:t xml:space="preserve">в приложении </w:t>
      </w:r>
      <w:r w:rsidR="003F529C" w:rsidRPr="009576ED">
        <w:rPr>
          <w:rFonts w:ascii="Times New Roman" w:hAnsi="Times New Roman" w:cs="Times New Roman"/>
          <w:sz w:val="28"/>
          <w:szCs w:val="28"/>
        </w:rPr>
        <w:t xml:space="preserve">«Основные мероприятия, мероприятия, показатели и объемы финансирования </w:t>
      </w:r>
      <w:r w:rsidR="00586CFC">
        <w:rPr>
          <w:rFonts w:ascii="Times New Roman" w:hAnsi="Times New Roman" w:cs="Times New Roman"/>
          <w:sz w:val="28"/>
          <w:szCs w:val="28"/>
        </w:rPr>
        <w:t>муниципальной</w:t>
      </w:r>
      <w:r w:rsidR="003F529C" w:rsidRPr="009576ED">
        <w:rPr>
          <w:rFonts w:ascii="Times New Roman" w:hAnsi="Times New Roman" w:cs="Times New Roman"/>
          <w:sz w:val="28"/>
          <w:szCs w:val="28"/>
        </w:rPr>
        <w:t xml:space="preserve"> программы»</w:t>
      </w:r>
      <w:r w:rsidR="003F529C">
        <w:rPr>
          <w:rFonts w:ascii="Times New Roman" w:hAnsi="Times New Roman" w:cs="Times New Roman"/>
          <w:color w:val="FF0000"/>
          <w:sz w:val="28"/>
          <w:szCs w:val="28"/>
        </w:rPr>
        <w:t xml:space="preserve"> </w:t>
      </w:r>
      <w:r w:rsidR="003F529C">
        <w:rPr>
          <w:rFonts w:ascii="Times New Roman" w:hAnsi="Times New Roman" w:cs="Times New Roman"/>
          <w:sz w:val="28"/>
          <w:szCs w:val="28"/>
        </w:rPr>
        <w:t xml:space="preserve">к настоящей </w:t>
      </w:r>
      <w:r w:rsidR="00586CFC">
        <w:rPr>
          <w:rFonts w:ascii="Times New Roman" w:hAnsi="Times New Roman" w:cs="Times New Roman"/>
          <w:sz w:val="28"/>
          <w:szCs w:val="28"/>
        </w:rPr>
        <w:t>муниципальной</w:t>
      </w:r>
      <w:r w:rsidR="003B6091" w:rsidRPr="00445085">
        <w:rPr>
          <w:rFonts w:ascii="Times New Roman" w:hAnsi="Times New Roman" w:cs="Times New Roman"/>
          <w:sz w:val="28"/>
          <w:szCs w:val="28"/>
        </w:rPr>
        <w:t xml:space="preserve"> </w:t>
      </w:r>
      <w:r w:rsidR="003F529C">
        <w:rPr>
          <w:rFonts w:ascii="Times New Roman" w:hAnsi="Times New Roman" w:cs="Times New Roman"/>
          <w:sz w:val="28"/>
          <w:szCs w:val="28"/>
        </w:rPr>
        <w:t>программе</w:t>
      </w:r>
      <w:r>
        <w:t>.</w:t>
      </w:r>
    </w:p>
    <w:p w:rsidR="0063714C" w:rsidRDefault="0063714C" w:rsidP="0063714C">
      <w:pPr>
        <w:pStyle w:val="ConsPlusNormal"/>
        <w:ind w:firstLine="540"/>
        <w:jc w:val="both"/>
      </w:pPr>
    </w:p>
    <w:p w:rsidR="00775A32" w:rsidRPr="0063714C" w:rsidRDefault="007F71A2" w:rsidP="0063714C">
      <w:pPr>
        <w:pStyle w:val="ConsPlusNormal"/>
        <w:ind w:firstLine="540"/>
        <w:jc w:val="both"/>
        <w:rPr>
          <w:rFonts w:ascii="Times New Roman" w:hAnsi="Times New Roman" w:cs="Times New Roman"/>
          <w:b/>
          <w:bCs/>
          <w:sz w:val="28"/>
          <w:szCs w:val="28"/>
        </w:rPr>
      </w:pPr>
      <w:r w:rsidRPr="0063714C">
        <w:rPr>
          <w:rFonts w:ascii="Times New Roman" w:hAnsi="Times New Roman" w:cs="Times New Roman"/>
          <w:b/>
          <w:bCs/>
          <w:sz w:val="28"/>
          <w:szCs w:val="28"/>
        </w:rPr>
        <w:t>Раздел</w:t>
      </w:r>
      <w:r w:rsidR="003F529C" w:rsidRPr="0063714C">
        <w:rPr>
          <w:rFonts w:ascii="Times New Roman" w:hAnsi="Times New Roman" w:cs="Times New Roman"/>
          <w:b/>
          <w:bCs/>
          <w:sz w:val="28"/>
          <w:szCs w:val="28"/>
        </w:rPr>
        <w:t xml:space="preserve"> </w:t>
      </w:r>
      <w:r w:rsidR="00775A32" w:rsidRPr="0063714C">
        <w:rPr>
          <w:rFonts w:ascii="Times New Roman" w:hAnsi="Times New Roman" w:cs="Times New Roman"/>
          <w:b/>
          <w:bCs/>
          <w:sz w:val="28"/>
          <w:szCs w:val="28"/>
        </w:rPr>
        <w:t>4. </w:t>
      </w:r>
      <w:r w:rsidR="00C214DC" w:rsidRPr="0063714C">
        <w:rPr>
          <w:rFonts w:ascii="Times New Roman" w:hAnsi="Times New Roman" w:cs="Times New Roman"/>
          <w:b/>
          <w:bCs/>
          <w:sz w:val="28"/>
          <w:szCs w:val="28"/>
        </w:rPr>
        <w:t>Информация о финансовом обеспечении подпрограммы</w:t>
      </w:r>
    </w:p>
    <w:p w:rsidR="007156D9" w:rsidRDefault="007156D9" w:rsidP="007156D9">
      <w:pPr>
        <w:tabs>
          <w:tab w:val="left" w:pos="709"/>
        </w:tabs>
        <w:autoSpaceDE w:val="0"/>
        <w:autoSpaceDN w:val="0"/>
        <w:adjustRightInd w:val="0"/>
        <w:spacing w:after="120"/>
        <w:ind w:firstLine="709"/>
      </w:pPr>
      <w:r>
        <w:t xml:space="preserve">Информация о финансовом обеспечении подпрограммы приведена </w:t>
      </w:r>
      <w:r w:rsidR="003F529C" w:rsidRPr="007C6B06">
        <w:rPr>
          <w:rFonts w:ascii="Times New Roman" w:hAnsi="Times New Roman" w:cs="Times New Roman"/>
        </w:rPr>
        <w:t xml:space="preserve">в приложении </w:t>
      </w:r>
      <w:r w:rsidR="003F529C" w:rsidRPr="009576ED">
        <w:rPr>
          <w:rFonts w:ascii="Times New Roman" w:hAnsi="Times New Roman" w:cs="Times New Roman"/>
        </w:rPr>
        <w:t xml:space="preserve">«Основные мероприятия, мероприятия, показатели и объемы финансирования </w:t>
      </w:r>
      <w:r w:rsidR="00586CFC">
        <w:rPr>
          <w:rFonts w:ascii="Times New Roman" w:hAnsi="Times New Roman" w:cs="Times New Roman"/>
        </w:rPr>
        <w:t>муниципальной</w:t>
      </w:r>
      <w:r w:rsidR="003F529C" w:rsidRPr="009576ED">
        <w:rPr>
          <w:rFonts w:ascii="Times New Roman" w:hAnsi="Times New Roman" w:cs="Times New Roman"/>
        </w:rPr>
        <w:t xml:space="preserve"> программы»</w:t>
      </w:r>
      <w:r w:rsidR="003F529C">
        <w:rPr>
          <w:rFonts w:ascii="Times New Roman" w:hAnsi="Times New Roman" w:cs="Times New Roman"/>
          <w:color w:val="FF0000"/>
        </w:rPr>
        <w:t xml:space="preserve"> </w:t>
      </w:r>
      <w:r w:rsidR="003F529C">
        <w:rPr>
          <w:rFonts w:ascii="Times New Roman" w:hAnsi="Times New Roman" w:cs="Times New Roman"/>
        </w:rPr>
        <w:t xml:space="preserve">к настоящей </w:t>
      </w:r>
      <w:r w:rsidR="00586CFC">
        <w:rPr>
          <w:rFonts w:ascii="Times New Roman" w:hAnsi="Times New Roman" w:cs="Times New Roman"/>
        </w:rPr>
        <w:t xml:space="preserve">муниципальной </w:t>
      </w:r>
      <w:r w:rsidR="003F529C">
        <w:rPr>
          <w:rFonts w:ascii="Times New Roman" w:hAnsi="Times New Roman" w:cs="Times New Roman"/>
        </w:rPr>
        <w:t>программе</w:t>
      </w:r>
      <w:r w:rsidR="003F529C">
        <w:t>.</w:t>
      </w:r>
    </w:p>
    <w:p w:rsidR="00775A32" w:rsidRPr="00A70F13" w:rsidRDefault="007F71A2" w:rsidP="003F529C">
      <w:pPr>
        <w:autoSpaceDE w:val="0"/>
        <w:autoSpaceDN w:val="0"/>
        <w:adjustRightInd w:val="0"/>
        <w:jc w:val="center"/>
        <w:rPr>
          <w:rFonts w:ascii="Times New Roman" w:hAnsi="Times New Roman" w:cs="Times New Roman"/>
          <w:b/>
          <w:bCs/>
        </w:rPr>
      </w:pPr>
      <w:r>
        <w:rPr>
          <w:rFonts w:ascii="Times New Roman" w:hAnsi="Times New Roman" w:cs="Times New Roman"/>
          <w:b/>
          <w:bCs/>
        </w:rPr>
        <w:t>Раздел</w:t>
      </w:r>
      <w:r w:rsidR="003F529C">
        <w:rPr>
          <w:rFonts w:ascii="Times New Roman" w:hAnsi="Times New Roman" w:cs="Times New Roman"/>
          <w:b/>
          <w:bCs/>
        </w:rPr>
        <w:t xml:space="preserve"> </w:t>
      </w:r>
      <w:r w:rsidR="00775A32" w:rsidRPr="009576ED">
        <w:rPr>
          <w:rFonts w:ascii="Times New Roman" w:hAnsi="Times New Roman" w:cs="Times New Roman"/>
          <w:b/>
          <w:bCs/>
        </w:rPr>
        <w:t>5</w:t>
      </w:r>
      <w:r w:rsidR="00775A32" w:rsidRPr="00A70F13">
        <w:rPr>
          <w:rFonts w:ascii="Times New Roman" w:hAnsi="Times New Roman" w:cs="Times New Roman"/>
          <w:b/>
          <w:bCs/>
        </w:rPr>
        <w:t xml:space="preserve">. Описание рисков реализации подпрограммы </w:t>
      </w:r>
    </w:p>
    <w:p w:rsidR="00775A32" w:rsidRPr="00A70F13" w:rsidRDefault="00775A32" w:rsidP="00B03DAE">
      <w:pPr>
        <w:keepLines/>
        <w:autoSpaceDE w:val="0"/>
        <w:autoSpaceDN w:val="0"/>
        <w:adjustRightInd w:val="0"/>
        <w:jc w:val="center"/>
        <w:rPr>
          <w:rFonts w:ascii="Times New Roman" w:hAnsi="Times New Roman" w:cs="Times New Roman"/>
          <w:b/>
          <w:bCs/>
        </w:rPr>
      </w:pPr>
      <w:r w:rsidRPr="00A70F13">
        <w:rPr>
          <w:rFonts w:ascii="Times New Roman" w:hAnsi="Times New Roman" w:cs="Times New Roman"/>
          <w:b/>
          <w:bCs/>
        </w:rPr>
        <w:t>и способов их минимизации</w:t>
      </w:r>
    </w:p>
    <w:p w:rsidR="00775A32" w:rsidRPr="00A70F13" w:rsidRDefault="00775A32" w:rsidP="00B03DAE">
      <w:pPr>
        <w:keepLines/>
        <w:autoSpaceDE w:val="0"/>
        <w:autoSpaceDN w:val="0"/>
        <w:adjustRightInd w:val="0"/>
        <w:spacing w:before="120"/>
        <w:ind w:firstLine="709"/>
        <w:outlineLvl w:val="2"/>
        <w:rPr>
          <w:rFonts w:ascii="Times New Roman" w:hAnsi="Times New Roman" w:cs="Times New Roman"/>
        </w:rPr>
      </w:pPr>
      <w:r w:rsidRPr="00A70F13">
        <w:rPr>
          <w:rFonts w:ascii="Times New Roman" w:hAnsi="Times New Roman" w:cs="Times New Roman"/>
        </w:rPr>
        <w:t>Реализация подпрограммы связана с определенными рисками. Основными рисками являются:</w:t>
      </w:r>
    </w:p>
    <w:p w:rsidR="00775A32" w:rsidRPr="00A70F13" w:rsidRDefault="00775A32" w:rsidP="00775A32">
      <w:pPr>
        <w:autoSpaceDE w:val="0"/>
        <w:autoSpaceDN w:val="0"/>
        <w:adjustRightInd w:val="0"/>
        <w:ind w:firstLine="709"/>
        <w:outlineLvl w:val="2"/>
        <w:rPr>
          <w:rFonts w:ascii="Times New Roman" w:hAnsi="Times New Roman" w:cs="Times New Roman"/>
        </w:rPr>
      </w:pPr>
      <w:r w:rsidRPr="00A70F13">
        <w:rPr>
          <w:rFonts w:ascii="Times New Roman" w:hAnsi="Times New Roman" w:cs="Times New Roman"/>
        </w:rPr>
        <w:t>отклонение числа участников отдельных мероприятий подпрограммы от запланированного: фактическое число желающих участвовать в мероприятиях может быть выше запланированного</w:t>
      </w:r>
      <w:r w:rsidR="00586CFC">
        <w:rPr>
          <w:rFonts w:ascii="Times New Roman" w:hAnsi="Times New Roman" w:cs="Times New Roman"/>
        </w:rPr>
        <w:t>.</w:t>
      </w:r>
    </w:p>
    <w:p w:rsidR="00775A32" w:rsidRPr="00A70F13" w:rsidRDefault="00775A32" w:rsidP="00775A32">
      <w:pPr>
        <w:ind w:firstLine="709"/>
        <w:rPr>
          <w:rFonts w:ascii="Times New Roman" w:hAnsi="Times New Roman" w:cs="Times New Roman"/>
        </w:rPr>
      </w:pPr>
      <w:r w:rsidRPr="00A70F13">
        <w:rPr>
          <w:rFonts w:ascii="Times New Roman" w:hAnsi="Times New Roman" w:cs="Times New Roman"/>
        </w:rPr>
        <w:t>К мерам управления рисками, которые могут оказать влияние на достижение запланированных целей, относятся:</w:t>
      </w:r>
    </w:p>
    <w:p w:rsidR="00775A32" w:rsidRPr="00A70F13" w:rsidRDefault="00775A32" w:rsidP="00775A32">
      <w:pPr>
        <w:autoSpaceDE w:val="0"/>
        <w:autoSpaceDN w:val="0"/>
        <w:adjustRightInd w:val="0"/>
        <w:ind w:firstLine="709"/>
        <w:outlineLvl w:val="2"/>
        <w:rPr>
          <w:rFonts w:ascii="Times New Roman" w:hAnsi="Times New Roman" w:cs="Times New Roman"/>
        </w:rPr>
      </w:pPr>
      <w:r w:rsidRPr="00A70F13">
        <w:rPr>
          <w:rFonts w:ascii="Times New Roman" w:hAnsi="Times New Roman" w:cs="Times New Roman"/>
        </w:rPr>
        <w:t>содействие развитию системы заготовки и сбыта сельскохозяйственной продукции;</w:t>
      </w:r>
    </w:p>
    <w:p w:rsidR="0063714C" w:rsidRDefault="00775A32" w:rsidP="0063714C">
      <w:pPr>
        <w:autoSpaceDE w:val="0"/>
        <w:autoSpaceDN w:val="0"/>
        <w:adjustRightInd w:val="0"/>
        <w:ind w:firstLine="709"/>
        <w:outlineLvl w:val="2"/>
        <w:rPr>
          <w:rFonts w:ascii="Times New Roman" w:hAnsi="Times New Roman" w:cs="Times New Roman"/>
        </w:rPr>
      </w:pPr>
      <w:r w:rsidRPr="00A70F13">
        <w:rPr>
          <w:rFonts w:ascii="Times New Roman" w:hAnsi="Times New Roman" w:cs="Times New Roman"/>
        </w:rPr>
        <w:t>содействие в приобретение высококачественного молодняка сельскохозяйственных животных.</w:t>
      </w:r>
      <w:bookmarkStart w:id="11" w:name="_Toc329252540"/>
      <w:bookmarkStart w:id="12" w:name="_Toc301521883"/>
    </w:p>
    <w:p w:rsidR="0063714C" w:rsidRDefault="0063714C"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E655DA" w:rsidRDefault="00E655DA" w:rsidP="0063714C">
      <w:pPr>
        <w:autoSpaceDE w:val="0"/>
        <w:autoSpaceDN w:val="0"/>
        <w:adjustRightInd w:val="0"/>
        <w:ind w:firstLine="709"/>
        <w:outlineLvl w:val="2"/>
        <w:rPr>
          <w:rFonts w:ascii="Times New Roman" w:hAnsi="Times New Roman" w:cs="Times New Roman"/>
        </w:rPr>
      </w:pPr>
    </w:p>
    <w:p w:rsidR="00967E61" w:rsidRPr="00EA22E6" w:rsidRDefault="00967E61" w:rsidP="0063714C">
      <w:pPr>
        <w:autoSpaceDE w:val="0"/>
        <w:autoSpaceDN w:val="0"/>
        <w:adjustRightInd w:val="0"/>
        <w:ind w:firstLine="709"/>
        <w:jc w:val="center"/>
        <w:outlineLvl w:val="2"/>
        <w:rPr>
          <w:b/>
          <w:caps/>
        </w:rPr>
      </w:pPr>
      <w:r w:rsidRPr="00EA22E6">
        <w:rPr>
          <w:b/>
          <w:caps/>
        </w:rPr>
        <w:lastRenderedPageBreak/>
        <w:t>ПОДПРОГРАММА</w:t>
      </w:r>
      <w:r w:rsidR="00FD5578" w:rsidRPr="00EA22E6">
        <w:rPr>
          <w:b/>
          <w:caps/>
        </w:rPr>
        <w:t xml:space="preserve"> </w:t>
      </w:r>
      <w:r w:rsidR="00EA22E6" w:rsidRPr="00EA22E6">
        <w:rPr>
          <w:b/>
          <w:caps/>
        </w:rPr>
        <w:t>5</w:t>
      </w:r>
    </w:p>
    <w:p w:rsidR="00967E61" w:rsidRPr="00A70F13" w:rsidRDefault="00FD5578" w:rsidP="00EA767F">
      <w:pPr>
        <w:pStyle w:val="1"/>
        <w:keepNext w:val="0"/>
        <w:keepLines w:val="0"/>
        <w:spacing w:before="0"/>
        <w:rPr>
          <w:caps w:val="0"/>
          <w:lang w:val="ru-RU"/>
        </w:rPr>
      </w:pPr>
      <w:r w:rsidRPr="00A70F13">
        <w:rPr>
          <w:caps w:val="0"/>
          <w:lang w:val="ru-RU"/>
        </w:rPr>
        <w:t>«</w:t>
      </w:r>
      <w:r w:rsidR="00967E61" w:rsidRPr="00A70F13">
        <w:rPr>
          <w:caps w:val="0"/>
          <w:lang w:val="ru-RU"/>
        </w:rPr>
        <w:t>Техническая и технологическая модернизация,</w:t>
      </w:r>
    </w:p>
    <w:p w:rsidR="00967E61" w:rsidRPr="00A70F13" w:rsidRDefault="00967E61" w:rsidP="00EA767F">
      <w:pPr>
        <w:pStyle w:val="1"/>
        <w:keepNext w:val="0"/>
        <w:keepLines w:val="0"/>
        <w:spacing w:before="0"/>
        <w:rPr>
          <w:lang w:val="ru-RU"/>
        </w:rPr>
      </w:pPr>
      <w:r w:rsidRPr="00A70F13">
        <w:rPr>
          <w:caps w:val="0"/>
          <w:lang w:val="ru-RU"/>
        </w:rPr>
        <w:t>инновационное развитие</w:t>
      </w:r>
      <w:bookmarkEnd w:id="11"/>
      <w:r w:rsidR="00FD5578" w:rsidRPr="00A70F13">
        <w:rPr>
          <w:caps w:val="0"/>
          <w:lang w:val="ru-RU"/>
        </w:rPr>
        <w:t>»</w:t>
      </w:r>
    </w:p>
    <w:p w:rsidR="00967E61" w:rsidRPr="00A70F13" w:rsidRDefault="00967E61" w:rsidP="00EA767F">
      <w:pPr>
        <w:jc w:val="center"/>
        <w:rPr>
          <w:rFonts w:ascii="Times New Roman" w:hAnsi="Times New Roman" w:cs="Times New Roman"/>
        </w:rPr>
      </w:pPr>
    </w:p>
    <w:p w:rsidR="00967E61" w:rsidRPr="00DD7786" w:rsidRDefault="00967E61" w:rsidP="00EA767F">
      <w:pPr>
        <w:jc w:val="center"/>
        <w:rPr>
          <w:rFonts w:ascii="Times New Roman" w:hAnsi="Times New Roman" w:cs="Times New Roman"/>
          <w:b/>
          <w:bCs/>
        </w:rPr>
      </w:pPr>
      <w:r w:rsidRPr="00DD7786">
        <w:rPr>
          <w:rFonts w:ascii="Times New Roman" w:hAnsi="Times New Roman" w:cs="Times New Roman"/>
          <w:b/>
          <w:bCs/>
        </w:rPr>
        <w:t>ПАСПОРТ</w:t>
      </w:r>
    </w:p>
    <w:p w:rsidR="00967E61" w:rsidRPr="00DD7786" w:rsidRDefault="00967E61" w:rsidP="00EA767F">
      <w:pPr>
        <w:pStyle w:val="1"/>
        <w:keepNext w:val="0"/>
        <w:keepLines w:val="0"/>
        <w:spacing w:before="0"/>
        <w:rPr>
          <w:caps w:val="0"/>
          <w:lang w:val="ru-RU"/>
        </w:rPr>
      </w:pPr>
      <w:r w:rsidRPr="00DD7786">
        <w:rPr>
          <w:caps w:val="0"/>
          <w:lang w:val="ru-RU"/>
        </w:rPr>
        <w:t xml:space="preserve">подпрограммы </w:t>
      </w:r>
      <w:r w:rsidR="00EA22E6">
        <w:rPr>
          <w:caps w:val="0"/>
          <w:lang w:val="ru-RU"/>
        </w:rPr>
        <w:t>5</w:t>
      </w:r>
      <w:r w:rsidR="00FD5578" w:rsidRPr="00DD7786">
        <w:rPr>
          <w:caps w:val="0"/>
          <w:lang w:val="ru-RU"/>
        </w:rPr>
        <w:t xml:space="preserve"> «</w:t>
      </w:r>
      <w:r w:rsidRPr="00DD7786">
        <w:rPr>
          <w:caps w:val="0"/>
          <w:lang w:val="ru-RU"/>
        </w:rPr>
        <w:t>Техническая и технологическая модернизация,</w:t>
      </w:r>
    </w:p>
    <w:p w:rsidR="00967E61" w:rsidRPr="00DD7786" w:rsidRDefault="00FD5578" w:rsidP="00EA767F">
      <w:pPr>
        <w:jc w:val="center"/>
        <w:rPr>
          <w:rFonts w:ascii="Times New Roman" w:hAnsi="Times New Roman" w:cs="Times New Roman"/>
          <w:b/>
          <w:bCs/>
        </w:rPr>
      </w:pPr>
      <w:r w:rsidRPr="00DD7786">
        <w:rPr>
          <w:rFonts w:ascii="Times New Roman" w:hAnsi="Times New Roman" w:cs="Times New Roman"/>
          <w:b/>
          <w:bCs/>
        </w:rPr>
        <w:t>инновационное развитие»</w:t>
      </w:r>
    </w:p>
    <w:p w:rsidR="00967E61" w:rsidRPr="00A70F13" w:rsidRDefault="00967E61" w:rsidP="00EA767F">
      <w:pPr>
        <w:jc w:val="center"/>
        <w:rPr>
          <w:rFonts w:ascii="Times New Roman" w:hAnsi="Times New Roman" w:cs="Times New Roman"/>
        </w:rPr>
      </w:pPr>
    </w:p>
    <w:tbl>
      <w:tblPr>
        <w:tblW w:w="0" w:type="auto"/>
        <w:tblLook w:val="00A0" w:firstRow="1" w:lastRow="0" w:firstColumn="1" w:lastColumn="0" w:noHBand="0" w:noVBand="0"/>
      </w:tblPr>
      <w:tblGrid>
        <w:gridCol w:w="3008"/>
        <w:gridCol w:w="6346"/>
      </w:tblGrid>
      <w:tr w:rsidR="00FD5578" w:rsidRPr="00A70F13" w:rsidTr="00E51EA6">
        <w:tc>
          <w:tcPr>
            <w:tcW w:w="3095" w:type="dxa"/>
          </w:tcPr>
          <w:p w:rsidR="00FD5578" w:rsidRDefault="00FD5578" w:rsidP="0024464F">
            <w:pPr>
              <w:tabs>
                <w:tab w:val="left" w:pos="0"/>
              </w:tabs>
              <w:jc w:val="left"/>
              <w:rPr>
                <w:rFonts w:ascii="Times New Roman" w:hAnsi="Times New Roman" w:cs="Times New Roman"/>
              </w:rPr>
            </w:pPr>
            <w:r w:rsidRPr="00A70F13">
              <w:rPr>
                <w:rFonts w:ascii="Times New Roman" w:hAnsi="Times New Roman" w:cs="Times New Roman"/>
              </w:rPr>
              <w:t>Ответственный исполнитель подпрограммы</w:t>
            </w:r>
          </w:p>
          <w:p w:rsidR="003C7C36" w:rsidRPr="00A70F13" w:rsidRDefault="003C7C36" w:rsidP="0024464F">
            <w:pPr>
              <w:tabs>
                <w:tab w:val="left" w:pos="0"/>
              </w:tabs>
              <w:jc w:val="left"/>
              <w:rPr>
                <w:rFonts w:ascii="Times New Roman" w:hAnsi="Times New Roman" w:cs="Times New Roman"/>
              </w:rPr>
            </w:pPr>
          </w:p>
        </w:tc>
        <w:tc>
          <w:tcPr>
            <w:tcW w:w="6369" w:type="dxa"/>
          </w:tcPr>
          <w:p w:rsidR="00586CFC" w:rsidRPr="004B6917" w:rsidRDefault="00130102" w:rsidP="00586CFC">
            <w:pPr>
              <w:shd w:val="clear" w:color="auto" w:fill="FFFFFF"/>
              <w:spacing w:before="45" w:after="45"/>
              <w:outlineLvl w:val="2"/>
              <w:rPr>
                <w:rFonts w:ascii="Times New Roman" w:hAnsi="Times New Roman" w:cs="Times New Roman"/>
              </w:rPr>
            </w:pPr>
            <w:hyperlink r:id="rId13" w:history="1">
              <w:r w:rsidR="00586CFC">
                <w:rPr>
                  <w:rFonts w:ascii="Times New Roman" w:hAnsi="Times New Roman" w:cs="Times New Roman"/>
                </w:rPr>
                <w:t>Отдел</w:t>
              </w:r>
            </w:hyperlink>
            <w:r w:rsidR="00586CFC">
              <w:rPr>
                <w:rFonts w:ascii="Times New Roman" w:hAnsi="Times New Roman" w:cs="Times New Roman"/>
              </w:rPr>
              <w:t xml:space="preserve"> сельского хозяйства Комитета экономики и </w:t>
            </w:r>
            <w:r w:rsidR="002B088D">
              <w:rPr>
                <w:rFonts w:ascii="Times New Roman" w:hAnsi="Times New Roman" w:cs="Times New Roman"/>
              </w:rPr>
              <w:t>безопасности администрации</w:t>
            </w:r>
            <w:r w:rsidR="00586CFC">
              <w:rPr>
                <w:rFonts w:ascii="Times New Roman" w:hAnsi="Times New Roman" w:cs="Times New Roman"/>
              </w:rPr>
              <w:t xml:space="preserve"> МР «Сретенский район»</w:t>
            </w:r>
          </w:p>
          <w:p w:rsidR="00C343DF" w:rsidRPr="00A70F13" w:rsidRDefault="00C343DF" w:rsidP="0024464F">
            <w:pPr>
              <w:autoSpaceDE w:val="0"/>
              <w:autoSpaceDN w:val="0"/>
              <w:adjustRightInd w:val="0"/>
              <w:rPr>
                <w:rFonts w:ascii="Times New Roman" w:hAnsi="Times New Roman" w:cs="Times New Roman"/>
              </w:rPr>
            </w:pPr>
          </w:p>
        </w:tc>
      </w:tr>
      <w:tr w:rsidR="003C7C36" w:rsidRPr="00A70F13" w:rsidTr="00E51EA6">
        <w:tc>
          <w:tcPr>
            <w:tcW w:w="3095" w:type="dxa"/>
          </w:tcPr>
          <w:p w:rsidR="003C7C36" w:rsidRDefault="003C7C36" w:rsidP="004F36EB">
            <w:pPr>
              <w:tabs>
                <w:tab w:val="left" w:pos="1820"/>
              </w:tabs>
              <w:rPr>
                <w:bCs/>
              </w:rPr>
            </w:pPr>
            <w:r w:rsidRPr="008A5BF8">
              <w:rPr>
                <w:bCs/>
              </w:rPr>
              <w:t>«Цели подпрограммы</w:t>
            </w:r>
          </w:p>
          <w:p w:rsidR="003C7C36" w:rsidRPr="008A5BF8" w:rsidRDefault="003C7C36" w:rsidP="004F36EB">
            <w:pPr>
              <w:tabs>
                <w:tab w:val="left" w:pos="1820"/>
              </w:tabs>
              <w:rPr>
                <w:bCs/>
              </w:rPr>
            </w:pPr>
          </w:p>
        </w:tc>
        <w:tc>
          <w:tcPr>
            <w:tcW w:w="6369" w:type="dxa"/>
          </w:tcPr>
          <w:p w:rsidR="003C7C36" w:rsidRPr="008A5BF8" w:rsidRDefault="003C7C36" w:rsidP="004F36EB">
            <w:pPr>
              <w:tabs>
                <w:tab w:val="left" w:pos="1820"/>
              </w:tabs>
              <w:rPr>
                <w:bCs/>
              </w:rPr>
            </w:pPr>
            <w:r>
              <w:rPr>
                <w:bCs/>
              </w:rPr>
              <w:t>Повышение эффективности и конкурентоспособности продукции сельскохозяйственных товаропроизводителей за счет технической и технологической модернизации производства, создание благоприятной экономической среды, способствующей привлечению инвестиций в отрасль.</w:t>
            </w:r>
          </w:p>
        </w:tc>
      </w:tr>
      <w:tr w:rsidR="003C7C36" w:rsidRPr="00A70F13" w:rsidTr="00E51EA6">
        <w:tc>
          <w:tcPr>
            <w:tcW w:w="3095" w:type="dxa"/>
          </w:tcPr>
          <w:p w:rsidR="003C7C36" w:rsidRDefault="003C7C36" w:rsidP="004F36EB">
            <w:pPr>
              <w:ind w:right="-2"/>
              <w:jc w:val="left"/>
              <w:rPr>
                <w:rFonts w:ascii="Times New Roman" w:hAnsi="Times New Roman" w:cs="Times New Roman"/>
                <w:bCs/>
              </w:rPr>
            </w:pPr>
            <w:r w:rsidRPr="008A5BF8">
              <w:rPr>
                <w:rFonts w:ascii="Times New Roman" w:hAnsi="Times New Roman" w:cs="Times New Roman"/>
                <w:bCs/>
              </w:rPr>
              <w:t>Задачи подпрограммы</w:t>
            </w:r>
          </w:p>
          <w:p w:rsidR="003C7C36" w:rsidRPr="008A5BF8" w:rsidRDefault="003C7C36" w:rsidP="004F36EB">
            <w:pPr>
              <w:ind w:right="-2"/>
              <w:jc w:val="left"/>
              <w:rPr>
                <w:rFonts w:ascii="Times New Roman" w:hAnsi="Times New Roman" w:cs="Times New Roman"/>
                <w:bCs/>
              </w:rPr>
            </w:pPr>
          </w:p>
        </w:tc>
        <w:tc>
          <w:tcPr>
            <w:tcW w:w="6369" w:type="dxa"/>
          </w:tcPr>
          <w:p w:rsidR="003C7C36" w:rsidRDefault="003C7C36" w:rsidP="004F36EB">
            <w:pPr>
              <w:ind w:right="-2"/>
              <w:rPr>
                <w:rFonts w:ascii="Times New Roman" w:hAnsi="Times New Roman" w:cs="Times New Roman"/>
              </w:rPr>
            </w:pPr>
            <w:r>
              <w:rPr>
                <w:rFonts w:ascii="Times New Roman" w:hAnsi="Times New Roman" w:cs="Times New Roman"/>
              </w:rPr>
              <w:t>О</w:t>
            </w:r>
            <w:r w:rsidRPr="0025721D">
              <w:rPr>
                <w:rFonts w:ascii="Times New Roman" w:hAnsi="Times New Roman" w:cs="Times New Roman"/>
              </w:rPr>
              <w:t>бновление парка тракторов, комбайнов и другой сельскохозяйственной техники, технологического оборудования, отвечающ</w:t>
            </w:r>
            <w:r>
              <w:rPr>
                <w:rFonts w:ascii="Times New Roman" w:hAnsi="Times New Roman" w:cs="Times New Roman"/>
              </w:rPr>
              <w:t>их</w:t>
            </w:r>
            <w:r w:rsidRPr="0025721D">
              <w:rPr>
                <w:rFonts w:ascii="Times New Roman" w:hAnsi="Times New Roman" w:cs="Times New Roman"/>
              </w:rPr>
              <w:t xml:space="preserve"> требованиям энергосбережения и </w:t>
            </w:r>
            <w:proofErr w:type="spellStart"/>
            <w:r w:rsidRPr="0025721D">
              <w:rPr>
                <w:rFonts w:ascii="Times New Roman" w:hAnsi="Times New Roman" w:cs="Times New Roman"/>
              </w:rPr>
              <w:t>энергоэффективности</w:t>
            </w:r>
            <w:proofErr w:type="spellEnd"/>
            <w:r>
              <w:rPr>
                <w:rFonts w:ascii="Times New Roman" w:hAnsi="Times New Roman" w:cs="Times New Roman"/>
              </w:rPr>
              <w:t>;</w:t>
            </w:r>
          </w:p>
          <w:p w:rsidR="003C7C36" w:rsidRDefault="003C7C36" w:rsidP="004F36EB">
            <w:pPr>
              <w:ind w:right="-2"/>
              <w:rPr>
                <w:rFonts w:ascii="Times New Roman" w:hAnsi="Times New Roman" w:cs="Times New Roman"/>
                <w:bCs/>
              </w:rPr>
            </w:pPr>
            <w:r>
              <w:rPr>
                <w:rFonts w:ascii="Times New Roman" w:hAnsi="Times New Roman" w:cs="Times New Roman"/>
              </w:rPr>
              <w:t>повышение инвестиционной активности сельскохозяйственных товаропроизводителей</w:t>
            </w:r>
            <w:r w:rsidRPr="008A5BF8">
              <w:rPr>
                <w:rFonts w:ascii="Times New Roman" w:hAnsi="Times New Roman" w:cs="Times New Roman"/>
              </w:rPr>
              <w:t>.</w:t>
            </w:r>
          </w:p>
          <w:p w:rsidR="003C7C36" w:rsidRPr="008A5BF8" w:rsidRDefault="003C7C36" w:rsidP="004F36EB">
            <w:pPr>
              <w:ind w:right="-2"/>
              <w:rPr>
                <w:rFonts w:ascii="Times New Roman" w:hAnsi="Times New Roman" w:cs="Times New Roman"/>
                <w:bCs/>
              </w:rPr>
            </w:pPr>
          </w:p>
        </w:tc>
      </w:tr>
      <w:tr w:rsidR="00FD5578" w:rsidRPr="00A70F13" w:rsidTr="00E51EA6">
        <w:tc>
          <w:tcPr>
            <w:tcW w:w="3095" w:type="dxa"/>
          </w:tcPr>
          <w:p w:rsidR="00FD5578" w:rsidRPr="00A70F13" w:rsidRDefault="00FD5578" w:rsidP="0024464F">
            <w:pPr>
              <w:tabs>
                <w:tab w:val="left" w:pos="0"/>
              </w:tabs>
              <w:jc w:val="left"/>
              <w:rPr>
                <w:rFonts w:ascii="Times New Roman" w:hAnsi="Times New Roman" w:cs="Times New Roman"/>
              </w:rPr>
            </w:pPr>
            <w:r w:rsidRPr="00A70F13">
              <w:rPr>
                <w:rFonts w:ascii="Times New Roman" w:hAnsi="Times New Roman" w:cs="Times New Roman"/>
              </w:rPr>
              <w:t>Этапы и сроки реализации подпрограммы</w:t>
            </w:r>
          </w:p>
        </w:tc>
        <w:tc>
          <w:tcPr>
            <w:tcW w:w="6369" w:type="dxa"/>
          </w:tcPr>
          <w:p w:rsidR="00FD5578" w:rsidRPr="00A70F13" w:rsidRDefault="00586CFC" w:rsidP="0024464F">
            <w:pPr>
              <w:autoSpaceDE w:val="0"/>
              <w:autoSpaceDN w:val="0"/>
              <w:adjustRightInd w:val="0"/>
              <w:rPr>
                <w:rFonts w:ascii="Times New Roman" w:hAnsi="Times New Roman" w:cs="Times New Roman"/>
              </w:rPr>
            </w:pPr>
            <w:r>
              <w:rPr>
                <w:rFonts w:ascii="Times New Roman" w:hAnsi="Times New Roman" w:cs="Times New Roman"/>
              </w:rPr>
              <w:t>2020</w:t>
            </w:r>
            <w:r w:rsidR="00FD5578" w:rsidRPr="00A70F13">
              <w:rPr>
                <w:rFonts w:ascii="Times New Roman" w:hAnsi="Times New Roman" w:cs="Times New Roman"/>
              </w:rPr>
              <w:t>–20</w:t>
            </w:r>
            <w:r w:rsidR="0060523E">
              <w:rPr>
                <w:rFonts w:ascii="Times New Roman" w:hAnsi="Times New Roman" w:cs="Times New Roman"/>
              </w:rPr>
              <w:t>30</w:t>
            </w:r>
            <w:r w:rsidR="00FD5578" w:rsidRPr="00A70F13">
              <w:rPr>
                <w:rFonts w:ascii="Times New Roman" w:hAnsi="Times New Roman" w:cs="Times New Roman"/>
              </w:rPr>
              <w:t> годы,</w:t>
            </w:r>
          </w:p>
          <w:p w:rsidR="00FD5578" w:rsidRDefault="00FD5578" w:rsidP="0024464F">
            <w:pPr>
              <w:autoSpaceDE w:val="0"/>
              <w:autoSpaceDN w:val="0"/>
              <w:adjustRightInd w:val="0"/>
              <w:rPr>
                <w:rFonts w:ascii="Times New Roman" w:hAnsi="Times New Roman" w:cs="Times New Roman"/>
              </w:rPr>
            </w:pPr>
            <w:r w:rsidRPr="00A70F13">
              <w:rPr>
                <w:rFonts w:ascii="Times New Roman" w:hAnsi="Times New Roman" w:cs="Times New Roman"/>
              </w:rPr>
              <w:t>подпрограмма реализуется в 1 этап</w:t>
            </w:r>
            <w:r w:rsidR="001F2F7C">
              <w:rPr>
                <w:rFonts w:ascii="Times New Roman" w:hAnsi="Times New Roman" w:cs="Times New Roman"/>
              </w:rPr>
              <w:t>.</w:t>
            </w:r>
          </w:p>
          <w:p w:rsidR="003C7C36" w:rsidRPr="00A70F13" w:rsidRDefault="003C7C36" w:rsidP="003C7C36">
            <w:pPr>
              <w:autoSpaceDE w:val="0"/>
              <w:autoSpaceDN w:val="0"/>
              <w:adjustRightInd w:val="0"/>
              <w:rPr>
                <w:rFonts w:ascii="Times New Roman" w:hAnsi="Times New Roman" w:cs="Times New Roman"/>
              </w:rPr>
            </w:pPr>
          </w:p>
        </w:tc>
      </w:tr>
      <w:tr w:rsidR="00775A32" w:rsidRPr="00A70F13" w:rsidTr="00E51EA6">
        <w:trPr>
          <w:trHeight w:val="986"/>
        </w:trPr>
        <w:tc>
          <w:tcPr>
            <w:tcW w:w="3095" w:type="dxa"/>
          </w:tcPr>
          <w:p w:rsidR="00775A32" w:rsidRPr="00A70F13" w:rsidRDefault="00775A32" w:rsidP="0024464F">
            <w:pPr>
              <w:tabs>
                <w:tab w:val="left" w:pos="0"/>
              </w:tabs>
              <w:jc w:val="left"/>
              <w:rPr>
                <w:rFonts w:ascii="Times New Roman" w:hAnsi="Times New Roman" w:cs="Times New Roman"/>
              </w:rPr>
            </w:pPr>
            <w:r w:rsidRPr="00A70F13">
              <w:rPr>
                <w:rFonts w:ascii="Times New Roman" w:hAnsi="Times New Roman" w:cs="Times New Roman"/>
              </w:rPr>
              <w:t xml:space="preserve">Объемы бюджетных ассигнований </w:t>
            </w:r>
          </w:p>
          <w:p w:rsidR="00775A32" w:rsidRDefault="0063714C" w:rsidP="0024464F">
            <w:pPr>
              <w:autoSpaceDE w:val="0"/>
              <w:autoSpaceDN w:val="0"/>
              <w:adjustRightInd w:val="0"/>
              <w:rPr>
                <w:rFonts w:ascii="Times New Roman" w:hAnsi="Times New Roman" w:cs="Times New Roman"/>
              </w:rPr>
            </w:pPr>
            <w:r>
              <w:rPr>
                <w:rFonts w:ascii="Times New Roman" w:hAnsi="Times New Roman" w:cs="Times New Roman"/>
              </w:rPr>
              <w:t>подпрограммы</w:t>
            </w:r>
          </w:p>
          <w:p w:rsidR="0063714C" w:rsidRPr="00A70F13" w:rsidRDefault="0063714C" w:rsidP="00586CFC">
            <w:pPr>
              <w:pStyle w:val="ConsPlusNormal"/>
              <w:widowControl/>
              <w:ind w:firstLine="0"/>
              <w:jc w:val="both"/>
              <w:rPr>
                <w:rFonts w:ascii="Times New Roman" w:hAnsi="Times New Roman" w:cs="Times New Roman"/>
              </w:rPr>
            </w:pPr>
          </w:p>
        </w:tc>
        <w:tc>
          <w:tcPr>
            <w:tcW w:w="6369" w:type="dxa"/>
          </w:tcPr>
          <w:p w:rsidR="005E5AE5" w:rsidRDefault="005E5AE5" w:rsidP="005E5AE5">
            <w:pPr>
              <w:tabs>
                <w:tab w:val="left" w:pos="142"/>
              </w:tabs>
              <w:rPr>
                <w:rFonts w:ascii="Times New Roman" w:hAnsi="Times New Roman" w:cs="Times New Roman"/>
              </w:rPr>
            </w:pPr>
            <w:r w:rsidRPr="0070561E">
              <w:rPr>
                <w:rFonts w:ascii="Times New Roman" w:hAnsi="Times New Roman" w:cs="Times New Roman"/>
              </w:rPr>
              <w:t xml:space="preserve">Объем бюджетных ассигнований на реализацию подпрограммы за счет средств </w:t>
            </w:r>
            <w:r w:rsidR="00EA22E6">
              <w:rPr>
                <w:rFonts w:ascii="Times New Roman" w:hAnsi="Times New Roman" w:cs="Times New Roman"/>
              </w:rPr>
              <w:t>местного</w:t>
            </w:r>
            <w:r w:rsidRPr="0070561E">
              <w:rPr>
                <w:rFonts w:ascii="Times New Roman" w:hAnsi="Times New Roman" w:cs="Times New Roman"/>
              </w:rPr>
              <w:t xml:space="preserve"> бюджета составляет </w:t>
            </w:r>
            <w:r w:rsidR="002424C3">
              <w:t>10</w:t>
            </w:r>
            <w:r w:rsidR="00E655DA">
              <w:t>0</w:t>
            </w:r>
            <w:r w:rsidR="0056016F">
              <w:t>,</w:t>
            </w:r>
            <w:r w:rsidR="00E655DA">
              <w:t>0</w:t>
            </w:r>
            <w:r w:rsidR="0056016F">
              <w:t>0</w:t>
            </w:r>
            <w:r w:rsidR="00E51EA6">
              <w:t xml:space="preserve"> </w:t>
            </w:r>
            <w:r w:rsidRPr="0070561E">
              <w:rPr>
                <w:rFonts w:ascii="Times New Roman" w:hAnsi="Times New Roman" w:cs="Times New Roman"/>
              </w:rPr>
              <w:t>тыс. рублей, в том числе по годам:</w:t>
            </w:r>
          </w:p>
          <w:tbl>
            <w:tblPr>
              <w:tblW w:w="5625" w:type="dxa"/>
              <w:tblLook w:val="01E0" w:firstRow="1" w:lastRow="1" w:firstColumn="1" w:lastColumn="1" w:noHBand="0" w:noVBand="0"/>
            </w:tblPr>
            <w:tblGrid>
              <w:gridCol w:w="5625"/>
            </w:tblGrid>
            <w:tr w:rsidR="005E5AE5" w:rsidTr="0018457A">
              <w:tc>
                <w:tcPr>
                  <w:tcW w:w="5625" w:type="dxa"/>
                  <w:hideMark/>
                </w:tcPr>
                <w:p w:rsidR="005E5AE5" w:rsidRDefault="00586CFC" w:rsidP="002424C3">
                  <w:pPr>
                    <w:tabs>
                      <w:tab w:val="left" w:pos="142"/>
                    </w:tabs>
                    <w:ind w:firstLine="709"/>
                    <w:jc w:val="left"/>
                    <w:rPr>
                      <w:sz w:val="24"/>
                      <w:szCs w:val="24"/>
                    </w:rPr>
                  </w:pPr>
                  <w:r>
                    <w:t>2020</w:t>
                  </w:r>
                  <w:r w:rsidR="005E5AE5">
                    <w:t xml:space="preserve"> год –</w:t>
                  </w:r>
                  <w:r w:rsidR="00FB7711">
                    <w:t xml:space="preserve"> </w:t>
                  </w:r>
                  <w:r w:rsidR="002424C3">
                    <w:t>1</w:t>
                  </w:r>
                  <w:r w:rsidR="002B088D">
                    <w:t>0</w:t>
                  </w:r>
                  <w:r w:rsidR="00E655DA">
                    <w:t>0,00</w:t>
                  </w:r>
                  <w:r w:rsidR="005E5AE5">
                    <w:t xml:space="preserve"> тыс. рублей;</w:t>
                  </w:r>
                </w:p>
              </w:tc>
            </w:tr>
            <w:tr w:rsidR="005E5AE5" w:rsidTr="0018457A">
              <w:tc>
                <w:tcPr>
                  <w:tcW w:w="5625" w:type="dxa"/>
                  <w:hideMark/>
                </w:tcPr>
                <w:p w:rsidR="005E5AE5" w:rsidRPr="001E1D33" w:rsidRDefault="005E5AE5" w:rsidP="002424C3">
                  <w:pPr>
                    <w:tabs>
                      <w:tab w:val="left" w:pos="142"/>
                    </w:tabs>
                    <w:ind w:firstLine="709"/>
                    <w:jc w:val="left"/>
                  </w:pPr>
                  <w:r w:rsidRPr="001E1D33">
                    <w:t>20</w:t>
                  </w:r>
                  <w:r w:rsidR="00586CFC" w:rsidRPr="001E1D33">
                    <w:t>21</w:t>
                  </w:r>
                  <w:r w:rsidRPr="001E1D33">
                    <w:t xml:space="preserve"> год –</w:t>
                  </w:r>
                  <w:r w:rsidR="002B088D">
                    <w:t xml:space="preserve"> </w:t>
                  </w:r>
                  <w:r w:rsidR="002424C3">
                    <w:t xml:space="preserve">    </w:t>
                  </w:r>
                  <w:r w:rsidR="00E655DA" w:rsidRPr="001E1D33">
                    <w:t>0,00</w:t>
                  </w:r>
                  <w:r w:rsidRPr="001E1D33">
                    <w:t xml:space="preserve"> тыс. рублей;</w:t>
                  </w:r>
                </w:p>
              </w:tc>
            </w:tr>
            <w:tr w:rsidR="005E5AE5" w:rsidTr="0018457A">
              <w:tc>
                <w:tcPr>
                  <w:tcW w:w="5625" w:type="dxa"/>
                  <w:hideMark/>
                </w:tcPr>
                <w:p w:rsidR="005E5AE5" w:rsidRPr="001E1D33" w:rsidRDefault="005E5AE5" w:rsidP="002B088D">
                  <w:pPr>
                    <w:tabs>
                      <w:tab w:val="left" w:pos="142"/>
                    </w:tabs>
                    <w:ind w:firstLine="709"/>
                    <w:jc w:val="left"/>
                  </w:pPr>
                  <w:r w:rsidRPr="001E1D33">
                    <w:t>20</w:t>
                  </w:r>
                  <w:r w:rsidR="00586CFC" w:rsidRPr="001E1D33">
                    <w:t>22</w:t>
                  </w:r>
                  <w:r w:rsidRPr="001E1D33">
                    <w:t xml:space="preserve"> год –</w:t>
                  </w:r>
                  <w:r w:rsidR="000544BD" w:rsidRPr="001E1D33">
                    <w:t xml:space="preserve"> </w:t>
                  </w:r>
                  <w:r w:rsidR="002424C3">
                    <w:t xml:space="preserve">    </w:t>
                  </w:r>
                  <w:r w:rsidR="00E655DA" w:rsidRPr="001E1D33">
                    <w:t>0,00</w:t>
                  </w:r>
                  <w:r w:rsidRPr="001E1D33">
                    <w:t> тыс. рублей;</w:t>
                  </w:r>
                </w:p>
              </w:tc>
            </w:tr>
            <w:tr w:rsidR="005E5AE5" w:rsidTr="0018457A">
              <w:tc>
                <w:tcPr>
                  <w:tcW w:w="5625" w:type="dxa"/>
                  <w:hideMark/>
                </w:tcPr>
                <w:p w:rsidR="005E5AE5" w:rsidRDefault="005E5AE5" w:rsidP="002B088D">
                  <w:pPr>
                    <w:tabs>
                      <w:tab w:val="left" w:pos="142"/>
                    </w:tabs>
                    <w:ind w:firstLine="709"/>
                    <w:jc w:val="left"/>
                  </w:pPr>
                  <w:r>
                    <w:t>20</w:t>
                  </w:r>
                  <w:r w:rsidR="00586CFC">
                    <w:t>23</w:t>
                  </w:r>
                  <w:r>
                    <w:t xml:space="preserve"> год – </w:t>
                  </w:r>
                  <w:r w:rsidR="002424C3">
                    <w:t xml:space="preserve">    </w:t>
                  </w:r>
                  <w:r w:rsidR="00E655DA">
                    <w:t>0,00</w:t>
                  </w:r>
                  <w:r>
                    <w:t xml:space="preserve"> тыс. рублей;</w:t>
                  </w:r>
                </w:p>
              </w:tc>
            </w:tr>
            <w:tr w:rsidR="005E5AE5" w:rsidTr="0018457A">
              <w:tc>
                <w:tcPr>
                  <w:tcW w:w="5625" w:type="dxa"/>
                  <w:hideMark/>
                </w:tcPr>
                <w:p w:rsidR="005E5AE5" w:rsidRDefault="005E5AE5" w:rsidP="0018457A">
                  <w:pPr>
                    <w:tabs>
                      <w:tab w:val="left" w:pos="142"/>
                    </w:tabs>
                    <w:ind w:firstLine="709"/>
                    <w:jc w:val="left"/>
                  </w:pPr>
                  <w:r>
                    <w:t>20</w:t>
                  </w:r>
                  <w:r w:rsidR="00586CFC">
                    <w:t>24</w:t>
                  </w:r>
                  <w:r>
                    <w:t xml:space="preserve"> год – </w:t>
                  </w:r>
                  <w:r w:rsidR="002424C3">
                    <w:t xml:space="preserve">    </w:t>
                  </w:r>
                  <w:r w:rsidR="00E655DA">
                    <w:t>0,00</w:t>
                  </w:r>
                  <w:r w:rsidR="00E51EA6">
                    <w:t xml:space="preserve"> </w:t>
                  </w:r>
                  <w:r>
                    <w:t>тыс. рублей;</w:t>
                  </w:r>
                </w:p>
                <w:p w:rsidR="00E51EA6" w:rsidRDefault="00586CFC" w:rsidP="00E51EA6">
                  <w:pPr>
                    <w:tabs>
                      <w:tab w:val="left" w:pos="142"/>
                    </w:tabs>
                  </w:pPr>
                  <w:r>
                    <w:t xml:space="preserve">          </w:t>
                  </w:r>
                  <w:r w:rsidR="00E655DA">
                    <w:t>2025 год</w:t>
                  </w:r>
                  <w:r w:rsidR="002424C3">
                    <w:t>-</w:t>
                  </w:r>
                  <w:r w:rsidR="002B088D">
                    <w:t xml:space="preserve"> </w:t>
                  </w:r>
                  <w:r w:rsidR="002424C3">
                    <w:t xml:space="preserve">      </w:t>
                  </w:r>
                  <w:r w:rsidR="00E655DA">
                    <w:t>0,00</w:t>
                  </w:r>
                  <w:r>
                    <w:t xml:space="preserve"> тыс.</w:t>
                  </w:r>
                  <w:r w:rsidR="001E2249">
                    <w:t xml:space="preserve"> </w:t>
                  </w:r>
                  <w:r>
                    <w:t>рублей</w:t>
                  </w:r>
                  <w:r w:rsidR="002424C3">
                    <w:t>;</w:t>
                  </w:r>
                </w:p>
                <w:p w:rsidR="0060523E" w:rsidRDefault="003D54AB" w:rsidP="003D54AB">
                  <w:pPr>
                    <w:tabs>
                      <w:tab w:val="left" w:pos="142"/>
                    </w:tabs>
                  </w:pPr>
                  <w:r>
                    <w:t xml:space="preserve">          </w:t>
                  </w:r>
                  <w:r w:rsidR="0060523E">
                    <w:t>202</w:t>
                  </w:r>
                  <w:r>
                    <w:t>6</w:t>
                  </w:r>
                  <w:r w:rsidR="0060523E">
                    <w:t xml:space="preserve"> год – </w:t>
                  </w:r>
                  <w:r w:rsidR="002424C3">
                    <w:t xml:space="preserve">    </w:t>
                  </w:r>
                  <w:r w:rsidR="0060523E">
                    <w:t>0,00 тыс. рублей</w:t>
                  </w:r>
                  <w:r w:rsidR="002424C3">
                    <w:t>;</w:t>
                  </w:r>
                </w:p>
                <w:p w:rsidR="0060523E" w:rsidRDefault="003D54AB" w:rsidP="003D54AB">
                  <w:pPr>
                    <w:tabs>
                      <w:tab w:val="left" w:pos="142"/>
                    </w:tabs>
                  </w:pPr>
                  <w:r>
                    <w:t xml:space="preserve">          </w:t>
                  </w:r>
                  <w:r w:rsidR="0060523E">
                    <w:t>202</w:t>
                  </w:r>
                  <w:r>
                    <w:t>7</w:t>
                  </w:r>
                  <w:r w:rsidR="0060523E">
                    <w:t xml:space="preserve"> год – </w:t>
                  </w:r>
                  <w:r w:rsidR="002424C3">
                    <w:t xml:space="preserve">    </w:t>
                  </w:r>
                  <w:r w:rsidR="0060523E">
                    <w:t>0,00 тыс. рублей</w:t>
                  </w:r>
                  <w:r w:rsidR="002424C3">
                    <w:t>;</w:t>
                  </w:r>
                </w:p>
                <w:p w:rsidR="0060523E" w:rsidRDefault="003D54AB" w:rsidP="003D54AB">
                  <w:pPr>
                    <w:tabs>
                      <w:tab w:val="left" w:pos="142"/>
                    </w:tabs>
                  </w:pPr>
                  <w:r>
                    <w:t xml:space="preserve">          </w:t>
                  </w:r>
                  <w:r w:rsidR="0060523E">
                    <w:t>202</w:t>
                  </w:r>
                  <w:r>
                    <w:t>8</w:t>
                  </w:r>
                  <w:r w:rsidR="0060523E">
                    <w:t xml:space="preserve"> год – </w:t>
                  </w:r>
                  <w:r w:rsidR="002424C3">
                    <w:t xml:space="preserve">    </w:t>
                  </w:r>
                  <w:r w:rsidR="0060523E">
                    <w:t>0,00 тыс. рублей</w:t>
                  </w:r>
                  <w:r w:rsidR="002424C3">
                    <w:t>;</w:t>
                  </w:r>
                </w:p>
                <w:p w:rsidR="0060523E" w:rsidRDefault="003D54AB" w:rsidP="003D54AB">
                  <w:pPr>
                    <w:tabs>
                      <w:tab w:val="left" w:pos="142"/>
                    </w:tabs>
                  </w:pPr>
                  <w:r>
                    <w:t xml:space="preserve">          </w:t>
                  </w:r>
                  <w:r w:rsidR="0060523E">
                    <w:t>202</w:t>
                  </w:r>
                  <w:r>
                    <w:t>9</w:t>
                  </w:r>
                  <w:r w:rsidR="0060523E">
                    <w:t xml:space="preserve"> год – </w:t>
                  </w:r>
                  <w:r w:rsidR="002424C3">
                    <w:t xml:space="preserve">    </w:t>
                  </w:r>
                  <w:r w:rsidR="0060523E">
                    <w:t>0,00 тыс. рублей</w:t>
                  </w:r>
                  <w:r w:rsidR="002424C3">
                    <w:t>;</w:t>
                  </w:r>
                </w:p>
                <w:p w:rsidR="0060523E" w:rsidRDefault="003D54AB" w:rsidP="003D54AB">
                  <w:pPr>
                    <w:tabs>
                      <w:tab w:val="left" w:pos="142"/>
                    </w:tabs>
                  </w:pPr>
                  <w:r>
                    <w:t xml:space="preserve">          2030 год –     0,00 тыс. рублей.</w:t>
                  </w:r>
                </w:p>
              </w:tc>
            </w:tr>
            <w:tr w:rsidR="005E5AE5" w:rsidTr="0018457A">
              <w:tc>
                <w:tcPr>
                  <w:tcW w:w="5625" w:type="dxa"/>
                  <w:hideMark/>
                </w:tcPr>
                <w:p w:rsidR="005E5AE5" w:rsidRDefault="005E5AE5" w:rsidP="0018457A">
                  <w:pPr>
                    <w:tabs>
                      <w:tab w:val="left" w:pos="142"/>
                    </w:tabs>
                    <w:ind w:firstLine="709"/>
                    <w:jc w:val="left"/>
                  </w:pPr>
                </w:p>
              </w:tc>
            </w:tr>
            <w:tr w:rsidR="005E5AE5" w:rsidTr="0018457A">
              <w:tc>
                <w:tcPr>
                  <w:tcW w:w="5625" w:type="dxa"/>
                  <w:hideMark/>
                </w:tcPr>
                <w:p w:rsidR="00CC7F06" w:rsidRPr="006F5725" w:rsidRDefault="00CC7F06" w:rsidP="00CC7F06">
                  <w:pPr>
                    <w:pStyle w:val="ConsPlusNormal"/>
                    <w:widowControl/>
                    <w:ind w:firstLine="0"/>
                    <w:rPr>
                      <w:rFonts w:ascii="Times New Roman" w:hAnsi="Times New Roman" w:cs="Times New Roman"/>
                      <w:sz w:val="22"/>
                      <w:szCs w:val="22"/>
                    </w:rPr>
                  </w:pPr>
                </w:p>
              </w:tc>
            </w:tr>
          </w:tbl>
          <w:p w:rsidR="00775A32" w:rsidRPr="00A70F13" w:rsidRDefault="00775A32" w:rsidP="002B088D">
            <w:pPr>
              <w:autoSpaceDE w:val="0"/>
              <w:autoSpaceDN w:val="0"/>
              <w:adjustRightInd w:val="0"/>
              <w:ind w:firstLine="853"/>
              <w:rPr>
                <w:rFonts w:ascii="Times New Roman" w:hAnsi="Times New Roman" w:cs="Times New Roman"/>
                <w:color w:val="FF0000"/>
              </w:rPr>
            </w:pPr>
          </w:p>
        </w:tc>
      </w:tr>
      <w:tr w:rsidR="00FD5578" w:rsidRPr="00A70F13" w:rsidTr="00E51EA6">
        <w:tc>
          <w:tcPr>
            <w:tcW w:w="3095" w:type="dxa"/>
          </w:tcPr>
          <w:p w:rsidR="00FD5578" w:rsidRDefault="00775A32" w:rsidP="0024464F">
            <w:pPr>
              <w:autoSpaceDE w:val="0"/>
              <w:autoSpaceDN w:val="0"/>
              <w:adjustRightInd w:val="0"/>
              <w:rPr>
                <w:rFonts w:ascii="Times New Roman" w:hAnsi="Times New Roman" w:cs="Times New Roman"/>
              </w:rPr>
            </w:pPr>
            <w:r w:rsidRPr="00A70F13">
              <w:rPr>
                <w:rFonts w:ascii="Times New Roman" w:hAnsi="Times New Roman" w:cs="Times New Roman"/>
              </w:rPr>
              <w:lastRenderedPageBreak/>
              <w:t>Ожидаемые значения показателей конечных результатов реализации подпрограммы</w:t>
            </w:r>
          </w:p>
          <w:p w:rsidR="003D09FA" w:rsidRPr="00A70F13" w:rsidRDefault="003D09FA" w:rsidP="00C343DF">
            <w:pPr>
              <w:rPr>
                <w:rFonts w:ascii="Times New Roman" w:hAnsi="Times New Roman" w:cs="Times New Roman"/>
              </w:rPr>
            </w:pPr>
          </w:p>
        </w:tc>
        <w:tc>
          <w:tcPr>
            <w:tcW w:w="6369" w:type="dxa"/>
          </w:tcPr>
          <w:p w:rsidR="00E727FC" w:rsidRDefault="00E727FC" w:rsidP="0060523E">
            <w:pPr>
              <w:ind w:right="-2"/>
            </w:pPr>
            <w:r>
              <w:t>У</w:t>
            </w:r>
            <w:r w:rsidRPr="00573735">
              <w:t xml:space="preserve">величение </w:t>
            </w:r>
            <w:r>
              <w:t>к 20</w:t>
            </w:r>
            <w:r w:rsidR="003D54AB">
              <w:t>30</w:t>
            </w:r>
            <w:r>
              <w:t xml:space="preserve"> году по сравнению с 201</w:t>
            </w:r>
            <w:r w:rsidR="00756D68">
              <w:t>9</w:t>
            </w:r>
            <w:r>
              <w:t xml:space="preserve"> годом:</w:t>
            </w:r>
          </w:p>
          <w:p w:rsidR="00E727FC" w:rsidRDefault="00E727FC" w:rsidP="0060523E">
            <w:pPr>
              <w:ind w:right="-2"/>
            </w:pPr>
            <w:r>
              <w:t xml:space="preserve">производительности труда на </w:t>
            </w:r>
            <w:r w:rsidR="00756D68">
              <w:t>1</w:t>
            </w:r>
            <w:r>
              <w:t>,</w:t>
            </w:r>
            <w:r w:rsidR="006F5725">
              <w:t>4</w:t>
            </w:r>
            <w:r>
              <w:t> %;</w:t>
            </w:r>
          </w:p>
          <w:p w:rsidR="00CC7F06" w:rsidRPr="00CC7F06" w:rsidRDefault="00CC7F06" w:rsidP="00756D68">
            <w:pPr>
              <w:rPr>
                <w:rFonts w:ascii="Times New Roman" w:hAnsi="Times New Roman" w:cs="Times New Roman"/>
                <w:sz w:val="22"/>
                <w:szCs w:val="22"/>
              </w:rPr>
            </w:pPr>
            <w:r>
              <w:rPr>
                <w:rFonts w:ascii="Times New Roman" w:hAnsi="Times New Roman" w:cs="Times New Roman"/>
              </w:rPr>
              <w:t xml:space="preserve">увеличение к </w:t>
            </w:r>
            <w:r w:rsidRPr="00E6245A">
              <w:rPr>
                <w:rFonts w:ascii="Times New Roman" w:hAnsi="Times New Roman" w:cs="Times New Roman"/>
              </w:rPr>
              <w:t>202</w:t>
            </w:r>
            <w:r w:rsidR="00756D68">
              <w:rPr>
                <w:rFonts w:ascii="Times New Roman" w:hAnsi="Times New Roman" w:cs="Times New Roman"/>
              </w:rPr>
              <w:t>0</w:t>
            </w:r>
            <w:r w:rsidRPr="00E6245A">
              <w:rPr>
                <w:rFonts w:ascii="Times New Roman" w:hAnsi="Times New Roman" w:cs="Times New Roman"/>
              </w:rPr>
              <w:t xml:space="preserve"> год</w:t>
            </w:r>
            <w:r>
              <w:rPr>
                <w:rFonts w:ascii="Times New Roman" w:hAnsi="Times New Roman" w:cs="Times New Roman"/>
              </w:rPr>
              <w:t>у объёма экспорта</w:t>
            </w:r>
            <w:r w:rsidRPr="00E6245A">
              <w:rPr>
                <w:rFonts w:ascii="Times New Roman" w:hAnsi="Times New Roman" w:cs="Times New Roman"/>
              </w:rPr>
              <w:t xml:space="preserve"> </w:t>
            </w:r>
            <w:r>
              <w:rPr>
                <w:rFonts w:ascii="Times New Roman" w:hAnsi="Times New Roman" w:cs="Times New Roman"/>
              </w:rPr>
              <w:t>продукции агропромышленного комплекса</w:t>
            </w:r>
            <w:r w:rsidR="00756D68">
              <w:rPr>
                <w:rFonts w:ascii="Times New Roman" w:hAnsi="Times New Roman" w:cs="Times New Roman"/>
              </w:rPr>
              <w:t>.</w:t>
            </w:r>
          </w:p>
          <w:p w:rsidR="007603CE" w:rsidRPr="00C343DF" w:rsidRDefault="007603CE" w:rsidP="00C343DF">
            <w:pPr>
              <w:ind w:left="34"/>
              <w:jc w:val="left"/>
              <w:rPr>
                <w:rStyle w:val="22"/>
                <w:rFonts w:cs="Times New Roman"/>
                <w:b w:val="0"/>
                <w:kern w:val="0"/>
                <w:sz w:val="22"/>
                <w:szCs w:val="22"/>
              </w:rPr>
            </w:pPr>
          </w:p>
        </w:tc>
      </w:tr>
    </w:tbl>
    <w:p w:rsidR="00775A32" w:rsidRPr="00A70F13" w:rsidRDefault="007F71A2" w:rsidP="00CC7F06">
      <w:pPr>
        <w:jc w:val="center"/>
        <w:rPr>
          <w:rFonts w:ascii="Times New Roman" w:hAnsi="Times New Roman" w:cs="Times New Roman"/>
          <w:b/>
          <w:bCs/>
        </w:rPr>
      </w:pPr>
      <w:r>
        <w:rPr>
          <w:rFonts w:ascii="Times New Roman" w:hAnsi="Times New Roman" w:cs="Times New Roman"/>
          <w:b/>
          <w:bCs/>
        </w:rPr>
        <w:t xml:space="preserve">Раздел </w:t>
      </w:r>
      <w:r w:rsidR="009771F6" w:rsidRPr="009576ED">
        <w:rPr>
          <w:rFonts w:ascii="Times New Roman" w:hAnsi="Times New Roman" w:cs="Times New Roman"/>
          <w:b/>
          <w:bCs/>
        </w:rPr>
        <w:t>1</w:t>
      </w:r>
      <w:r w:rsidR="009771F6" w:rsidRPr="00A70F13">
        <w:rPr>
          <w:rFonts w:ascii="Times New Roman" w:hAnsi="Times New Roman" w:cs="Times New Roman"/>
          <w:b/>
          <w:bCs/>
        </w:rPr>
        <w:t>.</w:t>
      </w:r>
      <w:r w:rsidR="009771F6" w:rsidRPr="00A70F13">
        <w:rPr>
          <w:rFonts w:ascii="Times New Roman" w:hAnsi="Times New Roman" w:cs="Times New Roman"/>
          <w:b/>
          <w:bCs/>
          <w:lang w:val="en-US"/>
        </w:rPr>
        <w:t> </w:t>
      </w:r>
      <w:r w:rsidR="009771F6" w:rsidRPr="00A70F13">
        <w:rPr>
          <w:rFonts w:ascii="Times New Roman" w:hAnsi="Times New Roman" w:cs="Times New Roman"/>
          <w:b/>
          <w:bCs/>
        </w:rPr>
        <w:t>Характеристика текущего состояния сферы технической</w:t>
      </w:r>
    </w:p>
    <w:p w:rsidR="009771F6" w:rsidRPr="00A70F13" w:rsidRDefault="009771F6" w:rsidP="00CC7F06">
      <w:pPr>
        <w:jc w:val="center"/>
        <w:rPr>
          <w:rFonts w:ascii="Times New Roman" w:hAnsi="Times New Roman" w:cs="Times New Roman"/>
          <w:b/>
          <w:bCs/>
        </w:rPr>
      </w:pPr>
      <w:r w:rsidRPr="00A70F13">
        <w:rPr>
          <w:rFonts w:ascii="Times New Roman" w:hAnsi="Times New Roman" w:cs="Times New Roman"/>
          <w:b/>
          <w:bCs/>
        </w:rPr>
        <w:t>и технологической модернизации, инновационного развития</w:t>
      </w:r>
    </w:p>
    <w:p w:rsidR="00967E61" w:rsidRPr="00A70F13" w:rsidRDefault="00967E61" w:rsidP="00A70F13">
      <w:pPr>
        <w:spacing w:before="120"/>
        <w:ind w:firstLine="709"/>
        <w:rPr>
          <w:rFonts w:ascii="Times New Roman" w:hAnsi="Times New Roman" w:cs="Times New Roman"/>
        </w:rPr>
      </w:pPr>
      <w:r w:rsidRPr="00A70F13">
        <w:rPr>
          <w:rFonts w:ascii="Times New Roman" w:hAnsi="Times New Roman" w:cs="Times New Roman"/>
        </w:rPr>
        <w:t xml:space="preserve">Реализация подпрограммы планируется в сфере сельского хозяйства и переработки сельскохозяйственной продукции. </w:t>
      </w:r>
    </w:p>
    <w:p w:rsidR="00842720" w:rsidRPr="004869EC" w:rsidRDefault="00842720" w:rsidP="00B050C4">
      <w:pPr>
        <w:ind w:firstLine="720"/>
        <w:rPr>
          <w:rFonts w:ascii="Times New Roman" w:hAnsi="Times New Roman" w:cs="Times New Roman"/>
        </w:rPr>
      </w:pPr>
      <w:r w:rsidRPr="00A70F13">
        <w:rPr>
          <w:rFonts w:ascii="Times New Roman" w:hAnsi="Times New Roman" w:cs="Times New Roman"/>
        </w:rPr>
        <w:t xml:space="preserve">Машинно-технологический комплекс является важнейшей производственной системой, регулирующей объемы, качество и экономические характеристики конечной сельскохозяйственной продукции, и повышение эффективности и конкурентоспособности продукции сельскохозяйственных товаропроизводителей возможно только за счет технической и технологической модернизации </w:t>
      </w:r>
      <w:r w:rsidRPr="004869EC">
        <w:rPr>
          <w:rFonts w:ascii="Times New Roman" w:hAnsi="Times New Roman" w:cs="Times New Roman"/>
        </w:rPr>
        <w:t xml:space="preserve">производства. </w:t>
      </w:r>
    </w:p>
    <w:p w:rsidR="00B050C4" w:rsidRPr="004869EC" w:rsidRDefault="00842720" w:rsidP="00A16CD7">
      <w:pPr>
        <w:ind w:firstLine="709"/>
        <w:rPr>
          <w:rFonts w:ascii="Times New Roman" w:hAnsi="Times New Roman" w:cs="Times New Roman"/>
        </w:rPr>
      </w:pPr>
      <w:r w:rsidRPr="004869EC">
        <w:rPr>
          <w:rFonts w:ascii="Times New Roman" w:hAnsi="Times New Roman" w:cs="Times New Roman"/>
        </w:rPr>
        <w:t>В</w:t>
      </w:r>
      <w:r w:rsidR="00B050C4" w:rsidRPr="004869EC">
        <w:rPr>
          <w:rFonts w:ascii="Times New Roman" w:hAnsi="Times New Roman" w:cs="Times New Roman"/>
        </w:rPr>
        <w:t xml:space="preserve"> сельскохозяйственном производстве </w:t>
      </w:r>
      <w:r w:rsidR="00A16CD7">
        <w:rPr>
          <w:rFonts w:ascii="Times New Roman" w:hAnsi="Times New Roman" w:cs="Times New Roman"/>
        </w:rPr>
        <w:t>Сретенского района 90%</w:t>
      </w:r>
      <w:r w:rsidR="00B050C4" w:rsidRPr="004869EC">
        <w:rPr>
          <w:rFonts w:ascii="Times New Roman" w:hAnsi="Times New Roman" w:cs="Times New Roman"/>
        </w:rPr>
        <w:t xml:space="preserve"> в</w:t>
      </w:r>
      <w:r w:rsidRPr="004869EC">
        <w:rPr>
          <w:rFonts w:ascii="Times New Roman" w:hAnsi="Times New Roman" w:cs="Times New Roman"/>
        </w:rPr>
        <w:t xml:space="preserve"> общем парке </w:t>
      </w:r>
      <w:r w:rsidR="0060523E" w:rsidRPr="004869EC">
        <w:rPr>
          <w:rFonts w:ascii="Times New Roman" w:hAnsi="Times New Roman" w:cs="Times New Roman"/>
        </w:rPr>
        <w:t xml:space="preserve">тракторов </w:t>
      </w:r>
      <w:r w:rsidR="0060523E">
        <w:rPr>
          <w:rFonts w:ascii="Times New Roman" w:hAnsi="Times New Roman" w:cs="Times New Roman"/>
        </w:rPr>
        <w:t>составляет</w:t>
      </w:r>
      <w:r w:rsidRPr="004869EC">
        <w:rPr>
          <w:rFonts w:ascii="Times New Roman" w:hAnsi="Times New Roman" w:cs="Times New Roman"/>
        </w:rPr>
        <w:t xml:space="preserve"> техника, приобретенная в </w:t>
      </w:r>
      <w:r w:rsidR="00A16CD7">
        <w:rPr>
          <w:rFonts w:ascii="Times New Roman" w:hAnsi="Times New Roman" w:cs="Times New Roman"/>
        </w:rPr>
        <w:t>1980</w:t>
      </w:r>
      <w:r w:rsidR="00E239D0" w:rsidRPr="004869EC">
        <w:rPr>
          <w:rFonts w:ascii="Times New Roman" w:hAnsi="Times New Roman" w:cs="Times New Roman"/>
        </w:rPr>
        <w:t xml:space="preserve"> го</w:t>
      </w:r>
      <w:r w:rsidR="001F2F7C">
        <w:rPr>
          <w:rFonts w:ascii="Times New Roman" w:hAnsi="Times New Roman" w:cs="Times New Roman"/>
        </w:rPr>
        <w:t>дах</w:t>
      </w:r>
      <w:r w:rsidR="00A16CD7">
        <w:rPr>
          <w:rFonts w:ascii="Times New Roman" w:hAnsi="Times New Roman" w:cs="Times New Roman"/>
        </w:rPr>
        <w:t>.</w:t>
      </w:r>
      <w:r w:rsidR="00E239D0" w:rsidRPr="004869EC">
        <w:rPr>
          <w:rFonts w:ascii="Times New Roman" w:hAnsi="Times New Roman" w:cs="Times New Roman"/>
        </w:rPr>
        <w:t xml:space="preserve"> </w:t>
      </w:r>
      <w:r w:rsidR="00A16CD7">
        <w:rPr>
          <w:rFonts w:ascii="Times New Roman" w:hAnsi="Times New Roman" w:cs="Times New Roman"/>
        </w:rPr>
        <w:t>П</w:t>
      </w:r>
      <w:r w:rsidR="00B050C4" w:rsidRPr="004869EC">
        <w:rPr>
          <w:rFonts w:ascii="Times New Roman" w:hAnsi="Times New Roman" w:cs="Times New Roman"/>
        </w:rPr>
        <w:t>арк сельскохозяйственной техники обнов</w:t>
      </w:r>
      <w:r w:rsidR="00A16CD7">
        <w:rPr>
          <w:rFonts w:ascii="Times New Roman" w:hAnsi="Times New Roman" w:cs="Times New Roman"/>
        </w:rPr>
        <w:t>ляется</w:t>
      </w:r>
      <w:r w:rsidR="00B050C4" w:rsidRPr="004869EC">
        <w:rPr>
          <w:rFonts w:ascii="Times New Roman" w:hAnsi="Times New Roman" w:cs="Times New Roman"/>
        </w:rPr>
        <w:t xml:space="preserve"> за счет приобретения в основном кормозаготовительной, сенокосн</w:t>
      </w:r>
      <w:r w:rsidR="001F2F7C">
        <w:rPr>
          <w:rFonts w:ascii="Times New Roman" w:hAnsi="Times New Roman" w:cs="Times New Roman"/>
        </w:rPr>
        <w:t>ой техники и универсальных мини-</w:t>
      </w:r>
      <w:r w:rsidR="00B050C4" w:rsidRPr="004869EC">
        <w:rPr>
          <w:rFonts w:ascii="Times New Roman" w:hAnsi="Times New Roman" w:cs="Times New Roman"/>
        </w:rPr>
        <w:t xml:space="preserve">тракторов. </w:t>
      </w:r>
    </w:p>
    <w:p w:rsidR="00B050C4" w:rsidRPr="00A70F13" w:rsidRDefault="00B050C4" w:rsidP="00B050C4">
      <w:pPr>
        <w:pStyle w:val="ac"/>
        <w:ind w:firstLine="720"/>
        <w:jc w:val="both"/>
        <w:rPr>
          <w:b w:val="0"/>
          <w:bCs w:val="0"/>
          <w:sz w:val="28"/>
          <w:szCs w:val="28"/>
          <w:u w:val="none"/>
        </w:rPr>
      </w:pPr>
      <w:r w:rsidRPr="004869EC">
        <w:rPr>
          <w:b w:val="0"/>
          <w:bCs w:val="0"/>
          <w:color w:val="000000"/>
          <w:sz w:val="28"/>
          <w:szCs w:val="28"/>
          <w:u w:val="none"/>
        </w:rPr>
        <w:t>К основной причине низкого уровня</w:t>
      </w:r>
      <w:r w:rsidRPr="00A70F13">
        <w:rPr>
          <w:b w:val="0"/>
          <w:bCs w:val="0"/>
          <w:color w:val="000000"/>
          <w:sz w:val="28"/>
          <w:szCs w:val="28"/>
          <w:u w:val="none"/>
        </w:rPr>
        <w:t xml:space="preserve"> обновления техники относятся высокие цены на </w:t>
      </w:r>
      <w:proofErr w:type="spellStart"/>
      <w:r w:rsidRPr="00A70F13">
        <w:rPr>
          <w:b w:val="0"/>
          <w:bCs w:val="0"/>
          <w:color w:val="000000"/>
          <w:sz w:val="28"/>
          <w:szCs w:val="28"/>
          <w:u w:val="none"/>
        </w:rPr>
        <w:t>энергонасыщенные</w:t>
      </w:r>
      <w:proofErr w:type="spellEnd"/>
      <w:r w:rsidRPr="00A70F13">
        <w:rPr>
          <w:b w:val="0"/>
          <w:bCs w:val="0"/>
          <w:color w:val="000000"/>
          <w:sz w:val="28"/>
          <w:szCs w:val="28"/>
          <w:u w:val="none"/>
        </w:rPr>
        <w:t xml:space="preserve"> трактора и комбайны при</w:t>
      </w:r>
      <w:r w:rsidRPr="00A70F13">
        <w:rPr>
          <w:b w:val="0"/>
          <w:bCs w:val="0"/>
          <w:sz w:val="28"/>
          <w:szCs w:val="28"/>
          <w:u w:val="none"/>
        </w:rPr>
        <w:t xml:space="preserve"> изначально невысоком уровне инвестиционных возможностей сельскохозяйственных товаропроизводителей.</w:t>
      </w:r>
    </w:p>
    <w:p w:rsidR="001738D9" w:rsidRPr="001738D9" w:rsidRDefault="001738D9" w:rsidP="001738D9">
      <w:pPr>
        <w:ind w:firstLine="709"/>
        <w:rPr>
          <w:rFonts w:ascii="Times New Roman" w:hAnsi="Times New Roman" w:cs="Times New Roman"/>
        </w:rPr>
      </w:pPr>
      <w:r w:rsidRPr="001738D9">
        <w:rPr>
          <w:rFonts w:ascii="Times New Roman" w:hAnsi="Times New Roman" w:cs="Times New Roman"/>
        </w:rPr>
        <w:t xml:space="preserve">В условиях усиления глобальной конкуренции на мировых продовольственных рынках при существующей низкой производительности труда, конкурентоспособности сельскохозяйственной продукции, неэффективном использовании  других факторов в сфере сельскохозяйственного производства и переработки сельскохозяйственной продукции, недостаточном уровне развития человеческого капитала в сельской местности, недостаточном для обеспечения продовольственной безопасности уровне развития и темпе роста аграрного сектора экономики вопрос технической и технологической модернизации приобретает большую актуальность. Низкая техническая оснащенность </w:t>
      </w:r>
      <w:proofErr w:type="spellStart"/>
      <w:r w:rsidRPr="001738D9">
        <w:rPr>
          <w:rFonts w:ascii="Times New Roman" w:hAnsi="Times New Roman" w:cs="Times New Roman"/>
        </w:rPr>
        <w:t>агропроизводства</w:t>
      </w:r>
      <w:proofErr w:type="spellEnd"/>
      <w:r w:rsidRPr="001738D9">
        <w:rPr>
          <w:rFonts w:ascii="Times New Roman" w:hAnsi="Times New Roman" w:cs="Times New Roman"/>
        </w:rPr>
        <w:t xml:space="preserve"> сдерживает рост производительности труда; высокая трудоемкость, низкий уровень механизации делают продукцию неконкурентоспособной, приводят к нарушению оптимальных сроков проведения сельскохозяйственных работ и, как следствие, – к значительной потере урожая; дефицит техники и упрощение технологий ведут к повышению неустойчивости производства продукции по годам.</w:t>
      </w:r>
    </w:p>
    <w:p w:rsidR="00361842" w:rsidRPr="00A70F13" w:rsidRDefault="000905E1" w:rsidP="000905E1">
      <w:pPr>
        <w:ind w:firstLine="709"/>
        <w:rPr>
          <w:rFonts w:ascii="Times New Roman" w:hAnsi="Times New Roman" w:cs="Times New Roman"/>
        </w:rPr>
      </w:pPr>
      <w:r w:rsidRPr="00A70F13">
        <w:rPr>
          <w:rFonts w:ascii="Times New Roman" w:hAnsi="Times New Roman" w:cs="Times New Roman"/>
        </w:rPr>
        <w:t xml:space="preserve">Находясь в заведомо худших условиях для ведения сельскохозяйственного производства (низкий потенциал плодородия почв, высокая зависимость от погодных условий, низкая культура земледелия, недостаточный уровень государственной поддержки и другие факторы), товаропроизводители края несут повышенные </w:t>
      </w:r>
      <w:proofErr w:type="spellStart"/>
      <w:r w:rsidRPr="00A70F13">
        <w:rPr>
          <w:rFonts w:ascii="Times New Roman" w:hAnsi="Times New Roman" w:cs="Times New Roman"/>
        </w:rPr>
        <w:t>энерго</w:t>
      </w:r>
      <w:proofErr w:type="spellEnd"/>
      <w:r w:rsidRPr="00A70F13">
        <w:rPr>
          <w:rFonts w:ascii="Times New Roman" w:hAnsi="Times New Roman" w:cs="Times New Roman"/>
        </w:rPr>
        <w:t xml:space="preserve">- и материальные затраты для получения единицы </w:t>
      </w:r>
      <w:r w:rsidRPr="00A70F13">
        <w:rPr>
          <w:rFonts w:ascii="Times New Roman" w:hAnsi="Times New Roman" w:cs="Times New Roman"/>
        </w:rPr>
        <w:lastRenderedPageBreak/>
        <w:t>сельскохозяйственной продукции, вследствие чего доходность сельскохозяйственного производства в Забайкальском крае низкая</w:t>
      </w:r>
      <w:r w:rsidR="00361842" w:rsidRPr="00A70F13">
        <w:rPr>
          <w:rFonts w:ascii="Times New Roman" w:hAnsi="Times New Roman" w:cs="Times New Roman"/>
        </w:rPr>
        <w:t xml:space="preserve">. </w:t>
      </w:r>
    </w:p>
    <w:p w:rsidR="000905E1" w:rsidRPr="00A70F13" w:rsidRDefault="00361842" w:rsidP="000905E1">
      <w:pPr>
        <w:ind w:firstLine="709"/>
        <w:rPr>
          <w:rFonts w:ascii="Times New Roman" w:hAnsi="Times New Roman" w:cs="Times New Roman"/>
        </w:rPr>
      </w:pPr>
      <w:r w:rsidRPr="00A70F13">
        <w:rPr>
          <w:rFonts w:ascii="Times New Roman" w:hAnsi="Times New Roman" w:cs="Times New Roman"/>
        </w:rPr>
        <w:t xml:space="preserve">Для осуществления мероприятий по технической и технологической модернизации сельского хозяйства необходима государственная поддержка, направленная на стимулирование приобретения сельскохозяйственными товаропроизводителями высокотехнологичной, </w:t>
      </w:r>
      <w:proofErr w:type="spellStart"/>
      <w:r w:rsidRPr="00A70F13">
        <w:rPr>
          <w:rFonts w:ascii="Times New Roman" w:hAnsi="Times New Roman" w:cs="Times New Roman"/>
        </w:rPr>
        <w:t>энерго</w:t>
      </w:r>
      <w:proofErr w:type="spellEnd"/>
      <w:r w:rsidRPr="00A70F13">
        <w:rPr>
          <w:rFonts w:ascii="Times New Roman" w:hAnsi="Times New Roman" w:cs="Times New Roman"/>
        </w:rPr>
        <w:t xml:space="preserve">- и </w:t>
      </w:r>
      <w:r w:rsidR="0060523E" w:rsidRPr="00A70F13">
        <w:rPr>
          <w:rFonts w:ascii="Times New Roman" w:hAnsi="Times New Roman" w:cs="Times New Roman"/>
        </w:rPr>
        <w:t>ресурсосберегающей техники,</w:t>
      </w:r>
      <w:r w:rsidRPr="00A70F13">
        <w:rPr>
          <w:rFonts w:ascii="Times New Roman" w:hAnsi="Times New Roman" w:cs="Times New Roman"/>
        </w:rPr>
        <w:t xml:space="preserve"> и оборудования.</w:t>
      </w:r>
    </w:p>
    <w:p w:rsidR="00C878A5" w:rsidRPr="00A70F13" w:rsidRDefault="00C878A5" w:rsidP="000905E1">
      <w:pPr>
        <w:ind w:firstLine="709"/>
        <w:rPr>
          <w:rFonts w:ascii="Times New Roman" w:hAnsi="Times New Roman" w:cs="Times New Roman"/>
        </w:rPr>
      </w:pPr>
      <w:r w:rsidRPr="00A70F13">
        <w:rPr>
          <w:rFonts w:ascii="Times New Roman" w:hAnsi="Times New Roman" w:cs="Times New Roman"/>
        </w:rPr>
        <w:t>Развитие агропромышленного производства во всем мире все больше принимает характер инновационного научно-технического развития на основе широкомасштабного использования прогрессивных достижений науки и техники.</w:t>
      </w:r>
    </w:p>
    <w:p w:rsidR="00662DA6" w:rsidRDefault="00662DA6" w:rsidP="006F5725">
      <w:pPr>
        <w:jc w:val="center"/>
        <w:rPr>
          <w:rFonts w:ascii="Times New Roman" w:hAnsi="Times New Roman" w:cs="Times New Roman"/>
          <w:b/>
          <w:bCs/>
        </w:rPr>
      </w:pPr>
    </w:p>
    <w:p w:rsidR="006F5725" w:rsidRDefault="006F5725" w:rsidP="006F5725">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6F5725" w:rsidRPr="00B41D8F" w:rsidRDefault="006F5725" w:rsidP="00C868A7">
      <w:pPr>
        <w:tabs>
          <w:tab w:val="left" w:pos="5145"/>
        </w:tabs>
        <w:ind w:firstLine="709"/>
        <w:rPr>
          <w:rFonts w:ascii="Times New Roman" w:hAnsi="Times New Roman" w:cs="Times New Roman"/>
        </w:rPr>
      </w:pPr>
      <w:r>
        <w:rPr>
          <w:rFonts w:ascii="Times New Roman" w:hAnsi="Times New Roman" w:cs="Times New Roman"/>
        </w:rPr>
        <w:t>Приоритетами в</w:t>
      </w:r>
      <w:r w:rsidRPr="00B41D8F">
        <w:rPr>
          <w:rFonts w:ascii="Times New Roman" w:hAnsi="Times New Roman" w:cs="Times New Roman"/>
        </w:rPr>
        <w:t xml:space="preserve"> сфер</w:t>
      </w:r>
      <w:r w:rsidR="00EA22E6">
        <w:rPr>
          <w:rFonts w:ascii="Times New Roman" w:hAnsi="Times New Roman" w:cs="Times New Roman"/>
        </w:rPr>
        <w:t>е</w:t>
      </w:r>
      <w:r w:rsidR="0060523E">
        <w:rPr>
          <w:rFonts w:ascii="Times New Roman" w:hAnsi="Times New Roman" w:cs="Times New Roman"/>
        </w:rPr>
        <w:t xml:space="preserve"> </w:t>
      </w:r>
      <w:r>
        <w:rPr>
          <w:rFonts w:ascii="Times New Roman" w:hAnsi="Times New Roman" w:cs="Times New Roman"/>
        </w:rPr>
        <w:t>подпрограммы являются</w:t>
      </w:r>
      <w:r w:rsidRPr="00B41D8F">
        <w:rPr>
          <w:rFonts w:ascii="Times New Roman" w:hAnsi="Times New Roman" w:cs="Times New Roman"/>
        </w:rPr>
        <w:t>:</w:t>
      </w:r>
    </w:p>
    <w:p w:rsidR="006F5725" w:rsidRDefault="006F5725" w:rsidP="00C868A7">
      <w:pPr>
        <w:widowControl w:val="0"/>
        <w:autoSpaceDE w:val="0"/>
        <w:autoSpaceDN w:val="0"/>
        <w:adjustRightInd w:val="0"/>
        <w:ind w:firstLine="709"/>
        <w:outlineLvl w:val="0"/>
        <w:rPr>
          <w:rFonts w:ascii="Times New Roman" w:hAnsi="Times New Roman" w:cs="Times New Roman"/>
        </w:rPr>
      </w:pPr>
      <w:r w:rsidRPr="00365A9E">
        <w:t xml:space="preserve">повышение конкурентоспособности производимой продукции </w:t>
      </w:r>
      <w:r>
        <w:t xml:space="preserve">за счет технической и технологической модернизации производства </w:t>
      </w:r>
      <w:r w:rsidRPr="00365A9E">
        <w:t>и реализаци</w:t>
      </w:r>
      <w:r>
        <w:t>я</w:t>
      </w:r>
      <w:r w:rsidRPr="00365A9E">
        <w:t xml:space="preserve"> проектов, способных ускорить переход отрасли к качественно новому технологическому уровню</w:t>
      </w:r>
      <w:r w:rsidRPr="00365A9E">
        <w:rPr>
          <w:rFonts w:ascii="Times New Roman" w:hAnsi="Times New Roman" w:cs="Times New Roman"/>
        </w:rPr>
        <w:t>.</w:t>
      </w:r>
    </w:p>
    <w:p w:rsidR="006F5725" w:rsidRDefault="006F5725" w:rsidP="006F5725">
      <w:pPr>
        <w:widowControl w:val="0"/>
        <w:autoSpaceDE w:val="0"/>
        <w:autoSpaceDN w:val="0"/>
        <w:adjustRightInd w:val="0"/>
        <w:ind w:firstLine="709"/>
        <w:outlineLvl w:val="0"/>
        <w:rPr>
          <w:rFonts w:ascii="Times New Roman" w:hAnsi="Times New Roman" w:cs="Times New Roman"/>
        </w:rPr>
      </w:pPr>
    </w:p>
    <w:p w:rsidR="006F5725" w:rsidRDefault="006F5725" w:rsidP="006F5725">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6F5725" w:rsidRDefault="006F5725" w:rsidP="006F5725">
      <w:pPr>
        <w:spacing w:before="120"/>
        <w:ind w:firstLine="709"/>
      </w:pPr>
      <w:r>
        <w:t>Целями подпрограммы являются п</w:t>
      </w:r>
      <w:r>
        <w:rPr>
          <w:bCs/>
        </w:rPr>
        <w:t>овышение эффективности и конкурентоспособности продукции сельскохозяйственных товаропроизводителей за счет технической и технологической модернизации производства,</w:t>
      </w:r>
      <w:r w:rsidRPr="00EC27CA">
        <w:rPr>
          <w:bCs/>
        </w:rPr>
        <w:t xml:space="preserve"> </w:t>
      </w:r>
      <w:r>
        <w:rPr>
          <w:bCs/>
        </w:rPr>
        <w:t>создание благоприятной экономической среды, способствующей привлечению инвестиций в отрасль</w:t>
      </w:r>
      <w:r>
        <w:t>.</w:t>
      </w:r>
    </w:p>
    <w:p w:rsidR="006F5725" w:rsidRDefault="006F5725" w:rsidP="006F5725">
      <w:pPr>
        <w:ind w:firstLine="709"/>
      </w:pPr>
      <w:r>
        <w:t>Для достижения указанных целей необходимо решить следующие задачи:</w:t>
      </w:r>
    </w:p>
    <w:p w:rsidR="006F5725" w:rsidRDefault="006F5725" w:rsidP="006F5725">
      <w:pPr>
        <w:ind w:right="-2" w:firstLine="709"/>
        <w:rPr>
          <w:rFonts w:ascii="Times New Roman" w:hAnsi="Times New Roman" w:cs="Times New Roman"/>
        </w:rPr>
      </w:pPr>
      <w:r>
        <w:rPr>
          <w:rFonts w:ascii="Times New Roman" w:hAnsi="Times New Roman" w:cs="Times New Roman"/>
        </w:rPr>
        <w:t>о</w:t>
      </w:r>
      <w:r w:rsidRPr="0025721D">
        <w:rPr>
          <w:rFonts w:ascii="Times New Roman" w:hAnsi="Times New Roman" w:cs="Times New Roman"/>
        </w:rPr>
        <w:t>бновление парка тракторов, комбайнов и другой сельскохозяйственной техники, технологического оборудования, отвечающ</w:t>
      </w:r>
      <w:r>
        <w:rPr>
          <w:rFonts w:ascii="Times New Roman" w:hAnsi="Times New Roman" w:cs="Times New Roman"/>
        </w:rPr>
        <w:t>их</w:t>
      </w:r>
      <w:r w:rsidRPr="0025721D">
        <w:rPr>
          <w:rFonts w:ascii="Times New Roman" w:hAnsi="Times New Roman" w:cs="Times New Roman"/>
        </w:rPr>
        <w:t xml:space="preserve"> требованиям энергосбережения и </w:t>
      </w:r>
      <w:proofErr w:type="spellStart"/>
      <w:r w:rsidRPr="0025721D">
        <w:rPr>
          <w:rFonts w:ascii="Times New Roman" w:hAnsi="Times New Roman" w:cs="Times New Roman"/>
        </w:rPr>
        <w:t>энергоэффективности</w:t>
      </w:r>
      <w:proofErr w:type="spellEnd"/>
      <w:r>
        <w:rPr>
          <w:rFonts w:ascii="Times New Roman" w:hAnsi="Times New Roman" w:cs="Times New Roman"/>
        </w:rPr>
        <w:t>;</w:t>
      </w:r>
    </w:p>
    <w:p w:rsidR="006F5725" w:rsidRPr="00A70F13" w:rsidRDefault="006F5725" w:rsidP="006F5725">
      <w:pPr>
        <w:ind w:firstLine="720"/>
        <w:rPr>
          <w:rFonts w:ascii="Times New Roman" w:hAnsi="Times New Roman" w:cs="Times New Roman"/>
        </w:rPr>
      </w:pPr>
      <w:r>
        <w:rPr>
          <w:rFonts w:ascii="Times New Roman" w:hAnsi="Times New Roman" w:cs="Times New Roman"/>
        </w:rPr>
        <w:t>повышение инвестиционной активности сельскохозяйственных товаропроизводителей.</w:t>
      </w:r>
    </w:p>
    <w:p w:rsidR="00AE6E55" w:rsidRPr="00A70F13" w:rsidRDefault="007F71A2" w:rsidP="00A70F13">
      <w:pPr>
        <w:keepNext/>
        <w:spacing w:before="120" w:after="120"/>
        <w:jc w:val="center"/>
        <w:rPr>
          <w:rFonts w:ascii="Times New Roman" w:hAnsi="Times New Roman" w:cs="Times New Roman"/>
          <w:b/>
          <w:bCs/>
        </w:rPr>
      </w:pPr>
      <w:r>
        <w:rPr>
          <w:rFonts w:ascii="Times New Roman" w:hAnsi="Times New Roman" w:cs="Times New Roman"/>
          <w:b/>
          <w:bCs/>
        </w:rPr>
        <w:t xml:space="preserve">Раздел </w:t>
      </w:r>
      <w:r w:rsidR="00AE6E55" w:rsidRPr="009576ED">
        <w:rPr>
          <w:rFonts w:ascii="Times New Roman" w:hAnsi="Times New Roman" w:cs="Times New Roman"/>
          <w:b/>
          <w:bCs/>
        </w:rPr>
        <w:t>2</w:t>
      </w:r>
      <w:r w:rsidR="00AE6E55" w:rsidRPr="00A70F13">
        <w:rPr>
          <w:rFonts w:ascii="Times New Roman" w:hAnsi="Times New Roman" w:cs="Times New Roman"/>
          <w:b/>
          <w:bCs/>
        </w:rPr>
        <w:t xml:space="preserve">. Сроки и этапы реализации подпрограммы </w:t>
      </w:r>
    </w:p>
    <w:p w:rsidR="00AE6E55" w:rsidRDefault="00AE6E55" w:rsidP="00A70F13">
      <w:pPr>
        <w:spacing w:after="120"/>
        <w:ind w:firstLine="720"/>
        <w:rPr>
          <w:rFonts w:ascii="Times New Roman" w:hAnsi="Times New Roman" w:cs="Times New Roman"/>
        </w:rPr>
      </w:pPr>
      <w:r w:rsidRPr="00A70F13">
        <w:rPr>
          <w:rFonts w:ascii="Times New Roman" w:hAnsi="Times New Roman" w:cs="Times New Roman"/>
        </w:rPr>
        <w:t>Ср</w:t>
      </w:r>
      <w:r w:rsidR="00204159">
        <w:rPr>
          <w:rFonts w:ascii="Times New Roman" w:hAnsi="Times New Roman" w:cs="Times New Roman"/>
        </w:rPr>
        <w:t>ок реализации подпрограммы – 2020</w:t>
      </w:r>
      <w:r w:rsidRPr="00A70F13">
        <w:rPr>
          <w:rFonts w:ascii="Times New Roman" w:hAnsi="Times New Roman" w:cs="Times New Roman"/>
        </w:rPr>
        <w:t>–20</w:t>
      </w:r>
      <w:r w:rsidR="003D54AB">
        <w:rPr>
          <w:rFonts w:ascii="Times New Roman" w:hAnsi="Times New Roman" w:cs="Times New Roman"/>
        </w:rPr>
        <w:t>30</w:t>
      </w:r>
      <w:r w:rsidRPr="00A70F13">
        <w:rPr>
          <w:rFonts w:ascii="Times New Roman" w:hAnsi="Times New Roman" w:cs="Times New Roman"/>
        </w:rPr>
        <w:t>годы. Подпрограмма реализуется в один этап.</w:t>
      </w:r>
    </w:p>
    <w:p w:rsidR="003D09FA" w:rsidRDefault="003D09FA" w:rsidP="003D09FA">
      <w:pPr>
        <w:jc w:val="center"/>
        <w:rPr>
          <w:b/>
        </w:rPr>
      </w:pPr>
      <w:r>
        <w:rPr>
          <w:rFonts w:ascii="Times New Roman" w:hAnsi="Times New Roman" w:cs="Times New Roman"/>
          <w:b/>
        </w:rPr>
        <w:t>Раздел 2</w:t>
      </w:r>
      <w:r>
        <w:rPr>
          <w:rFonts w:ascii="Times New Roman" w:hAnsi="Times New Roman" w:cs="Times New Roman"/>
          <w:b/>
          <w:vertAlign w:val="superscript"/>
        </w:rPr>
        <w:t>1</w:t>
      </w:r>
      <w:r>
        <w:rPr>
          <w:rFonts w:ascii="Times New Roman" w:hAnsi="Times New Roman" w:cs="Times New Roman"/>
          <w:b/>
        </w:rPr>
        <w:t>. Перечень основных</w:t>
      </w:r>
      <w:r>
        <w:rPr>
          <w:b/>
        </w:rPr>
        <w:t xml:space="preserve"> мероприятий подпрограммы</w:t>
      </w:r>
      <w:r w:rsidR="00416207" w:rsidRPr="00416207">
        <w:rPr>
          <w:rFonts w:ascii="Times New Roman" w:hAnsi="Times New Roman" w:cs="Times New Roman"/>
          <w:bCs/>
        </w:rPr>
        <w:t xml:space="preserve"> </w:t>
      </w:r>
      <w:r w:rsidR="00416207" w:rsidRPr="00416207">
        <w:rPr>
          <w:rFonts w:ascii="Times New Roman" w:hAnsi="Times New Roman" w:cs="Times New Roman"/>
          <w:b/>
          <w:bCs/>
        </w:rPr>
        <w:t>с указанием сроков их реализации и ожидаемых непосредственных результатов</w:t>
      </w:r>
    </w:p>
    <w:p w:rsidR="004E52B6" w:rsidRPr="003D09FA" w:rsidRDefault="004E52B6" w:rsidP="004E52B6">
      <w:pPr>
        <w:ind w:firstLine="720"/>
        <w:jc w:val="center"/>
        <w:rPr>
          <w:rFonts w:ascii="Times New Roman" w:hAnsi="Times New Roman" w:cs="Times New Roman"/>
        </w:rPr>
      </w:pPr>
    </w:p>
    <w:p w:rsidR="003D09FA" w:rsidRDefault="003D09FA" w:rsidP="003D09FA">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подпрограммы</w:t>
      </w:r>
      <w:r w:rsidR="00416207">
        <w:rPr>
          <w:rFonts w:ascii="Times New Roman" w:hAnsi="Times New Roman" w:cs="Times New Roman"/>
          <w:sz w:val="28"/>
          <w:szCs w:val="28"/>
        </w:rPr>
        <w:t xml:space="preserve"> </w:t>
      </w:r>
      <w:r w:rsidR="00416207" w:rsidRPr="0083578F">
        <w:rPr>
          <w:rFonts w:ascii="Times New Roman" w:hAnsi="Times New Roman" w:cs="Times New Roman"/>
          <w:bCs/>
          <w:sz w:val="28"/>
          <w:szCs w:val="28"/>
        </w:rPr>
        <w:t>с указанием сроков их реализации и ожидаемых непосредственных результатов</w:t>
      </w:r>
      <w:r w:rsidRPr="0083578F">
        <w:rPr>
          <w:rFonts w:ascii="Times New Roman" w:hAnsi="Times New Roman" w:cs="Times New Roman"/>
          <w:sz w:val="28"/>
          <w:szCs w:val="28"/>
        </w:rPr>
        <w:t xml:space="preserve"> представлен в пр</w:t>
      </w:r>
      <w:r>
        <w:rPr>
          <w:rFonts w:ascii="Times New Roman" w:hAnsi="Times New Roman" w:cs="Times New Roman"/>
          <w:sz w:val="28"/>
          <w:szCs w:val="28"/>
        </w:rPr>
        <w:t>иложении «Основные мероприятия, мероприятия, показатели и объемы финан</w:t>
      </w:r>
      <w:r>
        <w:rPr>
          <w:rFonts w:ascii="Times New Roman" w:hAnsi="Times New Roman" w:cs="Times New Roman"/>
          <w:sz w:val="28"/>
          <w:szCs w:val="28"/>
        </w:rPr>
        <w:lastRenderedPageBreak/>
        <w:t xml:space="preserve">сирования </w:t>
      </w:r>
      <w:r w:rsidR="00204159">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к настоящей </w:t>
      </w:r>
      <w:r w:rsidR="00204159">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программе.</w:t>
      </w:r>
    </w:p>
    <w:p w:rsidR="00AD1921" w:rsidRDefault="007F71A2" w:rsidP="00AE6E55">
      <w:pPr>
        <w:keepNext/>
        <w:jc w:val="center"/>
        <w:rPr>
          <w:rFonts w:ascii="Times New Roman" w:hAnsi="Times New Roman" w:cs="Times New Roman"/>
          <w:b/>
          <w:bCs/>
        </w:rPr>
      </w:pPr>
      <w:r>
        <w:rPr>
          <w:rFonts w:ascii="Times New Roman" w:hAnsi="Times New Roman" w:cs="Times New Roman"/>
          <w:b/>
          <w:bCs/>
        </w:rPr>
        <w:t>Раздел</w:t>
      </w:r>
      <w:r w:rsidR="000243E6">
        <w:rPr>
          <w:rFonts w:ascii="Times New Roman" w:hAnsi="Times New Roman" w:cs="Times New Roman"/>
          <w:b/>
          <w:bCs/>
        </w:rPr>
        <w:t xml:space="preserve"> </w:t>
      </w:r>
      <w:r w:rsidR="00AE6E55" w:rsidRPr="009576ED">
        <w:rPr>
          <w:rFonts w:ascii="Times New Roman" w:hAnsi="Times New Roman" w:cs="Times New Roman"/>
          <w:b/>
          <w:bCs/>
        </w:rPr>
        <w:t>3</w:t>
      </w:r>
      <w:r w:rsidR="00AE6E55" w:rsidRPr="00A70F13">
        <w:rPr>
          <w:rFonts w:ascii="Times New Roman" w:hAnsi="Times New Roman" w:cs="Times New Roman"/>
          <w:b/>
          <w:bCs/>
        </w:rPr>
        <w:t>.</w:t>
      </w:r>
      <w:r w:rsidR="00AE6E55" w:rsidRPr="00A70F13">
        <w:rPr>
          <w:rFonts w:ascii="Times New Roman" w:hAnsi="Times New Roman" w:cs="Times New Roman"/>
          <w:b/>
          <w:bCs/>
          <w:lang w:val="en-US"/>
        </w:rPr>
        <w:t> </w:t>
      </w:r>
      <w:r w:rsidR="00AE6E55" w:rsidRPr="00A70F13">
        <w:rPr>
          <w:rFonts w:ascii="Times New Roman" w:hAnsi="Times New Roman" w:cs="Times New Roman"/>
          <w:b/>
          <w:bCs/>
        </w:rPr>
        <w:t xml:space="preserve">Перечень показателей конечных результатов </w:t>
      </w:r>
    </w:p>
    <w:p w:rsidR="00AD1921" w:rsidRDefault="00AE6E55" w:rsidP="00AE6E55">
      <w:pPr>
        <w:keepNext/>
        <w:jc w:val="center"/>
        <w:rPr>
          <w:rFonts w:ascii="Times New Roman" w:hAnsi="Times New Roman" w:cs="Times New Roman"/>
          <w:b/>
          <w:bCs/>
        </w:rPr>
      </w:pPr>
      <w:r w:rsidRPr="00A70F13">
        <w:rPr>
          <w:rFonts w:ascii="Times New Roman" w:hAnsi="Times New Roman" w:cs="Times New Roman"/>
          <w:b/>
          <w:bCs/>
        </w:rPr>
        <w:t xml:space="preserve">подпрограммы, методики их расчета и плановые значения </w:t>
      </w:r>
    </w:p>
    <w:p w:rsidR="00AE6E55" w:rsidRPr="00A70F13" w:rsidRDefault="00AE6E55" w:rsidP="00AE6E55">
      <w:pPr>
        <w:keepNext/>
        <w:jc w:val="center"/>
        <w:rPr>
          <w:rFonts w:ascii="Times New Roman" w:hAnsi="Times New Roman" w:cs="Times New Roman"/>
          <w:b/>
          <w:bCs/>
        </w:rPr>
      </w:pPr>
      <w:r w:rsidRPr="00A70F13">
        <w:rPr>
          <w:rFonts w:ascii="Times New Roman" w:hAnsi="Times New Roman" w:cs="Times New Roman"/>
          <w:b/>
          <w:bCs/>
        </w:rPr>
        <w:t>по годам реализации подпрограмм</w:t>
      </w:r>
      <w:r w:rsidR="00AD1921">
        <w:rPr>
          <w:rFonts w:ascii="Times New Roman" w:hAnsi="Times New Roman" w:cs="Times New Roman"/>
          <w:b/>
          <w:bCs/>
        </w:rPr>
        <w:t>ы</w:t>
      </w:r>
      <w:r w:rsidRPr="00A70F13">
        <w:rPr>
          <w:rFonts w:ascii="Times New Roman" w:hAnsi="Times New Roman" w:cs="Times New Roman"/>
          <w:b/>
          <w:bCs/>
        </w:rPr>
        <w:t xml:space="preserve"> </w:t>
      </w:r>
    </w:p>
    <w:p w:rsidR="000243E6" w:rsidRDefault="007156D9" w:rsidP="000243E6">
      <w:pPr>
        <w:tabs>
          <w:tab w:val="left" w:pos="709"/>
        </w:tabs>
        <w:autoSpaceDE w:val="0"/>
        <w:autoSpaceDN w:val="0"/>
        <w:adjustRightInd w:val="0"/>
        <w:spacing w:before="120"/>
        <w:ind w:firstLine="709"/>
      </w:pPr>
      <w:r>
        <w:t>Перечень показателей конечных результатов подпрограммы, методики их расчета и плановые значения по годам реализации подпрограмм</w:t>
      </w:r>
      <w:r w:rsidR="000243E6" w:rsidRPr="009576ED">
        <w:t>ы</w:t>
      </w:r>
      <w:r>
        <w:t xml:space="preserve"> приведен</w:t>
      </w:r>
      <w:r w:rsidR="000243E6" w:rsidRPr="009576ED">
        <w:t>ы</w:t>
      </w:r>
      <w:r>
        <w:t xml:space="preserve"> </w:t>
      </w:r>
      <w:r w:rsidR="000243E6" w:rsidRPr="007C6B06">
        <w:rPr>
          <w:rFonts w:ascii="Times New Roman" w:hAnsi="Times New Roman" w:cs="Times New Roman"/>
        </w:rPr>
        <w:t xml:space="preserve">в приложении </w:t>
      </w:r>
      <w:r w:rsidR="000243E6" w:rsidRPr="009576ED">
        <w:rPr>
          <w:rFonts w:ascii="Times New Roman" w:hAnsi="Times New Roman" w:cs="Times New Roman"/>
        </w:rPr>
        <w:t xml:space="preserve">«Основные мероприятия, мероприятия, показатели и объемы финансирования </w:t>
      </w:r>
      <w:r w:rsidR="00204159">
        <w:rPr>
          <w:rFonts w:ascii="Times New Roman" w:hAnsi="Times New Roman" w:cs="Times New Roman"/>
        </w:rPr>
        <w:t>муниципальной</w:t>
      </w:r>
      <w:r w:rsidR="000243E6" w:rsidRPr="009576ED">
        <w:rPr>
          <w:rFonts w:ascii="Times New Roman" w:hAnsi="Times New Roman" w:cs="Times New Roman"/>
        </w:rPr>
        <w:t xml:space="preserve"> программы»</w:t>
      </w:r>
      <w:r w:rsidR="000243E6">
        <w:rPr>
          <w:rFonts w:ascii="Times New Roman" w:hAnsi="Times New Roman" w:cs="Times New Roman"/>
          <w:color w:val="FF0000"/>
        </w:rPr>
        <w:t xml:space="preserve"> </w:t>
      </w:r>
      <w:r w:rsidR="000243E6">
        <w:rPr>
          <w:rFonts w:ascii="Times New Roman" w:hAnsi="Times New Roman" w:cs="Times New Roman"/>
        </w:rPr>
        <w:t xml:space="preserve">к настоящей </w:t>
      </w:r>
      <w:r w:rsidR="00204159">
        <w:rPr>
          <w:rFonts w:ascii="Times New Roman" w:hAnsi="Times New Roman" w:cs="Times New Roman"/>
        </w:rPr>
        <w:t>муниципальной</w:t>
      </w:r>
      <w:r w:rsidR="00DD3DF2">
        <w:rPr>
          <w:rFonts w:ascii="Times New Roman" w:hAnsi="Times New Roman" w:cs="Times New Roman"/>
        </w:rPr>
        <w:t xml:space="preserve"> </w:t>
      </w:r>
      <w:r w:rsidR="000243E6">
        <w:rPr>
          <w:rFonts w:ascii="Times New Roman" w:hAnsi="Times New Roman" w:cs="Times New Roman"/>
        </w:rPr>
        <w:t>программе</w:t>
      </w:r>
      <w:r w:rsidR="000243E6">
        <w:t>.</w:t>
      </w:r>
    </w:p>
    <w:p w:rsidR="00AE6E55" w:rsidRPr="00A70F13" w:rsidRDefault="007F71A2" w:rsidP="000243E6">
      <w:pPr>
        <w:tabs>
          <w:tab w:val="left" w:pos="709"/>
        </w:tabs>
        <w:autoSpaceDE w:val="0"/>
        <w:autoSpaceDN w:val="0"/>
        <w:adjustRightInd w:val="0"/>
        <w:spacing w:before="120" w:after="120"/>
        <w:ind w:firstLine="709"/>
        <w:rPr>
          <w:rFonts w:ascii="Times New Roman" w:hAnsi="Times New Roman" w:cs="Times New Roman"/>
          <w:b/>
          <w:bCs/>
        </w:rPr>
      </w:pPr>
      <w:r>
        <w:rPr>
          <w:rFonts w:ascii="Times New Roman" w:hAnsi="Times New Roman" w:cs="Times New Roman"/>
          <w:b/>
          <w:bCs/>
        </w:rPr>
        <w:t xml:space="preserve">Раздел </w:t>
      </w:r>
      <w:r w:rsidR="00AE6E55" w:rsidRPr="009576ED">
        <w:rPr>
          <w:rFonts w:ascii="Times New Roman" w:hAnsi="Times New Roman" w:cs="Times New Roman"/>
          <w:b/>
          <w:bCs/>
        </w:rPr>
        <w:t>4</w:t>
      </w:r>
      <w:r w:rsidR="00AE6E55" w:rsidRPr="00A70F13">
        <w:rPr>
          <w:rFonts w:ascii="Times New Roman" w:hAnsi="Times New Roman" w:cs="Times New Roman"/>
          <w:b/>
          <w:bCs/>
        </w:rPr>
        <w:t>. </w:t>
      </w:r>
      <w:r w:rsidR="00C214DC" w:rsidRPr="00074EAB">
        <w:rPr>
          <w:b/>
          <w:bCs/>
        </w:rPr>
        <w:t xml:space="preserve">Информация о </w:t>
      </w:r>
      <w:r w:rsidR="00C214DC">
        <w:rPr>
          <w:b/>
          <w:bCs/>
        </w:rPr>
        <w:t>финансовом</w:t>
      </w:r>
      <w:r w:rsidR="00C214DC" w:rsidRPr="00074EAB">
        <w:rPr>
          <w:b/>
          <w:bCs/>
        </w:rPr>
        <w:t xml:space="preserve"> обеспечени</w:t>
      </w:r>
      <w:r w:rsidR="00C214DC">
        <w:rPr>
          <w:b/>
          <w:bCs/>
        </w:rPr>
        <w:t>и</w:t>
      </w:r>
      <w:r w:rsidR="00C214DC" w:rsidRPr="00074EAB">
        <w:rPr>
          <w:b/>
          <w:bCs/>
        </w:rPr>
        <w:t xml:space="preserve"> подпрограммы</w:t>
      </w:r>
    </w:p>
    <w:p w:rsidR="007156D9" w:rsidRPr="00DD3DF2" w:rsidRDefault="007156D9" w:rsidP="007156D9">
      <w:pPr>
        <w:tabs>
          <w:tab w:val="left" w:pos="709"/>
        </w:tabs>
        <w:autoSpaceDE w:val="0"/>
        <w:autoSpaceDN w:val="0"/>
        <w:adjustRightInd w:val="0"/>
        <w:spacing w:after="120"/>
        <w:ind w:firstLine="709"/>
        <w:rPr>
          <w:spacing w:val="-6"/>
        </w:rPr>
      </w:pPr>
      <w:r w:rsidRPr="00DD3DF2">
        <w:rPr>
          <w:spacing w:val="-6"/>
        </w:rPr>
        <w:t xml:space="preserve">Информация о финансовом обеспечении подпрограммы приведена в </w:t>
      </w:r>
      <w:r w:rsidR="000243E6" w:rsidRPr="00DD3DF2">
        <w:rPr>
          <w:rFonts w:ascii="Times New Roman" w:hAnsi="Times New Roman" w:cs="Times New Roman"/>
          <w:spacing w:val="-6"/>
        </w:rPr>
        <w:t xml:space="preserve">приложении «Основные мероприятия, мероприятия, показатели и объемы финансирования </w:t>
      </w:r>
      <w:r w:rsidR="00C44B72">
        <w:rPr>
          <w:rFonts w:ascii="Times New Roman" w:hAnsi="Times New Roman" w:cs="Times New Roman"/>
          <w:spacing w:val="-6"/>
        </w:rPr>
        <w:t xml:space="preserve">муниципальной </w:t>
      </w:r>
      <w:r w:rsidR="00C44B72" w:rsidRPr="00DD3DF2">
        <w:rPr>
          <w:rFonts w:ascii="Times New Roman" w:hAnsi="Times New Roman" w:cs="Times New Roman"/>
          <w:spacing w:val="-6"/>
        </w:rPr>
        <w:t>программы</w:t>
      </w:r>
      <w:r w:rsidR="000243E6" w:rsidRPr="00DD3DF2">
        <w:rPr>
          <w:rFonts w:ascii="Times New Roman" w:hAnsi="Times New Roman" w:cs="Times New Roman"/>
          <w:spacing w:val="-6"/>
        </w:rPr>
        <w:t>»</w:t>
      </w:r>
      <w:r w:rsidR="000243E6" w:rsidRPr="00DD3DF2">
        <w:rPr>
          <w:rFonts w:ascii="Times New Roman" w:hAnsi="Times New Roman" w:cs="Times New Roman"/>
          <w:color w:val="FF0000"/>
          <w:spacing w:val="-6"/>
        </w:rPr>
        <w:t xml:space="preserve"> </w:t>
      </w:r>
      <w:r w:rsidR="000243E6" w:rsidRPr="00DD3DF2">
        <w:rPr>
          <w:rFonts w:ascii="Times New Roman" w:hAnsi="Times New Roman" w:cs="Times New Roman"/>
          <w:spacing w:val="-6"/>
        </w:rPr>
        <w:t xml:space="preserve">к настоящей </w:t>
      </w:r>
      <w:r w:rsidR="00204159">
        <w:rPr>
          <w:rFonts w:ascii="Times New Roman" w:hAnsi="Times New Roman" w:cs="Times New Roman"/>
          <w:spacing w:val="-6"/>
        </w:rPr>
        <w:t>муниципальной</w:t>
      </w:r>
      <w:r w:rsidR="00DD3DF2" w:rsidRPr="00DD3DF2">
        <w:rPr>
          <w:rFonts w:ascii="Times New Roman" w:hAnsi="Times New Roman" w:cs="Times New Roman"/>
          <w:spacing w:val="-6"/>
        </w:rPr>
        <w:t xml:space="preserve"> </w:t>
      </w:r>
      <w:r w:rsidR="000243E6" w:rsidRPr="00DD3DF2">
        <w:rPr>
          <w:rFonts w:ascii="Times New Roman" w:hAnsi="Times New Roman" w:cs="Times New Roman"/>
          <w:spacing w:val="-6"/>
        </w:rPr>
        <w:t>программе</w:t>
      </w:r>
      <w:r w:rsidR="000243E6" w:rsidRPr="00DD3DF2">
        <w:rPr>
          <w:spacing w:val="-6"/>
        </w:rPr>
        <w:t>.</w:t>
      </w:r>
    </w:p>
    <w:p w:rsidR="00AE6E55" w:rsidRPr="00A70F13" w:rsidRDefault="007F71A2" w:rsidP="000243E6">
      <w:pPr>
        <w:keepNext/>
        <w:autoSpaceDE w:val="0"/>
        <w:autoSpaceDN w:val="0"/>
        <w:adjustRightInd w:val="0"/>
        <w:jc w:val="center"/>
        <w:rPr>
          <w:rFonts w:ascii="Times New Roman" w:hAnsi="Times New Roman" w:cs="Times New Roman"/>
          <w:b/>
          <w:bCs/>
        </w:rPr>
      </w:pPr>
      <w:r>
        <w:rPr>
          <w:rFonts w:ascii="Times New Roman" w:hAnsi="Times New Roman" w:cs="Times New Roman"/>
          <w:b/>
          <w:bCs/>
        </w:rPr>
        <w:t>Раздел</w:t>
      </w:r>
      <w:r w:rsidR="000243E6">
        <w:rPr>
          <w:rFonts w:ascii="Times New Roman" w:hAnsi="Times New Roman" w:cs="Times New Roman"/>
          <w:b/>
          <w:bCs/>
        </w:rPr>
        <w:t xml:space="preserve"> </w:t>
      </w:r>
      <w:r w:rsidR="00AE6E55" w:rsidRPr="009576ED">
        <w:rPr>
          <w:rFonts w:ascii="Times New Roman" w:hAnsi="Times New Roman" w:cs="Times New Roman"/>
          <w:b/>
          <w:bCs/>
        </w:rPr>
        <w:t>5</w:t>
      </w:r>
      <w:r w:rsidR="00AE6E55" w:rsidRPr="00A70F13">
        <w:rPr>
          <w:rFonts w:ascii="Times New Roman" w:hAnsi="Times New Roman" w:cs="Times New Roman"/>
          <w:b/>
          <w:bCs/>
        </w:rPr>
        <w:t xml:space="preserve">. Описание рисков реализации подпрограммы </w:t>
      </w:r>
    </w:p>
    <w:p w:rsidR="00AE6E55" w:rsidRPr="00A70F13" w:rsidRDefault="00AE6E55" w:rsidP="000243E6">
      <w:pPr>
        <w:keepNext/>
        <w:autoSpaceDE w:val="0"/>
        <w:autoSpaceDN w:val="0"/>
        <w:adjustRightInd w:val="0"/>
        <w:jc w:val="center"/>
        <w:rPr>
          <w:rFonts w:ascii="Times New Roman" w:hAnsi="Times New Roman" w:cs="Times New Roman"/>
          <w:b/>
          <w:bCs/>
        </w:rPr>
      </w:pPr>
      <w:r w:rsidRPr="00A70F13">
        <w:rPr>
          <w:rFonts w:ascii="Times New Roman" w:hAnsi="Times New Roman" w:cs="Times New Roman"/>
          <w:b/>
          <w:bCs/>
        </w:rPr>
        <w:t>и способов их минимизации</w:t>
      </w:r>
    </w:p>
    <w:p w:rsidR="00271CB8" w:rsidRPr="00A70F13" w:rsidRDefault="00271CB8" w:rsidP="00A70F13">
      <w:pPr>
        <w:spacing w:before="120"/>
        <w:ind w:firstLine="709"/>
        <w:rPr>
          <w:rFonts w:ascii="Times New Roman" w:hAnsi="Times New Roman" w:cs="Times New Roman"/>
        </w:rPr>
      </w:pPr>
      <w:r w:rsidRPr="00A70F13">
        <w:rPr>
          <w:rFonts w:ascii="Times New Roman" w:hAnsi="Times New Roman" w:cs="Times New Roman"/>
        </w:rPr>
        <w:t>Решение задач ускорения технической и технологической модернизации, а также перехода на инновационный путь развития будет проходить в условиях воздействия на агропромышленный комплекс ряда внешних и внутренних рисков и вызовов. Основными рисками в части инновационного развития агропромышленного комплекса являются:</w:t>
      </w:r>
    </w:p>
    <w:p w:rsidR="00271CB8" w:rsidRPr="00A70F13" w:rsidRDefault="00271CB8" w:rsidP="00271CB8">
      <w:pPr>
        <w:ind w:firstLine="709"/>
        <w:rPr>
          <w:rFonts w:ascii="Times New Roman" w:hAnsi="Times New Roman" w:cs="Times New Roman"/>
        </w:rPr>
      </w:pPr>
      <w:r w:rsidRPr="00A70F13">
        <w:rPr>
          <w:rFonts w:ascii="Times New Roman" w:hAnsi="Times New Roman" w:cs="Times New Roman"/>
        </w:rPr>
        <w:t xml:space="preserve">рост цен на энергоресурсы и материально-технические средства, потребляемые в отрасли, что ограничивает возможности у значительной части сельскохозяйственных товаропроизводителей осуществлять инновационные проекты, переход </w:t>
      </w:r>
      <w:r w:rsidR="00C44B72" w:rsidRPr="00A70F13">
        <w:rPr>
          <w:rFonts w:ascii="Times New Roman" w:hAnsi="Times New Roman" w:cs="Times New Roman"/>
        </w:rPr>
        <w:t>к</w:t>
      </w:r>
      <w:r w:rsidR="00C44B72">
        <w:rPr>
          <w:rFonts w:ascii="Times New Roman" w:hAnsi="Times New Roman" w:cs="Times New Roman"/>
        </w:rPr>
        <w:t xml:space="preserve"> </w:t>
      </w:r>
      <w:r w:rsidR="00C44B72" w:rsidRPr="00A70F13">
        <w:rPr>
          <w:rFonts w:ascii="Times New Roman" w:hAnsi="Times New Roman" w:cs="Times New Roman"/>
        </w:rPr>
        <w:t>новым</w:t>
      </w:r>
      <w:r w:rsidRPr="00A70F13">
        <w:rPr>
          <w:rFonts w:ascii="Times New Roman" w:hAnsi="Times New Roman" w:cs="Times New Roman"/>
        </w:rPr>
        <w:t xml:space="preserve"> ресурсосберегающим технологиям и на этой основе обеспечивать реализацию модели ускоренного экономического развития;</w:t>
      </w:r>
    </w:p>
    <w:p w:rsidR="00271CB8" w:rsidRPr="00A70F13" w:rsidRDefault="00271CB8" w:rsidP="00271CB8">
      <w:pPr>
        <w:ind w:firstLine="709"/>
        <w:rPr>
          <w:rFonts w:ascii="Times New Roman" w:hAnsi="Times New Roman" w:cs="Times New Roman"/>
        </w:rPr>
      </w:pPr>
      <w:r w:rsidRPr="00A70F13">
        <w:rPr>
          <w:rFonts w:ascii="Times New Roman" w:hAnsi="Times New Roman" w:cs="Times New Roman"/>
        </w:rPr>
        <w:t xml:space="preserve">слабая материально-техническая база и низкие темпы обновления основных производственных фондов, что отрицательно сказывается на своевременном выполнении основных технологических процессов в сельском хозяйстве, переработке сырья и качестве выпускаемой продукции, не позволяет в полной мере обеспечить на внутреннем рынке </w:t>
      </w:r>
      <w:r w:rsidR="00C44B72" w:rsidRPr="00A70F13">
        <w:rPr>
          <w:rFonts w:ascii="Times New Roman" w:hAnsi="Times New Roman" w:cs="Times New Roman"/>
        </w:rPr>
        <w:t>импорт замещение</w:t>
      </w:r>
      <w:r w:rsidRPr="00A70F13">
        <w:rPr>
          <w:rFonts w:ascii="Times New Roman" w:hAnsi="Times New Roman" w:cs="Times New Roman"/>
        </w:rPr>
        <w:t xml:space="preserve"> отечественной продукцией;</w:t>
      </w:r>
    </w:p>
    <w:p w:rsidR="00271CB8" w:rsidRPr="00A70F13" w:rsidRDefault="00271CB8" w:rsidP="00271CB8">
      <w:pPr>
        <w:ind w:firstLine="709"/>
        <w:rPr>
          <w:rFonts w:ascii="Times New Roman" w:hAnsi="Times New Roman" w:cs="Times New Roman"/>
        </w:rPr>
      </w:pPr>
      <w:r w:rsidRPr="00A70F13">
        <w:rPr>
          <w:rFonts w:ascii="Times New Roman" w:hAnsi="Times New Roman" w:cs="Times New Roman"/>
        </w:rPr>
        <w:t>недостаточное информационное обеспечение в части использования современных высокопроизводительной техники и технологий сельского хозяйства и сельских территорий;</w:t>
      </w:r>
    </w:p>
    <w:p w:rsidR="00271CB8" w:rsidRPr="00A70F13" w:rsidRDefault="00271CB8" w:rsidP="00271CB8">
      <w:pPr>
        <w:ind w:firstLine="709"/>
        <w:rPr>
          <w:rFonts w:ascii="Times New Roman" w:hAnsi="Times New Roman" w:cs="Times New Roman"/>
        </w:rPr>
      </w:pPr>
      <w:r w:rsidRPr="00A70F13">
        <w:rPr>
          <w:rFonts w:ascii="Times New Roman" w:hAnsi="Times New Roman" w:cs="Times New Roman"/>
        </w:rPr>
        <w:t>снижение темпов инновационного развития агропромышленного комплекса.</w:t>
      </w:r>
    </w:p>
    <w:p w:rsidR="00A43512" w:rsidRPr="00A70F13" w:rsidRDefault="00A43512" w:rsidP="00271CB8">
      <w:pPr>
        <w:ind w:firstLine="709"/>
        <w:rPr>
          <w:rFonts w:ascii="Times New Roman" w:hAnsi="Times New Roman" w:cs="Times New Roman"/>
        </w:rPr>
      </w:pPr>
      <w:r w:rsidRPr="00A70F13">
        <w:rPr>
          <w:rFonts w:ascii="Times New Roman" w:hAnsi="Times New Roman" w:cs="Times New Roman"/>
        </w:rPr>
        <w:t>К мерам управления рисками, которые могут оказать влияние на достижение запланированных целей, относятся:</w:t>
      </w:r>
    </w:p>
    <w:p w:rsidR="00A43512" w:rsidRDefault="00A43512" w:rsidP="00271CB8">
      <w:pPr>
        <w:ind w:firstLine="709"/>
        <w:rPr>
          <w:rFonts w:ascii="Times New Roman" w:hAnsi="Times New Roman" w:cs="Times New Roman"/>
        </w:rPr>
      </w:pPr>
      <w:r w:rsidRPr="00A70F13">
        <w:rPr>
          <w:rFonts w:ascii="Times New Roman" w:hAnsi="Times New Roman" w:cs="Times New Roman"/>
        </w:rPr>
        <w:t>стимулирование приобретения сельскохозяйственными товаропроизводителями высокотехнологичных машин и оборудования.</w:t>
      </w:r>
    </w:p>
    <w:p w:rsidR="003D09FA" w:rsidRDefault="003D09FA" w:rsidP="00271CB8">
      <w:pPr>
        <w:ind w:firstLine="709"/>
        <w:rPr>
          <w:rFonts w:ascii="Times New Roman" w:hAnsi="Times New Roman" w:cs="Times New Roman"/>
        </w:rPr>
      </w:pPr>
    </w:p>
    <w:p w:rsidR="00967E61" w:rsidRPr="00846E34" w:rsidRDefault="001E2249" w:rsidP="00576D52">
      <w:pPr>
        <w:jc w:val="center"/>
        <w:rPr>
          <w:rFonts w:ascii="Times New Roman" w:hAnsi="Times New Roman" w:cs="Times New Roman"/>
          <w:b/>
          <w:bCs/>
        </w:rPr>
      </w:pPr>
      <w:bookmarkStart w:id="13" w:name="_Toc329252541"/>
      <w:bookmarkEnd w:id="12"/>
      <w:r>
        <w:rPr>
          <w:rFonts w:ascii="Times New Roman" w:hAnsi="Times New Roman" w:cs="Times New Roman"/>
          <w:b/>
          <w:bCs/>
        </w:rPr>
        <w:lastRenderedPageBreak/>
        <w:t>П</w:t>
      </w:r>
      <w:r w:rsidR="00846E34">
        <w:rPr>
          <w:rFonts w:ascii="Times New Roman" w:hAnsi="Times New Roman" w:cs="Times New Roman"/>
          <w:b/>
          <w:bCs/>
        </w:rPr>
        <w:t xml:space="preserve">ОДПРОГРАММА </w:t>
      </w:r>
      <w:r w:rsidR="00AE0600">
        <w:rPr>
          <w:rFonts w:ascii="Times New Roman" w:hAnsi="Times New Roman" w:cs="Times New Roman"/>
          <w:b/>
          <w:bCs/>
        </w:rPr>
        <w:t>6</w:t>
      </w:r>
    </w:p>
    <w:p w:rsidR="008A6FEE" w:rsidRPr="00397B70" w:rsidRDefault="00FC5006" w:rsidP="00C158C5">
      <w:pPr>
        <w:pStyle w:val="1"/>
        <w:keepNext w:val="0"/>
        <w:keepLines w:val="0"/>
        <w:spacing w:before="0"/>
        <w:rPr>
          <w:caps w:val="0"/>
          <w:lang w:val="ru-RU"/>
        </w:rPr>
      </w:pPr>
      <w:r w:rsidRPr="00397B70">
        <w:rPr>
          <w:lang w:val="ru-RU"/>
        </w:rPr>
        <w:t>«</w:t>
      </w:r>
      <w:r w:rsidR="00967E61" w:rsidRPr="00397B70">
        <w:rPr>
          <w:caps w:val="0"/>
          <w:lang w:val="ru-RU"/>
        </w:rPr>
        <w:t xml:space="preserve">Обеспечение реализации </w:t>
      </w:r>
      <w:r w:rsidR="009A2E5E">
        <w:rPr>
          <w:caps w:val="0"/>
          <w:lang w:val="ru-RU"/>
        </w:rPr>
        <w:t>муниципальной</w:t>
      </w:r>
      <w:r w:rsidR="00967E61" w:rsidRPr="00397B70">
        <w:rPr>
          <w:caps w:val="0"/>
          <w:lang w:val="ru-RU"/>
        </w:rPr>
        <w:t xml:space="preserve"> программы </w:t>
      </w:r>
    </w:p>
    <w:bookmarkEnd w:id="13"/>
    <w:p w:rsidR="00967E61" w:rsidRPr="00397B70" w:rsidRDefault="009A2E5E" w:rsidP="002871EF">
      <w:pPr>
        <w:pStyle w:val="1"/>
        <w:keepNext w:val="0"/>
        <w:keepLines w:val="0"/>
        <w:spacing w:before="0"/>
        <w:rPr>
          <w:b w:val="0"/>
          <w:bCs w:val="0"/>
          <w:lang w:val="ru-RU"/>
        </w:rPr>
      </w:pPr>
      <w:r>
        <w:rPr>
          <w:caps w:val="0"/>
          <w:lang w:val="ru-RU"/>
        </w:rPr>
        <w:t>Сретенского района</w:t>
      </w:r>
    </w:p>
    <w:p w:rsidR="00967E61" w:rsidRPr="00573735" w:rsidRDefault="00967E61" w:rsidP="00EA767F">
      <w:pPr>
        <w:jc w:val="center"/>
        <w:rPr>
          <w:rFonts w:ascii="Times New Roman" w:hAnsi="Times New Roman" w:cs="Times New Roman"/>
        </w:rPr>
      </w:pPr>
    </w:p>
    <w:p w:rsidR="00967E61" w:rsidRPr="00846E34" w:rsidRDefault="00967E61" w:rsidP="00EA767F">
      <w:pPr>
        <w:jc w:val="center"/>
        <w:rPr>
          <w:rFonts w:ascii="Times New Roman" w:hAnsi="Times New Roman" w:cs="Times New Roman"/>
          <w:b/>
          <w:bCs/>
        </w:rPr>
      </w:pPr>
      <w:r w:rsidRPr="00846E34">
        <w:rPr>
          <w:rFonts w:ascii="Times New Roman" w:hAnsi="Times New Roman" w:cs="Times New Roman"/>
          <w:b/>
          <w:bCs/>
        </w:rPr>
        <w:t>ПАСПОРТ</w:t>
      </w:r>
    </w:p>
    <w:p w:rsidR="00967E61" w:rsidRPr="00846E34" w:rsidRDefault="00967E61" w:rsidP="00EA767F">
      <w:pPr>
        <w:pStyle w:val="1"/>
        <w:keepNext w:val="0"/>
        <w:keepLines w:val="0"/>
        <w:spacing w:before="0"/>
        <w:rPr>
          <w:caps w:val="0"/>
          <w:lang w:val="ru-RU"/>
        </w:rPr>
      </w:pPr>
      <w:r w:rsidRPr="00846E34">
        <w:rPr>
          <w:caps w:val="0"/>
          <w:lang w:val="ru-RU"/>
        </w:rPr>
        <w:t xml:space="preserve">подпрограммы </w:t>
      </w:r>
      <w:r w:rsidR="00AE0600">
        <w:rPr>
          <w:caps w:val="0"/>
          <w:lang w:val="ru-RU"/>
        </w:rPr>
        <w:t>6</w:t>
      </w:r>
      <w:r w:rsidR="00FC5006" w:rsidRPr="00846E34">
        <w:rPr>
          <w:caps w:val="0"/>
          <w:lang w:val="ru-RU"/>
        </w:rPr>
        <w:t xml:space="preserve"> «</w:t>
      </w:r>
      <w:r w:rsidRPr="00846E34">
        <w:rPr>
          <w:caps w:val="0"/>
          <w:lang w:val="ru-RU"/>
        </w:rPr>
        <w:t>Обеспечение реализации</w:t>
      </w:r>
    </w:p>
    <w:p w:rsidR="00967E61" w:rsidRPr="00846E34" w:rsidRDefault="009A2E5E" w:rsidP="002871EF">
      <w:pPr>
        <w:pStyle w:val="1"/>
        <w:keepNext w:val="0"/>
        <w:keepLines w:val="0"/>
        <w:spacing w:before="0"/>
        <w:rPr>
          <w:caps w:val="0"/>
          <w:lang w:val="ru-RU"/>
        </w:rPr>
      </w:pPr>
      <w:r>
        <w:rPr>
          <w:caps w:val="0"/>
          <w:lang w:val="ru-RU"/>
        </w:rPr>
        <w:t>муниципальной</w:t>
      </w:r>
      <w:r w:rsidR="00967E61" w:rsidRPr="00846E34">
        <w:rPr>
          <w:caps w:val="0"/>
          <w:lang w:val="ru-RU"/>
        </w:rPr>
        <w:t xml:space="preserve"> программы</w:t>
      </w:r>
      <w:r w:rsidR="00FC5006" w:rsidRPr="00846E34">
        <w:rPr>
          <w:caps w:val="0"/>
          <w:lang w:val="ru-RU"/>
        </w:rPr>
        <w:t xml:space="preserve"> </w:t>
      </w:r>
      <w:r>
        <w:rPr>
          <w:caps w:val="0"/>
          <w:lang w:val="ru-RU"/>
        </w:rPr>
        <w:t>Сретенского района</w:t>
      </w:r>
      <w:r w:rsidR="00FC5006" w:rsidRPr="00846E34">
        <w:rPr>
          <w:caps w:val="0"/>
          <w:lang w:val="ru-RU"/>
        </w:rPr>
        <w:t xml:space="preserve"> </w:t>
      </w:r>
    </w:p>
    <w:tbl>
      <w:tblPr>
        <w:tblW w:w="9464" w:type="dxa"/>
        <w:tblLook w:val="00A0" w:firstRow="1" w:lastRow="0" w:firstColumn="1" w:lastColumn="0" w:noHBand="0" w:noVBand="0"/>
      </w:tblPr>
      <w:tblGrid>
        <w:gridCol w:w="2833"/>
        <w:gridCol w:w="6631"/>
      </w:tblGrid>
      <w:tr w:rsidR="00FC5006" w:rsidRPr="00573735" w:rsidTr="00E650F1">
        <w:tc>
          <w:tcPr>
            <w:tcW w:w="2833" w:type="dxa"/>
          </w:tcPr>
          <w:p w:rsidR="009A2E5E" w:rsidRDefault="009A2E5E" w:rsidP="00DB6DD5">
            <w:pPr>
              <w:tabs>
                <w:tab w:val="left" w:pos="0"/>
              </w:tabs>
              <w:jc w:val="left"/>
              <w:rPr>
                <w:rFonts w:ascii="Times New Roman" w:hAnsi="Times New Roman" w:cs="Times New Roman"/>
              </w:rPr>
            </w:pPr>
          </w:p>
          <w:p w:rsidR="009A2E5E" w:rsidRDefault="009A2E5E" w:rsidP="00DB6DD5">
            <w:pPr>
              <w:tabs>
                <w:tab w:val="left" w:pos="0"/>
              </w:tabs>
              <w:jc w:val="left"/>
              <w:rPr>
                <w:rFonts w:ascii="Times New Roman" w:hAnsi="Times New Roman" w:cs="Times New Roman"/>
              </w:rPr>
            </w:pPr>
          </w:p>
          <w:p w:rsidR="00FC5006" w:rsidRPr="00573735" w:rsidRDefault="00FC5006" w:rsidP="00DB6DD5">
            <w:pPr>
              <w:tabs>
                <w:tab w:val="left" w:pos="0"/>
              </w:tabs>
              <w:jc w:val="left"/>
              <w:rPr>
                <w:rFonts w:ascii="Times New Roman" w:hAnsi="Times New Roman" w:cs="Times New Roman"/>
              </w:rPr>
            </w:pPr>
            <w:r w:rsidRPr="00573735">
              <w:rPr>
                <w:rFonts w:ascii="Times New Roman" w:hAnsi="Times New Roman" w:cs="Times New Roman"/>
              </w:rPr>
              <w:t>Ответственный исполнитель</w:t>
            </w:r>
            <w:r w:rsidR="00DB6DD5">
              <w:rPr>
                <w:rFonts w:ascii="Times New Roman" w:hAnsi="Times New Roman" w:cs="Times New Roman"/>
              </w:rPr>
              <w:t xml:space="preserve"> </w:t>
            </w:r>
            <w:r w:rsidRPr="00573735">
              <w:rPr>
                <w:rFonts w:ascii="Times New Roman" w:hAnsi="Times New Roman" w:cs="Times New Roman"/>
              </w:rPr>
              <w:t>подпрограммы</w:t>
            </w:r>
          </w:p>
        </w:tc>
        <w:tc>
          <w:tcPr>
            <w:tcW w:w="6631" w:type="dxa"/>
          </w:tcPr>
          <w:p w:rsidR="009A2E5E" w:rsidRDefault="009A2E5E" w:rsidP="00C44B72">
            <w:pPr>
              <w:autoSpaceDE w:val="0"/>
              <w:autoSpaceDN w:val="0"/>
              <w:adjustRightInd w:val="0"/>
              <w:ind w:left="36" w:hanging="36"/>
              <w:rPr>
                <w:rFonts w:ascii="Times New Roman" w:hAnsi="Times New Roman" w:cs="Times New Roman"/>
              </w:rPr>
            </w:pPr>
          </w:p>
          <w:p w:rsidR="009A2E5E" w:rsidRDefault="009A2E5E" w:rsidP="00C44B72">
            <w:pPr>
              <w:autoSpaceDE w:val="0"/>
              <w:autoSpaceDN w:val="0"/>
              <w:adjustRightInd w:val="0"/>
              <w:ind w:left="36" w:hanging="36"/>
              <w:rPr>
                <w:rFonts w:ascii="Times New Roman" w:hAnsi="Times New Roman" w:cs="Times New Roman"/>
              </w:rPr>
            </w:pPr>
          </w:p>
          <w:p w:rsidR="009A2E5E" w:rsidRPr="004B6917" w:rsidRDefault="00130102" w:rsidP="00C44B72">
            <w:pPr>
              <w:shd w:val="clear" w:color="auto" w:fill="FFFFFF"/>
              <w:spacing w:before="45" w:after="45"/>
              <w:ind w:left="36" w:hanging="36"/>
              <w:outlineLvl w:val="2"/>
              <w:rPr>
                <w:rFonts w:ascii="Times New Roman" w:hAnsi="Times New Roman" w:cs="Times New Roman"/>
              </w:rPr>
            </w:pPr>
            <w:hyperlink r:id="rId14" w:history="1">
              <w:r w:rsidR="009A2E5E">
                <w:rPr>
                  <w:rFonts w:ascii="Times New Roman" w:hAnsi="Times New Roman" w:cs="Times New Roman"/>
                </w:rPr>
                <w:t>Отдел</w:t>
              </w:r>
            </w:hyperlink>
            <w:r w:rsidR="009A2E5E">
              <w:rPr>
                <w:rFonts w:ascii="Times New Roman" w:hAnsi="Times New Roman" w:cs="Times New Roman"/>
              </w:rPr>
              <w:t xml:space="preserve"> сельского хозяйства Комитета экономики и </w:t>
            </w:r>
            <w:r w:rsidR="00C44B72">
              <w:rPr>
                <w:rFonts w:ascii="Times New Roman" w:hAnsi="Times New Roman" w:cs="Times New Roman"/>
              </w:rPr>
              <w:t>безопасности администрации</w:t>
            </w:r>
            <w:r w:rsidR="009A2E5E">
              <w:rPr>
                <w:rFonts w:ascii="Times New Roman" w:hAnsi="Times New Roman" w:cs="Times New Roman"/>
              </w:rPr>
              <w:t xml:space="preserve"> МР «Сретенский район»</w:t>
            </w:r>
          </w:p>
          <w:p w:rsidR="002871EF" w:rsidRPr="002871EF" w:rsidRDefault="002871EF" w:rsidP="00C44B72">
            <w:pPr>
              <w:autoSpaceDE w:val="0"/>
              <w:autoSpaceDN w:val="0"/>
              <w:adjustRightInd w:val="0"/>
              <w:ind w:left="36" w:hanging="36"/>
              <w:rPr>
                <w:rFonts w:ascii="Times New Roman" w:hAnsi="Times New Roman" w:cs="Times New Roman"/>
                <w:sz w:val="22"/>
                <w:szCs w:val="22"/>
              </w:rPr>
            </w:pPr>
          </w:p>
        </w:tc>
      </w:tr>
      <w:tr w:rsidR="00E650F1" w:rsidRPr="00573735" w:rsidTr="00E650F1">
        <w:tc>
          <w:tcPr>
            <w:tcW w:w="2833" w:type="dxa"/>
          </w:tcPr>
          <w:p w:rsidR="00E650F1" w:rsidRDefault="00E650F1" w:rsidP="006D41D0">
            <w:pPr>
              <w:tabs>
                <w:tab w:val="left" w:pos="1820"/>
              </w:tabs>
              <w:rPr>
                <w:bCs/>
              </w:rPr>
            </w:pPr>
            <w:r w:rsidRPr="008A5BF8">
              <w:rPr>
                <w:bCs/>
              </w:rPr>
              <w:t>Цели подпрограммы</w:t>
            </w:r>
          </w:p>
          <w:p w:rsidR="00E650F1" w:rsidRPr="008A5BF8" w:rsidRDefault="00E650F1" w:rsidP="00E650F1">
            <w:pPr>
              <w:tabs>
                <w:tab w:val="left" w:pos="1820"/>
              </w:tabs>
              <w:rPr>
                <w:bCs/>
              </w:rPr>
            </w:pPr>
          </w:p>
        </w:tc>
        <w:tc>
          <w:tcPr>
            <w:tcW w:w="6631" w:type="dxa"/>
          </w:tcPr>
          <w:p w:rsidR="00E650F1" w:rsidRPr="008A5BF8" w:rsidRDefault="00E650F1" w:rsidP="00C44B72">
            <w:pPr>
              <w:tabs>
                <w:tab w:val="left" w:pos="1820"/>
              </w:tabs>
              <w:ind w:left="36" w:hanging="36"/>
              <w:rPr>
                <w:bCs/>
              </w:rPr>
            </w:pPr>
            <w:r>
              <w:rPr>
                <w:bCs/>
              </w:rPr>
              <w:t xml:space="preserve">Обеспечение деятельности органа исполнительной власти </w:t>
            </w:r>
            <w:r w:rsidR="00786F23">
              <w:rPr>
                <w:bCs/>
              </w:rPr>
              <w:t>Сретенского района</w:t>
            </w:r>
            <w:r>
              <w:rPr>
                <w:bCs/>
              </w:rPr>
              <w:t xml:space="preserve"> в сфере развития сельского хозяйства.</w:t>
            </w:r>
          </w:p>
        </w:tc>
      </w:tr>
      <w:tr w:rsidR="00E650F1" w:rsidRPr="00573735" w:rsidTr="00E650F1">
        <w:tc>
          <w:tcPr>
            <w:tcW w:w="2833" w:type="dxa"/>
          </w:tcPr>
          <w:p w:rsidR="00E650F1" w:rsidRDefault="00E650F1" w:rsidP="006D41D0">
            <w:pPr>
              <w:ind w:right="-2"/>
              <w:jc w:val="left"/>
              <w:rPr>
                <w:rFonts w:ascii="Times New Roman" w:hAnsi="Times New Roman" w:cs="Times New Roman"/>
                <w:bCs/>
              </w:rPr>
            </w:pPr>
            <w:r w:rsidRPr="008A5BF8">
              <w:rPr>
                <w:rFonts w:ascii="Times New Roman" w:hAnsi="Times New Roman" w:cs="Times New Roman"/>
                <w:bCs/>
              </w:rPr>
              <w:t>Задачи подпрограммы</w:t>
            </w:r>
          </w:p>
          <w:p w:rsidR="00E650F1" w:rsidRPr="008A5BF8" w:rsidRDefault="00E650F1" w:rsidP="006D41D0">
            <w:pPr>
              <w:ind w:right="-2"/>
              <w:jc w:val="left"/>
              <w:rPr>
                <w:rFonts w:ascii="Times New Roman" w:hAnsi="Times New Roman" w:cs="Times New Roman"/>
                <w:bCs/>
              </w:rPr>
            </w:pPr>
          </w:p>
        </w:tc>
        <w:tc>
          <w:tcPr>
            <w:tcW w:w="6631" w:type="dxa"/>
          </w:tcPr>
          <w:p w:rsidR="00E650F1" w:rsidRPr="002C3CAA" w:rsidRDefault="00E650F1" w:rsidP="00C44B72">
            <w:pPr>
              <w:pStyle w:val="ConsPlusTitle"/>
              <w:ind w:left="36" w:hanging="36"/>
              <w:rPr>
                <w:rFonts w:ascii="Times New Roman" w:hAnsi="Times New Roman" w:cs="Times New Roman"/>
                <w:b w:val="0"/>
                <w:bCs w:val="0"/>
                <w:sz w:val="28"/>
                <w:szCs w:val="28"/>
              </w:rPr>
            </w:pPr>
            <w:r w:rsidRPr="002C3CAA">
              <w:rPr>
                <w:rFonts w:ascii="Times New Roman" w:hAnsi="Times New Roman" w:cs="Times New Roman"/>
                <w:b w:val="0"/>
                <w:bCs w:val="0"/>
                <w:sz w:val="28"/>
                <w:szCs w:val="28"/>
              </w:rPr>
              <w:t xml:space="preserve">Обеспечение деятельности </w:t>
            </w:r>
            <w:hyperlink r:id="rId15" w:history="1">
              <w:r w:rsidR="00786F23" w:rsidRPr="002C3CAA">
                <w:rPr>
                  <w:rFonts w:ascii="Times New Roman" w:hAnsi="Times New Roman" w:cs="Times New Roman"/>
                  <w:b w:val="0"/>
                  <w:sz w:val="28"/>
                  <w:szCs w:val="28"/>
                </w:rPr>
                <w:t>Отдел</w:t>
              </w:r>
            </w:hyperlink>
            <w:r w:rsidR="0006480C">
              <w:rPr>
                <w:rFonts w:ascii="Times New Roman" w:hAnsi="Times New Roman" w:cs="Times New Roman"/>
                <w:b w:val="0"/>
                <w:sz w:val="28"/>
                <w:szCs w:val="28"/>
              </w:rPr>
              <w:t>а</w:t>
            </w:r>
            <w:r w:rsidR="00786F23" w:rsidRPr="002C3CAA">
              <w:rPr>
                <w:rFonts w:ascii="Times New Roman" w:hAnsi="Times New Roman" w:cs="Times New Roman"/>
                <w:b w:val="0"/>
                <w:sz w:val="28"/>
                <w:szCs w:val="28"/>
              </w:rPr>
              <w:t xml:space="preserve"> сельского хозяйства Комитета экономики и безопасности  администрации МР «Сретенский район» </w:t>
            </w:r>
            <w:r w:rsidRPr="002C3CAA">
              <w:rPr>
                <w:rFonts w:ascii="Times New Roman" w:hAnsi="Times New Roman" w:cs="Times New Roman"/>
                <w:b w:val="0"/>
                <w:bCs w:val="0"/>
                <w:sz w:val="28"/>
                <w:szCs w:val="28"/>
              </w:rPr>
              <w:t xml:space="preserve">как ответственного исполнителя настоящей </w:t>
            </w:r>
            <w:r w:rsidR="00786F23" w:rsidRPr="002C3CAA">
              <w:rPr>
                <w:rFonts w:ascii="Times New Roman" w:hAnsi="Times New Roman" w:cs="Times New Roman"/>
                <w:b w:val="0"/>
                <w:bCs w:val="0"/>
                <w:sz w:val="28"/>
                <w:szCs w:val="28"/>
              </w:rPr>
              <w:t>муниципальной программы</w:t>
            </w:r>
            <w:r w:rsidRPr="002C3CAA">
              <w:rPr>
                <w:rFonts w:ascii="Times New Roman" w:hAnsi="Times New Roman" w:cs="Times New Roman"/>
                <w:b w:val="0"/>
                <w:bCs w:val="0"/>
                <w:sz w:val="28"/>
                <w:szCs w:val="28"/>
              </w:rPr>
              <w:t xml:space="preserve">, а также </w:t>
            </w:r>
            <w:r w:rsidR="002C3CAA" w:rsidRPr="002C3CAA">
              <w:rPr>
                <w:rFonts w:ascii="Times New Roman" w:hAnsi="Times New Roman" w:cs="Times New Roman"/>
                <w:b w:val="0"/>
                <w:bCs w:val="0"/>
                <w:sz w:val="28"/>
                <w:szCs w:val="28"/>
              </w:rPr>
              <w:t>муниципальной программы</w:t>
            </w:r>
            <w:r w:rsidRPr="002C3CAA">
              <w:rPr>
                <w:rFonts w:ascii="Times New Roman" w:hAnsi="Times New Roman" w:cs="Times New Roman"/>
                <w:b w:val="0"/>
                <w:bCs w:val="0"/>
                <w:sz w:val="28"/>
                <w:szCs w:val="28"/>
              </w:rPr>
              <w:t xml:space="preserve"> Забайкальского края </w:t>
            </w:r>
            <w:r w:rsidR="002C3CAA" w:rsidRPr="002C3CAA">
              <w:rPr>
                <w:rFonts w:ascii="Times New Roman" w:hAnsi="Times New Roman" w:cs="Times New Roman"/>
                <w:b w:val="0"/>
                <w:sz w:val="28"/>
                <w:szCs w:val="28"/>
              </w:rPr>
              <w:t>«</w:t>
            </w:r>
            <w:r w:rsidR="002C3CAA">
              <w:rPr>
                <w:rFonts w:ascii="Times New Roman" w:hAnsi="Times New Roman" w:cs="Times New Roman"/>
                <w:b w:val="0"/>
                <w:sz w:val="28"/>
                <w:szCs w:val="28"/>
              </w:rPr>
              <w:t>Комплексное развитие в муниципальном районе</w:t>
            </w:r>
            <w:r w:rsidR="002C3CAA" w:rsidRPr="002C3CAA">
              <w:rPr>
                <w:rFonts w:ascii="Times New Roman" w:hAnsi="Times New Roman" w:cs="Times New Roman"/>
                <w:b w:val="0"/>
                <w:sz w:val="28"/>
                <w:szCs w:val="28"/>
              </w:rPr>
              <w:t xml:space="preserve"> «С</w:t>
            </w:r>
            <w:r w:rsidR="002C3CAA">
              <w:rPr>
                <w:rFonts w:ascii="Times New Roman" w:hAnsi="Times New Roman" w:cs="Times New Roman"/>
                <w:b w:val="0"/>
                <w:sz w:val="28"/>
                <w:szCs w:val="28"/>
              </w:rPr>
              <w:t>ретенский район</w:t>
            </w:r>
            <w:r w:rsidR="002C3CAA" w:rsidRPr="002C3CAA">
              <w:rPr>
                <w:rFonts w:ascii="Times New Roman" w:hAnsi="Times New Roman" w:cs="Times New Roman"/>
                <w:b w:val="0"/>
                <w:sz w:val="28"/>
                <w:szCs w:val="28"/>
              </w:rPr>
              <w:t>»</w:t>
            </w:r>
            <w:r w:rsidRPr="002C3CAA">
              <w:rPr>
                <w:rFonts w:ascii="Times New Roman" w:hAnsi="Times New Roman" w:cs="Times New Roman"/>
                <w:b w:val="0"/>
                <w:bCs w:val="0"/>
                <w:sz w:val="28"/>
                <w:szCs w:val="28"/>
              </w:rPr>
              <w:t xml:space="preserve">, утвержденной постановлением </w:t>
            </w:r>
            <w:r w:rsidR="009E1DBC">
              <w:rPr>
                <w:rFonts w:ascii="Times New Roman" w:hAnsi="Times New Roman" w:cs="Times New Roman"/>
                <w:b w:val="0"/>
                <w:bCs w:val="0"/>
                <w:sz w:val="28"/>
                <w:szCs w:val="28"/>
              </w:rPr>
              <w:t xml:space="preserve">Главы </w:t>
            </w:r>
            <w:r w:rsidR="002C3CAA" w:rsidRPr="002C3CAA">
              <w:rPr>
                <w:rFonts w:ascii="Times New Roman" w:hAnsi="Times New Roman" w:cs="Times New Roman"/>
                <w:b w:val="0"/>
                <w:bCs w:val="0"/>
                <w:sz w:val="28"/>
                <w:szCs w:val="28"/>
              </w:rPr>
              <w:t>Администраци</w:t>
            </w:r>
            <w:r w:rsidR="009E1DBC">
              <w:rPr>
                <w:rFonts w:ascii="Times New Roman" w:hAnsi="Times New Roman" w:cs="Times New Roman"/>
                <w:b w:val="0"/>
                <w:bCs w:val="0"/>
                <w:sz w:val="28"/>
                <w:szCs w:val="28"/>
              </w:rPr>
              <w:t>и</w:t>
            </w:r>
            <w:r w:rsidR="002C3CAA" w:rsidRPr="002C3CAA">
              <w:rPr>
                <w:rFonts w:ascii="Times New Roman" w:hAnsi="Times New Roman" w:cs="Times New Roman"/>
                <w:b w:val="0"/>
                <w:bCs w:val="0"/>
                <w:sz w:val="28"/>
                <w:szCs w:val="28"/>
              </w:rPr>
              <w:t xml:space="preserve"> муниципального района «Сретенский район»</w:t>
            </w:r>
            <w:r w:rsidRPr="002C3CAA">
              <w:rPr>
                <w:rFonts w:ascii="Times New Roman" w:hAnsi="Times New Roman" w:cs="Times New Roman"/>
                <w:b w:val="0"/>
                <w:bCs w:val="0"/>
                <w:sz w:val="28"/>
                <w:szCs w:val="28"/>
              </w:rPr>
              <w:t xml:space="preserve"> от </w:t>
            </w:r>
            <w:r w:rsidR="002C3CAA" w:rsidRPr="002C3CAA">
              <w:rPr>
                <w:rFonts w:ascii="Times New Roman" w:hAnsi="Times New Roman" w:cs="Times New Roman"/>
                <w:b w:val="0"/>
                <w:bCs w:val="0"/>
                <w:sz w:val="28"/>
                <w:szCs w:val="28"/>
              </w:rPr>
              <w:t>2</w:t>
            </w:r>
            <w:r w:rsidRPr="002C3CAA">
              <w:rPr>
                <w:rFonts w:ascii="Times New Roman" w:hAnsi="Times New Roman" w:cs="Times New Roman"/>
                <w:b w:val="0"/>
                <w:bCs w:val="0"/>
                <w:sz w:val="28"/>
                <w:szCs w:val="28"/>
              </w:rPr>
              <w:t xml:space="preserve">0 </w:t>
            </w:r>
            <w:r w:rsidR="002C3CAA" w:rsidRPr="002C3CAA">
              <w:rPr>
                <w:rFonts w:ascii="Times New Roman" w:hAnsi="Times New Roman" w:cs="Times New Roman"/>
                <w:b w:val="0"/>
                <w:bCs w:val="0"/>
                <w:sz w:val="28"/>
                <w:szCs w:val="28"/>
              </w:rPr>
              <w:t>ноября</w:t>
            </w:r>
            <w:r w:rsidRPr="002C3CAA">
              <w:rPr>
                <w:rFonts w:ascii="Times New Roman" w:hAnsi="Times New Roman" w:cs="Times New Roman"/>
                <w:b w:val="0"/>
                <w:bCs w:val="0"/>
                <w:sz w:val="28"/>
                <w:szCs w:val="28"/>
              </w:rPr>
              <w:t xml:space="preserve"> 201</w:t>
            </w:r>
            <w:r w:rsidR="002C3CAA" w:rsidRPr="002C3CAA">
              <w:rPr>
                <w:rFonts w:ascii="Times New Roman" w:hAnsi="Times New Roman" w:cs="Times New Roman"/>
                <w:b w:val="0"/>
                <w:bCs w:val="0"/>
                <w:sz w:val="28"/>
                <w:szCs w:val="28"/>
              </w:rPr>
              <w:t>9</w:t>
            </w:r>
            <w:r w:rsidRPr="002C3CAA">
              <w:rPr>
                <w:rFonts w:ascii="Times New Roman" w:hAnsi="Times New Roman" w:cs="Times New Roman"/>
                <w:b w:val="0"/>
                <w:bCs w:val="0"/>
                <w:sz w:val="28"/>
                <w:szCs w:val="28"/>
              </w:rPr>
              <w:t xml:space="preserve"> года № </w:t>
            </w:r>
            <w:r w:rsidR="002C3CAA" w:rsidRPr="002C3CAA">
              <w:rPr>
                <w:rFonts w:ascii="Times New Roman" w:hAnsi="Times New Roman" w:cs="Times New Roman"/>
                <w:b w:val="0"/>
                <w:bCs w:val="0"/>
                <w:sz w:val="28"/>
                <w:szCs w:val="28"/>
              </w:rPr>
              <w:t>384</w:t>
            </w:r>
            <w:r w:rsidRPr="002C3CAA">
              <w:rPr>
                <w:rFonts w:ascii="Times New Roman" w:hAnsi="Times New Roman" w:cs="Times New Roman"/>
                <w:b w:val="0"/>
                <w:bCs w:val="0"/>
                <w:sz w:val="28"/>
                <w:szCs w:val="28"/>
              </w:rPr>
              <w:t>»;</w:t>
            </w:r>
          </w:p>
          <w:p w:rsidR="00E650F1" w:rsidRPr="004B0A7E" w:rsidRDefault="00E650F1" w:rsidP="00C44B72">
            <w:pPr>
              <w:ind w:left="36" w:right="-2" w:hanging="36"/>
              <w:rPr>
                <w:bCs/>
              </w:rPr>
            </w:pPr>
            <w:r>
              <w:rPr>
                <w:bCs/>
              </w:rPr>
              <w:t>осуществление прочих мероприятий в области сельского хозяйства</w:t>
            </w:r>
            <w:r w:rsidRPr="008A5BF8">
              <w:rPr>
                <w:rFonts w:ascii="Times New Roman" w:hAnsi="Times New Roman" w:cs="Times New Roman"/>
              </w:rPr>
              <w:t>.</w:t>
            </w:r>
          </w:p>
        </w:tc>
      </w:tr>
      <w:tr w:rsidR="00FC5006" w:rsidRPr="00573735" w:rsidTr="00E650F1">
        <w:tc>
          <w:tcPr>
            <w:tcW w:w="2833" w:type="dxa"/>
          </w:tcPr>
          <w:p w:rsidR="00FC5006" w:rsidRPr="00573735" w:rsidRDefault="00FC5006" w:rsidP="00082821">
            <w:pPr>
              <w:autoSpaceDE w:val="0"/>
              <w:autoSpaceDN w:val="0"/>
              <w:adjustRightInd w:val="0"/>
              <w:jc w:val="left"/>
              <w:rPr>
                <w:rFonts w:ascii="Times New Roman" w:hAnsi="Times New Roman" w:cs="Times New Roman"/>
              </w:rPr>
            </w:pPr>
          </w:p>
        </w:tc>
        <w:tc>
          <w:tcPr>
            <w:tcW w:w="6631" w:type="dxa"/>
          </w:tcPr>
          <w:p w:rsidR="00FC5006" w:rsidRPr="00573735" w:rsidRDefault="00FC5006" w:rsidP="00FC5006">
            <w:pPr>
              <w:ind w:left="-57" w:right="-57"/>
              <w:rPr>
                <w:rFonts w:ascii="Times New Roman" w:hAnsi="Times New Roman" w:cs="Times New Roman"/>
              </w:rPr>
            </w:pPr>
          </w:p>
        </w:tc>
      </w:tr>
      <w:tr w:rsidR="006A79BA" w:rsidRPr="00573735" w:rsidTr="00E650F1">
        <w:tc>
          <w:tcPr>
            <w:tcW w:w="2833" w:type="dxa"/>
          </w:tcPr>
          <w:p w:rsidR="006A79BA" w:rsidRPr="00573735" w:rsidRDefault="006A79BA" w:rsidP="00082821">
            <w:pPr>
              <w:tabs>
                <w:tab w:val="left" w:pos="0"/>
              </w:tabs>
              <w:jc w:val="left"/>
              <w:rPr>
                <w:rFonts w:ascii="Times New Roman" w:hAnsi="Times New Roman" w:cs="Times New Roman"/>
              </w:rPr>
            </w:pPr>
            <w:r w:rsidRPr="00573735">
              <w:rPr>
                <w:rFonts w:ascii="Times New Roman" w:hAnsi="Times New Roman" w:cs="Times New Roman"/>
              </w:rPr>
              <w:t>Этапы и сроки реализации подпрограммы</w:t>
            </w:r>
          </w:p>
        </w:tc>
        <w:tc>
          <w:tcPr>
            <w:tcW w:w="6631" w:type="dxa"/>
          </w:tcPr>
          <w:p w:rsidR="000439BD" w:rsidRPr="00573735" w:rsidRDefault="000439BD" w:rsidP="000439BD">
            <w:pPr>
              <w:autoSpaceDE w:val="0"/>
              <w:autoSpaceDN w:val="0"/>
              <w:adjustRightInd w:val="0"/>
              <w:rPr>
                <w:rFonts w:ascii="Times New Roman" w:hAnsi="Times New Roman" w:cs="Times New Roman"/>
              </w:rPr>
            </w:pPr>
            <w:r w:rsidRPr="00573735">
              <w:rPr>
                <w:rFonts w:ascii="Times New Roman" w:hAnsi="Times New Roman" w:cs="Times New Roman"/>
              </w:rPr>
              <w:t>20</w:t>
            </w:r>
            <w:r w:rsidR="002C3CAA">
              <w:rPr>
                <w:rFonts w:ascii="Times New Roman" w:hAnsi="Times New Roman" w:cs="Times New Roman"/>
              </w:rPr>
              <w:t>20</w:t>
            </w:r>
            <w:r w:rsidRPr="00573735">
              <w:rPr>
                <w:rFonts w:ascii="Times New Roman" w:hAnsi="Times New Roman" w:cs="Times New Roman"/>
              </w:rPr>
              <w:t>–20</w:t>
            </w:r>
            <w:r w:rsidR="00C44B72">
              <w:rPr>
                <w:rFonts w:ascii="Times New Roman" w:hAnsi="Times New Roman" w:cs="Times New Roman"/>
              </w:rPr>
              <w:t>30</w:t>
            </w:r>
            <w:r w:rsidRPr="00573735">
              <w:rPr>
                <w:rFonts w:ascii="Times New Roman" w:hAnsi="Times New Roman" w:cs="Times New Roman"/>
              </w:rPr>
              <w:t> годы,</w:t>
            </w:r>
          </w:p>
          <w:p w:rsidR="006A79BA" w:rsidRDefault="000439BD" w:rsidP="000439BD">
            <w:pPr>
              <w:pStyle w:val="ConsPlusCell"/>
              <w:widowControl/>
              <w:rPr>
                <w:rFonts w:ascii="Times New Roman" w:hAnsi="Times New Roman" w:cs="Times New Roman"/>
                <w:sz w:val="28"/>
                <w:szCs w:val="28"/>
              </w:rPr>
            </w:pPr>
            <w:r w:rsidRPr="00573735">
              <w:rPr>
                <w:rFonts w:ascii="Times New Roman" w:hAnsi="Times New Roman" w:cs="Times New Roman"/>
                <w:sz w:val="28"/>
                <w:szCs w:val="28"/>
              </w:rPr>
              <w:t>подпрограмма реализуется в 1 этап</w:t>
            </w:r>
            <w:r w:rsidR="00621C4D">
              <w:rPr>
                <w:rFonts w:ascii="Times New Roman" w:hAnsi="Times New Roman" w:cs="Times New Roman"/>
                <w:sz w:val="28"/>
                <w:szCs w:val="28"/>
              </w:rPr>
              <w:t>.</w:t>
            </w:r>
          </w:p>
          <w:p w:rsidR="005C489B" w:rsidRPr="00573735" w:rsidRDefault="005C489B" w:rsidP="000439BD">
            <w:pPr>
              <w:pStyle w:val="ConsPlusCell"/>
              <w:widowControl/>
              <w:rPr>
                <w:rFonts w:ascii="Times New Roman" w:hAnsi="Times New Roman" w:cs="Times New Roman"/>
                <w:sz w:val="28"/>
                <w:szCs w:val="28"/>
              </w:rPr>
            </w:pPr>
          </w:p>
        </w:tc>
      </w:tr>
      <w:tr w:rsidR="006A79BA" w:rsidRPr="00573735" w:rsidTr="00E650F1">
        <w:tc>
          <w:tcPr>
            <w:tcW w:w="2833" w:type="dxa"/>
          </w:tcPr>
          <w:p w:rsidR="005C489B" w:rsidRDefault="006A79BA" w:rsidP="005C489B">
            <w:pPr>
              <w:autoSpaceDE w:val="0"/>
              <w:autoSpaceDN w:val="0"/>
              <w:adjustRightInd w:val="0"/>
              <w:rPr>
                <w:rFonts w:ascii="Times New Roman" w:hAnsi="Times New Roman" w:cs="Times New Roman"/>
              </w:rPr>
            </w:pPr>
            <w:r w:rsidRPr="00573735">
              <w:rPr>
                <w:rFonts w:ascii="Times New Roman" w:hAnsi="Times New Roman" w:cs="Times New Roman"/>
              </w:rPr>
              <w:t>Объем бюджетных ассигнований подпрограммы</w:t>
            </w:r>
            <w:r w:rsidR="005C489B">
              <w:rPr>
                <w:rFonts w:ascii="Times New Roman" w:hAnsi="Times New Roman" w:cs="Times New Roman"/>
              </w:rPr>
              <w:t xml:space="preserve">  </w:t>
            </w:r>
          </w:p>
          <w:p w:rsidR="006A79BA" w:rsidRDefault="006A79BA" w:rsidP="00082821">
            <w:pPr>
              <w:autoSpaceDE w:val="0"/>
              <w:autoSpaceDN w:val="0"/>
              <w:adjustRightInd w:val="0"/>
              <w:jc w:val="left"/>
              <w:rPr>
                <w:rFonts w:ascii="Times New Roman" w:hAnsi="Times New Roman" w:cs="Times New Roman"/>
              </w:rPr>
            </w:pPr>
          </w:p>
          <w:p w:rsidR="005C489B" w:rsidRPr="00573735" w:rsidRDefault="005C489B" w:rsidP="00082821">
            <w:pPr>
              <w:autoSpaceDE w:val="0"/>
              <w:autoSpaceDN w:val="0"/>
              <w:adjustRightInd w:val="0"/>
              <w:jc w:val="left"/>
              <w:rPr>
                <w:rFonts w:ascii="Times New Roman" w:hAnsi="Times New Roman" w:cs="Times New Roman"/>
              </w:rPr>
            </w:pPr>
          </w:p>
        </w:tc>
        <w:tc>
          <w:tcPr>
            <w:tcW w:w="6631" w:type="dxa"/>
          </w:tcPr>
          <w:p w:rsidR="00194DF0" w:rsidRPr="00194DF0" w:rsidRDefault="00E650F1" w:rsidP="00194DF0">
            <w:pPr>
              <w:pStyle w:val="ConsPlusNormal"/>
              <w:widowControl/>
              <w:ind w:firstLine="0"/>
              <w:jc w:val="both"/>
              <w:rPr>
                <w:rFonts w:ascii="Times New Roman" w:hAnsi="Times New Roman" w:cs="Times New Roman"/>
                <w:sz w:val="28"/>
                <w:szCs w:val="28"/>
              </w:rPr>
            </w:pPr>
            <w:r w:rsidRPr="00194DF0">
              <w:rPr>
                <w:rFonts w:ascii="Times New Roman" w:hAnsi="Times New Roman" w:cs="Times New Roman"/>
                <w:sz w:val="28"/>
                <w:szCs w:val="28"/>
              </w:rPr>
              <w:t xml:space="preserve">Объем бюджетных ассигнований на реализацию подпрограммы за счет средств </w:t>
            </w:r>
            <w:r w:rsidR="008942F0">
              <w:rPr>
                <w:rFonts w:ascii="Times New Roman" w:hAnsi="Times New Roman" w:cs="Times New Roman"/>
                <w:sz w:val="28"/>
                <w:szCs w:val="28"/>
              </w:rPr>
              <w:t>местного</w:t>
            </w:r>
            <w:r w:rsidRPr="00194DF0">
              <w:rPr>
                <w:rFonts w:ascii="Times New Roman" w:hAnsi="Times New Roman" w:cs="Times New Roman"/>
                <w:sz w:val="28"/>
                <w:szCs w:val="28"/>
              </w:rPr>
              <w:t xml:space="preserve"> бюджета со</w:t>
            </w:r>
            <w:r w:rsidR="00BA59B1">
              <w:rPr>
                <w:rFonts w:ascii="Times New Roman" w:hAnsi="Times New Roman" w:cs="Times New Roman"/>
                <w:sz w:val="28"/>
                <w:szCs w:val="28"/>
              </w:rPr>
              <w:t xml:space="preserve">ставляет </w:t>
            </w:r>
            <w:r w:rsidR="00C44B72">
              <w:rPr>
                <w:rFonts w:ascii="Times New Roman" w:hAnsi="Times New Roman" w:cs="Times New Roman"/>
                <w:sz w:val="28"/>
                <w:szCs w:val="28"/>
              </w:rPr>
              <w:t xml:space="preserve">277,6 </w:t>
            </w:r>
            <w:r w:rsidRPr="00D80CDA">
              <w:rPr>
                <w:rFonts w:ascii="Times New Roman" w:hAnsi="Times New Roman" w:cs="Times New Roman"/>
                <w:sz w:val="28"/>
                <w:szCs w:val="28"/>
              </w:rPr>
              <w:t>тыс</w:t>
            </w:r>
            <w:r w:rsidRPr="00194DF0">
              <w:rPr>
                <w:rFonts w:ascii="Times New Roman" w:hAnsi="Times New Roman" w:cs="Times New Roman"/>
                <w:sz w:val="28"/>
                <w:szCs w:val="28"/>
              </w:rPr>
              <w:t xml:space="preserve">. рублей, в том числе по годам: </w:t>
            </w:r>
          </w:p>
          <w:tbl>
            <w:tblPr>
              <w:tblW w:w="6375" w:type="dxa"/>
              <w:tblLook w:val="01E0" w:firstRow="1" w:lastRow="1" w:firstColumn="1" w:lastColumn="1" w:noHBand="0" w:noVBand="0"/>
            </w:tblPr>
            <w:tblGrid>
              <w:gridCol w:w="6200"/>
              <w:gridCol w:w="175"/>
            </w:tblGrid>
            <w:tr w:rsidR="001E1D33" w:rsidRPr="001E1D33" w:rsidTr="002C3CAA">
              <w:trPr>
                <w:gridAfter w:val="1"/>
                <w:wAfter w:w="175" w:type="dxa"/>
              </w:trPr>
              <w:tc>
                <w:tcPr>
                  <w:tcW w:w="6200" w:type="dxa"/>
                  <w:hideMark/>
                </w:tcPr>
                <w:p w:rsidR="00E650F1" w:rsidRPr="001E1D33" w:rsidRDefault="002C3CAA" w:rsidP="00C44B72">
                  <w:pPr>
                    <w:ind w:left="212" w:firstLine="709"/>
                    <w:jc w:val="left"/>
                  </w:pPr>
                  <w:r w:rsidRPr="001E1D33">
                    <w:t>2020</w:t>
                  </w:r>
                  <w:r w:rsidR="00E650F1" w:rsidRPr="001E1D33">
                    <w:t xml:space="preserve"> год </w:t>
                  </w:r>
                  <w:r w:rsidR="00C44B72" w:rsidRPr="001E1D33">
                    <w:t xml:space="preserve">– </w:t>
                  </w:r>
                  <w:r w:rsidR="00C44B72">
                    <w:t>153</w:t>
                  </w:r>
                  <w:r w:rsidR="00D80CDA" w:rsidRPr="001E1D33">
                    <w:t>,00</w:t>
                  </w:r>
                  <w:r w:rsidR="00C44B72">
                    <w:t xml:space="preserve"> </w:t>
                  </w:r>
                  <w:r w:rsidR="00E650F1" w:rsidRPr="001E1D33">
                    <w:t>тыс. рублей;</w:t>
                  </w:r>
                </w:p>
                <w:p w:rsidR="00E650F1" w:rsidRPr="001E1D33" w:rsidRDefault="002C3CAA" w:rsidP="00C44B72">
                  <w:pPr>
                    <w:ind w:left="212" w:firstLine="709"/>
                    <w:jc w:val="left"/>
                    <w:rPr>
                      <w:rFonts w:ascii="Times New Roman" w:hAnsi="Times New Roman" w:cs="Times New Roman"/>
                      <w:sz w:val="22"/>
                      <w:szCs w:val="22"/>
                    </w:rPr>
                  </w:pPr>
                  <w:r w:rsidRPr="001E1D33">
                    <w:t>2021</w:t>
                  </w:r>
                  <w:r w:rsidR="00E650F1" w:rsidRPr="001E1D33">
                    <w:t xml:space="preserve"> год </w:t>
                  </w:r>
                  <w:r w:rsidR="00C44B72" w:rsidRPr="001E1D33">
                    <w:t>– 0</w:t>
                  </w:r>
                  <w:r w:rsidR="00D80CDA" w:rsidRPr="001E1D33">
                    <w:t>,00</w:t>
                  </w:r>
                  <w:r w:rsidR="00C44B72">
                    <w:t xml:space="preserve"> </w:t>
                  </w:r>
                  <w:r w:rsidR="00E650F1" w:rsidRPr="001E1D33">
                    <w:t>тыс. рублей;</w:t>
                  </w:r>
                </w:p>
              </w:tc>
            </w:tr>
            <w:tr w:rsidR="00E650F1" w:rsidTr="002C3CAA">
              <w:tc>
                <w:tcPr>
                  <w:tcW w:w="6375" w:type="dxa"/>
                  <w:gridSpan w:val="2"/>
                  <w:hideMark/>
                </w:tcPr>
                <w:p w:rsidR="00E650F1" w:rsidRPr="001E1D33" w:rsidRDefault="002C3CAA" w:rsidP="00C44B72">
                  <w:pPr>
                    <w:ind w:left="212" w:firstLine="709"/>
                    <w:jc w:val="left"/>
                    <w:rPr>
                      <w:rFonts w:ascii="Times New Roman" w:hAnsi="Times New Roman" w:cs="Times New Roman"/>
                      <w:sz w:val="22"/>
                      <w:szCs w:val="22"/>
                    </w:rPr>
                  </w:pPr>
                  <w:r w:rsidRPr="001E1D33">
                    <w:t>2022</w:t>
                  </w:r>
                  <w:r w:rsidR="00E650F1" w:rsidRPr="001E1D33">
                    <w:t xml:space="preserve"> год </w:t>
                  </w:r>
                  <w:r w:rsidR="00C44B72" w:rsidRPr="001E1D33">
                    <w:t>– 0</w:t>
                  </w:r>
                  <w:r w:rsidR="00D80CDA" w:rsidRPr="001E1D33">
                    <w:t>,00</w:t>
                  </w:r>
                  <w:r w:rsidR="00C44B72">
                    <w:t xml:space="preserve"> </w:t>
                  </w:r>
                  <w:r w:rsidR="00E650F1" w:rsidRPr="001E1D33">
                    <w:t>тыс. рублей;</w:t>
                  </w:r>
                </w:p>
              </w:tc>
            </w:tr>
            <w:tr w:rsidR="00E650F1" w:rsidTr="002C3CAA">
              <w:tc>
                <w:tcPr>
                  <w:tcW w:w="6375" w:type="dxa"/>
                  <w:gridSpan w:val="2"/>
                  <w:hideMark/>
                </w:tcPr>
                <w:p w:rsidR="00E650F1" w:rsidRDefault="002C3CAA" w:rsidP="00C44B72">
                  <w:pPr>
                    <w:ind w:left="212" w:firstLine="709"/>
                    <w:jc w:val="left"/>
                  </w:pPr>
                  <w:r>
                    <w:t>2023</w:t>
                  </w:r>
                  <w:r w:rsidR="00E650F1">
                    <w:t xml:space="preserve"> год –</w:t>
                  </w:r>
                  <w:r w:rsidR="00C44B72">
                    <w:t xml:space="preserve"> </w:t>
                  </w:r>
                  <w:r w:rsidR="00D80CDA">
                    <w:t>0,00</w:t>
                  </w:r>
                  <w:r w:rsidR="003D54AB">
                    <w:t xml:space="preserve"> </w:t>
                  </w:r>
                  <w:r w:rsidR="00E650F1">
                    <w:t>тыс. рублей;</w:t>
                  </w:r>
                </w:p>
              </w:tc>
            </w:tr>
            <w:tr w:rsidR="00E650F1" w:rsidTr="002C3CAA">
              <w:tc>
                <w:tcPr>
                  <w:tcW w:w="6375" w:type="dxa"/>
                  <w:gridSpan w:val="2"/>
                  <w:hideMark/>
                </w:tcPr>
                <w:p w:rsidR="00E650F1" w:rsidRDefault="002C3CAA" w:rsidP="00C44B72">
                  <w:pPr>
                    <w:ind w:left="212" w:firstLine="708"/>
                    <w:jc w:val="left"/>
                  </w:pPr>
                  <w:r>
                    <w:t>2024</w:t>
                  </w:r>
                  <w:r w:rsidR="00E650F1">
                    <w:t xml:space="preserve"> год –</w:t>
                  </w:r>
                  <w:r w:rsidR="00C44B72">
                    <w:t xml:space="preserve"> </w:t>
                  </w:r>
                  <w:r w:rsidR="00D80CDA">
                    <w:t>0,00</w:t>
                  </w:r>
                  <w:r w:rsidR="003D54AB">
                    <w:t xml:space="preserve"> </w:t>
                  </w:r>
                  <w:r w:rsidR="00E650F1">
                    <w:t>тыс. рублей;</w:t>
                  </w:r>
                </w:p>
                <w:p w:rsidR="00940FF0" w:rsidRDefault="002C3CAA" w:rsidP="00C44B72">
                  <w:pPr>
                    <w:pStyle w:val="ConsPlusNormal"/>
                    <w:widowControl/>
                    <w:ind w:left="212" w:firstLine="0"/>
                    <w:jc w:val="both"/>
                  </w:pPr>
                  <w:r>
                    <w:t xml:space="preserve">            </w:t>
                  </w:r>
                  <w:r w:rsidRPr="002C3CAA">
                    <w:rPr>
                      <w:rFonts w:ascii="Times New Roman" w:hAnsi="Times New Roman" w:cs="Times New Roman"/>
                      <w:sz w:val="28"/>
                      <w:szCs w:val="28"/>
                    </w:rPr>
                    <w:t>2025 год –</w:t>
                  </w:r>
                  <w:r w:rsidR="00C44B72">
                    <w:rPr>
                      <w:rFonts w:ascii="Times New Roman" w:hAnsi="Times New Roman" w:cs="Times New Roman"/>
                      <w:sz w:val="28"/>
                      <w:szCs w:val="28"/>
                    </w:rPr>
                    <w:t xml:space="preserve"> 124,6 т</w:t>
                  </w:r>
                  <w:r w:rsidR="00C44B72" w:rsidRPr="002C3CAA">
                    <w:rPr>
                      <w:rFonts w:ascii="Times New Roman" w:hAnsi="Times New Roman" w:cs="Times New Roman"/>
                      <w:sz w:val="28"/>
                      <w:szCs w:val="28"/>
                    </w:rPr>
                    <w:t>ыс. рублей</w:t>
                  </w:r>
                  <w:r w:rsidR="00C44B72">
                    <w:rPr>
                      <w:rFonts w:ascii="Times New Roman" w:hAnsi="Times New Roman" w:cs="Times New Roman"/>
                      <w:sz w:val="28"/>
                      <w:szCs w:val="28"/>
                    </w:rPr>
                    <w:t>;</w:t>
                  </w:r>
                </w:p>
                <w:p w:rsidR="00F048B0" w:rsidRDefault="00F048B0" w:rsidP="00C44B72">
                  <w:pPr>
                    <w:ind w:left="212" w:firstLine="709"/>
                    <w:jc w:val="left"/>
                  </w:pPr>
                  <w:r>
                    <w:t>2026 год –</w:t>
                  </w:r>
                  <w:r w:rsidR="00C44B72">
                    <w:t xml:space="preserve"> </w:t>
                  </w:r>
                  <w:r>
                    <w:t>0,00</w:t>
                  </w:r>
                  <w:r w:rsidR="003D54AB">
                    <w:t xml:space="preserve"> </w:t>
                  </w:r>
                  <w:r>
                    <w:t>тыс. рублей;</w:t>
                  </w:r>
                </w:p>
                <w:p w:rsidR="00F048B0" w:rsidRDefault="00F048B0" w:rsidP="00C44B72">
                  <w:pPr>
                    <w:ind w:left="212" w:firstLine="709"/>
                    <w:jc w:val="left"/>
                  </w:pPr>
                  <w:r>
                    <w:t>2027 год –</w:t>
                  </w:r>
                  <w:r w:rsidR="00C44B72">
                    <w:t xml:space="preserve"> </w:t>
                  </w:r>
                  <w:r>
                    <w:t>0,00</w:t>
                  </w:r>
                  <w:r w:rsidR="003D54AB">
                    <w:t xml:space="preserve"> </w:t>
                  </w:r>
                  <w:r>
                    <w:t>тыс. рублей;</w:t>
                  </w:r>
                </w:p>
                <w:p w:rsidR="00F048B0" w:rsidRDefault="00F048B0" w:rsidP="00C44B72">
                  <w:pPr>
                    <w:ind w:left="212" w:firstLine="709"/>
                    <w:jc w:val="left"/>
                  </w:pPr>
                  <w:r>
                    <w:t>2028 год –</w:t>
                  </w:r>
                  <w:r w:rsidR="00C44B72">
                    <w:t xml:space="preserve"> </w:t>
                  </w:r>
                  <w:r>
                    <w:t>0,00</w:t>
                  </w:r>
                  <w:r w:rsidR="003D54AB">
                    <w:t xml:space="preserve"> </w:t>
                  </w:r>
                  <w:r>
                    <w:t>тыс. рублей;</w:t>
                  </w:r>
                </w:p>
                <w:p w:rsidR="00F048B0" w:rsidRDefault="00F048B0" w:rsidP="00C44B72">
                  <w:pPr>
                    <w:ind w:left="212" w:firstLine="709"/>
                    <w:jc w:val="left"/>
                  </w:pPr>
                  <w:r>
                    <w:lastRenderedPageBreak/>
                    <w:t>2029 год –</w:t>
                  </w:r>
                  <w:r w:rsidR="00C44B72">
                    <w:t xml:space="preserve"> </w:t>
                  </w:r>
                  <w:r>
                    <w:t>0,00</w:t>
                  </w:r>
                  <w:r w:rsidR="003D54AB">
                    <w:t xml:space="preserve"> </w:t>
                  </w:r>
                  <w:r>
                    <w:t>тыс. рублей;</w:t>
                  </w:r>
                </w:p>
                <w:p w:rsidR="00F048B0" w:rsidRDefault="00F048B0" w:rsidP="00C44B72">
                  <w:pPr>
                    <w:ind w:left="212" w:firstLine="709"/>
                    <w:jc w:val="left"/>
                  </w:pPr>
                  <w:r>
                    <w:t>2030 год –</w:t>
                  </w:r>
                  <w:r w:rsidR="00C44B72">
                    <w:t xml:space="preserve"> </w:t>
                  </w:r>
                  <w:r>
                    <w:t>0,00</w:t>
                  </w:r>
                  <w:r w:rsidR="003D54AB">
                    <w:t xml:space="preserve"> </w:t>
                  </w:r>
                  <w:r>
                    <w:t>тыс. рублей</w:t>
                  </w:r>
                  <w:r w:rsidR="00C44B72">
                    <w:t>.</w:t>
                  </w:r>
                </w:p>
                <w:p w:rsidR="00F048B0" w:rsidRDefault="00F048B0" w:rsidP="00C44B72">
                  <w:pPr>
                    <w:pStyle w:val="ConsPlusNormal"/>
                    <w:widowControl/>
                    <w:ind w:left="212" w:firstLine="0"/>
                    <w:jc w:val="both"/>
                  </w:pPr>
                </w:p>
              </w:tc>
            </w:tr>
            <w:tr w:rsidR="00E650F1" w:rsidTr="002C3CAA">
              <w:tc>
                <w:tcPr>
                  <w:tcW w:w="6375" w:type="dxa"/>
                  <w:gridSpan w:val="2"/>
                  <w:hideMark/>
                </w:tcPr>
                <w:p w:rsidR="00E650F1" w:rsidRDefault="00E650F1" w:rsidP="006D41D0">
                  <w:pPr>
                    <w:ind w:firstLine="709"/>
                    <w:jc w:val="left"/>
                  </w:pPr>
                </w:p>
              </w:tc>
            </w:tr>
            <w:tr w:rsidR="00E650F1" w:rsidTr="002C3CAA">
              <w:tc>
                <w:tcPr>
                  <w:tcW w:w="6375" w:type="dxa"/>
                  <w:gridSpan w:val="2"/>
                  <w:hideMark/>
                </w:tcPr>
                <w:p w:rsidR="00BA59B1" w:rsidRDefault="00BA59B1" w:rsidP="006D41D0">
                  <w:pPr>
                    <w:ind w:firstLine="709"/>
                    <w:jc w:val="left"/>
                  </w:pPr>
                </w:p>
              </w:tc>
            </w:tr>
          </w:tbl>
          <w:p w:rsidR="006A79BA" w:rsidRPr="00573735" w:rsidRDefault="006A79BA" w:rsidP="00072C10">
            <w:pPr>
              <w:pStyle w:val="ConsPlusCell"/>
              <w:widowControl/>
              <w:rPr>
                <w:rFonts w:ascii="Times New Roman" w:hAnsi="Times New Roman" w:cs="Times New Roman"/>
                <w:sz w:val="28"/>
                <w:szCs w:val="28"/>
              </w:rPr>
            </w:pPr>
          </w:p>
        </w:tc>
      </w:tr>
      <w:tr w:rsidR="006A79BA" w:rsidRPr="00573735" w:rsidTr="00E650F1">
        <w:tc>
          <w:tcPr>
            <w:tcW w:w="2833" w:type="dxa"/>
          </w:tcPr>
          <w:p w:rsidR="006A79BA" w:rsidRPr="00573735" w:rsidRDefault="00397B70" w:rsidP="00082821">
            <w:pPr>
              <w:autoSpaceDE w:val="0"/>
              <w:autoSpaceDN w:val="0"/>
              <w:adjustRightInd w:val="0"/>
              <w:jc w:val="left"/>
              <w:rPr>
                <w:rFonts w:ascii="Times New Roman" w:hAnsi="Times New Roman" w:cs="Times New Roman"/>
              </w:rPr>
            </w:pPr>
            <w:r w:rsidRPr="00573735">
              <w:rPr>
                <w:rFonts w:ascii="Times New Roman" w:hAnsi="Times New Roman" w:cs="Times New Roman"/>
              </w:rPr>
              <w:lastRenderedPageBreak/>
              <w:t xml:space="preserve">Ожидаемые </w:t>
            </w:r>
            <w:r>
              <w:rPr>
                <w:rFonts w:ascii="Times New Roman" w:hAnsi="Times New Roman" w:cs="Times New Roman"/>
              </w:rPr>
              <w:t>значения показателей конечных результатов</w:t>
            </w:r>
            <w:r w:rsidRPr="00573735">
              <w:rPr>
                <w:rFonts w:ascii="Times New Roman" w:hAnsi="Times New Roman" w:cs="Times New Roman"/>
              </w:rPr>
              <w:t xml:space="preserve"> реализации подпрограммы</w:t>
            </w:r>
          </w:p>
        </w:tc>
        <w:tc>
          <w:tcPr>
            <w:tcW w:w="6631" w:type="dxa"/>
          </w:tcPr>
          <w:p w:rsidR="000439BD" w:rsidRPr="00573735" w:rsidRDefault="000439BD" w:rsidP="000439BD">
            <w:pPr>
              <w:rPr>
                <w:rFonts w:ascii="Times New Roman" w:hAnsi="Times New Roman" w:cs="Times New Roman"/>
              </w:rPr>
            </w:pPr>
            <w:r w:rsidRPr="00573735">
              <w:rPr>
                <w:rFonts w:ascii="Times New Roman" w:hAnsi="Times New Roman" w:cs="Times New Roman"/>
              </w:rPr>
              <w:t xml:space="preserve">Обеспечение выполнения целей, задач и показателей </w:t>
            </w:r>
            <w:r w:rsidR="00F048B0">
              <w:rPr>
                <w:rFonts w:ascii="Times New Roman" w:hAnsi="Times New Roman" w:cs="Times New Roman"/>
              </w:rPr>
              <w:t xml:space="preserve">муниципальной </w:t>
            </w:r>
            <w:r w:rsidR="00F048B0" w:rsidRPr="00573735">
              <w:rPr>
                <w:rFonts w:ascii="Times New Roman" w:hAnsi="Times New Roman" w:cs="Times New Roman"/>
              </w:rPr>
              <w:t>программы</w:t>
            </w:r>
            <w:r w:rsidRPr="00573735">
              <w:rPr>
                <w:rFonts w:ascii="Times New Roman" w:hAnsi="Times New Roman" w:cs="Times New Roman"/>
              </w:rPr>
              <w:t xml:space="preserve"> </w:t>
            </w:r>
            <w:r w:rsidR="002C3CAA">
              <w:rPr>
                <w:rFonts w:ascii="Times New Roman" w:hAnsi="Times New Roman" w:cs="Times New Roman"/>
              </w:rPr>
              <w:t>Сретенского района</w:t>
            </w:r>
            <w:r w:rsidRPr="00573735">
              <w:rPr>
                <w:rFonts w:ascii="Times New Roman" w:hAnsi="Times New Roman" w:cs="Times New Roman"/>
              </w:rPr>
              <w:t xml:space="preserve"> в целом, в разрезе подпрограмм и основных мероприятий;</w:t>
            </w:r>
          </w:p>
          <w:p w:rsidR="006A79BA" w:rsidRPr="00573735" w:rsidRDefault="000439BD" w:rsidP="008942F0">
            <w:pPr>
              <w:rPr>
                <w:rFonts w:ascii="Times New Roman" w:hAnsi="Times New Roman" w:cs="Times New Roman"/>
              </w:rPr>
            </w:pPr>
            <w:r w:rsidRPr="00573735">
              <w:rPr>
                <w:rFonts w:ascii="Times New Roman" w:hAnsi="Times New Roman" w:cs="Times New Roman"/>
              </w:rPr>
              <w:t xml:space="preserve">повышение качества оказания </w:t>
            </w:r>
            <w:r w:rsidR="00F048B0">
              <w:rPr>
                <w:rFonts w:ascii="Times New Roman" w:hAnsi="Times New Roman" w:cs="Times New Roman"/>
              </w:rPr>
              <w:t xml:space="preserve">муниципальных </w:t>
            </w:r>
            <w:r w:rsidR="00F048B0" w:rsidRPr="00573735">
              <w:rPr>
                <w:rFonts w:ascii="Times New Roman" w:hAnsi="Times New Roman" w:cs="Times New Roman"/>
              </w:rPr>
              <w:t>услуг</w:t>
            </w:r>
            <w:r w:rsidRPr="00573735">
              <w:rPr>
                <w:rFonts w:ascii="Times New Roman" w:hAnsi="Times New Roman" w:cs="Times New Roman"/>
              </w:rPr>
              <w:t xml:space="preserve">, выполнения работ и исполнения </w:t>
            </w:r>
            <w:r w:rsidR="008942F0">
              <w:rPr>
                <w:rFonts w:ascii="Times New Roman" w:hAnsi="Times New Roman" w:cs="Times New Roman"/>
              </w:rPr>
              <w:t>муниципальных</w:t>
            </w:r>
            <w:r w:rsidRPr="00573735">
              <w:rPr>
                <w:rFonts w:ascii="Times New Roman" w:hAnsi="Times New Roman" w:cs="Times New Roman"/>
              </w:rPr>
              <w:t xml:space="preserve"> функций в сфере развития сельского хозяйства и регулирования рынков сельскохозяйственной продукции, сырья и продовольствия</w:t>
            </w:r>
            <w:r w:rsidR="00621C4D">
              <w:rPr>
                <w:rFonts w:ascii="Times New Roman" w:hAnsi="Times New Roman" w:cs="Times New Roman"/>
              </w:rPr>
              <w:t>.</w:t>
            </w:r>
          </w:p>
        </w:tc>
      </w:tr>
    </w:tbl>
    <w:p w:rsidR="00FC5006" w:rsidRPr="00573735" w:rsidRDefault="00FC5006" w:rsidP="00FC5006">
      <w:pPr>
        <w:autoSpaceDE w:val="0"/>
        <w:autoSpaceDN w:val="0"/>
        <w:adjustRightInd w:val="0"/>
        <w:jc w:val="center"/>
        <w:rPr>
          <w:rFonts w:ascii="Times New Roman" w:hAnsi="Times New Roman" w:cs="Times New Roman"/>
        </w:rPr>
      </w:pPr>
    </w:p>
    <w:p w:rsidR="00CC2E79" w:rsidRDefault="007F71A2" w:rsidP="00CC2E79">
      <w:pPr>
        <w:jc w:val="center"/>
        <w:rPr>
          <w:rFonts w:ascii="Times New Roman" w:hAnsi="Times New Roman" w:cs="Times New Roman"/>
          <w:b/>
          <w:bCs/>
        </w:rPr>
      </w:pPr>
      <w:r>
        <w:rPr>
          <w:rFonts w:ascii="Times New Roman" w:hAnsi="Times New Roman" w:cs="Times New Roman"/>
          <w:b/>
          <w:bCs/>
        </w:rPr>
        <w:t xml:space="preserve">Раздел </w:t>
      </w:r>
      <w:r w:rsidR="000439BD" w:rsidRPr="00C40F27">
        <w:rPr>
          <w:rFonts w:ascii="Times New Roman" w:hAnsi="Times New Roman" w:cs="Times New Roman"/>
          <w:b/>
          <w:bCs/>
        </w:rPr>
        <w:t>1</w:t>
      </w:r>
      <w:r w:rsidR="000439BD" w:rsidRPr="00CC2E79">
        <w:rPr>
          <w:rFonts w:ascii="Times New Roman" w:hAnsi="Times New Roman" w:cs="Times New Roman"/>
          <w:b/>
          <w:bCs/>
        </w:rPr>
        <w:t>.</w:t>
      </w:r>
      <w:r w:rsidR="000439BD" w:rsidRPr="00CC2E79">
        <w:rPr>
          <w:rFonts w:ascii="Times New Roman" w:hAnsi="Times New Roman" w:cs="Times New Roman"/>
          <w:b/>
          <w:bCs/>
          <w:lang w:val="en-US"/>
        </w:rPr>
        <w:t> </w:t>
      </w:r>
      <w:r w:rsidR="000439BD" w:rsidRPr="00CC2E79">
        <w:rPr>
          <w:rFonts w:ascii="Times New Roman" w:hAnsi="Times New Roman" w:cs="Times New Roman"/>
          <w:b/>
          <w:bCs/>
        </w:rPr>
        <w:t xml:space="preserve">Характеристика текущего состояния сферы </w:t>
      </w:r>
    </w:p>
    <w:p w:rsidR="000439BD" w:rsidRPr="00CC2E79" w:rsidRDefault="000439BD" w:rsidP="00CC2E79">
      <w:pPr>
        <w:jc w:val="center"/>
        <w:rPr>
          <w:rFonts w:ascii="Times New Roman" w:hAnsi="Times New Roman" w:cs="Times New Roman"/>
          <w:b/>
          <w:bCs/>
        </w:rPr>
      </w:pPr>
      <w:r w:rsidRPr="00CC2E79">
        <w:rPr>
          <w:rFonts w:ascii="Times New Roman" w:hAnsi="Times New Roman" w:cs="Times New Roman"/>
          <w:b/>
          <w:bCs/>
        </w:rPr>
        <w:t>реализации подпрограммы</w:t>
      </w:r>
    </w:p>
    <w:p w:rsidR="001872FB" w:rsidRPr="00573735" w:rsidRDefault="00967E61" w:rsidP="00CC2E79">
      <w:pPr>
        <w:widowControl w:val="0"/>
        <w:spacing w:before="120"/>
        <w:ind w:firstLine="720"/>
      </w:pPr>
      <w:r w:rsidRPr="00573735">
        <w:rPr>
          <w:rFonts w:ascii="Times New Roman" w:hAnsi="Times New Roman" w:cs="Times New Roman"/>
        </w:rPr>
        <w:t xml:space="preserve">Сферой реализации подпрограммы является </w:t>
      </w:r>
      <w:r w:rsidR="00C47308" w:rsidRPr="00573735">
        <w:rPr>
          <w:rFonts w:ascii="Times New Roman" w:hAnsi="Times New Roman" w:cs="Times New Roman"/>
        </w:rPr>
        <w:t xml:space="preserve">организация эффективной деятельности исполнителей </w:t>
      </w:r>
      <w:r w:rsidR="002C3CAA">
        <w:rPr>
          <w:rFonts w:ascii="Times New Roman" w:hAnsi="Times New Roman" w:cs="Times New Roman"/>
        </w:rPr>
        <w:t>муниципальной</w:t>
      </w:r>
      <w:r w:rsidR="00C47308" w:rsidRPr="00573735">
        <w:rPr>
          <w:rFonts w:ascii="Times New Roman" w:hAnsi="Times New Roman" w:cs="Times New Roman"/>
        </w:rPr>
        <w:t xml:space="preserve"> программы </w:t>
      </w:r>
      <w:r w:rsidR="002C3CAA">
        <w:rPr>
          <w:rFonts w:ascii="Times New Roman" w:hAnsi="Times New Roman" w:cs="Times New Roman"/>
        </w:rPr>
        <w:t>Сретенского района</w:t>
      </w:r>
      <w:r w:rsidR="00C47308" w:rsidRPr="00573735">
        <w:rPr>
          <w:rFonts w:ascii="Times New Roman" w:hAnsi="Times New Roman" w:cs="Times New Roman"/>
        </w:rPr>
        <w:t xml:space="preserve"> в сфере развития сельского хозяйства и регулирования рынков сельскохозяйственной продукции, сырья и продовольствия</w:t>
      </w:r>
      <w:r w:rsidR="001872FB" w:rsidRPr="00573735">
        <w:rPr>
          <w:rFonts w:ascii="Times New Roman" w:hAnsi="Times New Roman" w:cs="Times New Roman"/>
        </w:rPr>
        <w:t xml:space="preserve">, направленной на </w:t>
      </w:r>
      <w:r w:rsidR="001872FB" w:rsidRPr="00573735">
        <w:t xml:space="preserve">увеличение производства сельскохозяйственной продукции, как материальной основы экономического роста и повышения конкурентоспособности отрасли, повышение качества жизни сельского населения и уровня продовольственной безопасности </w:t>
      </w:r>
      <w:r w:rsidR="002C3CAA">
        <w:t>Сретенского района</w:t>
      </w:r>
      <w:r w:rsidR="001872FB" w:rsidRPr="00573735">
        <w:t>.</w:t>
      </w:r>
    </w:p>
    <w:p w:rsidR="0097594B" w:rsidRPr="00573735" w:rsidRDefault="0097594B" w:rsidP="0097594B">
      <w:pPr>
        <w:ind w:firstLine="709"/>
        <w:rPr>
          <w:rFonts w:ascii="Times New Roman" w:hAnsi="Times New Roman" w:cs="Times New Roman"/>
        </w:rPr>
      </w:pPr>
      <w:r w:rsidRPr="00573735">
        <w:rPr>
          <w:rFonts w:ascii="Times New Roman" w:hAnsi="Times New Roman" w:cs="Times New Roman"/>
        </w:rPr>
        <w:t xml:space="preserve">В то же время, в условиях необеспеченности </w:t>
      </w:r>
      <w:r w:rsidR="009E1DBC">
        <w:rPr>
          <w:rFonts w:ascii="Times New Roman" w:hAnsi="Times New Roman" w:cs="Times New Roman"/>
        </w:rPr>
        <w:t>местного</w:t>
      </w:r>
      <w:r w:rsidR="00586298">
        <w:rPr>
          <w:rFonts w:ascii="Times New Roman" w:hAnsi="Times New Roman" w:cs="Times New Roman"/>
        </w:rPr>
        <w:t xml:space="preserve"> </w:t>
      </w:r>
      <w:r w:rsidRPr="00573735">
        <w:rPr>
          <w:rFonts w:ascii="Times New Roman" w:hAnsi="Times New Roman" w:cs="Times New Roman"/>
        </w:rPr>
        <w:t xml:space="preserve">бюджета, сохраняется проблема недостаточного финансирования </w:t>
      </w:r>
      <w:r w:rsidR="002B38A5" w:rsidRPr="00573735">
        <w:rPr>
          <w:rFonts w:ascii="Times New Roman" w:hAnsi="Times New Roman" w:cs="Times New Roman"/>
        </w:rPr>
        <w:t xml:space="preserve">отрасли, что препятствует преодолению противоречия между поставленными задачами ускорения развития и модернизации отрасли с запланированными объемами </w:t>
      </w:r>
      <w:r w:rsidR="00F048B0">
        <w:rPr>
          <w:rFonts w:ascii="Times New Roman" w:hAnsi="Times New Roman" w:cs="Times New Roman"/>
        </w:rPr>
        <w:t xml:space="preserve">муниципальной </w:t>
      </w:r>
      <w:r w:rsidR="00F048B0" w:rsidRPr="00573735">
        <w:rPr>
          <w:rFonts w:ascii="Times New Roman" w:hAnsi="Times New Roman" w:cs="Times New Roman"/>
        </w:rPr>
        <w:t>поддержки</w:t>
      </w:r>
      <w:r w:rsidR="002B38A5" w:rsidRPr="00573735">
        <w:rPr>
          <w:rFonts w:ascii="Times New Roman" w:hAnsi="Times New Roman" w:cs="Times New Roman"/>
        </w:rPr>
        <w:t xml:space="preserve">. </w:t>
      </w:r>
    </w:p>
    <w:p w:rsidR="00967E61" w:rsidRPr="00573735" w:rsidRDefault="0097594B" w:rsidP="00EA767F">
      <w:pPr>
        <w:ind w:firstLine="709"/>
        <w:rPr>
          <w:rFonts w:ascii="Times New Roman" w:hAnsi="Times New Roman" w:cs="Times New Roman"/>
        </w:rPr>
      </w:pPr>
      <w:r w:rsidRPr="00573735">
        <w:rPr>
          <w:rFonts w:ascii="Times New Roman" w:hAnsi="Times New Roman" w:cs="Times New Roman"/>
        </w:rPr>
        <w:t xml:space="preserve">Нерешенность системных проблем отрасли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 </w:t>
      </w:r>
      <w:r w:rsidR="00967E61" w:rsidRPr="00573735">
        <w:rPr>
          <w:rFonts w:ascii="Times New Roman" w:hAnsi="Times New Roman" w:cs="Times New Roman"/>
        </w:rPr>
        <w:t>социально</w:t>
      </w:r>
      <w:r w:rsidRPr="00573735">
        <w:rPr>
          <w:rFonts w:ascii="Times New Roman" w:hAnsi="Times New Roman" w:cs="Times New Roman"/>
        </w:rPr>
        <w:t>го</w:t>
      </w:r>
      <w:r w:rsidR="00967E61" w:rsidRPr="00573735">
        <w:rPr>
          <w:rFonts w:ascii="Times New Roman" w:hAnsi="Times New Roman" w:cs="Times New Roman"/>
        </w:rPr>
        <w:t xml:space="preserve"> развити</w:t>
      </w:r>
      <w:r w:rsidRPr="00573735">
        <w:rPr>
          <w:rFonts w:ascii="Times New Roman" w:hAnsi="Times New Roman" w:cs="Times New Roman"/>
        </w:rPr>
        <w:t>я</w:t>
      </w:r>
      <w:r w:rsidR="00967E61" w:rsidRPr="00573735">
        <w:rPr>
          <w:rFonts w:ascii="Times New Roman" w:hAnsi="Times New Roman" w:cs="Times New Roman"/>
        </w:rPr>
        <w:t xml:space="preserve"> сельских территорий</w:t>
      </w:r>
      <w:r w:rsidRPr="00573735">
        <w:rPr>
          <w:rFonts w:ascii="Times New Roman" w:hAnsi="Times New Roman" w:cs="Times New Roman"/>
        </w:rPr>
        <w:t xml:space="preserve">, </w:t>
      </w:r>
      <w:r w:rsidR="00967E61" w:rsidRPr="00573735">
        <w:rPr>
          <w:rFonts w:ascii="Times New Roman" w:hAnsi="Times New Roman" w:cs="Times New Roman"/>
        </w:rPr>
        <w:t xml:space="preserve">доведения бюджетных средств до непосредственных их получателей, достижения прогнозных показателей, соответствия количества и качества предоставления </w:t>
      </w:r>
      <w:r w:rsidR="008942F0">
        <w:rPr>
          <w:rFonts w:ascii="Times New Roman" w:hAnsi="Times New Roman" w:cs="Times New Roman"/>
        </w:rPr>
        <w:t>муниципальных</w:t>
      </w:r>
      <w:r w:rsidR="00967E61" w:rsidRPr="00573735">
        <w:rPr>
          <w:rFonts w:ascii="Times New Roman" w:hAnsi="Times New Roman" w:cs="Times New Roman"/>
        </w:rPr>
        <w:t xml:space="preserve"> услуг.</w:t>
      </w:r>
    </w:p>
    <w:p w:rsidR="00967E61" w:rsidRDefault="00967E61" w:rsidP="00EA767F">
      <w:pPr>
        <w:ind w:firstLine="709"/>
        <w:rPr>
          <w:rFonts w:ascii="Times New Roman" w:hAnsi="Times New Roman" w:cs="Times New Roman"/>
        </w:rPr>
      </w:pPr>
      <w:r w:rsidRPr="00573735">
        <w:rPr>
          <w:rFonts w:ascii="Times New Roman" w:hAnsi="Times New Roman" w:cs="Times New Roman"/>
        </w:rPr>
        <w:t>Прогноз реализации подпрограммы предполагает дальнейшее совершенствование взаимоотношений федеральных</w:t>
      </w:r>
      <w:r w:rsidR="00957086" w:rsidRPr="00573735">
        <w:rPr>
          <w:rFonts w:ascii="Times New Roman" w:hAnsi="Times New Roman" w:cs="Times New Roman"/>
        </w:rPr>
        <w:t>,</w:t>
      </w:r>
      <w:r w:rsidRPr="00573735">
        <w:rPr>
          <w:rFonts w:ascii="Times New Roman" w:hAnsi="Times New Roman" w:cs="Times New Roman"/>
        </w:rPr>
        <w:t xml:space="preserve"> региональных </w:t>
      </w:r>
      <w:r w:rsidR="00957086" w:rsidRPr="00573735">
        <w:rPr>
          <w:rFonts w:ascii="Times New Roman" w:hAnsi="Times New Roman" w:cs="Times New Roman"/>
        </w:rPr>
        <w:t xml:space="preserve">и муниципальных </w:t>
      </w:r>
      <w:r w:rsidRPr="00573735">
        <w:rPr>
          <w:rFonts w:ascii="Times New Roman" w:hAnsi="Times New Roman" w:cs="Times New Roman"/>
        </w:rPr>
        <w:t>органов управления агропромышленн</w:t>
      </w:r>
      <w:r w:rsidR="00957086" w:rsidRPr="00573735">
        <w:rPr>
          <w:rFonts w:ascii="Times New Roman" w:hAnsi="Times New Roman" w:cs="Times New Roman"/>
        </w:rPr>
        <w:t>ым</w:t>
      </w:r>
      <w:r w:rsidRPr="00573735">
        <w:rPr>
          <w:rFonts w:ascii="Times New Roman" w:hAnsi="Times New Roman" w:cs="Times New Roman"/>
        </w:rPr>
        <w:t xml:space="preserve"> комплекс</w:t>
      </w:r>
      <w:r w:rsidR="00957086" w:rsidRPr="00573735">
        <w:rPr>
          <w:rFonts w:ascii="Times New Roman" w:hAnsi="Times New Roman" w:cs="Times New Roman"/>
        </w:rPr>
        <w:t>ом</w:t>
      </w:r>
      <w:r w:rsidRPr="00573735">
        <w:rPr>
          <w:rFonts w:ascii="Times New Roman" w:hAnsi="Times New Roman" w:cs="Times New Roman"/>
        </w:rPr>
        <w:t xml:space="preserve">, </w:t>
      </w:r>
      <w:r w:rsidR="00957086" w:rsidRPr="00573735">
        <w:rPr>
          <w:rFonts w:ascii="Times New Roman" w:hAnsi="Times New Roman" w:cs="Times New Roman"/>
        </w:rPr>
        <w:t>участвующих в реализации</w:t>
      </w:r>
      <w:r w:rsidRPr="00573735">
        <w:rPr>
          <w:rFonts w:ascii="Times New Roman" w:hAnsi="Times New Roman" w:cs="Times New Roman"/>
        </w:rPr>
        <w:t xml:space="preserve"> </w:t>
      </w:r>
      <w:r w:rsidR="009E1DBC">
        <w:rPr>
          <w:rFonts w:ascii="Times New Roman" w:hAnsi="Times New Roman" w:cs="Times New Roman"/>
        </w:rPr>
        <w:t xml:space="preserve">муниципальной </w:t>
      </w:r>
      <w:r w:rsidRPr="00573735">
        <w:rPr>
          <w:rFonts w:ascii="Times New Roman" w:hAnsi="Times New Roman" w:cs="Times New Roman"/>
        </w:rPr>
        <w:t xml:space="preserve"> программы</w:t>
      </w:r>
      <w:r w:rsidR="00957086" w:rsidRPr="00573735">
        <w:rPr>
          <w:rFonts w:ascii="Times New Roman" w:hAnsi="Times New Roman" w:cs="Times New Roman"/>
        </w:rPr>
        <w:t xml:space="preserve"> </w:t>
      </w:r>
      <w:r w:rsidR="009E1DBC">
        <w:rPr>
          <w:rFonts w:ascii="Times New Roman" w:hAnsi="Times New Roman" w:cs="Times New Roman"/>
        </w:rPr>
        <w:t>Сретенского района</w:t>
      </w:r>
      <w:r w:rsidRPr="00573735">
        <w:rPr>
          <w:rFonts w:ascii="Times New Roman" w:hAnsi="Times New Roman" w:cs="Times New Roman"/>
        </w:rPr>
        <w:t>,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показателей</w:t>
      </w:r>
      <w:r w:rsidR="00957086" w:rsidRPr="00573735">
        <w:rPr>
          <w:rFonts w:ascii="Times New Roman" w:hAnsi="Times New Roman" w:cs="Times New Roman"/>
        </w:rPr>
        <w:t xml:space="preserve"> </w:t>
      </w:r>
      <w:r w:rsidR="009E1DBC">
        <w:rPr>
          <w:rFonts w:ascii="Times New Roman" w:hAnsi="Times New Roman" w:cs="Times New Roman"/>
        </w:rPr>
        <w:t xml:space="preserve">муниципальной </w:t>
      </w:r>
      <w:r w:rsidR="00957086" w:rsidRPr="00573735">
        <w:rPr>
          <w:rFonts w:ascii="Times New Roman" w:hAnsi="Times New Roman" w:cs="Times New Roman"/>
        </w:rPr>
        <w:t xml:space="preserve"> программы </w:t>
      </w:r>
      <w:r w:rsidR="009E1DBC">
        <w:rPr>
          <w:rFonts w:ascii="Times New Roman" w:hAnsi="Times New Roman" w:cs="Times New Roman"/>
        </w:rPr>
        <w:t>Сретенского района</w:t>
      </w:r>
      <w:r w:rsidR="00957086" w:rsidRPr="00573735">
        <w:rPr>
          <w:rFonts w:ascii="Times New Roman" w:hAnsi="Times New Roman" w:cs="Times New Roman"/>
        </w:rPr>
        <w:t xml:space="preserve"> в целом, в разрезе подпрограмм и основных мероприятий</w:t>
      </w:r>
      <w:r w:rsidRPr="00573735">
        <w:rPr>
          <w:rFonts w:ascii="Times New Roman" w:hAnsi="Times New Roman" w:cs="Times New Roman"/>
        </w:rPr>
        <w:t>.</w:t>
      </w:r>
    </w:p>
    <w:p w:rsidR="009E1DBC" w:rsidRDefault="009E1DBC" w:rsidP="00EA767F">
      <w:pPr>
        <w:ind w:firstLine="709"/>
        <w:rPr>
          <w:rFonts w:ascii="Times New Roman" w:hAnsi="Times New Roman" w:cs="Times New Roman"/>
        </w:rPr>
      </w:pPr>
    </w:p>
    <w:p w:rsidR="001313E1" w:rsidRDefault="001313E1" w:rsidP="001313E1">
      <w:pPr>
        <w:jc w:val="center"/>
        <w:rPr>
          <w:rFonts w:ascii="Times New Roman" w:hAnsi="Times New Roman" w:cs="Times New Roman"/>
          <w:b/>
          <w:bCs/>
        </w:rPr>
      </w:pPr>
      <w:r w:rsidRPr="00DC7A25">
        <w:rPr>
          <w:rFonts w:ascii="Times New Roman" w:hAnsi="Times New Roman" w:cs="Times New Roman"/>
          <w:b/>
          <w:bCs/>
        </w:rPr>
        <w:lastRenderedPageBreak/>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1313E1" w:rsidRDefault="001313E1" w:rsidP="001313E1">
      <w:pPr>
        <w:widowControl w:val="0"/>
        <w:autoSpaceDE w:val="0"/>
        <w:autoSpaceDN w:val="0"/>
        <w:adjustRightInd w:val="0"/>
        <w:spacing w:before="120"/>
        <w:ind w:firstLine="709"/>
        <w:outlineLvl w:val="0"/>
        <w:rPr>
          <w:rFonts w:ascii="Times New Roman" w:hAnsi="Times New Roman" w:cs="Times New Roman"/>
        </w:rPr>
      </w:pPr>
      <w:r>
        <w:rPr>
          <w:rFonts w:ascii="Times New Roman" w:hAnsi="Times New Roman" w:cs="Times New Roman"/>
        </w:rPr>
        <w:t>П</w:t>
      </w:r>
      <w:r w:rsidRPr="00750F34">
        <w:rPr>
          <w:rFonts w:ascii="Times New Roman" w:hAnsi="Times New Roman" w:cs="Times New Roman"/>
        </w:rPr>
        <w:t>еред агропромышленным комплексом стоит две глобальные задачи: первая – надежное обеспечение населения продовольствием, вторая – развитие экспортного потенциала.</w:t>
      </w:r>
    </w:p>
    <w:p w:rsidR="001313E1" w:rsidRPr="00750F34" w:rsidRDefault="001313E1" w:rsidP="001313E1">
      <w:pPr>
        <w:widowControl w:val="0"/>
        <w:autoSpaceDE w:val="0"/>
        <w:autoSpaceDN w:val="0"/>
        <w:adjustRightInd w:val="0"/>
        <w:ind w:firstLine="709"/>
        <w:outlineLvl w:val="0"/>
        <w:rPr>
          <w:rFonts w:ascii="Times New Roman" w:hAnsi="Times New Roman" w:cs="Times New Roman"/>
        </w:rPr>
      </w:pPr>
      <w:r>
        <w:rPr>
          <w:rFonts w:ascii="Times New Roman" w:hAnsi="Times New Roman" w:cs="Times New Roman"/>
        </w:rPr>
        <w:t>В этой связи в качестве основных приоритетов при реализации подпрограммы являются:</w:t>
      </w:r>
    </w:p>
    <w:p w:rsidR="001313E1" w:rsidRDefault="001313E1" w:rsidP="001313E1">
      <w:pPr>
        <w:widowControl w:val="0"/>
        <w:autoSpaceDE w:val="0"/>
        <w:autoSpaceDN w:val="0"/>
        <w:adjustRightInd w:val="0"/>
        <w:ind w:firstLine="709"/>
        <w:outlineLvl w:val="0"/>
      </w:pPr>
      <w:r>
        <w:t xml:space="preserve">направленность системы управления агропромышленным комплексом </w:t>
      </w:r>
      <w:r w:rsidR="009E1DBC">
        <w:t xml:space="preserve">Сретенского </w:t>
      </w:r>
      <w:r w:rsidR="00F048B0">
        <w:t>района на</w:t>
      </w:r>
      <w:r>
        <w:t xml:space="preserve"> развитие отрасли, его модернизации и создании условий для повышения финансовой устойчивости сельскохозяйственных товаропроизводителей и развитие сельских территорий;</w:t>
      </w:r>
    </w:p>
    <w:p w:rsidR="001313E1" w:rsidRDefault="001313E1" w:rsidP="001313E1">
      <w:pPr>
        <w:widowControl w:val="0"/>
        <w:autoSpaceDE w:val="0"/>
        <w:autoSpaceDN w:val="0"/>
        <w:adjustRightInd w:val="0"/>
        <w:ind w:firstLine="709"/>
        <w:outlineLvl w:val="0"/>
        <w:rPr>
          <w:rFonts w:ascii="Times New Roman" w:hAnsi="Times New Roman" w:cs="Times New Roman"/>
        </w:rPr>
      </w:pPr>
      <w:r>
        <w:t xml:space="preserve">повышение доступности и качества предоставляемых </w:t>
      </w:r>
      <w:r w:rsidR="008942F0">
        <w:t>муниципальных</w:t>
      </w:r>
      <w:r>
        <w:t xml:space="preserve"> услуг и выполняемых работ</w:t>
      </w:r>
      <w:r w:rsidRPr="00365A9E">
        <w:rPr>
          <w:rFonts w:ascii="Times New Roman" w:hAnsi="Times New Roman" w:cs="Times New Roman"/>
        </w:rPr>
        <w:t>.</w:t>
      </w:r>
    </w:p>
    <w:p w:rsidR="001313E1" w:rsidRDefault="001313E1" w:rsidP="001313E1">
      <w:pPr>
        <w:widowControl w:val="0"/>
        <w:autoSpaceDE w:val="0"/>
        <w:autoSpaceDN w:val="0"/>
        <w:adjustRightInd w:val="0"/>
        <w:ind w:firstLine="709"/>
        <w:outlineLvl w:val="0"/>
        <w:rPr>
          <w:rFonts w:ascii="Times New Roman" w:hAnsi="Times New Roman" w:cs="Times New Roman"/>
        </w:rPr>
      </w:pPr>
    </w:p>
    <w:p w:rsidR="001313E1" w:rsidRDefault="001313E1" w:rsidP="001313E1">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1313E1" w:rsidRDefault="001313E1" w:rsidP="001313E1">
      <w:pPr>
        <w:spacing w:before="120"/>
        <w:ind w:firstLine="709"/>
      </w:pPr>
      <w:r>
        <w:t>Целями подпрограммы являются о</w:t>
      </w:r>
      <w:r>
        <w:rPr>
          <w:bCs/>
        </w:rPr>
        <w:t xml:space="preserve">беспечение деятельности органа исполнительной власти </w:t>
      </w:r>
      <w:r w:rsidR="009E1DBC">
        <w:rPr>
          <w:bCs/>
        </w:rPr>
        <w:t xml:space="preserve">Сретенского </w:t>
      </w:r>
      <w:r w:rsidR="00F048B0">
        <w:rPr>
          <w:bCs/>
        </w:rPr>
        <w:t>района в</w:t>
      </w:r>
      <w:r>
        <w:rPr>
          <w:bCs/>
        </w:rPr>
        <w:t xml:space="preserve"> сфере развития сельского хозяйства</w:t>
      </w:r>
      <w:r>
        <w:t>.</w:t>
      </w:r>
    </w:p>
    <w:p w:rsidR="001313E1" w:rsidRDefault="001313E1" w:rsidP="001313E1">
      <w:pPr>
        <w:ind w:firstLine="709"/>
      </w:pPr>
      <w:r>
        <w:t>Для достижения указанных целей необходимо решить следующие задачи:</w:t>
      </w:r>
    </w:p>
    <w:p w:rsidR="001313E1" w:rsidRPr="009E1DBC" w:rsidRDefault="001313E1" w:rsidP="009E1DBC">
      <w:pPr>
        <w:shd w:val="clear" w:color="auto" w:fill="FFFFFF"/>
        <w:spacing w:before="45" w:after="45"/>
        <w:outlineLvl w:val="2"/>
        <w:rPr>
          <w:bCs/>
        </w:rPr>
      </w:pPr>
      <w:r>
        <w:rPr>
          <w:bCs/>
        </w:rPr>
        <w:t xml:space="preserve">обеспечение деятельности </w:t>
      </w:r>
      <w:hyperlink r:id="rId16" w:history="1">
        <w:r w:rsidR="009E1DBC">
          <w:rPr>
            <w:rFonts w:ascii="Times New Roman" w:hAnsi="Times New Roman" w:cs="Times New Roman"/>
          </w:rPr>
          <w:t>Отдел</w:t>
        </w:r>
      </w:hyperlink>
      <w:r w:rsidR="009E1DBC">
        <w:t>а</w:t>
      </w:r>
      <w:r w:rsidR="009E1DBC">
        <w:rPr>
          <w:rFonts w:ascii="Times New Roman" w:hAnsi="Times New Roman" w:cs="Times New Roman"/>
        </w:rPr>
        <w:t xml:space="preserve"> сельского хозяйства Комитета экономики и безопасности  администрации МР «Сретенский район»,</w:t>
      </w:r>
      <w:r>
        <w:rPr>
          <w:bCs/>
        </w:rPr>
        <w:t xml:space="preserve"> как ответственного исполнителя настоящей </w:t>
      </w:r>
      <w:r w:rsidR="009E1DBC">
        <w:rPr>
          <w:bCs/>
        </w:rPr>
        <w:t>муниципальной</w:t>
      </w:r>
      <w:r>
        <w:rPr>
          <w:bCs/>
        </w:rPr>
        <w:t xml:space="preserve"> программы </w:t>
      </w:r>
      <w:r w:rsidR="009E1DBC">
        <w:rPr>
          <w:bCs/>
        </w:rPr>
        <w:t>Сретенского района</w:t>
      </w:r>
      <w:r>
        <w:rPr>
          <w:bCs/>
        </w:rPr>
        <w:t xml:space="preserve">, а также </w:t>
      </w:r>
      <w:r w:rsidR="009E1DBC">
        <w:rPr>
          <w:bCs/>
        </w:rPr>
        <w:t xml:space="preserve">муниципальной </w:t>
      </w:r>
      <w:r>
        <w:rPr>
          <w:bCs/>
        </w:rPr>
        <w:t xml:space="preserve"> программы </w:t>
      </w:r>
      <w:r w:rsidR="009E1DBC">
        <w:rPr>
          <w:bCs/>
        </w:rPr>
        <w:t>Сретенского района</w:t>
      </w:r>
      <w:r>
        <w:rPr>
          <w:bCs/>
        </w:rPr>
        <w:t xml:space="preserve"> «</w:t>
      </w:r>
      <w:r w:rsidR="009E1DBC">
        <w:rPr>
          <w:bCs/>
        </w:rPr>
        <w:t>Комплексное развитие сельских территорий</w:t>
      </w:r>
      <w:r>
        <w:rPr>
          <w:bCs/>
        </w:rPr>
        <w:t xml:space="preserve">», </w:t>
      </w:r>
      <w:r w:rsidR="009E1DBC" w:rsidRPr="009E1DBC">
        <w:rPr>
          <w:rFonts w:ascii="Times New Roman" w:hAnsi="Times New Roman" w:cs="Times New Roman"/>
          <w:bCs/>
        </w:rPr>
        <w:t xml:space="preserve">утвержденной постановлением </w:t>
      </w:r>
      <w:r w:rsidR="009E1DBC">
        <w:rPr>
          <w:rFonts w:ascii="Times New Roman" w:hAnsi="Times New Roman" w:cs="Times New Roman"/>
          <w:bCs/>
        </w:rPr>
        <w:t xml:space="preserve">Главы </w:t>
      </w:r>
      <w:r w:rsidR="009E1DBC" w:rsidRPr="009E1DBC">
        <w:rPr>
          <w:rFonts w:ascii="Times New Roman" w:hAnsi="Times New Roman" w:cs="Times New Roman"/>
          <w:bCs/>
        </w:rPr>
        <w:t>Администрации муниципального района «Сретенский район» от 20 ноября 2019 года № 384»;</w:t>
      </w:r>
    </w:p>
    <w:p w:rsidR="001313E1" w:rsidRDefault="001313E1" w:rsidP="001313E1">
      <w:pPr>
        <w:ind w:firstLine="709"/>
        <w:rPr>
          <w:rFonts w:ascii="Times New Roman" w:hAnsi="Times New Roman" w:cs="Times New Roman"/>
        </w:rPr>
      </w:pPr>
      <w:r>
        <w:rPr>
          <w:bCs/>
        </w:rPr>
        <w:t>осуществление прочих мероприятий в области сельского хозяйства.</w:t>
      </w:r>
    </w:p>
    <w:p w:rsidR="00397B70" w:rsidRPr="00CC2E79" w:rsidRDefault="007F71A2" w:rsidP="00CC2E79">
      <w:pPr>
        <w:keepNext/>
        <w:spacing w:before="120" w:after="120"/>
        <w:jc w:val="center"/>
        <w:rPr>
          <w:rFonts w:ascii="Times New Roman" w:hAnsi="Times New Roman" w:cs="Times New Roman"/>
          <w:b/>
          <w:bCs/>
        </w:rPr>
      </w:pPr>
      <w:r>
        <w:rPr>
          <w:rFonts w:ascii="Times New Roman" w:hAnsi="Times New Roman" w:cs="Times New Roman"/>
          <w:b/>
          <w:bCs/>
        </w:rPr>
        <w:t xml:space="preserve">Раздел </w:t>
      </w:r>
      <w:r w:rsidR="00397B70" w:rsidRPr="00C40F27">
        <w:rPr>
          <w:rFonts w:ascii="Times New Roman" w:hAnsi="Times New Roman" w:cs="Times New Roman"/>
          <w:b/>
          <w:bCs/>
        </w:rPr>
        <w:t>2</w:t>
      </w:r>
      <w:r w:rsidR="00397B70" w:rsidRPr="00CC2E79">
        <w:rPr>
          <w:rFonts w:ascii="Times New Roman" w:hAnsi="Times New Roman" w:cs="Times New Roman"/>
          <w:b/>
          <w:bCs/>
        </w:rPr>
        <w:t xml:space="preserve">. Сроки и этапы реализации подпрограммы </w:t>
      </w:r>
    </w:p>
    <w:p w:rsidR="00397B70" w:rsidRDefault="00397B70" w:rsidP="00CC2E79">
      <w:pPr>
        <w:spacing w:after="120"/>
        <w:ind w:firstLine="720"/>
      </w:pPr>
      <w:r w:rsidRPr="00573735">
        <w:t>Срок реализации подпрог</w:t>
      </w:r>
      <w:r w:rsidR="009E1DBC">
        <w:t>раммы – 2020</w:t>
      </w:r>
      <w:r w:rsidR="00F048B0">
        <w:t>–2030</w:t>
      </w:r>
      <w:r w:rsidRPr="00573735">
        <w:t xml:space="preserve"> годы. Подпрограмма реализуется в один этап.</w:t>
      </w:r>
    </w:p>
    <w:p w:rsidR="006D41D0" w:rsidRDefault="006D41D0" w:rsidP="006D41D0">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r>
        <w:rPr>
          <w:rFonts w:ascii="Times New Roman" w:hAnsi="Times New Roman" w:cs="Times New Roman"/>
          <w:b/>
          <w:bCs/>
        </w:rPr>
        <w:t xml:space="preserve"> с указанием сроков их реализации и ожидаемых непосредственных результатов</w:t>
      </w:r>
    </w:p>
    <w:p w:rsidR="006D41D0" w:rsidRDefault="006D41D0" w:rsidP="006D41D0">
      <w:pPr>
        <w:spacing w:after="120"/>
        <w:ind w:firstLine="720"/>
      </w:pPr>
      <w:r w:rsidRPr="00F03016">
        <w:rPr>
          <w:rFonts w:ascii="Times New Roman" w:hAnsi="Times New Roman" w:cs="Times New Roman"/>
          <w:bCs/>
        </w:rPr>
        <w:t xml:space="preserve">Перечень основных мероприятий </w:t>
      </w:r>
      <w:r>
        <w:rPr>
          <w:rFonts w:ascii="Times New Roman" w:hAnsi="Times New Roman" w:cs="Times New Roman"/>
          <w:bCs/>
        </w:rPr>
        <w:t>под</w:t>
      </w:r>
      <w:r w:rsidRPr="00F03016">
        <w:rPr>
          <w:rFonts w:ascii="Times New Roman" w:hAnsi="Times New Roman" w:cs="Times New Roman"/>
          <w:bCs/>
        </w:rPr>
        <w:t>программы</w:t>
      </w:r>
      <w:r>
        <w:rPr>
          <w:rFonts w:ascii="Times New Roman" w:hAnsi="Times New Roman" w:cs="Times New Roman"/>
          <w:bCs/>
        </w:rPr>
        <w:t xml:space="preserve"> с указанием сроков их реализации и ожидаемых непосредственных результатов</w:t>
      </w:r>
      <w:r w:rsidRPr="00F03016">
        <w:rPr>
          <w:rFonts w:ascii="Times New Roman" w:hAnsi="Times New Roman" w:cs="Times New Roman"/>
          <w:bCs/>
        </w:rPr>
        <w:t xml:space="preserve"> представлен в приложении «Основные мероприятия, мероприятия, показатели и объемы финансирования </w:t>
      </w:r>
      <w:r w:rsidR="009E1DBC">
        <w:rPr>
          <w:rFonts w:ascii="Times New Roman" w:hAnsi="Times New Roman" w:cs="Times New Roman"/>
          <w:bCs/>
        </w:rPr>
        <w:t>муниципальной</w:t>
      </w:r>
      <w:r w:rsidRPr="00F03016">
        <w:rPr>
          <w:rFonts w:ascii="Times New Roman" w:hAnsi="Times New Roman" w:cs="Times New Roman"/>
          <w:bCs/>
        </w:rPr>
        <w:t xml:space="preserve"> программы»</w:t>
      </w:r>
      <w:r>
        <w:rPr>
          <w:rFonts w:ascii="Times New Roman" w:hAnsi="Times New Roman" w:cs="Times New Roman"/>
          <w:bCs/>
        </w:rPr>
        <w:t xml:space="preserve"> </w:t>
      </w:r>
      <w:r w:rsidRPr="00F03016">
        <w:rPr>
          <w:rFonts w:ascii="Times New Roman" w:hAnsi="Times New Roman" w:cs="Times New Roman"/>
          <w:bCs/>
        </w:rPr>
        <w:t xml:space="preserve">к настоящей </w:t>
      </w:r>
      <w:r w:rsidR="009E1DBC">
        <w:rPr>
          <w:rFonts w:ascii="Times New Roman" w:hAnsi="Times New Roman" w:cs="Times New Roman"/>
          <w:bCs/>
        </w:rPr>
        <w:t xml:space="preserve">муниципальной </w:t>
      </w:r>
      <w:r w:rsidRPr="00F03016">
        <w:rPr>
          <w:rFonts w:ascii="Times New Roman" w:hAnsi="Times New Roman" w:cs="Times New Roman"/>
          <w:bCs/>
        </w:rPr>
        <w:t>программе.</w:t>
      </w:r>
    </w:p>
    <w:p w:rsidR="00CC2E79" w:rsidRDefault="007F71A2" w:rsidP="00397B70">
      <w:pPr>
        <w:keepNext/>
        <w:jc w:val="center"/>
        <w:rPr>
          <w:rFonts w:ascii="Times New Roman" w:hAnsi="Times New Roman" w:cs="Times New Roman"/>
          <w:b/>
          <w:bCs/>
        </w:rPr>
      </w:pPr>
      <w:r>
        <w:rPr>
          <w:rFonts w:ascii="Times New Roman" w:hAnsi="Times New Roman" w:cs="Times New Roman"/>
          <w:b/>
          <w:bCs/>
        </w:rPr>
        <w:lastRenderedPageBreak/>
        <w:t>Раздел</w:t>
      </w:r>
      <w:r w:rsidR="00586298">
        <w:rPr>
          <w:rFonts w:ascii="Times New Roman" w:hAnsi="Times New Roman" w:cs="Times New Roman"/>
          <w:b/>
          <w:bCs/>
        </w:rPr>
        <w:t xml:space="preserve"> </w:t>
      </w:r>
      <w:r w:rsidR="00397B70" w:rsidRPr="00C40F27">
        <w:rPr>
          <w:rFonts w:ascii="Times New Roman" w:hAnsi="Times New Roman" w:cs="Times New Roman"/>
          <w:b/>
          <w:bCs/>
        </w:rPr>
        <w:t>3</w:t>
      </w:r>
      <w:r w:rsidR="00397B70" w:rsidRPr="00CC2E79">
        <w:rPr>
          <w:rFonts w:ascii="Times New Roman" w:hAnsi="Times New Roman" w:cs="Times New Roman"/>
          <w:b/>
          <w:bCs/>
        </w:rPr>
        <w:t>.</w:t>
      </w:r>
      <w:r w:rsidR="00397B70" w:rsidRPr="00CC2E79">
        <w:rPr>
          <w:rFonts w:ascii="Times New Roman" w:hAnsi="Times New Roman" w:cs="Times New Roman"/>
          <w:b/>
          <w:bCs/>
          <w:lang w:val="en-US"/>
        </w:rPr>
        <w:t> </w:t>
      </w:r>
      <w:r w:rsidR="00397B70" w:rsidRPr="00CC2E79">
        <w:rPr>
          <w:rFonts w:ascii="Times New Roman" w:hAnsi="Times New Roman" w:cs="Times New Roman"/>
          <w:b/>
          <w:bCs/>
        </w:rPr>
        <w:t xml:space="preserve">Перечень показателей конечных результатов подпрограммы, </w:t>
      </w:r>
    </w:p>
    <w:p w:rsidR="00CC2E79" w:rsidRDefault="00397B70" w:rsidP="00397B70">
      <w:pPr>
        <w:keepNext/>
        <w:jc w:val="center"/>
        <w:rPr>
          <w:rFonts w:ascii="Times New Roman" w:hAnsi="Times New Roman" w:cs="Times New Roman"/>
          <w:b/>
          <w:bCs/>
        </w:rPr>
      </w:pPr>
      <w:r w:rsidRPr="00CC2E79">
        <w:rPr>
          <w:rFonts w:ascii="Times New Roman" w:hAnsi="Times New Roman" w:cs="Times New Roman"/>
          <w:b/>
          <w:bCs/>
        </w:rPr>
        <w:t xml:space="preserve">методики их расчета и плановые значения по годам </w:t>
      </w:r>
    </w:p>
    <w:p w:rsidR="00397B70" w:rsidRPr="00573735" w:rsidRDefault="00397B70" w:rsidP="00397B70">
      <w:pPr>
        <w:keepNext/>
        <w:jc w:val="center"/>
        <w:rPr>
          <w:rFonts w:ascii="Times New Roman" w:hAnsi="Times New Roman" w:cs="Times New Roman"/>
        </w:rPr>
      </w:pPr>
      <w:r w:rsidRPr="00CC2E79">
        <w:rPr>
          <w:rFonts w:ascii="Times New Roman" w:hAnsi="Times New Roman" w:cs="Times New Roman"/>
          <w:b/>
          <w:bCs/>
        </w:rPr>
        <w:t>реализации подпрограмм</w:t>
      </w:r>
      <w:r w:rsidRPr="00573735">
        <w:rPr>
          <w:rFonts w:ascii="Times New Roman" w:hAnsi="Times New Roman" w:cs="Times New Roman"/>
        </w:rPr>
        <w:t xml:space="preserve"> </w:t>
      </w:r>
    </w:p>
    <w:p w:rsidR="007156D9" w:rsidRDefault="007156D9" w:rsidP="007156D9">
      <w:pPr>
        <w:tabs>
          <w:tab w:val="left" w:pos="709"/>
        </w:tabs>
        <w:autoSpaceDE w:val="0"/>
        <w:autoSpaceDN w:val="0"/>
        <w:adjustRightInd w:val="0"/>
        <w:spacing w:before="120"/>
        <w:ind w:firstLine="709"/>
      </w:pPr>
      <w:r>
        <w:t>Перечень показателей конечных результатов подпрограммы, методики их расчета и плановые значения по годам реализации подпрограмм</w:t>
      </w:r>
      <w:r w:rsidR="00586298" w:rsidRPr="00C40F27">
        <w:t>ы</w:t>
      </w:r>
      <w:r>
        <w:t xml:space="preserve"> приведен</w:t>
      </w:r>
      <w:r w:rsidR="00586298" w:rsidRPr="00C40F27">
        <w:t>ы</w:t>
      </w:r>
      <w:r>
        <w:t xml:space="preserve"> </w:t>
      </w:r>
      <w:r w:rsidR="00DE007B" w:rsidRPr="00EC3F2E">
        <w:rPr>
          <w:rFonts w:ascii="Times New Roman" w:hAnsi="Times New Roman" w:cs="Times New Roman"/>
        </w:rPr>
        <w:t>в</w:t>
      </w:r>
      <w:r w:rsidR="00DE007B">
        <w:t xml:space="preserve"> </w:t>
      </w:r>
      <w:r w:rsidR="00DE007B" w:rsidRPr="007C6B06">
        <w:rPr>
          <w:rFonts w:ascii="Times New Roman" w:hAnsi="Times New Roman" w:cs="Times New Roman"/>
        </w:rPr>
        <w:t xml:space="preserve">приложении </w:t>
      </w:r>
      <w:r w:rsidR="00DE007B" w:rsidRPr="00C40F27">
        <w:rPr>
          <w:rFonts w:ascii="Times New Roman" w:hAnsi="Times New Roman" w:cs="Times New Roman"/>
        </w:rPr>
        <w:t xml:space="preserve">«Основные мероприятия, мероприятия, показатели и объемы финансирования </w:t>
      </w:r>
      <w:r w:rsidR="00F048B0">
        <w:rPr>
          <w:rFonts w:ascii="Times New Roman" w:hAnsi="Times New Roman" w:cs="Times New Roman"/>
        </w:rPr>
        <w:t xml:space="preserve">муниципальной </w:t>
      </w:r>
      <w:r w:rsidR="00F048B0" w:rsidRPr="00C40F27">
        <w:rPr>
          <w:rFonts w:ascii="Times New Roman" w:hAnsi="Times New Roman" w:cs="Times New Roman"/>
        </w:rPr>
        <w:t>программы</w:t>
      </w:r>
      <w:r w:rsidR="00DE007B" w:rsidRPr="00C40F27">
        <w:rPr>
          <w:rFonts w:ascii="Times New Roman" w:hAnsi="Times New Roman" w:cs="Times New Roman"/>
        </w:rPr>
        <w:t>»</w:t>
      </w:r>
      <w:r w:rsidR="00DE007B">
        <w:rPr>
          <w:rFonts w:ascii="Times New Roman" w:hAnsi="Times New Roman" w:cs="Times New Roman"/>
          <w:color w:val="FF0000"/>
        </w:rPr>
        <w:t xml:space="preserve"> </w:t>
      </w:r>
      <w:r w:rsidR="00DE007B">
        <w:rPr>
          <w:rFonts w:ascii="Times New Roman" w:hAnsi="Times New Roman" w:cs="Times New Roman"/>
        </w:rPr>
        <w:t xml:space="preserve">к настоящей </w:t>
      </w:r>
      <w:r w:rsidR="009E1DBC">
        <w:rPr>
          <w:rFonts w:ascii="Times New Roman" w:hAnsi="Times New Roman" w:cs="Times New Roman"/>
        </w:rPr>
        <w:t>муниципальной</w:t>
      </w:r>
      <w:r w:rsidR="00CD49A3">
        <w:rPr>
          <w:rFonts w:ascii="Times New Roman" w:hAnsi="Times New Roman" w:cs="Times New Roman"/>
        </w:rPr>
        <w:t xml:space="preserve"> </w:t>
      </w:r>
      <w:r w:rsidR="00DE007B">
        <w:rPr>
          <w:rFonts w:ascii="Times New Roman" w:hAnsi="Times New Roman" w:cs="Times New Roman"/>
        </w:rPr>
        <w:t>программе</w:t>
      </w:r>
      <w:r>
        <w:t>.</w:t>
      </w:r>
    </w:p>
    <w:p w:rsidR="001E2249" w:rsidRDefault="001E2249" w:rsidP="00CC2E79">
      <w:pPr>
        <w:autoSpaceDE w:val="0"/>
        <w:autoSpaceDN w:val="0"/>
        <w:adjustRightInd w:val="0"/>
        <w:spacing w:before="120" w:after="120"/>
        <w:jc w:val="center"/>
        <w:rPr>
          <w:rFonts w:ascii="Times New Roman" w:hAnsi="Times New Roman" w:cs="Times New Roman"/>
          <w:b/>
          <w:bCs/>
        </w:rPr>
      </w:pPr>
    </w:p>
    <w:p w:rsidR="00397B70" w:rsidRPr="00CC2E79" w:rsidRDefault="007F71A2" w:rsidP="00CC2E79">
      <w:pPr>
        <w:autoSpaceDE w:val="0"/>
        <w:autoSpaceDN w:val="0"/>
        <w:adjustRightInd w:val="0"/>
        <w:spacing w:before="120" w:after="120"/>
        <w:jc w:val="center"/>
        <w:rPr>
          <w:b/>
          <w:bCs/>
        </w:rPr>
      </w:pPr>
      <w:r>
        <w:rPr>
          <w:rFonts w:ascii="Times New Roman" w:hAnsi="Times New Roman" w:cs="Times New Roman"/>
          <w:b/>
          <w:bCs/>
        </w:rPr>
        <w:t>Раздел</w:t>
      </w:r>
      <w:r w:rsidR="00DE007B">
        <w:rPr>
          <w:rFonts w:ascii="Times New Roman" w:hAnsi="Times New Roman" w:cs="Times New Roman"/>
          <w:b/>
          <w:bCs/>
        </w:rPr>
        <w:t xml:space="preserve"> </w:t>
      </w:r>
      <w:r w:rsidR="00397B70" w:rsidRPr="00C40F27">
        <w:rPr>
          <w:b/>
          <w:bCs/>
        </w:rPr>
        <w:t>4</w:t>
      </w:r>
      <w:r w:rsidR="00397B70" w:rsidRPr="00CC2E79">
        <w:rPr>
          <w:b/>
          <w:bCs/>
        </w:rPr>
        <w:t>. </w:t>
      </w:r>
      <w:r w:rsidR="00C214DC" w:rsidRPr="00074EAB">
        <w:rPr>
          <w:b/>
          <w:bCs/>
        </w:rPr>
        <w:t xml:space="preserve">Информация о </w:t>
      </w:r>
      <w:r w:rsidR="00C214DC">
        <w:rPr>
          <w:b/>
          <w:bCs/>
        </w:rPr>
        <w:t>финансовом</w:t>
      </w:r>
      <w:r w:rsidR="00C214DC" w:rsidRPr="00074EAB">
        <w:rPr>
          <w:b/>
          <w:bCs/>
        </w:rPr>
        <w:t xml:space="preserve"> обеспечени</w:t>
      </w:r>
      <w:r w:rsidR="00C214DC">
        <w:rPr>
          <w:b/>
          <w:bCs/>
        </w:rPr>
        <w:t>и</w:t>
      </w:r>
      <w:r w:rsidR="00C214DC" w:rsidRPr="00074EAB">
        <w:rPr>
          <w:b/>
          <w:bCs/>
        </w:rPr>
        <w:t xml:space="preserve"> подпрограммы</w:t>
      </w:r>
    </w:p>
    <w:p w:rsidR="007156D9" w:rsidRDefault="007156D9" w:rsidP="007156D9">
      <w:pPr>
        <w:tabs>
          <w:tab w:val="left" w:pos="709"/>
        </w:tabs>
        <w:autoSpaceDE w:val="0"/>
        <w:autoSpaceDN w:val="0"/>
        <w:adjustRightInd w:val="0"/>
        <w:spacing w:after="120"/>
        <w:ind w:firstLine="709"/>
      </w:pPr>
      <w:r>
        <w:t xml:space="preserve">Информация о финансовом обеспечении подпрограммы приведена в </w:t>
      </w:r>
      <w:r w:rsidR="00DE007B" w:rsidRPr="007C6B06">
        <w:rPr>
          <w:rFonts w:ascii="Times New Roman" w:hAnsi="Times New Roman" w:cs="Times New Roman"/>
        </w:rPr>
        <w:t xml:space="preserve">приложении </w:t>
      </w:r>
      <w:r w:rsidR="00DE007B" w:rsidRPr="00C40F27">
        <w:rPr>
          <w:rFonts w:ascii="Times New Roman" w:hAnsi="Times New Roman" w:cs="Times New Roman"/>
        </w:rPr>
        <w:t xml:space="preserve">«Основные мероприятия, мероприятия, показатели и объемы финансирования </w:t>
      </w:r>
      <w:r w:rsidR="00F048B0">
        <w:rPr>
          <w:rFonts w:ascii="Times New Roman" w:hAnsi="Times New Roman" w:cs="Times New Roman"/>
        </w:rPr>
        <w:t xml:space="preserve">муниципальной </w:t>
      </w:r>
      <w:r w:rsidR="00F048B0" w:rsidRPr="00C40F27">
        <w:rPr>
          <w:rFonts w:ascii="Times New Roman" w:hAnsi="Times New Roman" w:cs="Times New Roman"/>
        </w:rPr>
        <w:t>программы</w:t>
      </w:r>
      <w:r w:rsidR="00DE007B" w:rsidRPr="00C40F27">
        <w:rPr>
          <w:rFonts w:ascii="Times New Roman" w:hAnsi="Times New Roman" w:cs="Times New Roman"/>
        </w:rPr>
        <w:t>»</w:t>
      </w:r>
      <w:r w:rsidR="00DE007B">
        <w:rPr>
          <w:rFonts w:ascii="Times New Roman" w:hAnsi="Times New Roman" w:cs="Times New Roman"/>
          <w:color w:val="FF0000"/>
        </w:rPr>
        <w:t xml:space="preserve"> </w:t>
      </w:r>
      <w:r w:rsidR="00DE007B">
        <w:rPr>
          <w:rFonts w:ascii="Times New Roman" w:hAnsi="Times New Roman" w:cs="Times New Roman"/>
        </w:rPr>
        <w:t xml:space="preserve">к настоящей </w:t>
      </w:r>
      <w:r w:rsidR="00A06476">
        <w:rPr>
          <w:rFonts w:ascii="Times New Roman" w:hAnsi="Times New Roman" w:cs="Times New Roman"/>
        </w:rPr>
        <w:t>муниципальной</w:t>
      </w:r>
      <w:r w:rsidR="00CD49A3">
        <w:rPr>
          <w:rFonts w:ascii="Times New Roman" w:hAnsi="Times New Roman" w:cs="Times New Roman"/>
        </w:rPr>
        <w:t xml:space="preserve"> </w:t>
      </w:r>
      <w:r w:rsidR="00DE007B">
        <w:rPr>
          <w:rFonts w:ascii="Times New Roman" w:hAnsi="Times New Roman" w:cs="Times New Roman"/>
        </w:rPr>
        <w:t>программе</w:t>
      </w:r>
      <w:r w:rsidR="00DE007B">
        <w:t>.</w:t>
      </w:r>
    </w:p>
    <w:p w:rsidR="00397B70" w:rsidRPr="00CC2E79" w:rsidRDefault="007F71A2" w:rsidP="00397B70">
      <w:pPr>
        <w:autoSpaceDE w:val="0"/>
        <w:autoSpaceDN w:val="0"/>
        <w:adjustRightInd w:val="0"/>
        <w:jc w:val="center"/>
        <w:rPr>
          <w:rFonts w:ascii="Times New Roman" w:hAnsi="Times New Roman" w:cs="Times New Roman"/>
          <w:b/>
          <w:bCs/>
        </w:rPr>
      </w:pPr>
      <w:r>
        <w:rPr>
          <w:rFonts w:ascii="Times New Roman" w:hAnsi="Times New Roman" w:cs="Times New Roman"/>
          <w:b/>
          <w:bCs/>
        </w:rPr>
        <w:t>Раздел</w:t>
      </w:r>
      <w:r w:rsidR="00DE007B">
        <w:rPr>
          <w:rFonts w:ascii="Times New Roman" w:hAnsi="Times New Roman" w:cs="Times New Roman"/>
          <w:b/>
          <w:bCs/>
        </w:rPr>
        <w:t xml:space="preserve"> </w:t>
      </w:r>
      <w:r w:rsidR="00397B70" w:rsidRPr="00C40F27">
        <w:rPr>
          <w:rFonts w:ascii="Times New Roman" w:hAnsi="Times New Roman" w:cs="Times New Roman"/>
          <w:b/>
          <w:bCs/>
        </w:rPr>
        <w:t>5</w:t>
      </w:r>
      <w:r w:rsidR="00397B70" w:rsidRPr="00CC2E79">
        <w:rPr>
          <w:rFonts w:ascii="Times New Roman" w:hAnsi="Times New Roman" w:cs="Times New Roman"/>
          <w:b/>
          <w:bCs/>
        </w:rPr>
        <w:t xml:space="preserve">. Описание рисков реализации подпрограммы </w:t>
      </w:r>
    </w:p>
    <w:p w:rsidR="00397B70" w:rsidRPr="00CC2E79" w:rsidRDefault="00397B70" w:rsidP="00397B70">
      <w:pPr>
        <w:autoSpaceDE w:val="0"/>
        <w:autoSpaceDN w:val="0"/>
        <w:adjustRightInd w:val="0"/>
        <w:jc w:val="center"/>
        <w:rPr>
          <w:rFonts w:ascii="Times New Roman" w:hAnsi="Times New Roman" w:cs="Times New Roman"/>
          <w:b/>
          <w:bCs/>
        </w:rPr>
      </w:pPr>
      <w:r w:rsidRPr="00CC2E79">
        <w:rPr>
          <w:rFonts w:ascii="Times New Roman" w:hAnsi="Times New Roman" w:cs="Times New Roman"/>
          <w:b/>
          <w:bCs/>
        </w:rPr>
        <w:t>и способов их минимизации</w:t>
      </w:r>
    </w:p>
    <w:p w:rsidR="007C23CC" w:rsidRPr="00573735" w:rsidRDefault="007C23CC" w:rsidP="00CC2E79">
      <w:pPr>
        <w:spacing w:before="120"/>
        <w:ind w:firstLine="709"/>
        <w:rPr>
          <w:rFonts w:ascii="Times New Roman" w:hAnsi="Times New Roman" w:cs="Times New Roman"/>
        </w:rPr>
      </w:pPr>
      <w:r w:rsidRPr="00573735">
        <w:rPr>
          <w:rFonts w:ascii="Times New Roman" w:hAnsi="Times New Roman" w:cs="Times New Roman"/>
        </w:rPr>
        <w:t>Риски реализации подпрограммы связаны с:</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 xml:space="preserve">макроэкономическими факторами и увеличением налоговой нагрузки на сельское хозяйство; </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опережающим ростом цен на энергоресурсы и другие материально-технические ресурсы по сравнению с динамикой цен реализации сельскохозяйственной продукции, что приведет к снижению доходов и финансовой устойчивости сельскохозяйственных товаропроизводителей;</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слабой материально-технической базой и низкими темпами обновления основных производственных фондов, что отрицательно сказывается на своевременном выполнении основных технологических процессов в сельском хозяйстве, переработке сырья и качестве выпускаемой продукции, не позволяет в полной мере обеспечить запланированное увеличение производства сельскохозяйственной продукции, сырья и продовольствия;</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неблагоприятными климатическими изменениями, нарушениями экологии, природными катаклизмами и стихийными бедствиями, включая пожары, засухи и наводнения;</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 xml:space="preserve">недостаточным </w:t>
      </w:r>
      <w:r w:rsidR="004B4A74">
        <w:rPr>
          <w:rFonts w:ascii="Times New Roman" w:hAnsi="Times New Roman" w:cs="Times New Roman"/>
        </w:rPr>
        <w:t>кадровым</w:t>
      </w:r>
      <w:r w:rsidRPr="00573735">
        <w:rPr>
          <w:rFonts w:ascii="Times New Roman" w:hAnsi="Times New Roman" w:cs="Times New Roman"/>
        </w:rPr>
        <w:t xml:space="preserve"> и техническим обеспечением; </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 xml:space="preserve">недофинансированием мероприятий </w:t>
      </w:r>
      <w:r w:rsidR="00A06476">
        <w:rPr>
          <w:rFonts w:ascii="Times New Roman" w:hAnsi="Times New Roman" w:cs="Times New Roman"/>
        </w:rPr>
        <w:t>муниципальной</w:t>
      </w:r>
      <w:r w:rsidRPr="00573735">
        <w:rPr>
          <w:rFonts w:ascii="Times New Roman" w:hAnsi="Times New Roman" w:cs="Times New Roman"/>
        </w:rPr>
        <w:t xml:space="preserve"> программы</w:t>
      </w:r>
      <w:r w:rsidR="00B46E17">
        <w:rPr>
          <w:rFonts w:ascii="Times New Roman" w:hAnsi="Times New Roman" w:cs="Times New Roman"/>
        </w:rPr>
        <w:t xml:space="preserve"> </w:t>
      </w:r>
      <w:r w:rsidR="00A06476">
        <w:rPr>
          <w:rFonts w:ascii="Times New Roman" w:hAnsi="Times New Roman" w:cs="Times New Roman"/>
        </w:rPr>
        <w:t>Сретенского района</w:t>
      </w:r>
      <w:r w:rsidRPr="00573735">
        <w:rPr>
          <w:rFonts w:ascii="Times New Roman" w:hAnsi="Times New Roman" w:cs="Times New Roman"/>
        </w:rPr>
        <w:t>.</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Управление рисками будет осуществляться на основе:</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 xml:space="preserve">систематического мониторинга реализации </w:t>
      </w:r>
      <w:r w:rsidR="00F048B0">
        <w:rPr>
          <w:rFonts w:ascii="Times New Roman" w:hAnsi="Times New Roman" w:cs="Times New Roman"/>
        </w:rPr>
        <w:t xml:space="preserve">муниципальной </w:t>
      </w:r>
      <w:r w:rsidR="00F048B0" w:rsidRPr="00573735">
        <w:rPr>
          <w:rFonts w:ascii="Times New Roman" w:hAnsi="Times New Roman" w:cs="Times New Roman"/>
        </w:rPr>
        <w:t>программы</w:t>
      </w:r>
      <w:r w:rsidRPr="00573735">
        <w:rPr>
          <w:rFonts w:ascii="Times New Roman" w:hAnsi="Times New Roman" w:cs="Times New Roman"/>
        </w:rPr>
        <w:t xml:space="preserve"> </w:t>
      </w:r>
      <w:r w:rsidR="00A06476">
        <w:rPr>
          <w:rFonts w:ascii="Times New Roman" w:hAnsi="Times New Roman" w:cs="Times New Roman"/>
        </w:rPr>
        <w:t>Сретенского района</w:t>
      </w:r>
      <w:r w:rsidRPr="00573735">
        <w:rPr>
          <w:rFonts w:ascii="Times New Roman" w:hAnsi="Times New Roman" w:cs="Times New Roman"/>
        </w:rPr>
        <w:t>, осуществления оперативных мер по их предупреждению и снижению негативного воздействия на агропромышленный комплекс;</w:t>
      </w:r>
    </w:p>
    <w:p w:rsidR="007C23CC" w:rsidRPr="00573735" w:rsidRDefault="007C23CC" w:rsidP="007C23CC">
      <w:pPr>
        <w:ind w:firstLine="709"/>
        <w:rPr>
          <w:rFonts w:ascii="Times New Roman" w:hAnsi="Times New Roman" w:cs="Times New Roman"/>
        </w:rPr>
      </w:pPr>
      <w:r w:rsidRPr="00573735">
        <w:rPr>
          <w:rFonts w:ascii="Times New Roman" w:hAnsi="Times New Roman" w:cs="Times New Roman"/>
        </w:rPr>
        <w:t>технической политики, направленной на модернизацию и информационно-техническое обеспечение;</w:t>
      </w:r>
    </w:p>
    <w:p w:rsidR="007C23CC" w:rsidRPr="00573735" w:rsidRDefault="007C23CC" w:rsidP="00CC2E79">
      <w:pPr>
        <w:spacing w:after="120"/>
        <w:ind w:firstLine="709"/>
        <w:rPr>
          <w:rFonts w:ascii="Times New Roman" w:hAnsi="Times New Roman" w:cs="Times New Roman"/>
        </w:rPr>
      </w:pPr>
      <w:r w:rsidRPr="00573735">
        <w:rPr>
          <w:rFonts w:ascii="Times New Roman" w:hAnsi="Times New Roman" w:cs="Times New Roman"/>
        </w:rPr>
        <w:lastRenderedPageBreak/>
        <w:t xml:space="preserve">грамотной кадровой политики, включая подготовку квалифицированных специалистов для всех направлений реализации </w:t>
      </w:r>
      <w:r w:rsidR="00A06476">
        <w:rPr>
          <w:rFonts w:ascii="Times New Roman" w:hAnsi="Times New Roman" w:cs="Times New Roman"/>
        </w:rPr>
        <w:t>муниципальной</w:t>
      </w:r>
      <w:r w:rsidRPr="00573735">
        <w:rPr>
          <w:rFonts w:ascii="Times New Roman" w:hAnsi="Times New Roman" w:cs="Times New Roman"/>
        </w:rPr>
        <w:t xml:space="preserve"> программы </w:t>
      </w:r>
      <w:r w:rsidR="00A06476">
        <w:rPr>
          <w:rFonts w:ascii="Times New Roman" w:hAnsi="Times New Roman" w:cs="Times New Roman"/>
        </w:rPr>
        <w:t>Сретенского района</w:t>
      </w:r>
      <w:r w:rsidRPr="00573735">
        <w:rPr>
          <w:rFonts w:ascii="Times New Roman" w:hAnsi="Times New Roman" w:cs="Times New Roman"/>
        </w:rPr>
        <w:t>.</w:t>
      </w:r>
    </w:p>
    <w:p w:rsidR="006D41D0" w:rsidRDefault="006D41D0" w:rsidP="00813086">
      <w:pPr>
        <w:pStyle w:val="1"/>
        <w:keepNext w:val="0"/>
        <w:keepLines w:val="0"/>
        <w:spacing w:before="120"/>
        <w:rPr>
          <w:caps w:val="0"/>
          <w:lang w:val="ru-RU"/>
        </w:rPr>
      </w:pPr>
    </w:p>
    <w:p w:rsidR="00A06476" w:rsidRDefault="00A06476"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3D54AB" w:rsidRDefault="003D54AB" w:rsidP="00A06476"/>
    <w:p w:rsidR="00A06476" w:rsidRDefault="00A06476" w:rsidP="00A06476"/>
    <w:p w:rsidR="00A06476" w:rsidRDefault="00A06476" w:rsidP="00A06476"/>
    <w:p w:rsidR="00A06476" w:rsidRPr="00A06476" w:rsidRDefault="00A06476" w:rsidP="00A06476"/>
    <w:p w:rsidR="006D41D0" w:rsidRDefault="006D41D0" w:rsidP="00813086">
      <w:pPr>
        <w:pStyle w:val="1"/>
        <w:keepNext w:val="0"/>
        <w:keepLines w:val="0"/>
        <w:spacing w:before="120"/>
        <w:rPr>
          <w:caps w:val="0"/>
          <w:lang w:val="ru-RU"/>
        </w:rPr>
      </w:pPr>
    </w:p>
    <w:p w:rsidR="00D80CDA" w:rsidRPr="00D80CDA" w:rsidRDefault="00D80CDA" w:rsidP="00D80CDA"/>
    <w:p w:rsidR="00F048B0" w:rsidRDefault="00F048B0" w:rsidP="00813086">
      <w:pPr>
        <w:pStyle w:val="1"/>
        <w:keepNext w:val="0"/>
        <w:keepLines w:val="0"/>
        <w:spacing w:before="120"/>
        <w:rPr>
          <w:caps w:val="0"/>
          <w:lang w:val="ru-RU"/>
        </w:rPr>
      </w:pPr>
    </w:p>
    <w:p w:rsidR="0080444C" w:rsidRPr="003504FE" w:rsidRDefault="0080444C" w:rsidP="00813086">
      <w:pPr>
        <w:pStyle w:val="1"/>
        <w:keepNext w:val="0"/>
        <w:keepLines w:val="0"/>
        <w:spacing w:before="120"/>
        <w:rPr>
          <w:caps w:val="0"/>
          <w:lang w:val="ru-RU"/>
        </w:rPr>
      </w:pPr>
      <w:r w:rsidRPr="003504FE">
        <w:rPr>
          <w:caps w:val="0"/>
          <w:lang w:val="ru-RU"/>
        </w:rPr>
        <w:lastRenderedPageBreak/>
        <w:t xml:space="preserve">ПОДПРОГРАММА </w:t>
      </w:r>
      <w:r w:rsidR="00AE0600">
        <w:rPr>
          <w:caps w:val="0"/>
          <w:lang w:val="ru-RU"/>
        </w:rPr>
        <w:t>7</w:t>
      </w:r>
    </w:p>
    <w:p w:rsidR="0080444C" w:rsidRPr="003504FE" w:rsidRDefault="0080444C" w:rsidP="0080444C">
      <w:pPr>
        <w:pStyle w:val="1"/>
        <w:keepNext w:val="0"/>
        <w:keepLines w:val="0"/>
        <w:spacing w:before="0"/>
        <w:rPr>
          <w:caps w:val="0"/>
          <w:lang w:val="ru-RU"/>
        </w:rPr>
      </w:pPr>
      <w:r w:rsidRPr="003504FE">
        <w:rPr>
          <w:caps w:val="0"/>
          <w:lang w:val="ru-RU"/>
        </w:rPr>
        <w:t xml:space="preserve">«Развитие овощеводства открытого и защищенного грунта </w:t>
      </w:r>
    </w:p>
    <w:p w:rsidR="0080444C" w:rsidRPr="003504FE" w:rsidRDefault="0080444C" w:rsidP="0080444C">
      <w:pPr>
        <w:pStyle w:val="1"/>
        <w:keepNext w:val="0"/>
        <w:keepLines w:val="0"/>
        <w:spacing w:before="0"/>
        <w:rPr>
          <w:lang w:val="ru-RU"/>
        </w:rPr>
      </w:pPr>
      <w:r w:rsidRPr="003504FE">
        <w:rPr>
          <w:caps w:val="0"/>
          <w:lang w:val="ru-RU"/>
        </w:rPr>
        <w:t>и семенного картофелеводства»</w:t>
      </w:r>
    </w:p>
    <w:p w:rsidR="0080444C" w:rsidRPr="003504FE" w:rsidRDefault="0080444C" w:rsidP="0080444C">
      <w:pPr>
        <w:jc w:val="center"/>
        <w:rPr>
          <w:rFonts w:ascii="Times New Roman" w:hAnsi="Times New Roman" w:cs="Times New Roman"/>
        </w:rPr>
      </w:pPr>
    </w:p>
    <w:p w:rsidR="0080444C" w:rsidRPr="003504FE" w:rsidRDefault="0080444C" w:rsidP="0080444C">
      <w:pPr>
        <w:jc w:val="center"/>
        <w:rPr>
          <w:rFonts w:ascii="Times New Roman" w:hAnsi="Times New Roman" w:cs="Times New Roman"/>
          <w:b/>
          <w:bCs/>
        </w:rPr>
      </w:pPr>
      <w:r w:rsidRPr="003504FE">
        <w:rPr>
          <w:rFonts w:ascii="Times New Roman" w:hAnsi="Times New Roman" w:cs="Times New Roman"/>
          <w:b/>
          <w:bCs/>
        </w:rPr>
        <w:t>ПАСПОРТ</w:t>
      </w:r>
    </w:p>
    <w:p w:rsidR="0080444C" w:rsidRPr="003504FE" w:rsidRDefault="0080444C" w:rsidP="0080444C">
      <w:pPr>
        <w:jc w:val="center"/>
        <w:rPr>
          <w:rFonts w:ascii="Times New Roman" w:hAnsi="Times New Roman" w:cs="Times New Roman"/>
          <w:b/>
        </w:rPr>
      </w:pPr>
      <w:r w:rsidRPr="003504FE">
        <w:rPr>
          <w:rFonts w:ascii="Times New Roman" w:hAnsi="Times New Roman" w:cs="Times New Roman"/>
          <w:b/>
        </w:rPr>
        <w:t>подпрограммы</w:t>
      </w:r>
      <w:r w:rsidRPr="003504FE">
        <w:rPr>
          <w:caps/>
        </w:rPr>
        <w:t xml:space="preserve"> </w:t>
      </w:r>
      <w:r w:rsidR="00AE0600">
        <w:rPr>
          <w:caps/>
        </w:rPr>
        <w:t>7</w:t>
      </w:r>
      <w:r w:rsidRPr="003504FE">
        <w:rPr>
          <w:b/>
          <w:caps/>
        </w:rPr>
        <w:t xml:space="preserve"> </w:t>
      </w:r>
      <w:r w:rsidRPr="003504FE">
        <w:rPr>
          <w:caps/>
        </w:rPr>
        <w:t>«</w:t>
      </w:r>
      <w:r w:rsidRPr="003504FE">
        <w:rPr>
          <w:rFonts w:ascii="Times New Roman" w:hAnsi="Times New Roman" w:cs="Times New Roman"/>
          <w:b/>
          <w:bCs/>
          <w:color w:val="000000"/>
        </w:rPr>
        <w:t>Развитие овощеводства открытого и защищенного грунта и семенного картофелеводства»</w:t>
      </w:r>
    </w:p>
    <w:p w:rsidR="0080444C" w:rsidRPr="003504FE" w:rsidRDefault="0080444C" w:rsidP="0080444C">
      <w:pPr>
        <w:jc w:val="center"/>
        <w:rPr>
          <w:rFonts w:ascii="Times New Roman" w:hAnsi="Times New Roman" w:cs="Times New Roman"/>
        </w:rPr>
      </w:pPr>
    </w:p>
    <w:tbl>
      <w:tblPr>
        <w:tblW w:w="0" w:type="auto"/>
        <w:tblLook w:val="00A0" w:firstRow="1" w:lastRow="0" w:firstColumn="1" w:lastColumn="0" w:noHBand="0" w:noVBand="0"/>
      </w:tblPr>
      <w:tblGrid>
        <w:gridCol w:w="3000"/>
        <w:gridCol w:w="6354"/>
      </w:tblGrid>
      <w:tr w:rsidR="0080444C" w:rsidRPr="003504FE" w:rsidTr="00070227">
        <w:tc>
          <w:tcPr>
            <w:tcW w:w="3095" w:type="dxa"/>
          </w:tcPr>
          <w:p w:rsidR="0080444C" w:rsidRPr="003504FE" w:rsidRDefault="0080444C" w:rsidP="00D63B97">
            <w:pPr>
              <w:tabs>
                <w:tab w:val="left" w:pos="0"/>
              </w:tabs>
              <w:jc w:val="left"/>
              <w:rPr>
                <w:rFonts w:ascii="Times New Roman" w:hAnsi="Times New Roman" w:cs="Times New Roman"/>
              </w:rPr>
            </w:pPr>
            <w:r w:rsidRPr="003504FE">
              <w:rPr>
                <w:rFonts w:ascii="Times New Roman" w:hAnsi="Times New Roman" w:cs="Times New Roman"/>
              </w:rPr>
              <w:t>Ответственный исполнитель подпрограммы</w:t>
            </w:r>
          </w:p>
        </w:tc>
        <w:tc>
          <w:tcPr>
            <w:tcW w:w="6369" w:type="dxa"/>
          </w:tcPr>
          <w:p w:rsidR="00A06476" w:rsidRPr="004B6917" w:rsidRDefault="00130102" w:rsidP="00A06476">
            <w:pPr>
              <w:shd w:val="clear" w:color="auto" w:fill="FFFFFF"/>
              <w:spacing w:before="45" w:after="45"/>
              <w:outlineLvl w:val="2"/>
              <w:rPr>
                <w:rFonts w:ascii="Times New Roman" w:hAnsi="Times New Roman" w:cs="Times New Roman"/>
              </w:rPr>
            </w:pPr>
            <w:hyperlink r:id="rId17" w:history="1">
              <w:r w:rsidR="00A06476">
                <w:rPr>
                  <w:rFonts w:ascii="Times New Roman" w:hAnsi="Times New Roman" w:cs="Times New Roman"/>
                </w:rPr>
                <w:t>Отдел</w:t>
              </w:r>
            </w:hyperlink>
            <w:r w:rsidR="00A06476">
              <w:rPr>
                <w:rFonts w:ascii="Times New Roman" w:hAnsi="Times New Roman" w:cs="Times New Roman"/>
              </w:rPr>
              <w:t xml:space="preserve"> сельского хозяйства Комитета экономики и </w:t>
            </w:r>
            <w:r w:rsidR="00F048B0">
              <w:rPr>
                <w:rFonts w:ascii="Times New Roman" w:hAnsi="Times New Roman" w:cs="Times New Roman"/>
              </w:rPr>
              <w:t>безопасности администрации</w:t>
            </w:r>
            <w:r w:rsidR="00A06476">
              <w:rPr>
                <w:rFonts w:ascii="Times New Roman" w:hAnsi="Times New Roman" w:cs="Times New Roman"/>
              </w:rPr>
              <w:t xml:space="preserve"> МР «Сретенский район»</w:t>
            </w:r>
          </w:p>
          <w:p w:rsidR="00D63B97" w:rsidRPr="003504FE" w:rsidRDefault="00D63B97" w:rsidP="00D63B97">
            <w:pPr>
              <w:autoSpaceDE w:val="0"/>
              <w:autoSpaceDN w:val="0"/>
              <w:adjustRightInd w:val="0"/>
              <w:rPr>
                <w:rFonts w:ascii="Times New Roman" w:hAnsi="Times New Roman" w:cs="Times New Roman"/>
              </w:rPr>
            </w:pPr>
          </w:p>
        </w:tc>
      </w:tr>
      <w:tr w:rsidR="006D41D0" w:rsidRPr="003504FE" w:rsidTr="00070227">
        <w:tc>
          <w:tcPr>
            <w:tcW w:w="3095" w:type="dxa"/>
          </w:tcPr>
          <w:p w:rsidR="006D41D0" w:rsidRDefault="006D41D0" w:rsidP="006D41D0">
            <w:pPr>
              <w:tabs>
                <w:tab w:val="left" w:pos="1820"/>
              </w:tabs>
              <w:rPr>
                <w:bCs/>
              </w:rPr>
            </w:pPr>
            <w:r w:rsidRPr="008A5BF8">
              <w:rPr>
                <w:bCs/>
              </w:rPr>
              <w:t>Цели подпрограммы</w:t>
            </w:r>
          </w:p>
          <w:p w:rsidR="006D41D0" w:rsidRPr="008A5BF8" w:rsidRDefault="006D41D0" w:rsidP="006D41D0">
            <w:pPr>
              <w:tabs>
                <w:tab w:val="left" w:pos="1820"/>
              </w:tabs>
              <w:rPr>
                <w:bCs/>
              </w:rPr>
            </w:pPr>
          </w:p>
        </w:tc>
        <w:tc>
          <w:tcPr>
            <w:tcW w:w="6369" w:type="dxa"/>
          </w:tcPr>
          <w:p w:rsidR="006D41D0" w:rsidRPr="008A5BF8" w:rsidRDefault="006D41D0" w:rsidP="00CA2E57">
            <w:pPr>
              <w:tabs>
                <w:tab w:val="left" w:pos="1820"/>
              </w:tabs>
              <w:rPr>
                <w:bCs/>
              </w:rPr>
            </w:pPr>
            <w:r>
              <w:rPr>
                <w:bCs/>
              </w:rPr>
              <w:t>П</w:t>
            </w:r>
            <w:r w:rsidRPr="00872926">
              <w:rPr>
                <w:bCs/>
              </w:rPr>
              <w:t xml:space="preserve">овышение конкурентоспособности производимых </w:t>
            </w:r>
            <w:r>
              <w:rPr>
                <w:bCs/>
              </w:rPr>
              <w:t xml:space="preserve">в </w:t>
            </w:r>
            <w:r w:rsidR="00CA2E57">
              <w:rPr>
                <w:bCs/>
              </w:rPr>
              <w:t xml:space="preserve">Сретенском </w:t>
            </w:r>
            <w:r w:rsidR="00F048B0">
              <w:rPr>
                <w:bCs/>
              </w:rPr>
              <w:t xml:space="preserve">районе </w:t>
            </w:r>
            <w:r w:rsidR="00F048B0" w:rsidRPr="00872926">
              <w:rPr>
                <w:bCs/>
              </w:rPr>
              <w:t>овощей</w:t>
            </w:r>
            <w:r w:rsidRPr="00872926">
              <w:rPr>
                <w:bCs/>
              </w:rPr>
              <w:t xml:space="preserve">, повышение </w:t>
            </w:r>
            <w:r w:rsidR="00F048B0" w:rsidRPr="00872926">
              <w:rPr>
                <w:bCs/>
              </w:rPr>
              <w:t>импорт замещения</w:t>
            </w:r>
            <w:r w:rsidRPr="00872926">
              <w:rPr>
                <w:bCs/>
              </w:rPr>
              <w:t xml:space="preserve"> овощей защищенного грунта</w:t>
            </w:r>
            <w:r>
              <w:rPr>
                <w:bCs/>
              </w:rPr>
              <w:t>.</w:t>
            </w:r>
          </w:p>
        </w:tc>
      </w:tr>
      <w:tr w:rsidR="006D41D0" w:rsidRPr="003504FE" w:rsidTr="00070227">
        <w:tc>
          <w:tcPr>
            <w:tcW w:w="3095" w:type="dxa"/>
          </w:tcPr>
          <w:p w:rsidR="006D41D0" w:rsidRDefault="006D41D0" w:rsidP="006D41D0">
            <w:pPr>
              <w:ind w:right="-2"/>
              <w:jc w:val="left"/>
              <w:rPr>
                <w:rFonts w:ascii="Times New Roman" w:hAnsi="Times New Roman" w:cs="Times New Roman"/>
                <w:bCs/>
              </w:rPr>
            </w:pPr>
            <w:r w:rsidRPr="008A5BF8">
              <w:rPr>
                <w:rFonts w:ascii="Times New Roman" w:hAnsi="Times New Roman" w:cs="Times New Roman"/>
                <w:bCs/>
              </w:rPr>
              <w:t>Задачи подпрограммы</w:t>
            </w:r>
          </w:p>
          <w:p w:rsidR="006D41D0" w:rsidRPr="008A5BF8" w:rsidRDefault="006D41D0" w:rsidP="006D41D0">
            <w:pPr>
              <w:ind w:right="-2"/>
              <w:jc w:val="left"/>
              <w:rPr>
                <w:rFonts w:ascii="Times New Roman" w:hAnsi="Times New Roman" w:cs="Times New Roman"/>
                <w:bCs/>
              </w:rPr>
            </w:pPr>
          </w:p>
        </w:tc>
        <w:tc>
          <w:tcPr>
            <w:tcW w:w="6369" w:type="dxa"/>
          </w:tcPr>
          <w:p w:rsidR="006D41D0" w:rsidRPr="004B0A7E" w:rsidRDefault="006D41D0" w:rsidP="006D41D0">
            <w:pPr>
              <w:ind w:right="-2"/>
              <w:rPr>
                <w:bCs/>
              </w:rPr>
            </w:pPr>
            <w:r>
              <w:rPr>
                <w:bCs/>
              </w:rPr>
              <w:t>У</w:t>
            </w:r>
            <w:r w:rsidRPr="00D93EF3">
              <w:rPr>
                <w:bCs/>
              </w:rPr>
              <w:t>величение производства овощей открытого и защищенного грунта в сельскохозяйственных организациях, крестьянских (фермерских) хозяйствах, включая индивидуальных предпринимателей</w:t>
            </w:r>
            <w:r w:rsidRPr="008A5BF8">
              <w:rPr>
                <w:rFonts w:ascii="Times New Roman" w:hAnsi="Times New Roman" w:cs="Times New Roman"/>
              </w:rPr>
              <w:t>.</w:t>
            </w:r>
          </w:p>
        </w:tc>
      </w:tr>
      <w:tr w:rsidR="0080444C" w:rsidRPr="003504FE" w:rsidTr="00070227">
        <w:tc>
          <w:tcPr>
            <w:tcW w:w="3095" w:type="dxa"/>
          </w:tcPr>
          <w:p w:rsidR="0080444C" w:rsidRPr="003504FE" w:rsidRDefault="0080444C" w:rsidP="00D63B97">
            <w:pPr>
              <w:tabs>
                <w:tab w:val="left" w:pos="0"/>
              </w:tabs>
              <w:jc w:val="left"/>
              <w:rPr>
                <w:rFonts w:ascii="Times New Roman" w:hAnsi="Times New Roman" w:cs="Times New Roman"/>
              </w:rPr>
            </w:pPr>
            <w:r w:rsidRPr="003504FE">
              <w:rPr>
                <w:rFonts w:ascii="Times New Roman" w:hAnsi="Times New Roman" w:cs="Times New Roman"/>
              </w:rPr>
              <w:t>Этапы и сроки реализации подпрограммы</w:t>
            </w:r>
          </w:p>
        </w:tc>
        <w:tc>
          <w:tcPr>
            <w:tcW w:w="6369" w:type="dxa"/>
          </w:tcPr>
          <w:p w:rsidR="0080444C" w:rsidRPr="003504FE" w:rsidRDefault="00CA2E57" w:rsidP="00D63B97">
            <w:pPr>
              <w:autoSpaceDE w:val="0"/>
              <w:autoSpaceDN w:val="0"/>
              <w:adjustRightInd w:val="0"/>
              <w:rPr>
                <w:rFonts w:ascii="Times New Roman" w:hAnsi="Times New Roman" w:cs="Times New Roman"/>
              </w:rPr>
            </w:pPr>
            <w:r>
              <w:rPr>
                <w:rFonts w:ascii="Times New Roman" w:hAnsi="Times New Roman" w:cs="Times New Roman"/>
              </w:rPr>
              <w:t>2020</w:t>
            </w:r>
            <w:r w:rsidR="0080444C" w:rsidRPr="003504FE">
              <w:rPr>
                <w:rFonts w:ascii="Times New Roman" w:hAnsi="Times New Roman" w:cs="Times New Roman"/>
              </w:rPr>
              <w:t>–20</w:t>
            </w:r>
            <w:r w:rsidR="00F048B0">
              <w:rPr>
                <w:rFonts w:ascii="Times New Roman" w:hAnsi="Times New Roman" w:cs="Times New Roman"/>
              </w:rPr>
              <w:t>30</w:t>
            </w:r>
            <w:r w:rsidR="0080444C" w:rsidRPr="003504FE">
              <w:rPr>
                <w:rFonts w:ascii="Times New Roman" w:hAnsi="Times New Roman" w:cs="Times New Roman"/>
              </w:rPr>
              <w:t> годы,</w:t>
            </w:r>
          </w:p>
          <w:p w:rsidR="0080444C" w:rsidRDefault="0080444C" w:rsidP="00D63B97">
            <w:pPr>
              <w:autoSpaceDE w:val="0"/>
              <w:autoSpaceDN w:val="0"/>
              <w:adjustRightInd w:val="0"/>
              <w:rPr>
                <w:rFonts w:ascii="Times New Roman" w:hAnsi="Times New Roman" w:cs="Times New Roman"/>
              </w:rPr>
            </w:pPr>
            <w:r w:rsidRPr="003504FE">
              <w:rPr>
                <w:rFonts w:ascii="Times New Roman" w:hAnsi="Times New Roman" w:cs="Times New Roman"/>
              </w:rPr>
              <w:t>подпрограмма реализуется в 1 этап.</w:t>
            </w:r>
          </w:p>
          <w:p w:rsidR="006D41D0" w:rsidRPr="003504FE" w:rsidRDefault="006D41D0" w:rsidP="006D41D0">
            <w:pPr>
              <w:autoSpaceDE w:val="0"/>
              <w:autoSpaceDN w:val="0"/>
              <w:adjustRightInd w:val="0"/>
              <w:rPr>
                <w:rFonts w:ascii="Times New Roman" w:hAnsi="Times New Roman" w:cs="Times New Roman"/>
              </w:rPr>
            </w:pPr>
          </w:p>
        </w:tc>
      </w:tr>
      <w:tr w:rsidR="0080444C" w:rsidRPr="003504FE" w:rsidTr="00070227">
        <w:trPr>
          <w:trHeight w:val="986"/>
        </w:trPr>
        <w:tc>
          <w:tcPr>
            <w:tcW w:w="3095" w:type="dxa"/>
          </w:tcPr>
          <w:p w:rsidR="0080444C" w:rsidRPr="003504FE" w:rsidRDefault="0080444C" w:rsidP="00B853AF">
            <w:pPr>
              <w:tabs>
                <w:tab w:val="left" w:pos="0"/>
              </w:tabs>
              <w:jc w:val="left"/>
              <w:rPr>
                <w:rFonts w:ascii="Times New Roman" w:hAnsi="Times New Roman" w:cs="Times New Roman"/>
              </w:rPr>
            </w:pPr>
            <w:r w:rsidRPr="003504FE">
              <w:rPr>
                <w:rFonts w:ascii="Times New Roman" w:hAnsi="Times New Roman" w:cs="Times New Roman"/>
              </w:rPr>
              <w:t xml:space="preserve">Объемы бюджетных ассигнований </w:t>
            </w:r>
          </w:p>
          <w:p w:rsidR="0080444C" w:rsidRPr="003504FE" w:rsidRDefault="0080444C" w:rsidP="00B853AF">
            <w:pPr>
              <w:autoSpaceDE w:val="0"/>
              <w:autoSpaceDN w:val="0"/>
              <w:adjustRightInd w:val="0"/>
              <w:rPr>
                <w:rFonts w:ascii="Times New Roman" w:hAnsi="Times New Roman" w:cs="Times New Roman"/>
              </w:rPr>
            </w:pPr>
            <w:r w:rsidRPr="003504FE">
              <w:rPr>
                <w:rFonts w:ascii="Times New Roman" w:hAnsi="Times New Roman" w:cs="Times New Roman"/>
              </w:rPr>
              <w:t>подпрограммы</w:t>
            </w:r>
          </w:p>
        </w:tc>
        <w:tc>
          <w:tcPr>
            <w:tcW w:w="6369" w:type="dxa"/>
          </w:tcPr>
          <w:p w:rsidR="0080444C" w:rsidRDefault="0080444C" w:rsidP="00B853AF">
            <w:pPr>
              <w:autoSpaceDE w:val="0"/>
              <w:autoSpaceDN w:val="0"/>
              <w:adjustRightInd w:val="0"/>
              <w:rPr>
                <w:rFonts w:ascii="Times New Roman" w:hAnsi="Times New Roman" w:cs="Times New Roman"/>
              </w:rPr>
            </w:pPr>
            <w:r w:rsidRPr="003504FE">
              <w:rPr>
                <w:rFonts w:ascii="Times New Roman" w:hAnsi="Times New Roman" w:cs="Times New Roman"/>
              </w:rPr>
              <w:t xml:space="preserve">Объем бюджетных ассигнований на реализацию подпрограммы за счет средств </w:t>
            </w:r>
            <w:r w:rsidR="00A14A55">
              <w:rPr>
                <w:rFonts w:ascii="Times New Roman" w:hAnsi="Times New Roman" w:cs="Times New Roman"/>
              </w:rPr>
              <w:t>местного</w:t>
            </w:r>
            <w:r w:rsidRPr="003504FE">
              <w:rPr>
                <w:rFonts w:ascii="Times New Roman" w:hAnsi="Times New Roman" w:cs="Times New Roman"/>
              </w:rPr>
              <w:t xml:space="preserve"> бюджета составляет </w:t>
            </w:r>
            <w:r w:rsidR="00F048B0">
              <w:rPr>
                <w:rFonts w:ascii="Times New Roman" w:hAnsi="Times New Roman" w:cs="Times New Roman"/>
              </w:rPr>
              <w:t>10</w:t>
            </w:r>
            <w:r w:rsidR="00D80CDA">
              <w:rPr>
                <w:rFonts w:ascii="Times New Roman" w:hAnsi="Times New Roman" w:cs="Times New Roman"/>
              </w:rPr>
              <w:t>0,</w:t>
            </w:r>
            <w:r w:rsidR="00D80CDA" w:rsidRPr="00D80CDA">
              <w:rPr>
                <w:rFonts w:ascii="Times New Roman" w:hAnsi="Times New Roman" w:cs="Times New Roman"/>
              </w:rPr>
              <w:t>00</w:t>
            </w:r>
            <w:r w:rsidR="003D54AB">
              <w:rPr>
                <w:rFonts w:ascii="Times New Roman" w:hAnsi="Times New Roman" w:cs="Times New Roman"/>
              </w:rPr>
              <w:t xml:space="preserve"> </w:t>
            </w:r>
            <w:r w:rsidRPr="00D80CDA">
              <w:rPr>
                <w:rFonts w:ascii="Times New Roman" w:hAnsi="Times New Roman" w:cs="Times New Roman"/>
              </w:rPr>
              <w:t>тыс.</w:t>
            </w:r>
            <w:r w:rsidRPr="003504FE">
              <w:rPr>
                <w:rFonts w:ascii="Times New Roman" w:hAnsi="Times New Roman" w:cs="Times New Roman"/>
              </w:rPr>
              <w:t xml:space="preserve"> рублей, в том числе по</w:t>
            </w:r>
            <w:r w:rsidR="00F048B0">
              <w:rPr>
                <w:rFonts w:ascii="Times New Roman" w:hAnsi="Times New Roman" w:cs="Times New Roman"/>
              </w:rPr>
              <w:t xml:space="preserve">         </w:t>
            </w:r>
            <w:r w:rsidRPr="003504FE">
              <w:rPr>
                <w:rFonts w:ascii="Times New Roman" w:hAnsi="Times New Roman" w:cs="Times New Roman"/>
              </w:rPr>
              <w:t xml:space="preserve"> годам:</w:t>
            </w:r>
          </w:p>
          <w:tbl>
            <w:tblPr>
              <w:tblW w:w="5625" w:type="dxa"/>
              <w:tblInd w:w="217" w:type="dxa"/>
              <w:tblLook w:val="01E0" w:firstRow="1" w:lastRow="1" w:firstColumn="1" w:lastColumn="1" w:noHBand="0" w:noVBand="0"/>
            </w:tblPr>
            <w:tblGrid>
              <w:gridCol w:w="5625"/>
            </w:tblGrid>
            <w:tr w:rsidR="0080444C" w:rsidRPr="003504FE" w:rsidTr="00B853AF">
              <w:tc>
                <w:tcPr>
                  <w:tcW w:w="5625" w:type="dxa"/>
                  <w:tcBorders>
                    <w:top w:val="nil"/>
                    <w:left w:val="nil"/>
                    <w:bottom w:val="nil"/>
                    <w:right w:val="nil"/>
                  </w:tcBorders>
                </w:tcPr>
                <w:p w:rsidR="0080444C" w:rsidRPr="003504FE" w:rsidRDefault="00E80B96" w:rsidP="00E80B96">
                  <w:pPr>
                    <w:ind w:left="-31"/>
                    <w:rPr>
                      <w:rFonts w:ascii="Times New Roman" w:hAnsi="Times New Roman" w:cs="Times New Roman"/>
                      <w:sz w:val="24"/>
                      <w:szCs w:val="24"/>
                    </w:rPr>
                  </w:pPr>
                  <w:r>
                    <w:rPr>
                      <w:rFonts w:ascii="Times New Roman" w:hAnsi="Times New Roman" w:cs="Times New Roman"/>
                    </w:rPr>
                    <w:t xml:space="preserve">               </w:t>
                  </w:r>
                  <w:r w:rsidR="00CA2E57">
                    <w:rPr>
                      <w:rFonts w:ascii="Times New Roman" w:hAnsi="Times New Roman" w:cs="Times New Roman"/>
                    </w:rPr>
                    <w:t>2020</w:t>
                  </w:r>
                  <w:r w:rsidR="0080444C" w:rsidRPr="003504FE">
                    <w:rPr>
                      <w:rFonts w:ascii="Times New Roman" w:hAnsi="Times New Roman" w:cs="Times New Roman"/>
                    </w:rPr>
                    <w:t xml:space="preserve"> год </w:t>
                  </w:r>
                  <w:r w:rsidR="00F048B0" w:rsidRPr="003504FE">
                    <w:rPr>
                      <w:rFonts w:ascii="Times New Roman" w:hAnsi="Times New Roman" w:cs="Times New Roman"/>
                    </w:rPr>
                    <w:t>–</w:t>
                  </w:r>
                  <w:r w:rsidR="00F048B0">
                    <w:rPr>
                      <w:rFonts w:ascii="Times New Roman" w:hAnsi="Times New Roman" w:cs="Times New Roman"/>
                    </w:rPr>
                    <w:t xml:space="preserve"> 5</w:t>
                  </w:r>
                  <w:r w:rsidR="00D80CDA">
                    <w:rPr>
                      <w:rFonts w:ascii="Times New Roman" w:hAnsi="Times New Roman" w:cs="Times New Roman"/>
                    </w:rPr>
                    <w:t>,00</w:t>
                  </w:r>
                  <w:r w:rsidR="0080444C" w:rsidRPr="003504FE">
                    <w:rPr>
                      <w:rFonts w:ascii="Times New Roman" w:hAnsi="Times New Roman" w:cs="Times New Roman"/>
                    </w:rPr>
                    <w:t>тыс. рублей;</w:t>
                  </w:r>
                </w:p>
              </w:tc>
            </w:tr>
            <w:tr w:rsidR="0080444C" w:rsidRPr="003504FE" w:rsidTr="00B853AF">
              <w:tc>
                <w:tcPr>
                  <w:tcW w:w="5625" w:type="dxa"/>
                  <w:tcBorders>
                    <w:top w:val="nil"/>
                    <w:left w:val="nil"/>
                    <w:bottom w:val="nil"/>
                    <w:right w:val="nil"/>
                  </w:tcBorders>
                </w:tcPr>
                <w:p w:rsidR="00AB270A" w:rsidRPr="001E1D33" w:rsidRDefault="00E80B96" w:rsidP="00E80B96">
                  <w:pPr>
                    <w:ind w:left="-31"/>
                    <w:rPr>
                      <w:rFonts w:ascii="Times New Roman" w:hAnsi="Times New Roman" w:cs="Times New Roman"/>
                    </w:rPr>
                  </w:pPr>
                  <w:r>
                    <w:rPr>
                      <w:rFonts w:ascii="Times New Roman" w:hAnsi="Times New Roman" w:cs="Times New Roman"/>
                    </w:rPr>
                    <w:t xml:space="preserve">               </w:t>
                  </w:r>
                  <w:r w:rsidR="00CA2E57" w:rsidRPr="001E1D33">
                    <w:rPr>
                      <w:rFonts w:ascii="Times New Roman" w:hAnsi="Times New Roman" w:cs="Times New Roman"/>
                    </w:rPr>
                    <w:t>2021</w:t>
                  </w:r>
                  <w:r w:rsidR="00D63B97" w:rsidRPr="001E1D33">
                    <w:rPr>
                      <w:rFonts w:ascii="Times New Roman" w:hAnsi="Times New Roman" w:cs="Times New Roman"/>
                    </w:rPr>
                    <w:t xml:space="preserve"> год </w:t>
                  </w:r>
                  <w:r w:rsidR="00F048B0" w:rsidRPr="001E1D33">
                    <w:rPr>
                      <w:rFonts w:ascii="Times New Roman" w:hAnsi="Times New Roman" w:cs="Times New Roman"/>
                    </w:rPr>
                    <w:t>– 5</w:t>
                  </w:r>
                  <w:r w:rsidR="00D80CDA" w:rsidRPr="001E1D33">
                    <w:rPr>
                      <w:rFonts w:ascii="Times New Roman" w:hAnsi="Times New Roman" w:cs="Times New Roman"/>
                    </w:rPr>
                    <w:t>,00</w:t>
                  </w:r>
                  <w:r w:rsidR="0080444C" w:rsidRPr="001E1D33">
                    <w:rPr>
                      <w:rFonts w:ascii="Times New Roman" w:hAnsi="Times New Roman" w:cs="Times New Roman"/>
                    </w:rPr>
                    <w:t>тыс. рублей;</w:t>
                  </w:r>
                </w:p>
                <w:p w:rsidR="00AB270A" w:rsidRPr="00CA2E57" w:rsidRDefault="00CA2E57" w:rsidP="00E80B96">
                  <w:pPr>
                    <w:pStyle w:val="ConsPlusNormal"/>
                    <w:widowControl/>
                    <w:ind w:left="-31" w:firstLine="0"/>
                    <w:jc w:val="center"/>
                    <w:rPr>
                      <w:rFonts w:ascii="Times New Roman" w:hAnsi="Times New Roman" w:cs="Times New Roman"/>
                      <w:sz w:val="28"/>
                      <w:szCs w:val="28"/>
                    </w:rPr>
                  </w:pPr>
                  <w:r w:rsidRPr="001E1D33">
                    <w:rPr>
                      <w:rFonts w:ascii="Times New Roman" w:hAnsi="Times New Roman" w:cs="Times New Roman"/>
                      <w:sz w:val="28"/>
                      <w:szCs w:val="28"/>
                    </w:rPr>
                    <w:t>2022 год –</w:t>
                  </w:r>
                  <w:r w:rsidR="00F048B0" w:rsidRPr="001E1D33">
                    <w:rPr>
                      <w:rFonts w:ascii="Times New Roman" w:hAnsi="Times New Roman" w:cs="Times New Roman"/>
                      <w:sz w:val="28"/>
                      <w:szCs w:val="28"/>
                    </w:rPr>
                    <w:t>10, 00тыс.рублей</w:t>
                  </w:r>
                  <w:r w:rsidRPr="001E1D33">
                    <w:rPr>
                      <w:rFonts w:ascii="Times New Roman" w:hAnsi="Times New Roman" w:cs="Times New Roman"/>
                      <w:sz w:val="28"/>
                      <w:szCs w:val="28"/>
                    </w:rPr>
                    <w:t>;</w:t>
                  </w:r>
                </w:p>
              </w:tc>
            </w:tr>
            <w:tr w:rsidR="0080444C" w:rsidRPr="003504FE" w:rsidTr="00B853AF">
              <w:tc>
                <w:tcPr>
                  <w:tcW w:w="5625" w:type="dxa"/>
                  <w:tcBorders>
                    <w:top w:val="nil"/>
                    <w:left w:val="nil"/>
                    <w:bottom w:val="nil"/>
                    <w:right w:val="nil"/>
                  </w:tcBorders>
                </w:tcPr>
                <w:p w:rsidR="0080444C" w:rsidRPr="003504FE" w:rsidRDefault="0080444C" w:rsidP="00E80B96">
                  <w:pPr>
                    <w:ind w:left="-31"/>
                    <w:jc w:val="center"/>
                    <w:rPr>
                      <w:rFonts w:ascii="Times New Roman" w:hAnsi="Times New Roman" w:cs="Times New Roman"/>
                    </w:rPr>
                  </w:pPr>
                  <w:r w:rsidRPr="003504FE">
                    <w:rPr>
                      <w:rFonts w:ascii="Times New Roman" w:hAnsi="Times New Roman" w:cs="Times New Roman"/>
                    </w:rPr>
                    <w:t>2</w:t>
                  </w:r>
                  <w:r w:rsidR="00CA2E57">
                    <w:rPr>
                      <w:rFonts w:ascii="Times New Roman" w:hAnsi="Times New Roman" w:cs="Times New Roman"/>
                    </w:rPr>
                    <w:t>023</w:t>
                  </w:r>
                  <w:r w:rsidRPr="003504FE">
                    <w:rPr>
                      <w:rFonts w:ascii="Times New Roman" w:hAnsi="Times New Roman" w:cs="Times New Roman"/>
                    </w:rPr>
                    <w:t xml:space="preserve"> год –</w:t>
                  </w:r>
                  <w:r w:rsidR="00D80CDA">
                    <w:rPr>
                      <w:rFonts w:ascii="Times New Roman" w:hAnsi="Times New Roman" w:cs="Times New Roman"/>
                    </w:rPr>
                    <w:t>10,00</w:t>
                  </w:r>
                  <w:r w:rsidRPr="003504FE">
                    <w:rPr>
                      <w:rFonts w:ascii="Times New Roman" w:hAnsi="Times New Roman" w:cs="Times New Roman"/>
                    </w:rPr>
                    <w:t>тыс. рублей;</w:t>
                  </w:r>
                </w:p>
              </w:tc>
            </w:tr>
            <w:tr w:rsidR="0080444C" w:rsidRPr="003504FE" w:rsidTr="00B853AF">
              <w:tc>
                <w:tcPr>
                  <w:tcW w:w="5625" w:type="dxa"/>
                  <w:tcBorders>
                    <w:top w:val="nil"/>
                    <w:left w:val="nil"/>
                    <w:bottom w:val="nil"/>
                    <w:right w:val="nil"/>
                  </w:tcBorders>
                </w:tcPr>
                <w:p w:rsidR="0080444C" w:rsidRPr="003504FE" w:rsidRDefault="0080444C" w:rsidP="00E80B96">
                  <w:pPr>
                    <w:ind w:left="-31"/>
                    <w:jc w:val="center"/>
                    <w:rPr>
                      <w:rFonts w:ascii="Times New Roman" w:hAnsi="Times New Roman" w:cs="Times New Roman"/>
                    </w:rPr>
                  </w:pPr>
                  <w:r w:rsidRPr="003504FE">
                    <w:rPr>
                      <w:rFonts w:ascii="Times New Roman" w:hAnsi="Times New Roman" w:cs="Times New Roman"/>
                    </w:rPr>
                    <w:t>2</w:t>
                  </w:r>
                  <w:r w:rsidR="00CA2E57">
                    <w:rPr>
                      <w:rFonts w:ascii="Times New Roman" w:hAnsi="Times New Roman" w:cs="Times New Roman"/>
                    </w:rPr>
                    <w:t>024</w:t>
                  </w:r>
                  <w:r w:rsidRPr="003504FE">
                    <w:rPr>
                      <w:rFonts w:ascii="Times New Roman" w:hAnsi="Times New Roman" w:cs="Times New Roman"/>
                    </w:rPr>
                    <w:t xml:space="preserve"> год –</w:t>
                  </w:r>
                  <w:r w:rsidR="00D80CDA">
                    <w:rPr>
                      <w:rFonts w:ascii="Times New Roman" w:hAnsi="Times New Roman" w:cs="Times New Roman"/>
                    </w:rPr>
                    <w:t>10,00</w:t>
                  </w:r>
                  <w:r w:rsidRPr="003504FE">
                    <w:rPr>
                      <w:rFonts w:ascii="Times New Roman" w:hAnsi="Times New Roman" w:cs="Times New Roman"/>
                    </w:rPr>
                    <w:t>тыс. рублей;</w:t>
                  </w:r>
                </w:p>
              </w:tc>
            </w:tr>
            <w:tr w:rsidR="0080444C" w:rsidRPr="003504FE" w:rsidTr="00B853AF">
              <w:tc>
                <w:tcPr>
                  <w:tcW w:w="5625" w:type="dxa"/>
                  <w:tcBorders>
                    <w:top w:val="nil"/>
                    <w:left w:val="nil"/>
                    <w:bottom w:val="nil"/>
                    <w:right w:val="nil"/>
                  </w:tcBorders>
                </w:tcPr>
                <w:p w:rsidR="0080444C" w:rsidRPr="003504FE" w:rsidRDefault="0080444C" w:rsidP="00E80B96">
                  <w:pPr>
                    <w:ind w:left="-31"/>
                    <w:jc w:val="center"/>
                    <w:rPr>
                      <w:rFonts w:ascii="Times New Roman" w:hAnsi="Times New Roman" w:cs="Times New Roman"/>
                    </w:rPr>
                  </w:pPr>
                  <w:r w:rsidRPr="003504FE">
                    <w:rPr>
                      <w:rFonts w:ascii="Times New Roman" w:hAnsi="Times New Roman" w:cs="Times New Roman"/>
                    </w:rPr>
                    <w:t>2</w:t>
                  </w:r>
                  <w:r w:rsidR="00CA2E57">
                    <w:rPr>
                      <w:rFonts w:ascii="Times New Roman" w:hAnsi="Times New Roman" w:cs="Times New Roman"/>
                    </w:rPr>
                    <w:t>025</w:t>
                  </w:r>
                  <w:r w:rsidRPr="003504FE">
                    <w:rPr>
                      <w:rFonts w:ascii="Times New Roman" w:hAnsi="Times New Roman" w:cs="Times New Roman"/>
                    </w:rPr>
                    <w:t xml:space="preserve"> год –</w:t>
                  </w:r>
                  <w:r w:rsidR="00D80CDA">
                    <w:rPr>
                      <w:rFonts w:ascii="Times New Roman" w:hAnsi="Times New Roman" w:cs="Times New Roman"/>
                    </w:rPr>
                    <w:t>10,00</w:t>
                  </w:r>
                  <w:r w:rsidRPr="003504FE">
                    <w:rPr>
                      <w:rFonts w:ascii="Times New Roman" w:hAnsi="Times New Roman" w:cs="Times New Roman"/>
                    </w:rPr>
                    <w:t>тыс. рублей;</w:t>
                  </w:r>
                </w:p>
              </w:tc>
            </w:tr>
            <w:tr w:rsidR="0080444C" w:rsidRPr="003504FE" w:rsidTr="00B853AF">
              <w:tc>
                <w:tcPr>
                  <w:tcW w:w="5625" w:type="dxa"/>
                  <w:tcBorders>
                    <w:top w:val="nil"/>
                    <w:left w:val="nil"/>
                    <w:bottom w:val="nil"/>
                    <w:right w:val="nil"/>
                  </w:tcBorders>
                </w:tcPr>
                <w:p w:rsidR="006D41D0" w:rsidRDefault="00F048B0" w:rsidP="00E80B96">
                  <w:pPr>
                    <w:autoSpaceDE w:val="0"/>
                    <w:autoSpaceDN w:val="0"/>
                    <w:adjustRightInd w:val="0"/>
                    <w:ind w:left="-31"/>
                    <w:jc w:val="center"/>
                    <w:rPr>
                      <w:rFonts w:ascii="Times New Roman" w:hAnsi="Times New Roman" w:cs="Times New Roman"/>
                    </w:rPr>
                  </w:pPr>
                  <w:r w:rsidRPr="003504FE">
                    <w:rPr>
                      <w:rFonts w:ascii="Times New Roman" w:hAnsi="Times New Roman" w:cs="Times New Roman"/>
                    </w:rPr>
                    <w:t>2</w:t>
                  </w:r>
                  <w:r>
                    <w:rPr>
                      <w:rFonts w:ascii="Times New Roman" w:hAnsi="Times New Roman" w:cs="Times New Roman"/>
                    </w:rPr>
                    <w:t>02</w:t>
                  </w:r>
                  <w:r w:rsidR="003D54AB">
                    <w:rPr>
                      <w:rFonts w:ascii="Times New Roman" w:hAnsi="Times New Roman" w:cs="Times New Roman"/>
                    </w:rPr>
                    <w:t>6</w:t>
                  </w:r>
                  <w:r w:rsidRPr="003504FE">
                    <w:rPr>
                      <w:rFonts w:ascii="Times New Roman" w:hAnsi="Times New Roman" w:cs="Times New Roman"/>
                    </w:rPr>
                    <w:t xml:space="preserve"> год –</w:t>
                  </w:r>
                  <w:r>
                    <w:rPr>
                      <w:rFonts w:ascii="Times New Roman" w:hAnsi="Times New Roman" w:cs="Times New Roman"/>
                    </w:rPr>
                    <w:t>10,00</w:t>
                  </w:r>
                  <w:r w:rsidRPr="003504FE">
                    <w:rPr>
                      <w:rFonts w:ascii="Times New Roman" w:hAnsi="Times New Roman" w:cs="Times New Roman"/>
                    </w:rPr>
                    <w:t>тыс. рублей;</w:t>
                  </w:r>
                </w:p>
                <w:p w:rsidR="00F048B0" w:rsidRDefault="00F048B0" w:rsidP="00E80B96">
                  <w:pPr>
                    <w:autoSpaceDE w:val="0"/>
                    <w:autoSpaceDN w:val="0"/>
                    <w:adjustRightInd w:val="0"/>
                    <w:ind w:left="-31"/>
                    <w:jc w:val="center"/>
                    <w:rPr>
                      <w:rFonts w:ascii="Times New Roman" w:hAnsi="Times New Roman" w:cs="Times New Roman"/>
                    </w:rPr>
                  </w:pPr>
                  <w:r w:rsidRPr="003504FE">
                    <w:rPr>
                      <w:rFonts w:ascii="Times New Roman" w:hAnsi="Times New Roman" w:cs="Times New Roman"/>
                    </w:rPr>
                    <w:t>2</w:t>
                  </w:r>
                  <w:r>
                    <w:rPr>
                      <w:rFonts w:ascii="Times New Roman" w:hAnsi="Times New Roman" w:cs="Times New Roman"/>
                    </w:rPr>
                    <w:t>02</w:t>
                  </w:r>
                  <w:r w:rsidR="003D54AB">
                    <w:rPr>
                      <w:rFonts w:ascii="Times New Roman" w:hAnsi="Times New Roman" w:cs="Times New Roman"/>
                    </w:rPr>
                    <w:t>7</w:t>
                  </w:r>
                  <w:r w:rsidRPr="003504FE">
                    <w:rPr>
                      <w:rFonts w:ascii="Times New Roman" w:hAnsi="Times New Roman" w:cs="Times New Roman"/>
                    </w:rPr>
                    <w:t xml:space="preserve"> год –</w:t>
                  </w:r>
                  <w:r>
                    <w:rPr>
                      <w:rFonts w:ascii="Times New Roman" w:hAnsi="Times New Roman" w:cs="Times New Roman"/>
                    </w:rPr>
                    <w:t>10,00</w:t>
                  </w:r>
                  <w:r w:rsidRPr="003504FE">
                    <w:rPr>
                      <w:rFonts w:ascii="Times New Roman" w:hAnsi="Times New Roman" w:cs="Times New Roman"/>
                    </w:rPr>
                    <w:t>тыс. рублей;</w:t>
                  </w:r>
                </w:p>
                <w:p w:rsidR="00F048B0" w:rsidRDefault="00F048B0" w:rsidP="00E80B96">
                  <w:pPr>
                    <w:autoSpaceDE w:val="0"/>
                    <w:autoSpaceDN w:val="0"/>
                    <w:adjustRightInd w:val="0"/>
                    <w:ind w:left="-31"/>
                    <w:jc w:val="center"/>
                    <w:rPr>
                      <w:rFonts w:ascii="Times New Roman" w:hAnsi="Times New Roman" w:cs="Times New Roman"/>
                    </w:rPr>
                  </w:pPr>
                  <w:r w:rsidRPr="003504FE">
                    <w:rPr>
                      <w:rFonts w:ascii="Times New Roman" w:hAnsi="Times New Roman" w:cs="Times New Roman"/>
                    </w:rPr>
                    <w:t>2</w:t>
                  </w:r>
                  <w:r>
                    <w:rPr>
                      <w:rFonts w:ascii="Times New Roman" w:hAnsi="Times New Roman" w:cs="Times New Roman"/>
                    </w:rPr>
                    <w:t>02</w:t>
                  </w:r>
                  <w:r w:rsidR="003D54AB">
                    <w:rPr>
                      <w:rFonts w:ascii="Times New Roman" w:hAnsi="Times New Roman" w:cs="Times New Roman"/>
                    </w:rPr>
                    <w:t>8</w:t>
                  </w:r>
                  <w:r w:rsidRPr="003504FE">
                    <w:rPr>
                      <w:rFonts w:ascii="Times New Roman" w:hAnsi="Times New Roman" w:cs="Times New Roman"/>
                    </w:rPr>
                    <w:t xml:space="preserve"> год –</w:t>
                  </w:r>
                  <w:r>
                    <w:rPr>
                      <w:rFonts w:ascii="Times New Roman" w:hAnsi="Times New Roman" w:cs="Times New Roman"/>
                    </w:rPr>
                    <w:t>10,00</w:t>
                  </w:r>
                  <w:r w:rsidRPr="003504FE">
                    <w:rPr>
                      <w:rFonts w:ascii="Times New Roman" w:hAnsi="Times New Roman" w:cs="Times New Roman"/>
                    </w:rPr>
                    <w:t>тыс. рублей;</w:t>
                  </w:r>
                </w:p>
                <w:p w:rsidR="00F048B0" w:rsidRDefault="00F048B0" w:rsidP="00E80B96">
                  <w:pPr>
                    <w:autoSpaceDE w:val="0"/>
                    <w:autoSpaceDN w:val="0"/>
                    <w:adjustRightInd w:val="0"/>
                    <w:ind w:left="-31"/>
                    <w:jc w:val="center"/>
                    <w:rPr>
                      <w:rFonts w:ascii="Times New Roman" w:hAnsi="Times New Roman" w:cs="Times New Roman"/>
                    </w:rPr>
                  </w:pPr>
                  <w:r w:rsidRPr="003504FE">
                    <w:rPr>
                      <w:rFonts w:ascii="Times New Roman" w:hAnsi="Times New Roman" w:cs="Times New Roman"/>
                    </w:rPr>
                    <w:t>2</w:t>
                  </w:r>
                  <w:r>
                    <w:rPr>
                      <w:rFonts w:ascii="Times New Roman" w:hAnsi="Times New Roman" w:cs="Times New Roman"/>
                    </w:rPr>
                    <w:t>02</w:t>
                  </w:r>
                  <w:r w:rsidR="003D54AB">
                    <w:rPr>
                      <w:rFonts w:ascii="Times New Roman" w:hAnsi="Times New Roman" w:cs="Times New Roman"/>
                    </w:rPr>
                    <w:t>9</w:t>
                  </w:r>
                  <w:r w:rsidRPr="003504FE">
                    <w:rPr>
                      <w:rFonts w:ascii="Times New Roman" w:hAnsi="Times New Roman" w:cs="Times New Roman"/>
                    </w:rPr>
                    <w:t xml:space="preserve"> год –</w:t>
                  </w:r>
                  <w:r>
                    <w:rPr>
                      <w:rFonts w:ascii="Times New Roman" w:hAnsi="Times New Roman" w:cs="Times New Roman"/>
                    </w:rPr>
                    <w:t>10,00</w:t>
                  </w:r>
                  <w:r w:rsidRPr="003504FE">
                    <w:rPr>
                      <w:rFonts w:ascii="Times New Roman" w:hAnsi="Times New Roman" w:cs="Times New Roman"/>
                    </w:rPr>
                    <w:t>тыс. рублей;</w:t>
                  </w:r>
                </w:p>
                <w:p w:rsidR="00F048B0" w:rsidRPr="003504FE" w:rsidRDefault="00F048B0" w:rsidP="00E80B96">
                  <w:pPr>
                    <w:autoSpaceDE w:val="0"/>
                    <w:autoSpaceDN w:val="0"/>
                    <w:adjustRightInd w:val="0"/>
                    <w:ind w:left="-31"/>
                    <w:jc w:val="center"/>
                    <w:rPr>
                      <w:rFonts w:ascii="Times New Roman" w:hAnsi="Times New Roman" w:cs="Times New Roman"/>
                    </w:rPr>
                  </w:pPr>
                  <w:r w:rsidRPr="003504FE">
                    <w:rPr>
                      <w:rFonts w:ascii="Times New Roman" w:hAnsi="Times New Roman" w:cs="Times New Roman"/>
                    </w:rPr>
                    <w:t>2</w:t>
                  </w:r>
                  <w:r>
                    <w:rPr>
                      <w:rFonts w:ascii="Times New Roman" w:hAnsi="Times New Roman" w:cs="Times New Roman"/>
                    </w:rPr>
                    <w:t>0</w:t>
                  </w:r>
                  <w:r w:rsidR="003D54AB">
                    <w:rPr>
                      <w:rFonts w:ascii="Times New Roman" w:hAnsi="Times New Roman" w:cs="Times New Roman"/>
                    </w:rPr>
                    <w:t>30</w:t>
                  </w:r>
                  <w:r w:rsidRPr="003504FE">
                    <w:rPr>
                      <w:rFonts w:ascii="Times New Roman" w:hAnsi="Times New Roman" w:cs="Times New Roman"/>
                    </w:rPr>
                    <w:t xml:space="preserve"> год –</w:t>
                  </w:r>
                  <w:r>
                    <w:rPr>
                      <w:rFonts w:ascii="Times New Roman" w:hAnsi="Times New Roman" w:cs="Times New Roman"/>
                    </w:rPr>
                    <w:t>10,00</w:t>
                  </w:r>
                  <w:r w:rsidRPr="003504FE">
                    <w:rPr>
                      <w:rFonts w:ascii="Times New Roman" w:hAnsi="Times New Roman" w:cs="Times New Roman"/>
                    </w:rPr>
                    <w:t>тыс. рублей</w:t>
                  </w:r>
                  <w:r>
                    <w:rPr>
                      <w:rFonts w:ascii="Times New Roman" w:hAnsi="Times New Roman" w:cs="Times New Roman"/>
                    </w:rPr>
                    <w:t>.</w:t>
                  </w:r>
                </w:p>
              </w:tc>
            </w:tr>
          </w:tbl>
          <w:p w:rsidR="0080444C" w:rsidRPr="003504FE" w:rsidRDefault="0080444C" w:rsidP="00B853AF">
            <w:pPr>
              <w:autoSpaceDE w:val="0"/>
              <w:autoSpaceDN w:val="0"/>
              <w:adjustRightInd w:val="0"/>
              <w:rPr>
                <w:rFonts w:ascii="Times New Roman" w:hAnsi="Times New Roman" w:cs="Times New Roman"/>
                <w:color w:val="FF0000"/>
              </w:rPr>
            </w:pPr>
          </w:p>
        </w:tc>
      </w:tr>
      <w:tr w:rsidR="0080444C" w:rsidRPr="003504FE" w:rsidTr="00070227">
        <w:tc>
          <w:tcPr>
            <w:tcW w:w="3095" w:type="dxa"/>
          </w:tcPr>
          <w:p w:rsidR="0080444C" w:rsidRPr="003504FE" w:rsidRDefault="0080444C" w:rsidP="00B853AF">
            <w:pPr>
              <w:autoSpaceDE w:val="0"/>
              <w:autoSpaceDN w:val="0"/>
              <w:adjustRightInd w:val="0"/>
              <w:rPr>
                <w:rFonts w:ascii="Times New Roman" w:hAnsi="Times New Roman" w:cs="Times New Roman"/>
              </w:rPr>
            </w:pPr>
            <w:r w:rsidRPr="003504FE">
              <w:rPr>
                <w:rFonts w:ascii="Times New Roman" w:hAnsi="Times New Roman" w:cs="Times New Roman"/>
              </w:rPr>
              <w:t>Ожидаемые значения показателей конечных результатов реализации подпрограммы</w:t>
            </w:r>
          </w:p>
        </w:tc>
        <w:tc>
          <w:tcPr>
            <w:tcW w:w="6369" w:type="dxa"/>
          </w:tcPr>
          <w:p w:rsidR="0080444C" w:rsidRDefault="00D63B97" w:rsidP="007F2952">
            <w:pPr>
              <w:ind w:firstLine="449"/>
              <w:rPr>
                <w:rStyle w:val="22"/>
                <w:rFonts w:cs="Times New Roman"/>
                <w:b w:val="0"/>
              </w:rPr>
            </w:pPr>
            <w:r>
              <w:rPr>
                <w:rStyle w:val="22"/>
                <w:rFonts w:cs="Times New Roman"/>
                <w:b w:val="0"/>
              </w:rPr>
              <w:t xml:space="preserve">Увеличение валового сбора овощей открытого и защищенного грунта </w:t>
            </w:r>
            <w:r w:rsidR="0080444C" w:rsidRPr="003504FE">
              <w:rPr>
                <w:rStyle w:val="22"/>
                <w:rFonts w:cs="Times New Roman"/>
                <w:b w:val="0"/>
              </w:rPr>
              <w:t xml:space="preserve">в сельскохозяйственных организациях, крестьянских (фермерских) хозяйствах, включая индивидуальных предпринимателей до </w:t>
            </w:r>
            <w:r>
              <w:rPr>
                <w:rStyle w:val="22"/>
                <w:rFonts w:cs="Times New Roman"/>
                <w:b w:val="0"/>
              </w:rPr>
              <w:t>6</w:t>
            </w:r>
            <w:r w:rsidR="0080444C">
              <w:rPr>
                <w:rStyle w:val="22"/>
                <w:rFonts w:cs="Times New Roman"/>
                <w:b w:val="0"/>
              </w:rPr>
              <w:t>,</w:t>
            </w:r>
            <w:r>
              <w:rPr>
                <w:rStyle w:val="22"/>
                <w:rFonts w:cs="Times New Roman"/>
                <w:b w:val="0"/>
              </w:rPr>
              <w:t>3</w:t>
            </w:r>
            <w:r w:rsidR="0080444C" w:rsidRPr="003504FE">
              <w:rPr>
                <w:rStyle w:val="22"/>
                <w:rFonts w:cs="Times New Roman"/>
                <w:b w:val="0"/>
              </w:rPr>
              <w:t xml:space="preserve"> тыс. тонн</w:t>
            </w:r>
            <w:r w:rsidR="0080444C">
              <w:rPr>
                <w:rStyle w:val="22"/>
                <w:rFonts w:cs="Times New Roman"/>
                <w:b w:val="0"/>
              </w:rPr>
              <w:t>;</w:t>
            </w:r>
          </w:p>
          <w:p w:rsidR="0080444C" w:rsidRPr="003504FE" w:rsidRDefault="0080444C" w:rsidP="00CA2E57">
            <w:pPr>
              <w:autoSpaceDE w:val="0"/>
              <w:autoSpaceDN w:val="0"/>
              <w:adjustRightInd w:val="0"/>
              <w:rPr>
                <w:rStyle w:val="22"/>
                <w:rFonts w:cs="Times New Roman"/>
                <w:b w:val="0"/>
              </w:rPr>
            </w:pPr>
          </w:p>
        </w:tc>
      </w:tr>
    </w:tbl>
    <w:p w:rsidR="0080444C" w:rsidRPr="003504FE" w:rsidRDefault="0080444C" w:rsidP="00AB270A">
      <w:pPr>
        <w:rPr>
          <w:rFonts w:ascii="Times New Roman" w:hAnsi="Times New Roman" w:cs="Times New Roman"/>
        </w:rPr>
      </w:pPr>
    </w:p>
    <w:p w:rsidR="0080444C" w:rsidRPr="003504FE" w:rsidRDefault="0080444C" w:rsidP="0080444C">
      <w:pPr>
        <w:keepNext/>
        <w:jc w:val="center"/>
        <w:rPr>
          <w:rFonts w:ascii="Times New Roman" w:hAnsi="Times New Roman" w:cs="Times New Roman"/>
          <w:b/>
          <w:bCs/>
        </w:rPr>
      </w:pPr>
      <w:r w:rsidRPr="003504FE">
        <w:rPr>
          <w:rFonts w:ascii="Times New Roman" w:hAnsi="Times New Roman" w:cs="Times New Roman"/>
          <w:b/>
          <w:bCs/>
        </w:rPr>
        <w:lastRenderedPageBreak/>
        <w:t>Раздел 1.</w:t>
      </w:r>
      <w:r w:rsidRPr="003504FE">
        <w:rPr>
          <w:rFonts w:ascii="Times New Roman" w:hAnsi="Times New Roman" w:cs="Times New Roman"/>
          <w:b/>
          <w:bCs/>
          <w:lang w:val="en-US"/>
        </w:rPr>
        <w:t> </w:t>
      </w:r>
      <w:r w:rsidRPr="003504FE">
        <w:rPr>
          <w:rFonts w:ascii="Times New Roman" w:hAnsi="Times New Roman" w:cs="Times New Roman"/>
          <w:b/>
          <w:bCs/>
        </w:rPr>
        <w:t xml:space="preserve">Характеристика текущего состояния картофелеводства </w:t>
      </w:r>
    </w:p>
    <w:p w:rsidR="0080444C" w:rsidRPr="003504FE" w:rsidRDefault="0080444C" w:rsidP="0080444C">
      <w:pPr>
        <w:keepNext/>
        <w:jc w:val="center"/>
        <w:rPr>
          <w:rFonts w:ascii="Times New Roman" w:hAnsi="Times New Roman" w:cs="Times New Roman"/>
          <w:b/>
          <w:bCs/>
        </w:rPr>
      </w:pPr>
      <w:r w:rsidRPr="003504FE">
        <w:rPr>
          <w:rFonts w:ascii="Times New Roman" w:hAnsi="Times New Roman" w:cs="Times New Roman"/>
          <w:b/>
          <w:bCs/>
        </w:rPr>
        <w:t xml:space="preserve">и овощеводства </w:t>
      </w:r>
    </w:p>
    <w:p w:rsidR="0080444C" w:rsidRPr="003504FE" w:rsidRDefault="0080444C" w:rsidP="0080444C">
      <w:pPr>
        <w:spacing w:before="120"/>
        <w:ind w:firstLine="697"/>
        <w:rPr>
          <w:rFonts w:ascii="Times New Roman" w:hAnsi="Times New Roman" w:cs="Times New Roman"/>
        </w:rPr>
      </w:pPr>
      <w:r w:rsidRPr="003504FE">
        <w:rPr>
          <w:rFonts w:ascii="Times New Roman" w:hAnsi="Times New Roman" w:cs="Times New Roman"/>
        </w:rPr>
        <w:t xml:space="preserve">Подпрограмма охватывает </w:t>
      </w:r>
      <w:r w:rsidR="00F048B0" w:rsidRPr="003504FE">
        <w:rPr>
          <w:rFonts w:ascii="Times New Roman" w:hAnsi="Times New Roman" w:cs="Times New Roman"/>
        </w:rPr>
        <w:t>под отрасли</w:t>
      </w:r>
      <w:r w:rsidRPr="003504FE">
        <w:rPr>
          <w:rFonts w:ascii="Times New Roman" w:hAnsi="Times New Roman" w:cs="Times New Roman"/>
        </w:rPr>
        <w:t xml:space="preserve"> по производству картофеля и овощей. </w:t>
      </w:r>
      <w:r>
        <w:rPr>
          <w:rFonts w:ascii="Times New Roman" w:hAnsi="Times New Roman" w:cs="Times New Roman"/>
        </w:rPr>
        <w:t>Картофель</w:t>
      </w:r>
      <w:r w:rsidRPr="003504FE">
        <w:rPr>
          <w:rFonts w:ascii="Times New Roman" w:hAnsi="Times New Roman" w:cs="Times New Roman"/>
        </w:rPr>
        <w:t xml:space="preserve"> как дешевая и одновременно достаточно калорийная и вкусная пища, овощи как источник углеводов, особенно витаминов, ферментов и минеральных веществ, занимают особое место в рационе питания человека. </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 xml:space="preserve">В Забайкальском крае в расчете на душу населения картофель потребляется выше рекомендуемых норм, овощи и продовольственные бахчевые культуры – ниже указанных норм, при </w:t>
      </w:r>
      <w:r>
        <w:rPr>
          <w:rFonts w:ascii="Times New Roman" w:hAnsi="Times New Roman" w:cs="Times New Roman"/>
        </w:rPr>
        <w:t>этом</w:t>
      </w:r>
      <w:r w:rsidRPr="003504FE">
        <w:rPr>
          <w:rFonts w:ascii="Times New Roman" w:hAnsi="Times New Roman" w:cs="Times New Roman"/>
        </w:rPr>
        <w:t xml:space="preserve"> недоста</w:t>
      </w:r>
      <w:r>
        <w:rPr>
          <w:rFonts w:ascii="Times New Roman" w:hAnsi="Times New Roman" w:cs="Times New Roman"/>
        </w:rPr>
        <w:t>точное</w:t>
      </w:r>
      <w:r w:rsidRPr="003504FE">
        <w:rPr>
          <w:rFonts w:ascii="Times New Roman" w:hAnsi="Times New Roman" w:cs="Times New Roman"/>
        </w:rPr>
        <w:t xml:space="preserve"> </w:t>
      </w:r>
      <w:r>
        <w:rPr>
          <w:rFonts w:ascii="Times New Roman" w:hAnsi="Times New Roman" w:cs="Times New Roman"/>
        </w:rPr>
        <w:t xml:space="preserve">потребление овощебахчевых культур </w:t>
      </w:r>
      <w:r w:rsidRPr="003504FE">
        <w:rPr>
          <w:rFonts w:ascii="Times New Roman" w:hAnsi="Times New Roman" w:cs="Times New Roman"/>
        </w:rPr>
        <w:t>до нормы количеств</w:t>
      </w:r>
      <w:r>
        <w:rPr>
          <w:rFonts w:ascii="Times New Roman" w:hAnsi="Times New Roman" w:cs="Times New Roman"/>
        </w:rPr>
        <w:t>енно</w:t>
      </w:r>
      <w:r w:rsidRPr="003504FE">
        <w:rPr>
          <w:rFonts w:ascii="Times New Roman" w:hAnsi="Times New Roman" w:cs="Times New Roman"/>
        </w:rPr>
        <w:t xml:space="preserve"> </w:t>
      </w:r>
      <w:r w:rsidR="00F048B0" w:rsidRPr="003504FE">
        <w:rPr>
          <w:rFonts w:ascii="Times New Roman" w:hAnsi="Times New Roman" w:cs="Times New Roman"/>
        </w:rPr>
        <w:t xml:space="preserve">оценивается </w:t>
      </w:r>
      <w:r w:rsidR="00F048B0">
        <w:rPr>
          <w:rFonts w:ascii="Times New Roman" w:hAnsi="Times New Roman" w:cs="Times New Roman"/>
        </w:rPr>
        <w:t>более</w:t>
      </w:r>
      <w:r w:rsidRPr="003504FE">
        <w:rPr>
          <w:rFonts w:ascii="Times New Roman" w:hAnsi="Times New Roman" w:cs="Times New Roman"/>
        </w:rPr>
        <w:t xml:space="preserve"> чем </w:t>
      </w:r>
      <w:r>
        <w:rPr>
          <w:rFonts w:ascii="Times New Roman" w:hAnsi="Times New Roman" w:cs="Times New Roman"/>
        </w:rPr>
        <w:t xml:space="preserve">в </w:t>
      </w:r>
      <w:r w:rsidRPr="003504FE">
        <w:rPr>
          <w:rFonts w:ascii="Times New Roman" w:hAnsi="Times New Roman" w:cs="Times New Roman"/>
        </w:rPr>
        <w:t xml:space="preserve">30 %. </w:t>
      </w:r>
      <w:r>
        <w:rPr>
          <w:rFonts w:ascii="Times New Roman" w:hAnsi="Times New Roman" w:cs="Times New Roman"/>
        </w:rPr>
        <w:t>П</w:t>
      </w:r>
      <w:r w:rsidRPr="003504FE">
        <w:rPr>
          <w:rFonts w:ascii="Times New Roman" w:hAnsi="Times New Roman" w:cs="Times New Roman"/>
        </w:rPr>
        <w:t>отребление картофеля, овощей и продовольственных бахчевых культур по Забайкальскому краю уступает среднероссийскому потреблению на 5 кг по картофелю и 21 кг – по овощебахчевым культурам.</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color w:val="000000"/>
          <w:spacing w:val="-2"/>
        </w:rPr>
        <w:t xml:space="preserve">В обеспечении </w:t>
      </w:r>
      <w:r w:rsidRPr="003504FE">
        <w:rPr>
          <w:rFonts w:ascii="Times New Roman" w:hAnsi="Times New Roman" w:cs="Times New Roman"/>
        </w:rPr>
        <w:t xml:space="preserve">овощебахчевыми культурами создалось наиболее сложное положение, где собственным производством обеспечено только четверть потребления. 96,8 % – импортные поставки, основной поставщик – Китай. </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 xml:space="preserve">Картофеля ежегодно завозится около 50 тыс. тонн, из них </w:t>
      </w:r>
      <w:r w:rsidR="00F048B0" w:rsidRPr="003504FE">
        <w:rPr>
          <w:rFonts w:ascii="Times New Roman" w:hAnsi="Times New Roman" w:cs="Times New Roman"/>
        </w:rPr>
        <w:t>половина приходится</w:t>
      </w:r>
      <w:r w:rsidRPr="003504FE">
        <w:rPr>
          <w:rFonts w:ascii="Times New Roman" w:hAnsi="Times New Roman" w:cs="Times New Roman"/>
        </w:rPr>
        <w:t xml:space="preserve"> на импорт, что обусловлено, с одной стороны, невозможностью выращивания р</w:t>
      </w:r>
      <w:r>
        <w:rPr>
          <w:rFonts w:ascii="Times New Roman" w:hAnsi="Times New Roman" w:cs="Times New Roman"/>
        </w:rPr>
        <w:t>аннего картофеля (июнь – июль)</w:t>
      </w:r>
      <w:r w:rsidRPr="003504FE">
        <w:rPr>
          <w:rFonts w:ascii="Times New Roman" w:hAnsi="Times New Roman" w:cs="Times New Roman"/>
        </w:rPr>
        <w:t>, с другой стороны, территориальной близостью с Китаем.</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 xml:space="preserve">Основными проблемами развития </w:t>
      </w:r>
      <w:proofErr w:type="spellStart"/>
      <w:r w:rsidR="00F048B0" w:rsidRPr="003504FE">
        <w:rPr>
          <w:rFonts w:ascii="Times New Roman" w:hAnsi="Times New Roman" w:cs="Times New Roman"/>
        </w:rPr>
        <w:t>подотрасли</w:t>
      </w:r>
      <w:proofErr w:type="spellEnd"/>
      <w:r w:rsidRPr="003504FE">
        <w:rPr>
          <w:rFonts w:ascii="Times New Roman" w:hAnsi="Times New Roman" w:cs="Times New Roman"/>
        </w:rPr>
        <w:t xml:space="preserve"> являются:</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зависимость</w:t>
      </w:r>
      <w:r w:rsidRPr="003504FE">
        <w:t xml:space="preserve"> картофелеводства и овощеводства открытого грунта от природно-климатических условий;</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неэквивалентный межотраслевой обмен, который проявляется в неблагоприятных ценовых соотношениях на реализуемую и приобретаемую продукцию (горюче-смазочные материалы, техника, удобрения, а также тепло-, электроэнергия для овощеводства защищенного грунта и обеспечения поддержания микроклимата при хранении овощей и картофеля);</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 xml:space="preserve">низкие темпы обновления </w:t>
      </w:r>
      <w:proofErr w:type="spellStart"/>
      <w:r w:rsidR="00F048B0" w:rsidRPr="003504FE">
        <w:rPr>
          <w:rFonts w:ascii="Times New Roman" w:hAnsi="Times New Roman" w:cs="Times New Roman"/>
        </w:rPr>
        <w:t>подотрасли</w:t>
      </w:r>
      <w:proofErr w:type="spellEnd"/>
      <w:r w:rsidRPr="003504FE">
        <w:rPr>
          <w:rFonts w:ascii="Times New Roman" w:hAnsi="Times New Roman" w:cs="Times New Roman"/>
        </w:rPr>
        <w:t xml:space="preserve"> современными специальными машинами и оборудованием по выращиванию, уборке и подработке картофеля и овощей;</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недостаточная</w:t>
      </w:r>
      <w:r>
        <w:rPr>
          <w:rFonts w:ascii="Times New Roman" w:hAnsi="Times New Roman" w:cs="Times New Roman"/>
        </w:rPr>
        <w:t xml:space="preserve"> обеспече</w:t>
      </w:r>
      <w:r w:rsidRPr="003504FE">
        <w:rPr>
          <w:rFonts w:ascii="Times New Roman" w:hAnsi="Times New Roman" w:cs="Times New Roman"/>
        </w:rPr>
        <w:t xml:space="preserve">нность мощностями зимних теплиц, картофеле- и овощехранилищ;   </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отсутствие эффективной централизованной политики по сбыту;</w:t>
      </w:r>
    </w:p>
    <w:p w:rsidR="0080444C" w:rsidRPr="003504FE" w:rsidRDefault="0080444C" w:rsidP="0080444C">
      <w:pPr>
        <w:ind w:firstLine="720"/>
        <w:rPr>
          <w:rFonts w:ascii="Times New Roman" w:hAnsi="Times New Roman" w:cs="Times New Roman"/>
        </w:rPr>
      </w:pPr>
      <w:r w:rsidRPr="003504FE">
        <w:rPr>
          <w:rFonts w:ascii="Times New Roman" w:hAnsi="Times New Roman" w:cs="Times New Roman"/>
        </w:rPr>
        <w:t>низкий уровень инновационного и инвестиционного развития сельскохозяйственных организаций, крестьянских (фермерских) хозяйств.</w:t>
      </w:r>
    </w:p>
    <w:p w:rsidR="0080444C" w:rsidRPr="003504FE" w:rsidRDefault="0080444C" w:rsidP="0080444C">
      <w:pPr>
        <w:pStyle w:val="ConsPlusNormal"/>
        <w:ind w:firstLine="709"/>
        <w:jc w:val="both"/>
        <w:rPr>
          <w:rFonts w:ascii="Times New Roman" w:hAnsi="Times New Roman" w:cs="Times New Roman"/>
          <w:sz w:val="28"/>
          <w:szCs w:val="28"/>
        </w:rPr>
      </w:pPr>
      <w:r w:rsidRPr="003504FE">
        <w:rPr>
          <w:rFonts w:ascii="Times New Roman" w:hAnsi="Times New Roman" w:cs="Times New Roman"/>
          <w:sz w:val="28"/>
          <w:szCs w:val="28"/>
        </w:rPr>
        <w:t>Решение вышеизложенных проблем программно-целевым методом позволит:</w:t>
      </w:r>
    </w:p>
    <w:p w:rsidR="0080444C" w:rsidRPr="003504FE" w:rsidRDefault="0080444C" w:rsidP="0080444C">
      <w:pPr>
        <w:autoSpaceDE w:val="0"/>
        <w:autoSpaceDN w:val="0"/>
        <w:adjustRightInd w:val="0"/>
        <w:ind w:firstLine="709"/>
      </w:pPr>
      <w:r w:rsidRPr="003504FE">
        <w:rPr>
          <w:rFonts w:ascii="Times New Roman" w:hAnsi="Times New Roman" w:cs="Times New Roman"/>
        </w:rPr>
        <w:t>создать условия для наращивания производства картофеля, овощей и бахчевых культур;</w:t>
      </w:r>
    </w:p>
    <w:p w:rsidR="0080444C" w:rsidRDefault="0080444C" w:rsidP="0080444C">
      <w:pPr>
        <w:tabs>
          <w:tab w:val="left" w:pos="720"/>
        </w:tabs>
        <w:ind w:firstLine="720"/>
      </w:pPr>
      <w:r w:rsidRPr="003504FE">
        <w:t xml:space="preserve">включить в подпрограмму мероприятия, обеспечивающие повышение инвестиционных возможностей сельскохозяйственных товаропроизводителей </w:t>
      </w:r>
      <w:r w:rsidRPr="003504FE">
        <w:lastRenderedPageBreak/>
        <w:t>при соз</w:t>
      </w:r>
      <w:r>
        <w:t>д</w:t>
      </w:r>
      <w:r w:rsidRPr="003504FE">
        <w:t>ании мощностей производства (овощеводство защищенн</w:t>
      </w:r>
      <w:r>
        <w:t xml:space="preserve">ого </w:t>
      </w:r>
      <w:r w:rsidRPr="003504FE">
        <w:t>грунт</w:t>
      </w:r>
      <w:r>
        <w:t>а</w:t>
      </w:r>
      <w:r w:rsidRPr="003504FE">
        <w:t xml:space="preserve">), хранения </w:t>
      </w:r>
      <w:r w:rsidR="00F048B0" w:rsidRPr="003504FE">
        <w:t>и подработки</w:t>
      </w:r>
      <w:r w:rsidRPr="003504FE">
        <w:t xml:space="preserve"> (картофеле</w:t>
      </w:r>
      <w:r w:rsidR="00F048B0">
        <w:t xml:space="preserve"> </w:t>
      </w:r>
      <w:r w:rsidRPr="003504FE">
        <w:t>- и овощехранилищ).</w:t>
      </w:r>
    </w:p>
    <w:p w:rsidR="00E51369" w:rsidRDefault="00E51369" w:rsidP="0080444C">
      <w:pPr>
        <w:tabs>
          <w:tab w:val="left" w:pos="720"/>
        </w:tabs>
        <w:ind w:firstLine="720"/>
      </w:pPr>
    </w:p>
    <w:p w:rsidR="00E51369" w:rsidRDefault="00E51369" w:rsidP="00E51369">
      <w:pPr>
        <w:jc w:val="center"/>
        <w:rPr>
          <w:rFonts w:ascii="Times New Roman" w:hAnsi="Times New Roman" w:cs="Times New Roman"/>
          <w:b/>
          <w:bCs/>
        </w:rPr>
      </w:pPr>
      <w:r w:rsidRPr="00DC7A25">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1</w:t>
      </w:r>
      <w:r w:rsidRPr="00DC7A25">
        <w:rPr>
          <w:rFonts w:ascii="Times New Roman" w:hAnsi="Times New Roman" w:cs="Times New Roman"/>
          <w:b/>
          <w:bCs/>
        </w:rPr>
        <w:t xml:space="preserve">. Перечень приоритетов </w:t>
      </w:r>
      <w:r w:rsidRPr="00F13374">
        <w:rPr>
          <w:rFonts w:ascii="Times New Roman" w:hAnsi="Times New Roman" w:cs="Times New Roman"/>
          <w:b/>
          <w:bCs/>
        </w:rPr>
        <w:t xml:space="preserve">в </w:t>
      </w:r>
      <w:r w:rsidRPr="00C849DD">
        <w:rPr>
          <w:rFonts w:ascii="Times New Roman" w:hAnsi="Times New Roman" w:cs="Times New Roman"/>
          <w:b/>
          <w:bCs/>
        </w:rPr>
        <w:t>сфер</w:t>
      </w:r>
      <w:r w:rsidRPr="00DC7A25">
        <w:rPr>
          <w:rFonts w:ascii="Times New Roman" w:hAnsi="Times New Roman" w:cs="Times New Roman"/>
          <w:b/>
          <w:bCs/>
        </w:rPr>
        <w:t>е</w:t>
      </w:r>
      <w:r w:rsidRPr="00C849DD">
        <w:rPr>
          <w:rFonts w:ascii="Times New Roman" w:hAnsi="Times New Roman" w:cs="Times New Roman"/>
          <w:b/>
          <w:bCs/>
        </w:rPr>
        <w:t xml:space="preserve"> </w:t>
      </w:r>
      <w:r w:rsidRPr="00DC7A25">
        <w:rPr>
          <w:rFonts w:ascii="Times New Roman" w:hAnsi="Times New Roman" w:cs="Times New Roman"/>
          <w:b/>
          <w:bCs/>
        </w:rPr>
        <w:t>реализации подпрограммы</w:t>
      </w:r>
    </w:p>
    <w:p w:rsidR="00E51369" w:rsidRDefault="00F048B0" w:rsidP="00E51369">
      <w:pPr>
        <w:spacing w:before="120"/>
        <w:ind w:firstLine="709"/>
      </w:pPr>
      <w:r>
        <w:rPr>
          <w:rFonts w:ascii="Times New Roman" w:hAnsi="Times New Roman" w:cs="Times New Roman"/>
        </w:rPr>
        <w:t>Приоритетами подпрограммы</w:t>
      </w:r>
      <w:r w:rsidR="00E51369">
        <w:rPr>
          <w:rFonts w:ascii="Times New Roman" w:hAnsi="Times New Roman" w:cs="Times New Roman"/>
        </w:rPr>
        <w:t xml:space="preserve"> является снижение </w:t>
      </w:r>
      <w:r w:rsidRPr="00857F83">
        <w:t>импорт зависимости</w:t>
      </w:r>
      <w:r w:rsidR="00E51369" w:rsidRPr="00857F83">
        <w:t xml:space="preserve"> </w:t>
      </w:r>
      <w:r w:rsidR="00CE7BAD">
        <w:t>Сретенского района</w:t>
      </w:r>
      <w:r w:rsidR="00E51369" w:rsidRPr="00857F83">
        <w:t xml:space="preserve"> по </w:t>
      </w:r>
      <w:r w:rsidR="00E51369">
        <w:t>продовольственным овощебахчевым культурам.</w:t>
      </w:r>
    </w:p>
    <w:p w:rsidR="00E51369" w:rsidRDefault="00E51369" w:rsidP="00E51369">
      <w:pPr>
        <w:ind w:firstLine="709"/>
        <w:rPr>
          <w:rFonts w:ascii="Times New Roman" w:hAnsi="Times New Roman" w:cs="Times New Roman"/>
        </w:rPr>
      </w:pPr>
    </w:p>
    <w:p w:rsidR="00E51369" w:rsidRDefault="00E51369" w:rsidP="00E51369">
      <w:pPr>
        <w:widowControl w:val="0"/>
        <w:autoSpaceDE w:val="0"/>
        <w:autoSpaceDN w:val="0"/>
        <w:adjustRightInd w:val="0"/>
        <w:jc w:val="center"/>
        <w:outlineLvl w:val="0"/>
        <w:rPr>
          <w:rFonts w:ascii="Times New Roman" w:hAnsi="Times New Roman" w:cs="Times New Roman"/>
          <w:b/>
          <w:bCs/>
        </w:rPr>
      </w:pPr>
      <w:r w:rsidRPr="00E11AA4">
        <w:rPr>
          <w:rFonts w:ascii="Times New Roman" w:hAnsi="Times New Roman" w:cs="Times New Roman"/>
          <w:b/>
          <w:bCs/>
        </w:rPr>
        <w:t xml:space="preserve">Раздел </w:t>
      </w:r>
      <w:r>
        <w:rPr>
          <w:rFonts w:ascii="Times New Roman" w:hAnsi="Times New Roman" w:cs="Times New Roman"/>
          <w:b/>
          <w:bCs/>
        </w:rPr>
        <w:t>1</w:t>
      </w:r>
      <w:r>
        <w:rPr>
          <w:rFonts w:ascii="Times New Roman" w:hAnsi="Times New Roman" w:cs="Times New Roman"/>
          <w:b/>
          <w:bCs/>
          <w:vertAlign w:val="superscript"/>
        </w:rPr>
        <w:t>2</w:t>
      </w:r>
      <w:r w:rsidRPr="00E11AA4">
        <w:rPr>
          <w:rFonts w:ascii="Times New Roman" w:hAnsi="Times New Roman" w:cs="Times New Roman"/>
          <w:b/>
          <w:bCs/>
        </w:rPr>
        <w:t>.</w:t>
      </w:r>
      <w:r w:rsidRPr="00E11AA4">
        <w:rPr>
          <w:rFonts w:ascii="Times New Roman" w:hAnsi="Times New Roman" w:cs="Times New Roman"/>
          <w:b/>
          <w:bCs/>
          <w:lang w:val="en-US"/>
        </w:rPr>
        <w:t> </w:t>
      </w:r>
      <w:r w:rsidRPr="00E11AA4">
        <w:rPr>
          <w:rFonts w:ascii="Times New Roman" w:hAnsi="Times New Roman" w:cs="Times New Roman"/>
          <w:b/>
          <w:bCs/>
        </w:rPr>
        <w:t>Описание целей и задач реализации подпрограммы</w:t>
      </w:r>
    </w:p>
    <w:p w:rsidR="00E51369" w:rsidRDefault="00E51369" w:rsidP="00E51369">
      <w:pPr>
        <w:spacing w:before="120"/>
        <w:ind w:firstLine="709"/>
      </w:pPr>
      <w:r>
        <w:t>Целями подпрограммы являются п</w:t>
      </w:r>
      <w:r w:rsidRPr="00872926">
        <w:rPr>
          <w:bCs/>
        </w:rPr>
        <w:t xml:space="preserve">овышение конкурентоспособности производимых </w:t>
      </w:r>
      <w:r>
        <w:rPr>
          <w:bCs/>
        </w:rPr>
        <w:t xml:space="preserve">в </w:t>
      </w:r>
      <w:r w:rsidR="00CE7BAD">
        <w:rPr>
          <w:bCs/>
        </w:rPr>
        <w:t xml:space="preserve">Сретенском </w:t>
      </w:r>
      <w:r w:rsidR="00F048B0">
        <w:rPr>
          <w:bCs/>
        </w:rPr>
        <w:t xml:space="preserve">районе </w:t>
      </w:r>
      <w:r w:rsidR="00F048B0" w:rsidRPr="00872926">
        <w:rPr>
          <w:bCs/>
        </w:rPr>
        <w:t>овощей</w:t>
      </w:r>
      <w:r w:rsidRPr="00872926">
        <w:rPr>
          <w:bCs/>
        </w:rPr>
        <w:t xml:space="preserve">, повышение </w:t>
      </w:r>
      <w:r w:rsidR="00F048B0" w:rsidRPr="00872926">
        <w:rPr>
          <w:bCs/>
        </w:rPr>
        <w:t>импорт замещения</w:t>
      </w:r>
      <w:r w:rsidRPr="00872926">
        <w:rPr>
          <w:bCs/>
        </w:rPr>
        <w:t xml:space="preserve"> овощей защищенного грунта</w:t>
      </w:r>
      <w:r>
        <w:t>.</w:t>
      </w:r>
    </w:p>
    <w:p w:rsidR="006D41D0" w:rsidRPr="003504FE" w:rsidRDefault="00E51369" w:rsidP="00E51369">
      <w:pPr>
        <w:tabs>
          <w:tab w:val="left" w:pos="720"/>
        </w:tabs>
        <w:ind w:firstLine="720"/>
      </w:pPr>
      <w:r>
        <w:t>Для достижения указанных целей необходимо решить задачу по у</w:t>
      </w:r>
      <w:r w:rsidRPr="00D93EF3">
        <w:rPr>
          <w:bCs/>
        </w:rPr>
        <w:t>величени</w:t>
      </w:r>
      <w:r>
        <w:rPr>
          <w:bCs/>
        </w:rPr>
        <w:t>ю</w:t>
      </w:r>
      <w:r w:rsidRPr="00D93EF3">
        <w:rPr>
          <w:bCs/>
        </w:rPr>
        <w:t xml:space="preserve"> производства овощей открытого и защищенного грунта в сельскохозяйственных организациях, крестьянских (фермерских) хозяйствах, включая индивидуальных предпринимателей</w:t>
      </w:r>
      <w:r>
        <w:rPr>
          <w:bCs/>
        </w:rPr>
        <w:t>.</w:t>
      </w:r>
    </w:p>
    <w:p w:rsidR="0080444C" w:rsidRPr="003504FE" w:rsidRDefault="0080444C" w:rsidP="0080444C">
      <w:pPr>
        <w:keepNext/>
        <w:spacing w:before="120" w:after="120"/>
        <w:jc w:val="center"/>
        <w:rPr>
          <w:rFonts w:ascii="Times New Roman" w:hAnsi="Times New Roman" w:cs="Times New Roman"/>
          <w:b/>
          <w:bCs/>
        </w:rPr>
      </w:pPr>
      <w:r w:rsidRPr="003504FE">
        <w:rPr>
          <w:rFonts w:ascii="Times New Roman" w:hAnsi="Times New Roman" w:cs="Times New Roman"/>
          <w:b/>
          <w:bCs/>
        </w:rPr>
        <w:t xml:space="preserve">Раздел 2. Сроки и этапы реализации подпрограммы </w:t>
      </w:r>
    </w:p>
    <w:p w:rsidR="0080444C" w:rsidRDefault="0080444C" w:rsidP="0080444C">
      <w:pPr>
        <w:spacing w:after="120"/>
        <w:ind w:firstLine="720"/>
        <w:rPr>
          <w:rFonts w:ascii="Times New Roman" w:hAnsi="Times New Roman" w:cs="Times New Roman"/>
        </w:rPr>
      </w:pPr>
      <w:r w:rsidRPr="003504FE">
        <w:rPr>
          <w:rFonts w:ascii="Times New Roman" w:hAnsi="Times New Roman" w:cs="Times New Roman"/>
        </w:rPr>
        <w:t>Срок реализации подпр</w:t>
      </w:r>
      <w:r w:rsidR="00CE7BAD">
        <w:rPr>
          <w:rFonts w:ascii="Times New Roman" w:hAnsi="Times New Roman" w:cs="Times New Roman"/>
        </w:rPr>
        <w:t>ограммы – 2020</w:t>
      </w:r>
      <w:r w:rsidRPr="003504FE">
        <w:rPr>
          <w:rFonts w:ascii="Times New Roman" w:hAnsi="Times New Roman" w:cs="Times New Roman"/>
        </w:rPr>
        <w:t>–20</w:t>
      </w:r>
      <w:r w:rsidR="00E80B96">
        <w:rPr>
          <w:rFonts w:ascii="Times New Roman" w:hAnsi="Times New Roman" w:cs="Times New Roman"/>
        </w:rPr>
        <w:t>30</w:t>
      </w:r>
      <w:r w:rsidRPr="003504FE">
        <w:rPr>
          <w:rFonts w:ascii="Times New Roman" w:hAnsi="Times New Roman" w:cs="Times New Roman"/>
        </w:rPr>
        <w:t xml:space="preserve"> годы. Подпрограмма реализуется в один этап.</w:t>
      </w:r>
    </w:p>
    <w:p w:rsidR="00E51369" w:rsidRDefault="00E51369" w:rsidP="00E51369">
      <w:pPr>
        <w:jc w:val="center"/>
        <w:rPr>
          <w:rFonts w:ascii="Times New Roman" w:hAnsi="Times New Roman" w:cs="Times New Roman"/>
          <w:b/>
          <w:bCs/>
        </w:rPr>
      </w:pPr>
      <w:r w:rsidRPr="00F03016">
        <w:rPr>
          <w:rFonts w:ascii="Times New Roman" w:hAnsi="Times New Roman" w:cs="Times New Roman"/>
          <w:b/>
          <w:bCs/>
        </w:rPr>
        <w:t xml:space="preserve">Раздел </w:t>
      </w:r>
      <w:r>
        <w:rPr>
          <w:rFonts w:ascii="Times New Roman" w:hAnsi="Times New Roman" w:cs="Times New Roman"/>
          <w:b/>
          <w:bCs/>
        </w:rPr>
        <w:t>2</w:t>
      </w:r>
      <w:r>
        <w:rPr>
          <w:rFonts w:ascii="Times New Roman" w:hAnsi="Times New Roman" w:cs="Times New Roman"/>
          <w:b/>
          <w:bCs/>
          <w:vertAlign w:val="superscript"/>
        </w:rPr>
        <w:t>1</w:t>
      </w:r>
      <w:r w:rsidRPr="00F03016">
        <w:rPr>
          <w:rFonts w:ascii="Times New Roman" w:hAnsi="Times New Roman" w:cs="Times New Roman"/>
          <w:b/>
          <w:bCs/>
        </w:rPr>
        <w:t xml:space="preserve">. Перечень основных мероприятий </w:t>
      </w:r>
      <w:r>
        <w:rPr>
          <w:rFonts w:ascii="Times New Roman" w:hAnsi="Times New Roman" w:cs="Times New Roman"/>
          <w:b/>
          <w:bCs/>
        </w:rPr>
        <w:t>под</w:t>
      </w:r>
      <w:r w:rsidRPr="00F03016">
        <w:rPr>
          <w:rFonts w:ascii="Times New Roman" w:hAnsi="Times New Roman" w:cs="Times New Roman"/>
          <w:b/>
          <w:bCs/>
        </w:rPr>
        <w:t>программы</w:t>
      </w:r>
      <w:r>
        <w:rPr>
          <w:rFonts w:ascii="Times New Roman" w:hAnsi="Times New Roman" w:cs="Times New Roman"/>
          <w:b/>
          <w:bCs/>
        </w:rPr>
        <w:t xml:space="preserve"> с указанием сроков их реализации и ожидаемых непосредственных результатов</w:t>
      </w:r>
    </w:p>
    <w:p w:rsidR="00E51369" w:rsidRDefault="00E51369" w:rsidP="00E51369">
      <w:pPr>
        <w:tabs>
          <w:tab w:val="left" w:pos="720"/>
        </w:tabs>
        <w:ind w:firstLine="720"/>
        <w:jc w:val="center"/>
        <w:rPr>
          <w:rFonts w:ascii="Times New Roman" w:hAnsi="Times New Roman" w:cs="Times New Roman"/>
          <w:sz w:val="22"/>
          <w:szCs w:val="22"/>
        </w:rPr>
      </w:pPr>
    </w:p>
    <w:p w:rsidR="00E51369" w:rsidRDefault="00E51369" w:rsidP="00E51369">
      <w:pPr>
        <w:spacing w:after="120"/>
        <w:ind w:firstLine="720"/>
        <w:rPr>
          <w:rFonts w:ascii="Times New Roman" w:hAnsi="Times New Roman" w:cs="Times New Roman"/>
        </w:rPr>
      </w:pPr>
      <w:r w:rsidRPr="00F03016">
        <w:rPr>
          <w:rFonts w:ascii="Times New Roman" w:hAnsi="Times New Roman" w:cs="Times New Roman"/>
          <w:bCs/>
        </w:rPr>
        <w:t xml:space="preserve">Перечень основных мероприятий </w:t>
      </w:r>
      <w:r>
        <w:rPr>
          <w:rFonts w:ascii="Times New Roman" w:hAnsi="Times New Roman" w:cs="Times New Roman"/>
          <w:bCs/>
        </w:rPr>
        <w:t>под</w:t>
      </w:r>
      <w:r w:rsidRPr="00F03016">
        <w:rPr>
          <w:rFonts w:ascii="Times New Roman" w:hAnsi="Times New Roman" w:cs="Times New Roman"/>
          <w:bCs/>
        </w:rPr>
        <w:t>программы</w:t>
      </w:r>
      <w:r>
        <w:rPr>
          <w:rFonts w:ascii="Times New Roman" w:hAnsi="Times New Roman" w:cs="Times New Roman"/>
          <w:bCs/>
        </w:rPr>
        <w:t xml:space="preserve"> с указанием сроков их реализации и ожидаемых непосредственных результатов</w:t>
      </w:r>
      <w:r w:rsidRPr="00F03016">
        <w:rPr>
          <w:rFonts w:ascii="Times New Roman" w:hAnsi="Times New Roman" w:cs="Times New Roman"/>
          <w:bCs/>
        </w:rPr>
        <w:t xml:space="preserve"> представлен в приложении «Основные мероприятия, мероприятия, показатели и объемы финансирования </w:t>
      </w:r>
      <w:r w:rsidR="00CE7BAD">
        <w:rPr>
          <w:rFonts w:ascii="Times New Roman" w:hAnsi="Times New Roman" w:cs="Times New Roman"/>
          <w:bCs/>
        </w:rPr>
        <w:t>муниципальной</w:t>
      </w:r>
      <w:r w:rsidRPr="00F03016">
        <w:rPr>
          <w:rFonts w:ascii="Times New Roman" w:hAnsi="Times New Roman" w:cs="Times New Roman"/>
          <w:bCs/>
        </w:rPr>
        <w:t xml:space="preserve"> программы»</w:t>
      </w:r>
      <w:r>
        <w:rPr>
          <w:rFonts w:ascii="Times New Roman" w:hAnsi="Times New Roman" w:cs="Times New Roman"/>
          <w:bCs/>
        </w:rPr>
        <w:t xml:space="preserve"> </w:t>
      </w:r>
      <w:r w:rsidRPr="00F03016">
        <w:rPr>
          <w:rFonts w:ascii="Times New Roman" w:hAnsi="Times New Roman" w:cs="Times New Roman"/>
          <w:bCs/>
        </w:rPr>
        <w:t xml:space="preserve">к настоящей </w:t>
      </w:r>
      <w:r w:rsidR="00F048B0">
        <w:rPr>
          <w:rFonts w:ascii="Times New Roman" w:hAnsi="Times New Roman" w:cs="Times New Roman"/>
          <w:bCs/>
        </w:rPr>
        <w:t xml:space="preserve">муниципальной </w:t>
      </w:r>
      <w:r w:rsidR="00F048B0" w:rsidRPr="00F03016">
        <w:rPr>
          <w:rFonts w:ascii="Times New Roman" w:hAnsi="Times New Roman" w:cs="Times New Roman"/>
          <w:bCs/>
        </w:rPr>
        <w:t>программе</w:t>
      </w:r>
      <w:r w:rsidRPr="00F03016">
        <w:rPr>
          <w:rFonts w:ascii="Times New Roman" w:hAnsi="Times New Roman" w:cs="Times New Roman"/>
          <w:bCs/>
        </w:rPr>
        <w:t>.</w:t>
      </w:r>
    </w:p>
    <w:p w:rsidR="0080444C" w:rsidRPr="003504FE" w:rsidRDefault="0080444C" w:rsidP="0080444C">
      <w:pPr>
        <w:keepNext/>
        <w:jc w:val="center"/>
        <w:rPr>
          <w:rFonts w:ascii="Times New Roman" w:hAnsi="Times New Roman" w:cs="Times New Roman"/>
          <w:b/>
          <w:bCs/>
        </w:rPr>
      </w:pPr>
      <w:r w:rsidRPr="003504FE">
        <w:rPr>
          <w:rFonts w:ascii="Times New Roman" w:hAnsi="Times New Roman" w:cs="Times New Roman"/>
          <w:b/>
          <w:bCs/>
        </w:rPr>
        <w:t>Раздел 3.</w:t>
      </w:r>
      <w:r w:rsidRPr="003504FE">
        <w:rPr>
          <w:rFonts w:ascii="Times New Roman" w:hAnsi="Times New Roman" w:cs="Times New Roman"/>
          <w:b/>
          <w:bCs/>
          <w:lang w:val="en-US"/>
        </w:rPr>
        <w:t> </w:t>
      </w:r>
      <w:r w:rsidRPr="003504FE">
        <w:rPr>
          <w:rFonts w:ascii="Times New Roman" w:hAnsi="Times New Roman" w:cs="Times New Roman"/>
          <w:b/>
          <w:bCs/>
        </w:rPr>
        <w:t xml:space="preserve">Перечень показателей конечных результатов </w:t>
      </w:r>
    </w:p>
    <w:p w:rsidR="0080444C" w:rsidRPr="003504FE" w:rsidRDefault="0080444C" w:rsidP="0080444C">
      <w:pPr>
        <w:keepNext/>
        <w:jc w:val="center"/>
        <w:rPr>
          <w:rFonts w:ascii="Times New Roman" w:hAnsi="Times New Roman" w:cs="Times New Roman"/>
          <w:b/>
          <w:bCs/>
        </w:rPr>
      </w:pPr>
      <w:r w:rsidRPr="003504FE">
        <w:rPr>
          <w:rFonts w:ascii="Times New Roman" w:hAnsi="Times New Roman" w:cs="Times New Roman"/>
          <w:b/>
          <w:bCs/>
        </w:rPr>
        <w:t xml:space="preserve">подпрограммы, методики их расчета и плановые значения </w:t>
      </w:r>
    </w:p>
    <w:p w:rsidR="0080444C" w:rsidRPr="003504FE" w:rsidRDefault="0080444C" w:rsidP="0080444C">
      <w:pPr>
        <w:keepNext/>
        <w:jc w:val="center"/>
        <w:rPr>
          <w:rFonts w:ascii="Times New Roman" w:hAnsi="Times New Roman" w:cs="Times New Roman"/>
          <w:b/>
          <w:bCs/>
        </w:rPr>
      </w:pPr>
      <w:r w:rsidRPr="003504FE">
        <w:rPr>
          <w:rFonts w:ascii="Times New Roman" w:hAnsi="Times New Roman" w:cs="Times New Roman"/>
          <w:b/>
          <w:bCs/>
        </w:rPr>
        <w:t xml:space="preserve">по годам реализации подпрограммы </w:t>
      </w:r>
    </w:p>
    <w:p w:rsidR="0080444C" w:rsidRPr="003504FE" w:rsidRDefault="0080444C" w:rsidP="0080444C">
      <w:pPr>
        <w:tabs>
          <w:tab w:val="left" w:pos="709"/>
        </w:tabs>
        <w:autoSpaceDE w:val="0"/>
        <w:autoSpaceDN w:val="0"/>
        <w:adjustRightInd w:val="0"/>
        <w:spacing w:before="120"/>
        <w:ind w:firstLine="709"/>
      </w:pPr>
      <w:r w:rsidRPr="003504FE">
        <w:t xml:space="preserve">Перечень показателей конечных результатов подпрограммы, методики их расчета и плановые значения по годам реализации подпрограммы приведены </w:t>
      </w:r>
      <w:r w:rsidRPr="003504FE">
        <w:rPr>
          <w:rFonts w:ascii="Times New Roman" w:hAnsi="Times New Roman" w:cs="Times New Roman"/>
        </w:rPr>
        <w:t xml:space="preserve">в приложении «Основные мероприятия, мероприятия, показатели и объемы финансирования </w:t>
      </w:r>
      <w:r w:rsidR="00CE7BAD">
        <w:rPr>
          <w:rFonts w:ascii="Times New Roman" w:hAnsi="Times New Roman" w:cs="Times New Roman"/>
        </w:rPr>
        <w:t>муниципальной</w:t>
      </w:r>
      <w:r w:rsidRPr="003504FE">
        <w:rPr>
          <w:rFonts w:ascii="Times New Roman" w:hAnsi="Times New Roman" w:cs="Times New Roman"/>
        </w:rPr>
        <w:t xml:space="preserve"> программы»</w:t>
      </w:r>
      <w:r w:rsidRPr="003504FE">
        <w:rPr>
          <w:rFonts w:ascii="Times New Roman" w:hAnsi="Times New Roman" w:cs="Times New Roman"/>
          <w:color w:val="FF0000"/>
        </w:rPr>
        <w:t xml:space="preserve"> </w:t>
      </w:r>
      <w:r w:rsidRPr="003504FE">
        <w:rPr>
          <w:rFonts w:ascii="Times New Roman" w:hAnsi="Times New Roman" w:cs="Times New Roman"/>
        </w:rPr>
        <w:t xml:space="preserve">к настоящей </w:t>
      </w:r>
      <w:r w:rsidR="00CE7BAD">
        <w:rPr>
          <w:rFonts w:ascii="Times New Roman" w:hAnsi="Times New Roman" w:cs="Times New Roman"/>
        </w:rPr>
        <w:t>муниципальной</w:t>
      </w:r>
      <w:r w:rsidRPr="003504FE">
        <w:rPr>
          <w:rFonts w:ascii="Times New Roman" w:hAnsi="Times New Roman" w:cs="Times New Roman"/>
        </w:rPr>
        <w:t xml:space="preserve"> программе</w:t>
      </w:r>
      <w:r w:rsidRPr="003504FE">
        <w:t>.</w:t>
      </w:r>
    </w:p>
    <w:p w:rsidR="0080444C" w:rsidRPr="003504FE" w:rsidRDefault="0080444C" w:rsidP="0080444C">
      <w:pPr>
        <w:tabs>
          <w:tab w:val="left" w:pos="709"/>
        </w:tabs>
        <w:autoSpaceDE w:val="0"/>
        <w:autoSpaceDN w:val="0"/>
        <w:adjustRightInd w:val="0"/>
        <w:spacing w:before="120" w:after="120"/>
        <w:ind w:firstLine="709"/>
        <w:rPr>
          <w:rFonts w:ascii="Times New Roman" w:hAnsi="Times New Roman" w:cs="Times New Roman"/>
          <w:b/>
          <w:bCs/>
        </w:rPr>
      </w:pPr>
      <w:r w:rsidRPr="003504FE">
        <w:rPr>
          <w:rFonts w:ascii="Times New Roman" w:hAnsi="Times New Roman" w:cs="Times New Roman"/>
          <w:b/>
          <w:bCs/>
        </w:rPr>
        <w:t>Раздел 4. </w:t>
      </w:r>
      <w:r w:rsidRPr="003504FE">
        <w:rPr>
          <w:b/>
          <w:bCs/>
        </w:rPr>
        <w:t>Информация о финансовом обеспечении подпрограммы</w:t>
      </w:r>
    </w:p>
    <w:p w:rsidR="0080444C" w:rsidRPr="003504FE" w:rsidRDefault="0080444C" w:rsidP="0080444C">
      <w:pPr>
        <w:tabs>
          <w:tab w:val="left" w:pos="709"/>
        </w:tabs>
        <w:autoSpaceDE w:val="0"/>
        <w:autoSpaceDN w:val="0"/>
        <w:adjustRightInd w:val="0"/>
        <w:spacing w:after="120"/>
        <w:ind w:firstLine="709"/>
        <w:rPr>
          <w:spacing w:val="-6"/>
        </w:rPr>
      </w:pPr>
      <w:r w:rsidRPr="003504FE">
        <w:rPr>
          <w:spacing w:val="-6"/>
        </w:rPr>
        <w:t xml:space="preserve">Информация о финансовом обеспечении подпрограммы приведена в </w:t>
      </w:r>
      <w:r w:rsidRPr="003504FE">
        <w:rPr>
          <w:rFonts w:ascii="Times New Roman" w:hAnsi="Times New Roman" w:cs="Times New Roman"/>
          <w:spacing w:val="-6"/>
        </w:rPr>
        <w:t xml:space="preserve">приложении «Основные мероприятия, мероприятия, показатели и объемы финансирования </w:t>
      </w:r>
      <w:r w:rsidR="00CE7BAD">
        <w:rPr>
          <w:rFonts w:ascii="Times New Roman" w:hAnsi="Times New Roman" w:cs="Times New Roman"/>
          <w:spacing w:val="-6"/>
        </w:rPr>
        <w:t>муниципальной</w:t>
      </w:r>
      <w:r w:rsidRPr="003504FE">
        <w:rPr>
          <w:rFonts w:ascii="Times New Roman" w:hAnsi="Times New Roman" w:cs="Times New Roman"/>
          <w:spacing w:val="-6"/>
        </w:rPr>
        <w:t xml:space="preserve"> программы»</w:t>
      </w:r>
      <w:r w:rsidRPr="003504FE">
        <w:rPr>
          <w:rFonts w:ascii="Times New Roman" w:hAnsi="Times New Roman" w:cs="Times New Roman"/>
          <w:color w:val="FF0000"/>
          <w:spacing w:val="-6"/>
        </w:rPr>
        <w:t xml:space="preserve"> </w:t>
      </w:r>
      <w:r w:rsidRPr="003504FE">
        <w:rPr>
          <w:rFonts w:ascii="Times New Roman" w:hAnsi="Times New Roman" w:cs="Times New Roman"/>
          <w:spacing w:val="-6"/>
        </w:rPr>
        <w:t xml:space="preserve">к настоящей </w:t>
      </w:r>
      <w:r w:rsidR="00CE7BAD">
        <w:rPr>
          <w:rFonts w:ascii="Times New Roman" w:hAnsi="Times New Roman" w:cs="Times New Roman"/>
          <w:spacing w:val="-6"/>
        </w:rPr>
        <w:t>муниципальной</w:t>
      </w:r>
      <w:r w:rsidRPr="003504FE">
        <w:rPr>
          <w:rFonts w:ascii="Times New Roman" w:hAnsi="Times New Roman" w:cs="Times New Roman"/>
          <w:spacing w:val="-6"/>
        </w:rPr>
        <w:t xml:space="preserve"> программе</w:t>
      </w:r>
      <w:r w:rsidRPr="003504FE">
        <w:rPr>
          <w:spacing w:val="-6"/>
        </w:rPr>
        <w:t>.</w:t>
      </w:r>
    </w:p>
    <w:p w:rsidR="0080444C" w:rsidRPr="003504FE" w:rsidRDefault="0080444C" w:rsidP="0080444C">
      <w:pPr>
        <w:keepNext/>
        <w:autoSpaceDE w:val="0"/>
        <w:autoSpaceDN w:val="0"/>
        <w:adjustRightInd w:val="0"/>
        <w:jc w:val="center"/>
        <w:rPr>
          <w:rFonts w:ascii="Times New Roman" w:hAnsi="Times New Roman" w:cs="Times New Roman"/>
          <w:b/>
          <w:bCs/>
        </w:rPr>
      </w:pPr>
      <w:r w:rsidRPr="003504FE">
        <w:rPr>
          <w:rFonts w:ascii="Times New Roman" w:hAnsi="Times New Roman" w:cs="Times New Roman"/>
          <w:b/>
          <w:bCs/>
        </w:rPr>
        <w:lastRenderedPageBreak/>
        <w:t xml:space="preserve">Раздел 5. Описание рисков реализации подпрограммы </w:t>
      </w:r>
    </w:p>
    <w:p w:rsidR="0080444C" w:rsidRPr="003504FE" w:rsidRDefault="0080444C" w:rsidP="0080444C">
      <w:pPr>
        <w:keepNext/>
        <w:autoSpaceDE w:val="0"/>
        <w:autoSpaceDN w:val="0"/>
        <w:adjustRightInd w:val="0"/>
        <w:jc w:val="center"/>
        <w:rPr>
          <w:rFonts w:ascii="Times New Roman" w:hAnsi="Times New Roman" w:cs="Times New Roman"/>
          <w:b/>
          <w:bCs/>
        </w:rPr>
      </w:pPr>
      <w:r w:rsidRPr="003504FE">
        <w:rPr>
          <w:rFonts w:ascii="Times New Roman" w:hAnsi="Times New Roman" w:cs="Times New Roman"/>
          <w:b/>
          <w:bCs/>
        </w:rPr>
        <w:t>и способов их минимизации</w:t>
      </w:r>
    </w:p>
    <w:p w:rsidR="0080444C" w:rsidRPr="003504FE" w:rsidRDefault="0080444C" w:rsidP="0080444C">
      <w:pPr>
        <w:autoSpaceDE w:val="0"/>
        <w:autoSpaceDN w:val="0"/>
        <w:adjustRightInd w:val="0"/>
        <w:spacing w:before="120"/>
        <w:ind w:firstLine="709"/>
        <w:rPr>
          <w:rFonts w:ascii="Times New Roman" w:hAnsi="Times New Roman" w:cs="Times New Roman"/>
        </w:rPr>
      </w:pPr>
      <w:r w:rsidRPr="003504FE">
        <w:rPr>
          <w:rFonts w:ascii="Times New Roman" w:hAnsi="Times New Roman" w:cs="Times New Roman"/>
        </w:rPr>
        <w:t>На достижение предусмотренных подпрограммой конечных результатов могут оказать влияние следующие риски:</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 xml:space="preserve">природно-климатические риски, обусловленные тем, что колебания погодных условий оказывают серьезное влияние на урожайность картофеля и овощей открытого грунта и объемы их производства, что может значительно повлиять на степень достижения прогнозируемых показателей; </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 xml:space="preserve">опережающий рост затрат, включая рост цен на энергоресурсы и другие материально-технические средства, потребляемые в </w:t>
      </w:r>
      <w:proofErr w:type="spellStart"/>
      <w:r w:rsidR="00F048B0" w:rsidRPr="003504FE">
        <w:rPr>
          <w:rFonts w:ascii="Times New Roman" w:hAnsi="Times New Roman" w:cs="Times New Roman"/>
        </w:rPr>
        <w:t>подотраслях</w:t>
      </w:r>
      <w:proofErr w:type="spellEnd"/>
      <w:r w:rsidRPr="003504FE">
        <w:rPr>
          <w:rFonts w:ascii="Times New Roman" w:hAnsi="Times New Roman" w:cs="Times New Roman"/>
        </w:rPr>
        <w:t>;</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усиление внешней конкуренции;</w:t>
      </w:r>
    </w:p>
    <w:p w:rsidR="0080444C" w:rsidRPr="003504FE" w:rsidRDefault="0080444C" w:rsidP="0080444C">
      <w:pPr>
        <w:ind w:firstLine="709"/>
        <w:rPr>
          <w:rFonts w:ascii="Times New Roman" w:hAnsi="Times New Roman" w:cs="Times New Roman"/>
        </w:rPr>
      </w:pPr>
      <w:r w:rsidRPr="003504FE">
        <w:rPr>
          <w:rFonts w:ascii="Times New Roman" w:hAnsi="Times New Roman" w:cs="Times New Roman"/>
        </w:rPr>
        <w:t xml:space="preserve">Для снижения рисков от природно-климатических условий необходимы переход к новым технологиям, техническая модернизация и мелиорация сельскохозяйственных земель, занятых картофелем и овощными культурами; для снижения влияния других рисков необходимо апробировать новые механизмы государственной поддержки через возмещение прямых понесенных затрат на создание и модернизацию мощностей зимних теплиц и хранилищ, развивать </w:t>
      </w:r>
      <w:r w:rsidRPr="003504FE">
        <w:t xml:space="preserve">заготовительную и сбытовую деятельность, в том числе за счет развития кооперации, расширения </w:t>
      </w:r>
      <w:r w:rsidR="00AE3281" w:rsidRPr="003504FE">
        <w:rPr>
          <w:rFonts w:ascii="Times New Roman" w:hAnsi="Times New Roman" w:cs="Times New Roman"/>
        </w:rPr>
        <w:t>выставочной</w:t>
      </w:r>
      <w:r w:rsidRPr="003504FE">
        <w:rPr>
          <w:rFonts w:ascii="Times New Roman" w:hAnsi="Times New Roman" w:cs="Times New Roman"/>
        </w:rPr>
        <w:t>-ярмарочной деятельности и улучшения качества продукции и ее потребительских свойств.</w:t>
      </w:r>
    </w:p>
    <w:p w:rsidR="00373D2E" w:rsidRPr="003504FE" w:rsidRDefault="00373D2E" w:rsidP="00813086">
      <w:pPr>
        <w:rPr>
          <w:rFonts w:ascii="Times New Roman" w:hAnsi="Times New Roman" w:cs="Times New Roman"/>
        </w:rPr>
      </w:pPr>
    </w:p>
    <w:p w:rsidR="0080444C" w:rsidRPr="00646CF2" w:rsidRDefault="0080444C" w:rsidP="00646CF2">
      <w:pPr>
        <w:ind w:right="282"/>
        <w:jc w:val="right"/>
        <w:rPr>
          <w:rFonts w:ascii="Times New Roman" w:hAnsi="Times New Roman"/>
        </w:rPr>
        <w:sectPr w:rsidR="0080444C" w:rsidRPr="00646CF2" w:rsidSect="00467018">
          <w:headerReference w:type="default" r:id="rId18"/>
          <w:headerReference w:type="first" r:id="rId19"/>
          <w:pgSz w:w="11906" w:h="16838"/>
          <w:pgMar w:top="1134" w:right="567" w:bottom="1418" w:left="1985" w:header="454" w:footer="680" w:gutter="0"/>
          <w:cols w:space="708"/>
          <w:titlePg/>
          <w:docGrid w:linePitch="381"/>
        </w:sectPr>
      </w:pPr>
    </w:p>
    <w:p w:rsidR="001C3A42" w:rsidRDefault="001C3A42" w:rsidP="001C3A42">
      <w:pPr>
        <w:ind w:left="7371"/>
        <w:jc w:val="center"/>
        <w:rPr>
          <w:rFonts w:ascii="Times New Roman" w:hAnsi="Times New Roman" w:cs="Times New Roman"/>
        </w:rPr>
      </w:pPr>
      <w:r>
        <w:rPr>
          <w:rFonts w:ascii="Times New Roman" w:hAnsi="Times New Roman" w:cs="Times New Roman"/>
        </w:rPr>
        <w:lastRenderedPageBreak/>
        <w:t>ПРИЛОЖЕНИЕ</w:t>
      </w:r>
    </w:p>
    <w:p w:rsidR="001C3A42" w:rsidRDefault="001C3A42" w:rsidP="001C3A42">
      <w:pPr>
        <w:spacing w:before="120"/>
        <w:ind w:left="7371"/>
        <w:jc w:val="right"/>
        <w:rPr>
          <w:rFonts w:ascii="Times New Roman" w:hAnsi="Times New Roman" w:cs="Times New Roman"/>
          <w:b/>
          <w:bCs/>
          <w:caps/>
        </w:rPr>
      </w:pPr>
      <w:r>
        <w:rPr>
          <w:rFonts w:ascii="Times New Roman" w:hAnsi="Times New Roman" w:cs="Times New Roman"/>
        </w:rPr>
        <w:t xml:space="preserve">к </w:t>
      </w:r>
      <w:r w:rsidR="00086B8A">
        <w:rPr>
          <w:rFonts w:ascii="Times New Roman" w:hAnsi="Times New Roman" w:cs="Times New Roman"/>
        </w:rPr>
        <w:t xml:space="preserve">муниципальной </w:t>
      </w:r>
      <w:r>
        <w:rPr>
          <w:rFonts w:ascii="Times New Roman" w:hAnsi="Times New Roman" w:cs="Times New Roman"/>
        </w:rPr>
        <w:t xml:space="preserve">программе </w:t>
      </w:r>
      <w:r w:rsidR="00086B8A">
        <w:rPr>
          <w:rFonts w:ascii="Times New Roman" w:hAnsi="Times New Roman" w:cs="Times New Roman"/>
        </w:rPr>
        <w:t>Сретенского района</w:t>
      </w:r>
      <w:r>
        <w:rPr>
          <w:rFonts w:ascii="Times New Roman" w:hAnsi="Times New Roman" w:cs="Times New Roman"/>
        </w:rPr>
        <w:t xml:space="preserve">                          </w:t>
      </w:r>
      <w:proofErr w:type="gramStart"/>
      <w:r>
        <w:rPr>
          <w:rFonts w:ascii="Times New Roman" w:hAnsi="Times New Roman" w:cs="Times New Roman"/>
        </w:rPr>
        <w:t xml:space="preserve"> </w:t>
      </w:r>
      <w:r w:rsidR="00AE3281">
        <w:rPr>
          <w:rFonts w:ascii="Times New Roman" w:hAnsi="Times New Roman" w:cs="Times New Roman"/>
        </w:rPr>
        <w:t xml:space="preserve">  «</w:t>
      </w:r>
      <w:proofErr w:type="gramEnd"/>
      <w:r>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w:t>
      </w:r>
    </w:p>
    <w:p w:rsidR="001E215F" w:rsidRDefault="001E215F" w:rsidP="001E215F">
      <w:pPr>
        <w:ind w:left="8222"/>
        <w:jc w:val="center"/>
        <w:rPr>
          <w:rFonts w:ascii="Times New Roman" w:hAnsi="Times New Roman" w:cs="Times New Roman"/>
          <w:b/>
          <w:bCs/>
          <w:caps/>
        </w:rPr>
      </w:pPr>
    </w:p>
    <w:p w:rsidR="001C3A42" w:rsidRPr="006F5F81" w:rsidRDefault="001C3A42" w:rsidP="001C3A42">
      <w:pPr>
        <w:pStyle w:val="af"/>
        <w:spacing w:before="0" w:beforeAutospacing="0" w:after="0" w:afterAutospacing="0"/>
        <w:ind w:left="567"/>
        <w:rPr>
          <w:rFonts w:ascii="Times New Roman" w:hAnsi="Times New Roman" w:cs="Times New Roman"/>
          <w:sz w:val="16"/>
          <w:szCs w:val="16"/>
          <w:u w:val="single"/>
        </w:rPr>
      </w:pPr>
    </w:p>
    <w:p w:rsidR="006B6949" w:rsidRDefault="006B6949" w:rsidP="006B6949">
      <w:pPr>
        <w:pStyle w:val="ConsPlusNormal"/>
        <w:ind w:firstLine="1134"/>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Основные мероприятия, мероприятия, показатели и объемы финансирования </w:t>
      </w:r>
      <w:r w:rsidR="00130102">
        <w:rPr>
          <w:rFonts w:ascii="Times New Roman" w:hAnsi="Times New Roman" w:cs="Times New Roman"/>
          <w:b/>
          <w:bCs/>
          <w:sz w:val="28"/>
          <w:szCs w:val="28"/>
        </w:rPr>
        <w:t>муниципальной программы</w:t>
      </w:r>
      <w:r>
        <w:rPr>
          <w:rFonts w:ascii="Times New Roman" w:hAnsi="Times New Roman" w:cs="Times New Roman"/>
          <w:b/>
          <w:bCs/>
          <w:sz w:val="28"/>
          <w:szCs w:val="28"/>
        </w:rPr>
        <w:t xml:space="preserve"> </w:t>
      </w:r>
    </w:p>
    <w:p w:rsidR="006B6949" w:rsidRDefault="006B6949" w:rsidP="006B6949">
      <w:pPr>
        <w:autoSpaceDE w:val="0"/>
        <w:autoSpaceDN w:val="0"/>
        <w:adjustRightInd w:val="0"/>
        <w:ind w:firstLine="720"/>
        <w:outlineLvl w:val="0"/>
        <w:rPr>
          <w:sz w:val="2"/>
          <w:szCs w:val="2"/>
        </w:rPr>
      </w:pPr>
    </w:p>
    <w:p w:rsidR="006B6949" w:rsidRDefault="006B6949" w:rsidP="006B6949">
      <w:pPr>
        <w:autoSpaceDE w:val="0"/>
        <w:autoSpaceDN w:val="0"/>
        <w:adjustRightInd w:val="0"/>
        <w:ind w:firstLine="720"/>
        <w:outlineLvl w:val="0"/>
        <w:rPr>
          <w:sz w:val="2"/>
          <w:szCs w:val="2"/>
        </w:rPr>
      </w:pPr>
    </w:p>
    <w:p w:rsidR="006B6949" w:rsidRDefault="006B6949" w:rsidP="006B6949">
      <w:pPr>
        <w:ind w:firstLine="3419"/>
        <w:jc w:val="center"/>
        <w:rPr>
          <w:sz w:val="20"/>
          <w:szCs w:val="20"/>
        </w:rPr>
      </w:pPr>
    </w:p>
    <w:tbl>
      <w:tblPr>
        <w:tblW w:w="14565" w:type="dxa"/>
        <w:tblInd w:w="392" w:type="dxa"/>
        <w:tblLayout w:type="fixed"/>
        <w:tblLook w:val="00A0" w:firstRow="1" w:lastRow="0" w:firstColumn="1" w:lastColumn="0" w:noHBand="0" w:noVBand="0"/>
      </w:tblPr>
      <w:tblGrid>
        <w:gridCol w:w="567"/>
        <w:gridCol w:w="568"/>
        <w:gridCol w:w="1123"/>
        <w:gridCol w:w="45"/>
        <w:gridCol w:w="710"/>
        <w:gridCol w:w="567"/>
        <w:gridCol w:w="993"/>
        <w:gridCol w:w="568"/>
        <w:gridCol w:w="1416"/>
        <w:gridCol w:w="426"/>
        <w:gridCol w:w="388"/>
        <w:gridCol w:w="566"/>
        <w:gridCol w:w="250"/>
        <w:gridCol w:w="457"/>
        <w:gridCol w:w="502"/>
        <w:gridCol w:w="67"/>
        <w:gridCol w:w="567"/>
        <w:gridCol w:w="567"/>
        <w:gridCol w:w="392"/>
        <w:gridCol w:w="175"/>
        <w:gridCol w:w="568"/>
        <w:gridCol w:w="216"/>
        <w:gridCol w:w="350"/>
        <w:gridCol w:w="567"/>
        <w:gridCol w:w="567"/>
        <w:gridCol w:w="567"/>
        <w:gridCol w:w="816"/>
      </w:tblGrid>
      <w:tr w:rsidR="005237C2" w:rsidTr="00761B55">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ind w:left="-108" w:right="-108"/>
              <w:jc w:val="center"/>
              <w:rPr>
                <w:rFonts w:ascii="Times New Roman" w:hAnsi="Times New Roman" w:cs="Times New Roman"/>
                <w:sz w:val="14"/>
                <w:szCs w:val="14"/>
              </w:rPr>
            </w:pPr>
            <w:r>
              <w:rPr>
                <w:rFonts w:ascii="Times New Roman" w:hAnsi="Times New Roman" w:cs="Times New Roman"/>
                <w:sz w:val="14"/>
                <w:szCs w:val="14"/>
              </w:rPr>
              <w:t>№ строки</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w:t>
            </w:r>
          </w:p>
          <w:p w:rsidR="005237C2" w:rsidRDefault="005237C2" w:rsidP="001709C9">
            <w:pPr>
              <w:spacing w:line="276" w:lineRule="auto"/>
              <w:jc w:val="center"/>
              <w:rPr>
                <w:rFonts w:ascii="Times New Roman" w:hAnsi="Times New Roman" w:cs="Times New Roman"/>
                <w:sz w:val="14"/>
                <w:szCs w:val="14"/>
              </w:rPr>
            </w:pPr>
          </w:p>
        </w:tc>
        <w:tc>
          <w:tcPr>
            <w:tcW w:w="116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Наименование целей, задач, подпрограмм, основных мероприятий, мероприятий, ведомственных целевых программ, показателей</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ind w:left="-108" w:right="-109"/>
              <w:jc w:val="center"/>
              <w:rPr>
                <w:rFonts w:ascii="Times New Roman" w:hAnsi="Times New Roman" w:cs="Times New Roman"/>
                <w:sz w:val="14"/>
                <w:szCs w:val="14"/>
              </w:rPr>
            </w:pPr>
            <w:r>
              <w:rPr>
                <w:rFonts w:ascii="Times New Roman" w:hAnsi="Times New Roman" w:cs="Times New Roman"/>
                <w:sz w:val="14"/>
                <w:szCs w:val="14"/>
              </w:rPr>
              <w:t>Единица измерения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ind w:left="-108" w:right="-108"/>
              <w:jc w:val="center"/>
              <w:rPr>
                <w:rFonts w:ascii="Times New Roman" w:hAnsi="Times New Roman" w:cs="Times New Roman"/>
                <w:sz w:val="14"/>
                <w:szCs w:val="14"/>
              </w:rPr>
            </w:pPr>
            <w:r>
              <w:rPr>
                <w:rFonts w:ascii="Times New Roman" w:hAnsi="Times New Roman" w:cs="Times New Roman"/>
                <w:sz w:val="14"/>
                <w:szCs w:val="14"/>
              </w:rPr>
              <w:t>Коэффициент значимости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Методика расчета показателя</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ind w:left="-108" w:right="-107"/>
              <w:jc w:val="center"/>
              <w:rPr>
                <w:rFonts w:ascii="Times New Roman" w:hAnsi="Times New Roman" w:cs="Times New Roman"/>
                <w:sz w:val="14"/>
                <w:szCs w:val="14"/>
              </w:rPr>
            </w:pPr>
            <w:r>
              <w:rPr>
                <w:rFonts w:ascii="Times New Roman" w:hAnsi="Times New Roman" w:cs="Times New Roman"/>
                <w:sz w:val="14"/>
                <w:szCs w:val="14"/>
              </w:rPr>
              <w:t>Сроки реализации</w:t>
            </w:r>
          </w:p>
        </w:tc>
        <w:tc>
          <w:tcPr>
            <w:tcW w:w="1416" w:type="dxa"/>
            <w:vMerge w:val="restart"/>
            <w:tcBorders>
              <w:top w:val="single" w:sz="4" w:space="0" w:color="auto"/>
              <w:left w:val="single" w:sz="4" w:space="0" w:color="auto"/>
              <w:right w:val="single" w:sz="4" w:space="0" w:color="auto"/>
            </w:tcBorders>
            <w:shd w:val="clear" w:color="auto" w:fill="FFFFFF"/>
            <w:vAlign w:val="center"/>
            <w:hideMark/>
          </w:tcPr>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Ответственный исполнитель и соисполнители</w:t>
            </w:r>
          </w:p>
        </w:tc>
        <w:tc>
          <w:tcPr>
            <w:tcW w:w="814"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237C2" w:rsidRDefault="005237C2" w:rsidP="001709C9">
            <w:pPr>
              <w:spacing w:line="276" w:lineRule="auto"/>
              <w:ind w:left="-124" w:right="-108"/>
              <w:jc w:val="center"/>
              <w:rPr>
                <w:rFonts w:ascii="Times New Roman" w:hAnsi="Times New Roman" w:cs="Times New Roman"/>
                <w:sz w:val="14"/>
                <w:szCs w:val="14"/>
              </w:rPr>
            </w:pPr>
            <w:r>
              <w:rPr>
                <w:rFonts w:ascii="Times New Roman" w:hAnsi="Times New Roman" w:cs="Times New Roman"/>
                <w:sz w:val="14"/>
                <w:szCs w:val="14"/>
              </w:rPr>
              <w:t>Значения показателей за предшествующий период</w:t>
            </w:r>
          </w:p>
        </w:tc>
        <w:tc>
          <w:tcPr>
            <w:tcW w:w="816" w:type="dxa"/>
            <w:gridSpan w:val="2"/>
            <w:tcBorders>
              <w:top w:val="single" w:sz="4" w:space="0" w:color="auto"/>
              <w:bottom w:val="single" w:sz="4" w:space="0" w:color="auto"/>
            </w:tcBorders>
          </w:tcPr>
          <w:p w:rsidR="005237C2" w:rsidRPr="00905C2E" w:rsidRDefault="005237C2" w:rsidP="00B021D2">
            <w:pPr>
              <w:spacing w:after="200" w:line="276" w:lineRule="auto"/>
              <w:rPr>
                <w:sz w:val="14"/>
                <w:szCs w:val="14"/>
              </w:rPr>
            </w:pPr>
          </w:p>
        </w:tc>
        <w:tc>
          <w:tcPr>
            <w:tcW w:w="959" w:type="dxa"/>
            <w:gridSpan w:val="2"/>
            <w:tcBorders>
              <w:top w:val="single" w:sz="4" w:space="0" w:color="auto"/>
              <w:bottom w:val="single" w:sz="4" w:space="0" w:color="auto"/>
            </w:tcBorders>
          </w:tcPr>
          <w:p w:rsidR="005237C2" w:rsidRPr="00905C2E" w:rsidRDefault="005237C2" w:rsidP="00905C2E">
            <w:pPr>
              <w:spacing w:after="200" w:line="276" w:lineRule="auto"/>
              <w:jc w:val="center"/>
              <w:rPr>
                <w:sz w:val="14"/>
                <w:szCs w:val="14"/>
              </w:rPr>
            </w:pPr>
          </w:p>
        </w:tc>
        <w:tc>
          <w:tcPr>
            <w:tcW w:w="634" w:type="dxa"/>
            <w:gridSpan w:val="2"/>
            <w:tcBorders>
              <w:top w:val="single" w:sz="4" w:space="0" w:color="auto"/>
              <w:bottom w:val="single" w:sz="4" w:space="0" w:color="auto"/>
            </w:tcBorders>
          </w:tcPr>
          <w:p w:rsidR="005237C2" w:rsidRPr="00905C2E" w:rsidRDefault="005237C2" w:rsidP="00905C2E">
            <w:pPr>
              <w:spacing w:after="200" w:line="276" w:lineRule="auto"/>
              <w:jc w:val="center"/>
              <w:rPr>
                <w:sz w:val="14"/>
                <w:szCs w:val="14"/>
              </w:rPr>
            </w:pPr>
          </w:p>
        </w:tc>
        <w:tc>
          <w:tcPr>
            <w:tcW w:w="959" w:type="dxa"/>
            <w:gridSpan w:val="2"/>
            <w:tcBorders>
              <w:top w:val="single" w:sz="4" w:space="0" w:color="auto"/>
              <w:bottom w:val="single" w:sz="4" w:space="0" w:color="auto"/>
            </w:tcBorders>
          </w:tcPr>
          <w:p w:rsidR="005237C2" w:rsidRPr="00905C2E" w:rsidRDefault="005237C2" w:rsidP="00905C2E">
            <w:pPr>
              <w:spacing w:after="200" w:line="276" w:lineRule="auto"/>
              <w:jc w:val="center"/>
              <w:rPr>
                <w:sz w:val="14"/>
                <w:szCs w:val="14"/>
              </w:rPr>
            </w:pPr>
          </w:p>
        </w:tc>
        <w:tc>
          <w:tcPr>
            <w:tcW w:w="959" w:type="dxa"/>
            <w:gridSpan w:val="3"/>
            <w:tcBorders>
              <w:top w:val="single" w:sz="4" w:space="0" w:color="auto"/>
              <w:bottom w:val="single" w:sz="4" w:space="0" w:color="auto"/>
            </w:tcBorders>
          </w:tcPr>
          <w:p w:rsidR="005237C2" w:rsidRPr="00905C2E" w:rsidRDefault="005237C2" w:rsidP="00B021D2">
            <w:pPr>
              <w:spacing w:after="200" w:line="276" w:lineRule="auto"/>
              <w:rPr>
                <w:sz w:val="14"/>
                <w:szCs w:val="14"/>
              </w:rPr>
            </w:pPr>
          </w:p>
        </w:tc>
        <w:tc>
          <w:tcPr>
            <w:tcW w:w="2867" w:type="dxa"/>
            <w:gridSpan w:val="5"/>
            <w:tcBorders>
              <w:top w:val="single" w:sz="4" w:space="0" w:color="auto"/>
              <w:bottom w:val="single" w:sz="4" w:space="0" w:color="auto"/>
              <w:right w:val="single" w:sz="4" w:space="0" w:color="auto"/>
            </w:tcBorders>
            <w:shd w:val="clear" w:color="auto" w:fill="auto"/>
          </w:tcPr>
          <w:p w:rsidR="005237C2" w:rsidRPr="00905C2E" w:rsidRDefault="005237C2" w:rsidP="00761B55">
            <w:pPr>
              <w:spacing w:after="200" w:line="276" w:lineRule="auto"/>
              <w:rPr>
                <w:sz w:val="14"/>
                <w:szCs w:val="14"/>
              </w:rPr>
            </w:pPr>
            <w:r w:rsidRPr="00905C2E">
              <w:rPr>
                <w:sz w:val="14"/>
                <w:szCs w:val="14"/>
              </w:rPr>
              <w:t>В том числе по годам</w:t>
            </w:r>
          </w:p>
        </w:tc>
      </w:tr>
      <w:tr w:rsidR="005237C2" w:rsidTr="006A5D0D">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1168" w:type="dxa"/>
            <w:gridSpan w:val="2"/>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237C2" w:rsidRDefault="005237C2" w:rsidP="001709C9">
            <w:pPr>
              <w:jc w:val="left"/>
              <w:rPr>
                <w:rFonts w:ascii="Times New Roman" w:hAnsi="Times New Roman" w:cs="Times New Roman"/>
                <w:sz w:val="14"/>
                <w:szCs w:val="14"/>
              </w:rPr>
            </w:pPr>
          </w:p>
        </w:tc>
        <w:tc>
          <w:tcPr>
            <w:tcW w:w="1416" w:type="dxa"/>
            <w:vMerge/>
            <w:tcBorders>
              <w:left w:val="single" w:sz="4" w:space="0" w:color="auto"/>
              <w:bottom w:val="single" w:sz="4" w:space="0" w:color="auto"/>
              <w:right w:val="single" w:sz="4" w:space="0" w:color="auto"/>
            </w:tcBorders>
            <w:vAlign w:val="center"/>
            <w:hideMark/>
          </w:tcPr>
          <w:p w:rsidR="005237C2" w:rsidRDefault="005237C2" w:rsidP="001709C9">
            <w:pPr>
              <w:spacing w:line="276" w:lineRule="auto"/>
              <w:ind w:left="-95" w:right="-108"/>
              <w:jc w:val="center"/>
              <w:rPr>
                <w:rFonts w:ascii="Times New Roman" w:hAnsi="Times New Roman" w:cs="Times New Roman"/>
                <w:sz w:val="14"/>
                <w:szCs w:val="14"/>
              </w:rPr>
            </w:pPr>
          </w:p>
        </w:tc>
        <w:tc>
          <w:tcPr>
            <w:tcW w:w="426" w:type="dxa"/>
            <w:tcBorders>
              <w:top w:val="nil"/>
              <w:left w:val="nil"/>
              <w:bottom w:val="single" w:sz="4" w:space="0" w:color="auto"/>
              <w:right w:val="single" w:sz="4" w:space="0" w:color="auto"/>
            </w:tcBorders>
            <w:shd w:val="clear" w:color="auto" w:fill="FFFFFF"/>
            <w:noWrap/>
            <w:vAlign w:val="center"/>
            <w:hideMark/>
          </w:tcPr>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2018</w:t>
            </w:r>
          </w:p>
        </w:tc>
        <w:tc>
          <w:tcPr>
            <w:tcW w:w="388" w:type="dxa"/>
            <w:tcBorders>
              <w:top w:val="nil"/>
              <w:left w:val="nil"/>
              <w:bottom w:val="single" w:sz="4" w:space="0" w:color="auto"/>
              <w:right w:val="single" w:sz="4" w:space="0" w:color="auto"/>
            </w:tcBorders>
            <w:shd w:val="clear" w:color="auto" w:fill="FFFFFF"/>
            <w:noWrap/>
            <w:vAlign w:val="center"/>
            <w:hideMark/>
          </w:tcPr>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2019</w:t>
            </w: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2021</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021D2" w:rsidRDefault="00B021D2" w:rsidP="00B2484F">
            <w:pPr>
              <w:spacing w:line="276" w:lineRule="auto"/>
              <w:ind w:left="-108" w:right="-172"/>
              <w:jc w:val="center"/>
              <w:rPr>
                <w:rFonts w:ascii="Times New Roman" w:hAnsi="Times New Roman" w:cs="Times New Roman"/>
                <w:sz w:val="14"/>
                <w:szCs w:val="14"/>
              </w:rPr>
            </w:pPr>
          </w:p>
          <w:p w:rsidR="005237C2" w:rsidRDefault="005237C2" w:rsidP="00B2484F">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2025</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5237C2" w:rsidRDefault="005237C2" w:rsidP="001709C9">
            <w:pPr>
              <w:spacing w:line="276" w:lineRule="auto"/>
              <w:ind w:left="-108" w:right="-172"/>
              <w:jc w:val="center"/>
              <w:rPr>
                <w:rFonts w:ascii="Times New Roman" w:hAnsi="Times New Roman" w:cs="Times New Roman"/>
                <w:sz w:val="14"/>
                <w:szCs w:val="14"/>
              </w:rPr>
            </w:pPr>
          </w:p>
          <w:p w:rsidR="00E878AE" w:rsidRDefault="00E878AE"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E878AE" w:rsidRDefault="00E878AE"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2026</w:t>
            </w:r>
          </w:p>
          <w:p w:rsidR="00E878AE" w:rsidRDefault="00E878AE" w:rsidP="001709C9">
            <w:pPr>
              <w:spacing w:line="276" w:lineRule="auto"/>
              <w:ind w:left="-108" w:right="-172"/>
              <w:jc w:val="center"/>
              <w:rPr>
                <w:rFonts w:ascii="Times New Roman" w:hAnsi="Times New Roman" w:cs="Times New Roman"/>
                <w:sz w:val="14"/>
                <w:szCs w:val="14"/>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5237C2" w:rsidRDefault="005237C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37C2" w:rsidRDefault="005237C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37C2" w:rsidRDefault="005237C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37C2" w:rsidRDefault="005237C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p>
          <w:p w:rsidR="00B021D2" w:rsidRDefault="00B021D2"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2030</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37C2" w:rsidRDefault="005237C2" w:rsidP="001709C9">
            <w:pPr>
              <w:spacing w:line="276" w:lineRule="auto"/>
              <w:ind w:left="-108" w:right="-172"/>
              <w:jc w:val="center"/>
              <w:rPr>
                <w:rFonts w:ascii="Times New Roman" w:hAnsi="Times New Roman" w:cs="Times New Roman"/>
                <w:sz w:val="14"/>
                <w:szCs w:val="14"/>
              </w:rPr>
            </w:pPr>
            <w:r>
              <w:rPr>
                <w:rFonts w:ascii="Times New Roman" w:hAnsi="Times New Roman" w:cs="Times New Roman"/>
                <w:sz w:val="14"/>
                <w:szCs w:val="14"/>
              </w:rPr>
              <w:t>итого</w:t>
            </w:r>
          </w:p>
        </w:tc>
      </w:tr>
      <w:tr w:rsidR="00E878AE" w:rsidTr="00761B55">
        <w:trPr>
          <w:trHeight w:val="74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E878AE" w:rsidRPr="006E350A" w:rsidRDefault="00E878AE" w:rsidP="001709C9">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E878AE" w:rsidRPr="00905C2E" w:rsidRDefault="00E878AE" w:rsidP="001709C9">
            <w:pPr>
              <w:spacing w:line="276" w:lineRule="auto"/>
              <w:ind w:left="-57" w:right="-57"/>
              <w:rPr>
                <w:rFonts w:ascii="Times New Roman" w:hAnsi="Times New Roman" w:cs="Times New Roman"/>
                <w:b/>
                <w:bCs/>
                <w:sz w:val="20"/>
                <w:szCs w:val="20"/>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57" w:right="-57"/>
              <w:rPr>
                <w:rFonts w:ascii="Times New Roman" w:hAnsi="Times New Roman" w:cs="Times New Roman"/>
                <w:b/>
                <w:bCs/>
                <w:sz w:val="20"/>
                <w:szCs w:val="20"/>
              </w:rPr>
            </w:pPr>
          </w:p>
          <w:p w:rsidR="00E878AE" w:rsidRPr="00905C2E" w:rsidRDefault="00E878AE" w:rsidP="001709C9">
            <w:pPr>
              <w:spacing w:line="276" w:lineRule="auto"/>
              <w:ind w:left="-57" w:right="-57"/>
              <w:rPr>
                <w:rFonts w:ascii="Times New Roman" w:hAnsi="Times New Roman" w:cs="Times New Roman"/>
                <w:b/>
                <w:bCs/>
                <w:sz w:val="20"/>
                <w:szCs w:val="20"/>
              </w:rPr>
            </w:pPr>
            <w:proofErr w:type="gramStart"/>
            <w:r w:rsidRPr="00905C2E">
              <w:rPr>
                <w:rFonts w:ascii="Times New Roman" w:hAnsi="Times New Roman" w:cs="Times New Roman"/>
                <w:b/>
                <w:bCs/>
                <w:sz w:val="20"/>
                <w:szCs w:val="20"/>
              </w:rPr>
              <w:t>Цель  «</w:t>
            </w:r>
            <w:proofErr w:type="gramEnd"/>
            <w:r w:rsidRPr="00905C2E">
              <w:rPr>
                <w:rFonts w:ascii="Times New Roman" w:hAnsi="Times New Roman" w:cs="Times New Roman"/>
                <w:b/>
                <w:bCs/>
                <w:sz w:val="20"/>
                <w:szCs w:val="20"/>
              </w:rPr>
              <w:t xml:space="preserve">Повышение продовольственной безопасности </w:t>
            </w:r>
            <w:r>
              <w:rPr>
                <w:rFonts w:ascii="Times New Roman" w:hAnsi="Times New Roman" w:cs="Times New Roman"/>
                <w:b/>
                <w:bCs/>
                <w:sz w:val="20"/>
                <w:szCs w:val="20"/>
              </w:rPr>
              <w:t>Сретенского района</w:t>
            </w:r>
            <w:r w:rsidRPr="00905C2E">
              <w:rPr>
                <w:rFonts w:ascii="Times New Roman" w:hAnsi="Times New Roman" w:cs="Times New Roman"/>
                <w:b/>
                <w:bCs/>
                <w:sz w:val="20"/>
                <w:szCs w:val="20"/>
              </w:rPr>
              <w:t xml:space="preserve"> и конкурентоспособности сельскохозяйственной продукции, повышение финансовой устойчивости сельскохозяйственных товаропроизводителей</w:t>
            </w:r>
          </w:p>
          <w:p w:rsidR="00E878AE" w:rsidRDefault="00E878AE" w:rsidP="001709C9">
            <w:pPr>
              <w:spacing w:line="276" w:lineRule="auto"/>
              <w:jc w:val="center"/>
              <w:rPr>
                <w:rFonts w:ascii="Times New Roman" w:hAnsi="Times New Roman" w:cs="Times New Roman"/>
                <w:sz w:val="14"/>
                <w:szCs w:val="14"/>
              </w:rPr>
            </w:pP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hideMark/>
          </w:tcPr>
          <w:p w:rsidR="005237C2" w:rsidRPr="00B447EF" w:rsidRDefault="005237C2" w:rsidP="001709C9">
            <w:pPr>
              <w:spacing w:line="276" w:lineRule="auto"/>
              <w:jc w:val="left"/>
              <w:rPr>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vAlign w:val="center"/>
          </w:tcPr>
          <w:p w:rsidR="005237C2" w:rsidRDefault="005237C2" w:rsidP="001709C9">
            <w:pPr>
              <w:spacing w:line="276" w:lineRule="auto"/>
              <w:ind w:left="-108" w:right="-55"/>
              <w:jc w:val="center"/>
              <w:rPr>
                <w:rFonts w:ascii="Times New Roman" w:hAnsi="Times New Roman" w:cs="Times New Roman"/>
                <w:b/>
                <w:bCs/>
                <w:sz w:val="14"/>
                <w:szCs w:val="14"/>
              </w:rPr>
            </w:pPr>
          </w:p>
        </w:tc>
        <w:tc>
          <w:tcPr>
            <w:tcW w:w="1168" w:type="dxa"/>
            <w:gridSpan w:val="2"/>
            <w:tcBorders>
              <w:top w:val="nil"/>
              <w:left w:val="nil"/>
              <w:bottom w:val="single" w:sz="4" w:space="0" w:color="auto"/>
              <w:right w:val="single" w:sz="4" w:space="0" w:color="auto"/>
            </w:tcBorders>
            <w:shd w:val="clear" w:color="auto" w:fill="FFFFFF"/>
            <w:vAlign w:val="center"/>
            <w:hideMark/>
          </w:tcPr>
          <w:p w:rsidR="005237C2" w:rsidRDefault="005237C2" w:rsidP="00163DA9">
            <w:pPr>
              <w:spacing w:line="276" w:lineRule="auto"/>
              <w:rPr>
                <w:rFonts w:ascii="Times New Roman" w:hAnsi="Times New Roman" w:cs="Times New Roman"/>
                <w:bCs/>
                <w:sz w:val="14"/>
                <w:szCs w:val="14"/>
              </w:rPr>
            </w:pPr>
            <w:r>
              <w:rPr>
                <w:rFonts w:ascii="Times New Roman" w:hAnsi="Times New Roman" w:cs="Times New Roman"/>
                <w:bCs/>
                <w:sz w:val="14"/>
                <w:szCs w:val="14"/>
              </w:rPr>
              <w:t>финансирование за счет местного бюджета</w:t>
            </w:r>
          </w:p>
        </w:tc>
        <w:tc>
          <w:tcPr>
            <w:tcW w:w="710"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9"/>
              <w:jc w:val="center"/>
              <w:rPr>
                <w:rFonts w:ascii="Times New Roman" w:hAnsi="Times New Roman" w:cs="Times New Roman"/>
                <w:sz w:val="14"/>
                <w:szCs w:val="14"/>
              </w:rPr>
            </w:pPr>
          </w:p>
          <w:p w:rsidR="005237C2" w:rsidRDefault="005237C2" w:rsidP="001709C9">
            <w:pPr>
              <w:spacing w:line="276" w:lineRule="auto"/>
              <w:ind w:left="-108" w:right="-109"/>
              <w:jc w:val="center"/>
              <w:rPr>
                <w:rFonts w:ascii="Times New Roman" w:hAnsi="Times New Roman" w:cs="Times New Roman"/>
                <w:sz w:val="14"/>
                <w:szCs w:val="14"/>
              </w:rPr>
            </w:pPr>
            <w:r>
              <w:rPr>
                <w:rFonts w:ascii="Times New Roman" w:hAnsi="Times New Roman" w:cs="Times New Roman"/>
                <w:sz w:val="14"/>
                <w:szCs w:val="14"/>
              </w:rPr>
              <w:t>тыс. руб.</w:t>
            </w:r>
          </w:p>
        </w:tc>
        <w:tc>
          <w:tcPr>
            <w:tcW w:w="567"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sz w:val="14"/>
                <w:szCs w:val="14"/>
              </w:rPr>
            </w:pPr>
          </w:p>
          <w:p w:rsidR="005237C2" w:rsidRDefault="005237C2" w:rsidP="001709C9">
            <w:pPr>
              <w:spacing w:line="276" w:lineRule="auto"/>
              <w:ind w:left="-108" w:right="-108"/>
              <w:jc w:val="center"/>
              <w:rPr>
                <w:rFonts w:ascii="Times New Roman" w:hAnsi="Times New Roman" w:cs="Times New Roman"/>
                <w:sz w:val="14"/>
                <w:szCs w:val="14"/>
              </w:rPr>
            </w:pPr>
            <w:r>
              <w:rPr>
                <w:rFonts w:ascii="Times New Roman" w:hAnsi="Times New Roman" w:cs="Times New Roman"/>
                <w:sz w:val="14"/>
                <w:szCs w:val="14"/>
              </w:rPr>
              <w:t>Х</w:t>
            </w:r>
          </w:p>
        </w:tc>
        <w:tc>
          <w:tcPr>
            <w:tcW w:w="993" w:type="dxa"/>
            <w:tcBorders>
              <w:top w:val="nil"/>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56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1416" w:type="dxa"/>
            <w:tcBorders>
              <w:top w:val="nil"/>
              <w:left w:val="nil"/>
              <w:bottom w:val="single" w:sz="4" w:space="0" w:color="auto"/>
              <w:right w:val="single" w:sz="4" w:space="0" w:color="auto"/>
            </w:tcBorders>
            <w:shd w:val="clear" w:color="auto" w:fill="FFFFFF"/>
            <w:hideMark/>
          </w:tcPr>
          <w:p w:rsidR="005237C2" w:rsidRDefault="005237C2" w:rsidP="001709C9">
            <w:pPr>
              <w:spacing w:line="276" w:lineRule="auto"/>
              <w:ind w:left="-95" w:right="-108"/>
              <w:jc w:val="center"/>
              <w:rPr>
                <w:rFonts w:ascii="Times New Roman" w:hAnsi="Times New Roman" w:cs="Times New Roman"/>
                <w:sz w:val="14"/>
                <w:szCs w:val="14"/>
              </w:rPr>
            </w:pPr>
          </w:p>
        </w:tc>
        <w:tc>
          <w:tcPr>
            <w:tcW w:w="426"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FC7EBE" w:rsidP="0032722C">
            <w:pPr>
              <w:spacing w:line="276" w:lineRule="auto"/>
              <w:ind w:left="-61" w:right="-45"/>
              <w:jc w:val="right"/>
              <w:rPr>
                <w:rFonts w:ascii="Times New Roman" w:hAnsi="Times New Roman" w:cs="Times New Roman"/>
                <w:b/>
                <w:bCs/>
                <w:sz w:val="14"/>
                <w:szCs w:val="14"/>
              </w:rPr>
            </w:pPr>
            <w:r>
              <w:rPr>
                <w:rFonts w:ascii="Times New Roman" w:hAnsi="Times New Roman" w:cs="Times New Roman"/>
                <w:b/>
                <w:bCs/>
                <w:sz w:val="14"/>
                <w:szCs w:val="14"/>
              </w:rPr>
              <w:t>1</w:t>
            </w:r>
          </w:p>
          <w:p w:rsidR="005237C2" w:rsidRPr="00761B55" w:rsidRDefault="00FC7EBE" w:rsidP="0032722C">
            <w:pPr>
              <w:spacing w:line="276" w:lineRule="auto"/>
              <w:ind w:left="-61" w:right="-45"/>
              <w:jc w:val="right"/>
              <w:rPr>
                <w:rFonts w:ascii="Times New Roman" w:hAnsi="Times New Roman" w:cs="Times New Roman"/>
                <w:b/>
                <w:bCs/>
                <w:sz w:val="14"/>
                <w:szCs w:val="14"/>
              </w:rPr>
            </w:pPr>
            <w:r>
              <w:rPr>
                <w:rFonts w:ascii="Times New Roman" w:hAnsi="Times New Roman" w:cs="Times New Roman"/>
                <w:b/>
                <w:bCs/>
                <w:sz w:val="14"/>
                <w:szCs w:val="14"/>
              </w:rPr>
              <w:t>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761B55">
            <w:pPr>
              <w:spacing w:line="276" w:lineRule="auto"/>
              <w:ind w:left="-61" w:right="-45"/>
              <w:jc w:val="center"/>
              <w:rPr>
                <w:rFonts w:ascii="Times New Roman" w:hAnsi="Times New Roman" w:cs="Times New Roman"/>
                <w:b/>
                <w:bCs/>
                <w:sz w:val="14"/>
                <w:szCs w:val="14"/>
              </w:rPr>
            </w:pPr>
          </w:p>
          <w:p w:rsidR="005237C2" w:rsidRPr="00761B55" w:rsidRDefault="00FC7EBE" w:rsidP="00761B55">
            <w:pPr>
              <w:spacing w:line="276" w:lineRule="auto"/>
              <w:ind w:left="-61" w:right="-45"/>
              <w:jc w:val="center"/>
              <w:rPr>
                <w:rFonts w:ascii="Times New Roman" w:hAnsi="Times New Roman" w:cs="Times New Roman"/>
                <w:b/>
                <w:bCs/>
                <w:sz w:val="14"/>
                <w:szCs w:val="14"/>
              </w:rPr>
            </w:pPr>
            <w:r>
              <w:rPr>
                <w:rFonts w:ascii="Times New Roman" w:hAnsi="Times New Roman" w:cs="Times New Roman"/>
                <w:b/>
                <w:bCs/>
                <w:sz w:val="14"/>
                <w:szCs w:val="14"/>
              </w:rPr>
              <w:t>541,8</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761B55">
            <w:pPr>
              <w:spacing w:line="276" w:lineRule="auto"/>
              <w:ind w:left="-61" w:right="-45"/>
              <w:jc w:val="right"/>
              <w:rPr>
                <w:rFonts w:ascii="Times New Roman" w:hAnsi="Times New Roman" w:cs="Times New Roman"/>
                <w:b/>
                <w:bCs/>
                <w:sz w:val="14"/>
                <w:szCs w:val="14"/>
              </w:rPr>
            </w:pPr>
          </w:p>
          <w:p w:rsidR="005237C2" w:rsidRPr="00761B55" w:rsidRDefault="00761B55" w:rsidP="00761B55">
            <w:pPr>
              <w:spacing w:line="276" w:lineRule="auto"/>
              <w:ind w:left="-61" w:right="-45"/>
              <w:jc w:val="right"/>
              <w:rPr>
                <w:rFonts w:ascii="Times New Roman" w:hAnsi="Times New Roman" w:cs="Times New Roman"/>
                <w:b/>
                <w:bCs/>
                <w:sz w:val="14"/>
                <w:szCs w:val="14"/>
              </w:rPr>
            </w:pPr>
            <w:r w:rsidRPr="00761B55">
              <w:rPr>
                <w:rFonts w:ascii="Times New Roman" w:hAnsi="Times New Roman" w:cs="Times New Roman"/>
                <w:b/>
                <w:bCs/>
                <w:sz w:val="14"/>
                <w:szCs w:val="14"/>
              </w:rPr>
              <w:t>516,</w:t>
            </w:r>
            <w:r w:rsidR="005237C2" w:rsidRPr="00761B55">
              <w:rPr>
                <w:rFonts w:ascii="Times New Roman" w:hAnsi="Times New Roman" w:cs="Times New Roman"/>
                <w:b/>
                <w:bCs/>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32722C">
            <w:pPr>
              <w:spacing w:line="276" w:lineRule="auto"/>
              <w:ind w:left="-61" w:right="-45"/>
              <w:jc w:val="right"/>
              <w:rPr>
                <w:rFonts w:ascii="Times New Roman" w:hAnsi="Times New Roman" w:cs="Times New Roman"/>
                <w:b/>
                <w:bCs/>
                <w:sz w:val="14"/>
                <w:szCs w:val="14"/>
              </w:rPr>
            </w:pPr>
          </w:p>
          <w:p w:rsidR="005237C2" w:rsidRPr="00761B55" w:rsidRDefault="00761B55" w:rsidP="0032722C">
            <w:pPr>
              <w:spacing w:line="276" w:lineRule="auto"/>
              <w:ind w:left="-61" w:right="-45"/>
              <w:jc w:val="right"/>
              <w:rPr>
                <w:rFonts w:ascii="Times New Roman" w:hAnsi="Times New Roman" w:cs="Times New Roman"/>
                <w:b/>
                <w:bCs/>
                <w:sz w:val="14"/>
                <w:szCs w:val="14"/>
              </w:rPr>
            </w:pPr>
            <w:r w:rsidRPr="00761B55">
              <w:rPr>
                <w:rFonts w:ascii="Times New Roman" w:hAnsi="Times New Roman" w:cs="Times New Roman"/>
                <w:b/>
                <w:bCs/>
                <w:sz w:val="14"/>
                <w:szCs w:val="14"/>
              </w:rPr>
              <w:t>500</w:t>
            </w:r>
            <w:r w:rsidR="005237C2" w:rsidRPr="00761B55">
              <w:rPr>
                <w:rFonts w:ascii="Times New Roman" w:hAnsi="Times New Roman" w:cs="Times New Roman"/>
                <w:b/>
                <w:bCs/>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32722C">
            <w:pPr>
              <w:spacing w:line="276" w:lineRule="auto"/>
              <w:ind w:left="-61" w:right="-45"/>
              <w:jc w:val="right"/>
              <w:rPr>
                <w:rFonts w:ascii="Times New Roman" w:hAnsi="Times New Roman" w:cs="Times New Roman"/>
                <w:b/>
                <w:bCs/>
                <w:sz w:val="14"/>
                <w:szCs w:val="14"/>
              </w:rPr>
            </w:pPr>
          </w:p>
          <w:p w:rsidR="005237C2" w:rsidRPr="00761B55" w:rsidRDefault="00761B55" w:rsidP="0032722C">
            <w:pPr>
              <w:spacing w:line="276" w:lineRule="auto"/>
              <w:ind w:left="-61" w:right="-45"/>
              <w:jc w:val="right"/>
              <w:rPr>
                <w:rFonts w:ascii="Times New Roman" w:hAnsi="Times New Roman" w:cs="Times New Roman"/>
                <w:b/>
                <w:bCs/>
                <w:sz w:val="14"/>
                <w:szCs w:val="14"/>
              </w:rPr>
            </w:pPr>
            <w:r w:rsidRPr="00761B55">
              <w:rPr>
                <w:rFonts w:ascii="Times New Roman" w:hAnsi="Times New Roman" w:cs="Times New Roman"/>
                <w:b/>
                <w:bCs/>
                <w:sz w:val="14"/>
                <w:szCs w:val="14"/>
              </w:rPr>
              <w:t>500</w:t>
            </w:r>
            <w:r w:rsidR="005237C2" w:rsidRPr="00761B55">
              <w:rPr>
                <w:rFonts w:ascii="Times New Roman" w:hAnsi="Times New Roman" w:cs="Times New Roman"/>
                <w:b/>
                <w:bCs/>
                <w:sz w:val="14"/>
                <w:szCs w:val="14"/>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32722C">
            <w:pPr>
              <w:spacing w:line="276" w:lineRule="auto"/>
              <w:ind w:left="-61" w:right="-45"/>
              <w:jc w:val="right"/>
              <w:rPr>
                <w:rFonts w:ascii="Times New Roman" w:hAnsi="Times New Roman" w:cs="Times New Roman"/>
                <w:b/>
                <w:bCs/>
                <w:sz w:val="14"/>
                <w:szCs w:val="14"/>
              </w:rPr>
            </w:pPr>
          </w:p>
          <w:p w:rsidR="005237C2" w:rsidRPr="00761B55" w:rsidRDefault="00761B55" w:rsidP="0032722C">
            <w:pPr>
              <w:spacing w:line="276" w:lineRule="auto"/>
              <w:ind w:left="-61" w:right="-45"/>
              <w:jc w:val="right"/>
              <w:rPr>
                <w:rFonts w:ascii="Times New Roman" w:hAnsi="Times New Roman" w:cs="Times New Roman"/>
                <w:b/>
                <w:bCs/>
                <w:sz w:val="14"/>
                <w:szCs w:val="14"/>
              </w:rPr>
            </w:pPr>
            <w:r w:rsidRPr="00761B55">
              <w:rPr>
                <w:rFonts w:ascii="Times New Roman" w:hAnsi="Times New Roman" w:cs="Times New Roman"/>
                <w:b/>
                <w:bCs/>
                <w:sz w:val="14"/>
                <w:szCs w:val="14"/>
              </w:rPr>
              <w:t>500</w:t>
            </w:r>
            <w:r w:rsidR="005237C2" w:rsidRPr="00761B55">
              <w:rPr>
                <w:rFonts w:ascii="Times New Roman" w:hAnsi="Times New Roman" w:cs="Times New Roman"/>
                <w:b/>
                <w:bCs/>
                <w:sz w:val="14"/>
                <w:szCs w:val="14"/>
              </w:rPr>
              <w:t>,00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32722C">
            <w:pPr>
              <w:spacing w:line="276" w:lineRule="auto"/>
              <w:ind w:left="-61" w:right="-108"/>
              <w:jc w:val="left"/>
              <w:rPr>
                <w:rFonts w:ascii="Times New Roman" w:hAnsi="Times New Roman" w:cs="Times New Roman"/>
                <w:b/>
                <w:bCs/>
                <w:sz w:val="14"/>
                <w:szCs w:val="14"/>
              </w:rPr>
            </w:pPr>
          </w:p>
          <w:p w:rsidR="005237C2" w:rsidRPr="00761B55" w:rsidRDefault="00761B55" w:rsidP="0032722C">
            <w:pPr>
              <w:spacing w:line="276" w:lineRule="auto"/>
              <w:ind w:left="-61" w:right="-108"/>
              <w:jc w:val="left"/>
              <w:rPr>
                <w:rFonts w:ascii="Times New Roman" w:hAnsi="Times New Roman" w:cs="Times New Roman"/>
                <w:b/>
                <w:bCs/>
                <w:sz w:val="14"/>
                <w:szCs w:val="14"/>
              </w:rPr>
            </w:pPr>
            <w:r w:rsidRPr="00761B55">
              <w:rPr>
                <w:rFonts w:ascii="Times New Roman" w:hAnsi="Times New Roman" w:cs="Times New Roman"/>
                <w:b/>
                <w:bCs/>
                <w:sz w:val="14"/>
                <w:szCs w:val="14"/>
              </w:rPr>
              <w:t>500,00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32722C">
            <w:pPr>
              <w:spacing w:line="276" w:lineRule="auto"/>
              <w:ind w:left="-61" w:right="-108"/>
              <w:jc w:val="left"/>
              <w:rPr>
                <w:rFonts w:ascii="Times New Roman" w:hAnsi="Times New Roman" w:cs="Times New Roman"/>
                <w:b/>
                <w:bCs/>
                <w:sz w:val="14"/>
                <w:szCs w:val="14"/>
              </w:rPr>
            </w:pPr>
          </w:p>
          <w:p w:rsidR="005237C2" w:rsidRPr="00761B55" w:rsidRDefault="00761B55" w:rsidP="0032722C">
            <w:pPr>
              <w:spacing w:line="276" w:lineRule="auto"/>
              <w:ind w:left="-61" w:right="-108"/>
              <w:jc w:val="left"/>
              <w:rPr>
                <w:rFonts w:ascii="Times New Roman" w:hAnsi="Times New Roman" w:cs="Times New Roman"/>
                <w:b/>
                <w:bCs/>
                <w:sz w:val="14"/>
                <w:szCs w:val="14"/>
              </w:rPr>
            </w:pPr>
            <w:r w:rsidRPr="00761B55">
              <w:rPr>
                <w:rFonts w:ascii="Times New Roman" w:hAnsi="Times New Roman" w:cs="Times New Roman"/>
                <w:b/>
                <w:bCs/>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32722C">
            <w:pPr>
              <w:spacing w:line="276" w:lineRule="auto"/>
              <w:ind w:left="-61" w:right="-108"/>
              <w:jc w:val="left"/>
              <w:rPr>
                <w:rFonts w:ascii="Times New Roman" w:hAnsi="Times New Roman" w:cs="Times New Roman"/>
                <w:b/>
                <w:bCs/>
                <w:sz w:val="14"/>
                <w:szCs w:val="14"/>
              </w:rPr>
            </w:pPr>
          </w:p>
          <w:p w:rsidR="005237C2" w:rsidRPr="00761B55" w:rsidRDefault="00761B55" w:rsidP="0032722C">
            <w:pPr>
              <w:spacing w:line="276" w:lineRule="auto"/>
              <w:ind w:left="-61" w:right="-108"/>
              <w:jc w:val="left"/>
              <w:rPr>
                <w:rFonts w:ascii="Times New Roman" w:hAnsi="Times New Roman" w:cs="Times New Roman"/>
                <w:b/>
                <w:bCs/>
                <w:sz w:val="14"/>
                <w:szCs w:val="14"/>
              </w:rPr>
            </w:pPr>
            <w:r w:rsidRPr="00761B55">
              <w:rPr>
                <w:rFonts w:ascii="Times New Roman" w:hAnsi="Times New Roman" w:cs="Times New Roman"/>
                <w:b/>
                <w:bCs/>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32722C">
            <w:pPr>
              <w:spacing w:line="276" w:lineRule="auto"/>
              <w:ind w:left="-61" w:right="-108"/>
              <w:jc w:val="left"/>
              <w:rPr>
                <w:rFonts w:ascii="Times New Roman" w:hAnsi="Times New Roman" w:cs="Times New Roman"/>
                <w:b/>
                <w:bCs/>
                <w:sz w:val="14"/>
                <w:szCs w:val="14"/>
              </w:rPr>
            </w:pPr>
          </w:p>
          <w:p w:rsidR="005237C2" w:rsidRPr="00761B55" w:rsidRDefault="00761B55" w:rsidP="0032722C">
            <w:pPr>
              <w:spacing w:line="276" w:lineRule="auto"/>
              <w:ind w:left="-61" w:right="-108"/>
              <w:jc w:val="left"/>
              <w:rPr>
                <w:rFonts w:ascii="Times New Roman" w:hAnsi="Times New Roman" w:cs="Times New Roman"/>
                <w:b/>
                <w:bCs/>
                <w:sz w:val="14"/>
                <w:szCs w:val="14"/>
              </w:rPr>
            </w:pPr>
            <w:r w:rsidRPr="00761B55">
              <w:rPr>
                <w:rFonts w:ascii="Times New Roman" w:hAnsi="Times New Roman" w:cs="Times New Roman"/>
                <w:b/>
                <w:bCs/>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32722C">
            <w:pPr>
              <w:spacing w:line="276" w:lineRule="auto"/>
              <w:ind w:left="-61" w:right="-108"/>
              <w:jc w:val="left"/>
              <w:rPr>
                <w:rFonts w:ascii="Times New Roman" w:hAnsi="Times New Roman" w:cs="Times New Roman"/>
                <w:b/>
                <w:bCs/>
                <w:sz w:val="14"/>
                <w:szCs w:val="14"/>
              </w:rPr>
            </w:pPr>
          </w:p>
          <w:p w:rsidR="005237C2" w:rsidRPr="00761B55" w:rsidRDefault="00761B55" w:rsidP="0032722C">
            <w:pPr>
              <w:spacing w:line="276" w:lineRule="auto"/>
              <w:ind w:left="-61" w:right="-108"/>
              <w:jc w:val="left"/>
              <w:rPr>
                <w:rFonts w:ascii="Times New Roman" w:hAnsi="Times New Roman" w:cs="Times New Roman"/>
                <w:b/>
                <w:bCs/>
                <w:sz w:val="14"/>
                <w:szCs w:val="14"/>
              </w:rPr>
            </w:pPr>
            <w:r w:rsidRPr="00761B55">
              <w:rPr>
                <w:rFonts w:ascii="Times New Roman" w:hAnsi="Times New Roman" w:cs="Times New Roman"/>
                <w:b/>
                <w:bCs/>
                <w:sz w:val="14"/>
                <w:szCs w:val="14"/>
              </w:rPr>
              <w:t>500,00</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AE3281">
            <w:pPr>
              <w:spacing w:line="276" w:lineRule="auto"/>
              <w:ind w:left="-61" w:right="-108"/>
              <w:jc w:val="center"/>
              <w:rPr>
                <w:rFonts w:ascii="Times New Roman" w:hAnsi="Times New Roman" w:cs="Times New Roman"/>
                <w:b/>
                <w:bCs/>
                <w:sz w:val="14"/>
                <w:szCs w:val="14"/>
              </w:rPr>
            </w:pPr>
          </w:p>
          <w:p w:rsidR="005237C2" w:rsidRPr="00761B55" w:rsidRDefault="00130102" w:rsidP="00AE3281">
            <w:pPr>
              <w:spacing w:line="276" w:lineRule="auto"/>
              <w:ind w:left="-61" w:right="-108"/>
              <w:jc w:val="center"/>
              <w:rPr>
                <w:rFonts w:ascii="Times New Roman" w:hAnsi="Times New Roman" w:cs="Times New Roman"/>
                <w:b/>
                <w:bCs/>
                <w:sz w:val="14"/>
                <w:szCs w:val="14"/>
              </w:rPr>
            </w:pPr>
            <w:r>
              <w:rPr>
                <w:rFonts w:ascii="Times New Roman" w:hAnsi="Times New Roman" w:cs="Times New Roman"/>
                <w:b/>
                <w:bCs/>
                <w:sz w:val="14"/>
                <w:szCs w:val="14"/>
              </w:rPr>
              <w:t>6057,8</w:t>
            </w:r>
          </w:p>
        </w:tc>
      </w:tr>
      <w:tr w:rsidR="00E878AE" w:rsidTr="00761B55">
        <w:trPr>
          <w:trHeight w:val="20"/>
        </w:trPr>
        <w:tc>
          <w:tcPr>
            <w:tcW w:w="567" w:type="dxa"/>
            <w:tcBorders>
              <w:top w:val="nil"/>
              <w:left w:val="single" w:sz="4" w:space="0" w:color="auto"/>
              <w:bottom w:val="single" w:sz="4" w:space="0" w:color="auto"/>
              <w:right w:val="single" w:sz="4" w:space="0" w:color="auto"/>
            </w:tcBorders>
            <w:shd w:val="clear" w:color="auto" w:fill="FFFFFF"/>
            <w:hideMark/>
          </w:tcPr>
          <w:p w:rsidR="00E878AE" w:rsidRPr="005B5FB1" w:rsidRDefault="00E878AE" w:rsidP="005B5FB1">
            <w:pPr>
              <w:spacing w:line="276" w:lineRule="auto"/>
              <w:jc w:val="center"/>
              <w:rPr>
                <w:b/>
                <w:sz w:val="14"/>
                <w:szCs w:val="14"/>
                <w:lang w:val="en-US"/>
              </w:rPr>
            </w:pPr>
          </w:p>
          <w:p w:rsidR="005B5FB1" w:rsidRPr="005B5FB1" w:rsidRDefault="005B5FB1" w:rsidP="005B5FB1">
            <w:pPr>
              <w:spacing w:line="276" w:lineRule="auto"/>
              <w:jc w:val="center"/>
              <w:rPr>
                <w:b/>
                <w:sz w:val="14"/>
                <w:szCs w:val="14"/>
                <w:lang w:val="en-US"/>
              </w:rPr>
            </w:pPr>
          </w:p>
          <w:p w:rsidR="005B5FB1" w:rsidRPr="005B5FB1" w:rsidRDefault="005B5FB1" w:rsidP="005B5FB1">
            <w:pPr>
              <w:spacing w:line="276" w:lineRule="auto"/>
              <w:jc w:val="center"/>
              <w:rPr>
                <w:b/>
                <w:sz w:val="14"/>
                <w:szCs w:val="14"/>
                <w:lang w:val="en-US"/>
              </w:rPr>
            </w:pPr>
            <w:r w:rsidRPr="005B5FB1">
              <w:rPr>
                <w:b/>
                <w:sz w:val="14"/>
                <w:szCs w:val="14"/>
                <w:lang w:val="en-US"/>
              </w:rPr>
              <w:t>I</w:t>
            </w:r>
          </w:p>
        </w:tc>
        <w:tc>
          <w:tcPr>
            <w:tcW w:w="568" w:type="dxa"/>
            <w:tcBorders>
              <w:top w:val="nil"/>
              <w:left w:val="single" w:sz="4" w:space="0" w:color="auto"/>
              <w:bottom w:val="single" w:sz="4" w:space="0" w:color="auto"/>
              <w:right w:val="single" w:sz="4" w:space="0" w:color="auto"/>
            </w:tcBorders>
            <w:shd w:val="clear" w:color="auto" w:fill="FFFFFF"/>
          </w:tcPr>
          <w:p w:rsidR="00E878AE" w:rsidRPr="00905C2E" w:rsidRDefault="00E878AE" w:rsidP="001709C9">
            <w:pPr>
              <w:spacing w:line="276" w:lineRule="auto"/>
              <w:rPr>
                <w:rFonts w:ascii="Times New Roman" w:hAnsi="Times New Roman" w:cs="Times New Roman"/>
                <w:b/>
                <w:bCs/>
                <w:color w:val="000000"/>
                <w:sz w:val="18"/>
                <w:szCs w:val="18"/>
              </w:rPr>
            </w:pPr>
          </w:p>
        </w:tc>
        <w:tc>
          <w:tcPr>
            <w:tcW w:w="13430" w:type="dxa"/>
            <w:gridSpan w:val="25"/>
            <w:tcBorders>
              <w:top w:val="nil"/>
              <w:left w:val="single" w:sz="4" w:space="0" w:color="auto"/>
              <w:bottom w:val="single" w:sz="4" w:space="0" w:color="auto"/>
              <w:right w:val="single" w:sz="4" w:space="0" w:color="auto"/>
            </w:tcBorders>
            <w:shd w:val="clear" w:color="auto" w:fill="FFFFFF"/>
          </w:tcPr>
          <w:p w:rsidR="00D667CC" w:rsidRDefault="00D667CC" w:rsidP="001709C9">
            <w:pPr>
              <w:spacing w:line="276" w:lineRule="auto"/>
              <w:rPr>
                <w:rFonts w:ascii="Times New Roman" w:hAnsi="Times New Roman" w:cs="Times New Roman"/>
                <w:b/>
                <w:bCs/>
                <w:color w:val="000000"/>
                <w:sz w:val="18"/>
                <w:szCs w:val="18"/>
              </w:rPr>
            </w:pPr>
          </w:p>
          <w:p w:rsidR="00E878AE" w:rsidRPr="00905C2E" w:rsidRDefault="00E878AE" w:rsidP="001709C9">
            <w:pPr>
              <w:spacing w:line="276" w:lineRule="auto"/>
              <w:rPr>
                <w:rFonts w:ascii="Times New Roman" w:hAnsi="Times New Roman" w:cs="Times New Roman"/>
                <w:b/>
                <w:bCs/>
                <w:color w:val="000000"/>
                <w:sz w:val="18"/>
                <w:szCs w:val="18"/>
              </w:rPr>
            </w:pPr>
            <w:r w:rsidRPr="00905C2E">
              <w:rPr>
                <w:rFonts w:ascii="Times New Roman" w:hAnsi="Times New Roman" w:cs="Times New Roman"/>
                <w:b/>
                <w:bCs/>
                <w:color w:val="000000"/>
                <w:sz w:val="18"/>
                <w:szCs w:val="18"/>
              </w:rPr>
              <w:t xml:space="preserve">Задача 1 «Стимулирование роста производства основных видов сельскохозяйственной продукции и производства пищевых продуктов, </w:t>
            </w:r>
            <w:r w:rsidRPr="00905C2E">
              <w:rPr>
                <w:rFonts w:ascii="Times New Roman" w:hAnsi="Times New Roman" w:cs="Times New Roman"/>
                <w:b/>
                <w:bCs/>
                <w:sz w:val="18"/>
                <w:szCs w:val="18"/>
              </w:rPr>
              <w:t>повышение уровня рентабельности в сельском хозяйстве для обеспечения его устойчивости; осуществление противоэпизоотических мероприятий в отношении карантинных и особо опасных болезней животных</w:t>
            </w:r>
            <w:r w:rsidRPr="00905C2E">
              <w:rPr>
                <w:rFonts w:ascii="Times New Roman" w:hAnsi="Times New Roman" w:cs="Times New Roman"/>
                <w:b/>
                <w:bCs/>
                <w:color w:val="000000"/>
                <w:sz w:val="18"/>
                <w:szCs w:val="18"/>
              </w:rPr>
              <w:t>»</w:t>
            </w:r>
          </w:p>
          <w:p w:rsidR="00E878AE" w:rsidRDefault="00E878AE" w:rsidP="001709C9">
            <w:pPr>
              <w:spacing w:line="276" w:lineRule="auto"/>
              <w:jc w:val="center"/>
              <w:rPr>
                <w:rFonts w:ascii="Times New Roman" w:hAnsi="Times New Roman" w:cs="Times New Roman"/>
                <w:sz w:val="14"/>
                <w:szCs w:val="14"/>
              </w:rPr>
            </w:pPr>
          </w:p>
          <w:p w:rsidR="00E878AE" w:rsidRDefault="00E878AE" w:rsidP="001709C9">
            <w:pPr>
              <w:spacing w:line="276" w:lineRule="auto"/>
              <w:jc w:val="center"/>
              <w:rPr>
                <w:rFonts w:ascii="Times New Roman" w:hAnsi="Times New Roman" w:cs="Times New Roman"/>
                <w:sz w:val="14"/>
                <w:szCs w:val="14"/>
              </w:rPr>
            </w:pPr>
          </w:p>
        </w:tc>
      </w:tr>
      <w:tr w:rsidR="00E878AE" w:rsidTr="00130102">
        <w:trPr>
          <w:trHeight w:val="526"/>
        </w:trPr>
        <w:tc>
          <w:tcPr>
            <w:tcW w:w="567" w:type="dxa"/>
            <w:tcBorders>
              <w:top w:val="nil"/>
              <w:left w:val="single" w:sz="4" w:space="0" w:color="auto"/>
              <w:bottom w:val="single" w:sz="4" w:space="0" w:color="auto"/>
              <w:right w:val="single" w:sz="4" w:space="0" w:color="auto"/>
            </w:tcBorders>
            <w:shd w:val="clear" w:color="auto" w:fill="FFFFFF"/>
            <w:hideMark/>
          </w:tcPr>
          <w:p w:rsidR="00E878AE" w:rsidRPr="005B5FB1" w:rsidRDefault="00E878AE" w:rsidP="005B5FB1">
            <w:pPr>
              <w:spacing w:line="276" w:lineRule="auto"/>
              <w:jc w:val="center"/>
              <w:rPr>
                <w:b/>
                <w:sz w:val="14"/>
                <w:szCs w:val="14"/>
              </w:rPr>
            </w:pPr>
          </w:p>
          <w:p w:rsidR="005B5FB1" w:rsidRPr="005B5FB1" w:rsidRDefault="005B5FB1" w:rsidP="005B5FB1">
            <w:pPr>
              <w:spacing w:line="276" w:lineRule="auto"/>
              <w:jc w:val="center"/>
              <w:rPr>
                <w:b/>
                <w:sz w:val="14"/>
                <w:szCs w:val="14"/>
              </w:rPr>
            </w:pPr>
            <w:r w:rsidRPr="005B5FB1">
              <w:rPr>
                <w:b/>
                <w:sz w:val="14"/>
                <w:szCs w:val="14"/>
              </w:rPr>
              <w:t>1</w:t>
            </w:r>
          </w:p>
        </w:tc>
        <w:tc>
          <w:tcPr>
            <w:tcW w:w="568" w:type="dxa"/>
            <w:tcBorders>
              <w:top w:val="nil"/>
              <w:left w:val="single" w:sz="4" w:space="0" w:color="auto"/>
              <w:bottom w:val="single" w:sz="4" w:space="0" w:color="auto"/>
              <w:right w:val="single" w:sz="4" w:space="0" w:color="auto"/>
            </w:tcBorders>
            <w:shd w:val="clear" w:color="auto" w:fill="FFFFFF"/>
          </w:tcPr>
          <w:p w:rsidR="00E878AE" w:rsidRPr="00905C2E" w:rsidRDefault="00E878AE" w:rsidP="001709C9">
            <w:pPr>
              <w:spacing w:line="276" w:lineRule="auto"/>
              <w:rPr>
                <w:rFonts w:ascii="Times New Roman" w:hAnsi="Times New Roman" w:cs="Times New Roman"/>
                <w:b/>
                <w:bCs/>
                <w:color w:val="000000"/>
                <w:spacing w:val="-4"/>
                <w:sz w:val="18"/>
                <w:szCs w:val="18"/>
              </w:rPr>
            </w:pPr>
          </w:p>
        </w:tc>
        <w:tc>
          <w:tcPr>
            <w:tcW w:w="13430" w:type="dxa"/>
            <w:gridSpan w:val="25"/>
            <w:tcBorders>
              <w:top w:val="nil"/>
              <w:left w:val="single" w:sz="4" w:space="0" w:color="auto"/>
              <w:bottom w:val="single" w:sz="4" w:space="0" w:color="auto"/>
              <w:right w:val="single" w:sz="4" w:space="0" w:color="auto"/>
            </w:tcBorders>
            <w:shd w:val="clear" w:color="auto" w:fill="FFFFFF"/>
          </w:tcPr>
          <w:p w:rsidR="00D667CC" w:rsidRDefault="00D667CC" w:rsidP="001709C9">
            <w:pPr>
              <w:spacing w:line="276" w:lineRule="auto"/>
              <w:rPr>
                <w:rFonts w:ascii="Times New Roman" w:hAnsi="Times New Roman" w:cs="Times New Roman"/>
                <w:b/>
                <w:bCs/>
                <w:color w:val="000000"/>
                <w:spacing w:val="-4"/>
                <w:sz w:val="18"/>
                <w:szCs w:val="18"/>
              </w:rPr>
            </w:pPr>
          </w:p>
          <w:p w:rsidR="00E878AE" w:rsidRPr="00905C2E" w:rsidRDefault="00E878AE" w:rsidP="001709C9">
            <w:pPr>
              <w:spacing w:line="276" w:lineRule="auto"/>
              <w:rPr>
                <w:rFonts w:ascii="Times New Roman" w:hAnsi="Times New Roman" w:cs="Times New Roman"/>
                <w:b/>
                <w:bCs/>
                <w:color w:val="000000"/>
                <w:sz w:val="18"/>
                <w:szCs w:val="18"/>
              </w:rPr>
            </w:pPr>
            <w:r w:rsidRPr="00905C2E">
              <w:rPr>
                <w:rFonts w:ascii="Times New Roman" w:hAnsi="Times New Roman" w:cs="Times New Roman"/>
                <w:b/>
                <w:bCs/>
                <w:color w:val="000000"/>
                <w:spacing w:val="-4"/>
                <w:sz w:val="18"/>
                <w:szCs w:val="18"/>
              </w:rPr>
              <w:t xml:space="preserve">Подпрограмма 1 «Развитие </w:t>
            </w:r>
            <w:r w:rsidR="00130102" w:rsidRPr="00905C2E">
              <w:rPr>
                <w:rFonts w:ascii="Times New Roman" w:hAnsi="Times New Roman" w:cs="Times New Roman"/>
                <w:b/>
                <w:bCs/>
                <w:color w:val="000000"/>
                <w:spacing w:val="-4"/>
                <w:sz w:val="18"/>
                <w:szCs w:val="18"/>
              </w:rPr>
              <w:t>под отрасли</w:t>
            </w:r>
            <w:r w:rsidRPr="00905C2E">
              <w:rPr>
                <w:rFonts w:ascii="Times New Roman" w:hAnsi="Times New Roman" w:cs="Times New Roman"/>
                <w:b/>
                <w:bCs/>
                <w:color w:val="000000"/>
                <w:spacing w:val="-4"/>
                <w:sz w:val="18"/>
                <w:szCs w:val="18"/>
              </w:rPr>
              <w:t xml:space="preserve"> растениеводства, переработки и реализации продукции растениеводства</w:t>
            </w:r>
            <w:r w:rsidRPr="00905C2E">
              <w:rPr>
                <w:rFonts w:ascii="Times New Roman" w:hAnsi="Times New Roman" w:cs="Times New Roman"/>
                <w:b/>
                <w:bCs/>
                <w:color w:val="000000"/>
                <w:sz w:val="18"/>
                <w:szCs w:val="18"/>
              </w:rPr>
              <w:t>»</w:t>
            </w:r>
          </w:p>
          <w:p w:rsidR="00E878AE" w:rsidRDefault="00E878AE" w:rsidP="001709C9">
            <w:pPr>
              <w:spacing w:line="276" w:lineRule="auto"/>
              <w:jc w:val="center"/>
              <w:rPr>
                <w:rFonts w:ascii="Times New Roman" w:hAnsi="Times New Roman" w:cs="Times New Roman"/>
                <w:sz w:val="14"/>
                <w:szCs w:val="14"/>
              </w:rPr>
            </w:pP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hideMark/>
          </w:tcPr>
          <w:p w:rsidR="005237C2" w:rsidRPr="005B5FB1" w:rsidRDefault="005237C2" w:rsidP="005B5FB1">
            <w:pPr>
              <w:spacing w:line="276" w:lineRule="auto"/>
              <w:jc w:val="center"/>
              <w:rPr>
                <w:b/>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575A3F">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9"/>
              <w:jc w:val="center"/>
              <w:rPr>
                <w:rFonts w:ascii="Times New Roman" w:hAnsi="Times New Roman" w:cs="Times New Roman"/>
                <w:sz w:val="14"/>
                <w:szCs w:val="14"/>
              </w:rPr>
            </w:pPr>
          </w:p>
          <w:p w:rsidR="005237C2" w:rsidRDefault="005237C2" w:rsidP="001709C9">
            <w:pPr>
              <w:spacing w:line="276" w:lineRule="auto"/>
              <w:ind w:left="-108" w:right="-109"/>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30102">
            <w:pPr>
              <w:ind w:left="-114"/>
              <w:jc w:val="right"/>
              <w:rPr>
                <w:rFonts w:ascii="Times New Roman" w:hAnsi="Times New Roman" w:cs="Times New Roman"/>
                <w:b/>
                <w:sz w:val="14"/>
                <w:szCs w:val="14"/>
              </w:rPr>
            </w:pPr>
          </w:p>
          <w:p w:rsidR="005237C2" w:rsidRPr="001E1D33" w:rsidRDefault="005237C2" w:rsidP="00130102">
            <w:pPr>
              <w:ind w:left="-114"/>
              <w:jc w:val="right"/>
              <w:rPr>
                <w:rFonts w:ascii="Times New Roman" w:hAnsi="Times New Roman" w:cs="Times New Roman"/>
                <w:b/>
                <w:sz w:val="14"/>
                <w:szCs w:val="14"/>
              </w:rPr>
            </w:pPr>
            <w:r w:rsidRPr="001E1D33">
              <w:rPr>
                <w:rFonts w:ascii="Times New Roman" w:hAnsi="Times New Roman" w:cs="Times New Roman"/>
                <w:b/>
                <w:sz w:val="14"/>
                <w:szCs w:val="14"/>
              </w:rPr>
              <w:t>76,91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3A003A">
            <w:pPr>
              <w:ind w:left="-114"/>
              <w:jc w:val="right"/>
              <w:rPr>
                <w:rFonts w:ascii="Times New Roman" w:hAnsi="Times New Roman" w:cs="Times New Roman"/>
                <w:b/>
                <w:sz w:val="14"/>
                <w:szCs w:val="14"/>
              </w:rPr>
            </w:pPr>
          </w:p>
          <w:p w:rsidR="005237C2" w:rsidRPr="001E1D33" w:rsidRDefault="003A003A" w:rsidP="003A003A">
            <w:pPr>
              <w:ind w:left="-114"/>
              <w:jc w:val="right"/>
              <w:rPr>
                <w:rFonts w:ascii="Times New Roman" w:hAnsi="Times New Roman" w:cs="Times New Roman"/>
                <w:b/>
                <w:sz w:val="14"/>
                <w:szCs w:val="14"/>
              </w:rPr>
            </w:pPr>
            <w:r>
              <w:rPr>
                <w:rFonts w:ascii="Times New Roman" w:hAnsi="Times New Roman" w:cs="Times New Roman"/>
                <w:b/>
                <w:sz w:val="14"/>
                <w:szCs w:val="14"/>
              </w:rPr>
              <w:t>100</w:t>
            </w:r>
            <w:r w:rsidR="005237C2" w:rsidRPr="001E1D33">
              <w:rPr>
                <w:rFonts w:ascii="Times New Roman" w:hAnsi="Times New Roman" w:cs="Times New Roman"/>
                <w:b/>
                <w:sz w:val="14"/>
                <w:szCs w:val="1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FC7EBE">
            <w:pPr>
              <w:ind w:left="-114"/>
              <w:jc w:val="right"/>
              <w:rPr>
                <w:rFonts w:ascii="Times New Roman" w:hAnsi="Times New Roman" w:cs="Times New Roman"/>
                <w:b/>
                <w:sz w:val="14"/>
                <w:szCs w:val="14"/>
              </w:rPr>
            </w:pPr>
          </w:p>
          <w:p w:rsidR="005237C2" w:rsidRPr="001E1D33" w:rsidRDefault="00FC7EBE" w:rsidP="00FC7EBE">
            <w:pPr>
              <w:ind w:left="-114"/>
              <w:jc w:val="right"/>
              <w:rPr>
                <w:rFonts w:ascii="Times New Roman" w:hAnsi="Times New Roman" w:cs="Times New Roman"/>
                <w:b/>
                <w:sz w:val="14"/>
                <w:szCs w:val="14"/>
              </w:rPr>
            </w:pPr>
            <w:r>
              <w:rPr>
                <w:rFonts w:ascii="Times New Roman" w:hAnsi="Times New Roman" w:cs="Times New Roman"/>
                <w:b/>
                <w:sz w:val="14"/>
                <w:szCs w:val="14"/>
              </w:rPr>
              <w:t>250</w:t>
            </w:r>
            <w:r w:rsidR="005237C2" w:rsidRPr="001E1D33">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100</w:t>
            </w:r>
            <w:r w:rsidR="00FC7EBE">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100</w:t>
            </w:r>
            <w:r w:rsidR="00FC7EBE">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b/>
                <w:sz w:val="14"/>
                <w:szCs w:val="14"/>
              </w:rPr>
            </w:pPr>
          </w:p>
          <w:p w:rsidR="005237C2" w:rsidRPr="001E1D33" w:rsidRDefault="00130102" w:rsidP="002C627A">
            <w:pPr>
              <w:ind w:left="-114"/>
              <w:jc w:val="right"/>
              <w:rPr>
                <w:rFonts w:ascii="Times New Roman" w:hAnsi="Times New Roman" w:cs="Times New Roman"/>
                <w:b/>
                <w:sz w:val="14"/>
                <w:szCs w:val="14"/>
              </w:rPr>
            </w:pPr>
            <w:r>
              <w:rPr>
                <w:rFonts w:ascii="Times New Roman" w:hAnsi="Times New Roman" w:cs="Times New Roman"/>
                <w:b/>
                <w:sz w:val="14"/>
                <w:szCs w:val="14"/>
              </w:rPr>
              <w:t>10</w:t>
            </w:r>
            <w:r w:rsidR="00FC7EBE">
              <w:rPr>
                <w:rFonts w:ascii="Times New Roman" w:hAnsi="Times New Roman" w:cs="Times New Roman"/>
                <w:b/>
                <w:sz w:val="14"/>
                <w:szCs w:val="1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AE3281">
            <w:pPr>
              <w:ind w:left="-114"/>
              <w:jc w:val="center"/>
              <w:rPr>
                <w:rFonts w:ascii="Times New Roman" w:hAnsi="Times New Roman" w:cs="Times New Roman"/>
                <w:b/>
                <w:sz w:val="14"/>
                <w:szCs w:val="14"/>
              </w:rPr>
            </w:pPr>
          </w:p>
          <w:p w:rsidR="005237C2" w:rsidRPr="001E1D33" w:rsidRDefault="00130102" w:rsidP="00AE3281">
            <w:pPr>
              <w:ind w:left="-114"/>
              <w:jc w:val="center"/>
              <w:rPr>
                <w:rFonts w:ascii="Times New Roman" w:hAnsi="Times New Roman" w:cs="Times New Roman"/>
                <w:b/>
                <w:sz w:val="14"/>
                <w:szCs w:val="14"/>
              </w:rPr>
            </w:pPr>
            <w:r>
              <w:rPr>
                <w:rFonts w:ascii="Times New Roman" w:hAnsi="Times New Roman" w:cs="Times New Roman"/>
                <w:b/>
                <w:sz w:val="14"/>
                <w:szCs w:val="14"/>
              </w:rPr>
              <w:t>1226,91</w:t>
            </w:r>
          </w:p>
        </w:tc>
      </w:tr>
      <w:tr w:rsidR="00E878AE" w:rsidTr="00761B55">
        <w:trPr>
          <w:trHeight w:val="20"/>
        </w:trPr>
        <w:tc>
          <w:tcPr>
            <w:tcW w:w="567" w:type="dxa"/>
            <w:tcBorders>
              <w:top w:val="nil"/>
              <w:left w:val="single" w:sz="4" w:space="0" w:color="auto"/>
              <w:bottom w:val="single" w:sz="4" w:space="0" w:color="auto"/>
              <w:right w:val="single" w:sz="4" w:space="0" w:color="auto"/>
            </w:tcBorders>
            <w:shd w:val="clear" w:color="auto" w:fill="FFFFFF"/>
          </w:tcPr>
          <w:p w:rsidR="005B5FB1" w:rsidRDefault="005B5FB1" w:rsidP="005B5FB1">
            <w:pPr>
              <w:spacing w:line="276" w:lineRule="auto"/>
              <w:jc w:val="center"/>
              <w:rPr>
                <w:b/>
                <w:sz w:val="14"/>
                <w:szCs w:val="14"/>
              </w:rPr>
            </w:pPr>
          </w:p>
          <w:p w:rsidR="00E878AE" w:rsidRPr="005B5FB1" w:rsidRDefault="005B5FB1" w:rsidP="005B5FB1">
            <w:pPr>
              <w:spacing w:line="276" w:lineRule="auto"/>
              <w:jc w:val="center"/>
              <w:rPr>
                <w:b/>
                <w:sz w:val="14"/>
                <w:szCs w:val="14"/>
              </w:rPr>
            </w:pPr>
            <w:r w:rsidRPr="005B5FB1">
              <w:rPr>
                <w:b/>
                <w:sz w:val="14"/>
                <w:szCs w:val="14"/>
              </w:rPr>
              <w:t>1.1</w:t>
            </w:r>
          </w:p>
        </w:tc>
        <w:tc>
          <w:tcPr>
            <w:tcW w:w="568" w:type="dxa"/>
            <w:tcBorders>
              <w:top w:val="nil"/>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nil"/>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p w:rsidR="00E878AE" w:rsidRPr="0044411F" w:rsidRDefault="00E878AE" w:rsidP="001709C9">
            <w:pPr>
              <w:spacing w:line="276" w:lineRule="auto"/>
              <w:rPr>
                <w:rFonts w:ascii="Times New Roman" w:hAnsi="Times New Roman" w:cs="Times New Roman"/>
                <w:bCs/>
                <w:color w:val="000000"/>
                <w:sz w:val="18"/>
                <w:szCs w:val="18"/>
                <w:u w:val="single"/>
              </w:rPr>
            </w:pPr>
            <w:r w:rsidRPr="0044411F">
              <w:rPr>
                <w:rFonts w:ascii="Times New Roman" w:hAnsi="Times New Roman" w:cs="Times New Roman"/>
                <w:bCs/>
                <w:color w:val="000000"/>
                <w:sz w:val="18"/>
                <w:szCs w:val="18"/>
                <w:u w:val="single"/>
              </w:rPr>
              <w:t>Основное мероприятие «Оказание несвязанной поддержки сельскохозяйственным товаропроизводителям в области растениеводства»</w:t>
            </w:r>
          </w:p>
          <w:p w:rsidR="00E878AE" w:rsidRDefault="00E878AE" w:rsidP="001709C9">
            <w:pPr>
              <w:spacing w:line="276" w:lineRule="auto"/>
              <w:jc w:val="center"/>
              <w:rPr>
                <w:rFonts w:ascii="Times New Roman" w:hAnsi="Times New Roman" w:cs="Times New Roman"/>
                <w:color w:val="000000"/>
                <w:sz w:val="14"/>
                <w:szCs w:val="14"/>
              </w:rPr>
            </w:pP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130C55" w:rsidRDefault="005237C2" w:rsidP="001709C9">
            <w:pPr>
              <w:spacing w:line="276" w:lineRule="auto"/>
              <w:jc w:val="left"/>
              <w:rPr>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264803">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финансирование за счет </w:t>
            </w:r>
            <w:r>
              <w:rPr>
                <w:rFonts w:ascii="Times New Roman" w:hAnsi="Times New Roman" w:cs="Times New Roman"/>
                <w:color w:val="000000"/>
                <w:sz w:val="14"/>
                <w:szCs w:val="14"/>
              </w:rPr>
              <w:lastRenderedPageBreak/>
              <w:t>местного бюджета</w:t>
            </w:r>
          </w:p>
        </w:tc>
        <w:tc>
          <w:tcPr>
            <w:tcW w:w="710"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9"/>
              <w:jc w:val="center"/>
              <w:rPr>
                <w:rFonts w:ascii="Times New Roman" w:hAnsi="Times New Roman" w:cs="Times New Roman"/>
                <w:sz w:val="14"/>
                <w:szCs w:val="14"/>
              </w:rPr>
            </w:pPr>
          </w:p>
          <w:p w:rsidR="005237C2" w:rsidRDefault="005237C2" w:rsidP="001709C9">
            <w:pPr>
              <w:spacing w:line="276" w:lineRule="auto"/>
              <w:ind w:left="-108" w:right="-109"/>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2C627A">
            <w:pPr>
              <w:ind w:left="-114"/>
              <w:jc w:val="right"/>
              <w:rPr>
                <w:rFonts w:ascii="Times New Roman" w:hAnsi="Times New Roman" w:cs="Times New Roman"/>
                <w:sz w:val="14"/>
                <w:szCs w:val="14"/>
              </w:rPr>
            </w:pPr>
          </w:p>
          <w:p w:rsidR="005237C2" w:rsidRPr="001E1D33" w:rsidRDefault="005237C2" w:rsidP="002C627A">
            <w:pPr>
              <w:ind w:left="-114"/>
              <w:jc w:val="right"/>
              <w:rPr>
                <w:rFonts w:ascii="Times New Roman" w:hAnsi="Times New Roman" w:cs="Times New Roman"/>
                <w:sz w:val="14"/>
                <w:szCs w:val="14"/>
              </w:rPr>
            </w:pPr>
            <w:r w:rsidRPr="001E1D33">
              <w:rPr>
                <w:rFonts w:ascii="Times New Roman" w:hAnsi="Times New Roman" w:cs="Times New Roman"/>
                <w:sz w:val="14"/>
                <w:szCs w:val="14"/>
              </w:rPr>
              <w:t>76,910</w:t>
            </w:r>
          </w:p>
        </w:tc>
        <w:tc>
          <w:tcPr>
            <w:tcW w:w="707" w:type="dxa"/>
            <w:gridSpan w:val="2"/>
            <w:tcBorders>
              <w:top w:val="single" w:sz="4" w:space="0" w:color="auto"/>
              <w:left w:val="single" w:sz="4" w:space="0" w:color="auto"/>
              <w:bottom w:val="single" w:sz="4" w:space="0" w:color="auto"/>
              <w:right w:val="single" w:sz="4" w:space="0" w:color="auto"/>
            </w:tcBorders>
            <w:hideMark/>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w:t>
            </w:r>
            <w:r w:rsidR="005237C2" w:rsidRPr="001E1D33">
              <w:rPr>
                <w:rFonts w:ascii="Times New Roman" w:hAnsi="Times New Roman" w:cs="Times New Roman"/>
                <w:sz w:val="14"/>
                <w:szCs w:val="14"/>
              </w:rPr>
              <w:t>00,00</w:t>
            </w:r>
          </w:p>
        </w:tc>
        <w:tc>
          <w:tcPr>
            <w:tcW w:w="569" w:type="dxa"/>
            <w:gridSpan w:val="2"/>
            <w:tcBorders>
              <w:top w:val="single" w:sz="4" w:space="0" w:color="auto"/>
              <w:left w:val="single" w:sz="4" w:space="0" w:color="auto"/>
              <w:bottom w:val="single" w:sz="4" w:space="0" w:color="auto"/>
              <w:right w:val="single" w:sz="4" w:space="0" w:color="auto"/>
            </w:tcBorders>
            <w:noWrap/>
            <w:hideMark/>
          </w:tcPr>
          <w:p w:rsidR="00D667CC" w:rsidRDefault="00D667CC" w:rsidP="00FC7EBE">
            <w:pPr>
              <w:ind w:left="-114"/>
              <w:jc w:val="right"/>
              <w:rPr>
                <w:rFonts w:ascii="Times New Roman" w:hAnsi="Times New Roman" w:cs="Times New Roman"/>
                <w:sz w:val="14"/>
                <w:szCs w:val="14"/>
              </w:rPr>
            </w:pPr>
          </w:p>
          <w:p w:rsidR="005237C2" w:rsidRPr="001E1D33" w:rsidRDefault="00130102" w:rsidP="00FC7EBE">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w:t>
            </w:r>
            <w:r w:rsidR="005237C2" w:rsidRPr="001E1D3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FC7EBE">
            <w:pPr>
              <w:ind w:left="-114"/>
              <w:jc w:val="right"/>
              <w:rPr>
                <w:rFonts w:ascii="Times New Roman" w:hAnsi="Times New Roman" w:cs="Times New Roman"/>
                <w:sz w:val="14"/>
                <w:szCs w:val="14"/>
              </w:rPr>
            </w:pPr>
          </w:p>
          <w:p w:rsidR="005237C2" w:rsidRPr="001E1D33" w:rsidRDefault="00130102" w:rsidP="00FC7EBE">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w:t>
            </w:r>
            <w:r w:rsidR="005237C2" w:rsidRPr="001E1D3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FC7EBE">
            <w:pPr>
              <w:ind w:left="-114"/>
              <w:jc w:val="right"/>
              <w:rPr>
                <w:rFonts w:ascii="Times New Roman" w:hAnsi="Times New Roman" w:cs="Times New Roman"/>
                <w:sz w:val="14"/>
                <w:szCs w:val="14"/>
              </w:rPr>
            </w:pPr>
          </w:p>
          <w:p w:rsidR="005237C2" w:rsidRPr="001E1D33" w:rsidRDefault="00130102" w:rsidP="00FC7EBE">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w:t>
            </w:r>
            <w:r w:rsidR="005237C2" w:rsidRPr="001E1D33">
              <w:rPr>
                <w:rFonts w:ascii="Times New Roman" w:hAnsi="Times New Roman" w:cs="Times New Roman"/>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FC7EBE">
            <w:pPr>
              <w:ind w:left="-114"/>
              <w:jc w:val="right"/>
              <w:rPr>
                <w:rFonts w:ascii="Times New Roman" w:hAnsi="Times New Roman" w:cs="Times New Roman"/>
                <w:sz w:val="14"/>
                <w:szCs w:val="14"/>
              </w:rPr>
            </w:pPr>
          </w:p>
          <w:p w:rsidR="005237C2" w:rsidRPr="001E1D33" w:rsidRDefault="00130102" w:rsidP="00FC7EBE">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w:t>
            </w:r>
            <w:r w:rsidR="005237C2" w:rsidRPr="001E1D33">
              <w:rPr>
                <w:rFonts w:ascii="Times New Roman" w:hAnsi="Times New Roman" w:cs="Times New Roman"/>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2C627A">
            <w:pPr>
              <w:ind w:left="-114"/>
              <w:jc w:val="right"/>
              <w:rPr>
                <w:rFonts w:ascii="Times New Roman" w:hAnsi="Times New Roman" w:cs="Times New Roman"/>
                <w:sz w:val="14"/>
                <w:szCs w:val="14"/>
              </w:rPr>
            </w:pPr>
          </w:p>
          <w:p w:rsidR="005237C2" w:rsidRPr="001E1D33" w:rsidRDefault="00130102" w:rsidP="002C627A">
            <w:pPr>
              <w:ind w:left="-114"/>
              <w:jc w:val="right"/>
              <w:rPr>
                <w:rFonts w:ascii="Times New Roman" w:hAnsi="Times New Roman" w:cs="Times New Roman"/>
                <w:sz w:val="14"/>
                <w:szCs w:val="14"/>
              </w:rPr>
            </w:pPr>
            <w:r>
              <w:rPr>
                <w:rFonts w:ascii="Times New Roman" w:hAnsi="Times New Roman" w:cs="Times New Roman"/>
                <w:sz w:val="14"/>
                <w:szCs w:val="14"/>
              </w:rPr>
              <w:t>10</w:t>
            </w:r>
            <w:r w:rsidR="00FC7EBE">
              <w:rPr>
                <w:rFonts w:ascii="Times New Roman" w:hAnsi="Times New Roman" w:cs="Times New Roman"/>
                <w:sz w:val="14"/>
                <w:szCs w:val="1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AE3281">
            <w:pPr>
              <w:ind w:left="-114"/>
              <w:jc w:val="center"/>
              <w:rPr>
                <w:rFonts w:ascii="Times New Roman" w:hAnsi="Times New Roman" w:cs="Times New Roman"/>
                <w:sz w:val="14"/>
                <w:szCs w:val="14"/>
              </w:rPr>
            </w:pPr>
          </w:p>
          <w:p w:rsidR="005237C2" w:rsidRPr="001E1D33" w:rsidRDefault="00130102" w:rsidP="00AE3281">
            <w:pPr>
              <w:ind w:left="-114"/>
              <w:jc w:val="center"/>
              <w:rPr>
                <w:rFonts w:ascii="Times New Roman" w:hAnsi="Times New Roman" w:cs="Times New Roman"/>
                <w:sz w:val="14"/>
                <w:szCs w:val="14"/>
              </w:rPr>
            </w:pPr>
            <w:r>
              <w:rPr>
                <w:rFonts w:ascii="Times New Roman" w:hAnsi="Times New Roman" w:cs="Times New Roman"/>
                <w:sz w:val="14"/>
                <w:szCs w:val="14"/>
              </w:rPr>
              <w:t>1226,91</w:t>
            </w: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130C55" w:rsidRDefault="005237C2" w:rsidP="001709C9">
            <w:pPr>
              <w:spacing w:line="276" w:lineRule="auto"/>
              <w:jc w:val="left"/>
              <w:rPr>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hideMark/>
          </w:tcPr>
          <w:p w:rsidR="005237C2" w:rsidRDefault="005237C2" w:rsidP="001709C9">
            <w:pPr>
              <w:spacing w:line="276" w:lineRule="auto"/>
              <w:ind w:left="-108" w:right="-55"/>
              <w:jc w:val="center"/>
              <w:rPr>
                <w:rFonts w:ascii="Times New Roman" w:hAnsi="Times New Roman" w:cs="Times New Roman"/>
                <w:color w:val="000000"/>
                <w:sz w:val="14"/>
                <w:szCs w:val="14"/>
              </w:rPr>
            </w:pPr>
            <w:r>
              <w:rPr>
                <w:rFonts w:ascii="Times New Roman" w:hAnsi="Times New Roman" w:cs="Times New Roman"/>
                <w:color w:val="000000"/>
                <w:sz w:val="14"/>
                <w:szCs w:val="14"/>
              </w:rPr>
              <w:t>ПП1-ПОМ6</w:t>
            </w: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1709C9">
            <w:pPr>
              <w:spacing w:line="276" w:lineRule="auto"/>
              <w:rPr>
                <w:rFonts w:ascii="Times New Roman" w:hAnsi="Times New Roman" w:cs="Times New Roman"/>
                <w:color w:val="000000"/>
                <w:sz w:val="14"/>
                <w:szCs w:val="14"/>
              </w:rPr>
            </w:pPr>
            <w:r>
              <w:rPr>
                <w:rFonts w:ascii="Times New Roman" w:hAnsi="Times New Roman" w:cs="Times New Roman"/>
                <w:spacing w:val="-2"/>
                <w:sz w:val="14"/>
                <w:szCs w:val="14"/>
              </w:rPr>
              <w:t xml:space="preserve">Показатель «Размер посевных площадей, занятых под зерновыми, зернобобовыми и кормовыми сельскохозяйственными </w:t>
            </w:r>
            <w:r w:rsidR="00130102">
              <w:rPr>
                <w:rFonts w:ascii="Times New Roman" w:hAnsi="Times New Roman" w:cs="Times New Roman"/>
                <w:spacing w:val="-2"/>
                <w:sz w:val="14"/>
                <w:szCs w:val="14"/>
              </w:rPr>
              <w:t xml:space="preserve">культурами» </w:t>
            </w:r>
          </w:p>
        </w:tc>
        <w:tc>
          <w:tcPr>
            <w:tcW w:w="710"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тыс. га</w:t>
            </w:r>
          </w:p>
        </w:tc>
        <w:tc>
          <w:tcPr>
            <w:tcW w:w="567"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color w:val="000000"/>
                <w:sz w:val="14"/>
                <w:szCs w:val="14"/>
              </w:rPr>
            </w:pPr>
          </w:p>
          <w:p w:rsidR="00D667CC" w:rsidRDefault="00D667CC" w:rsidP="001709C9">
            <w:pPr>
              <w:spacing w:line="276" w:lineRule="auto"/>
              <w:ind w:left="-108" w:right="-108"/>
              <w:jc w:val="center"/>
              <w:rPr>
                <w:rFonts w:ascii="Times New Roman" w:hAnsi="Times New Roman" w:cs="Times New Roman"/>
                <w:color w:val="000000"/>
                <w:sz w:val="14"/>
                <w:szCs w:val="14"/>
              </w:rPr>
            </w:pPr>
          </w:p>
          <w:p w:rsidR="00D667CC" w:rsidRDefault="00D667CC"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6F2A36" w:rsidP="006F2A36">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Абсолютный</w:t>
            </w:r>
            <w:r w:rsidR="005237C2">
              <w:rPr>
                <w:rFonts w:ascii="Times New Roman" w:hAnsi="Times New Roman" w:cs="Times New Roman"/>
                <w:color w:val="000000"/>
                <w:sz w:val="14"/>
                <w:szCs w:val="14"/>
              </w:rPr>
              <w:t xml:space="preserve"> показатель</w:t>
            </w:r>
          </w:p>
        </w:tc>
        <w:tc>
          <w:tcPr>
            <w:tcW w:w="56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bookmarkStart w:id="14" w:name="_GoBack"/>
            <w:bookmarkEnd w:id="14"/>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jc w:val="center"/>
              <w:rPr>
                <w:rFonts w:ascii="Times New Roman" w:hAnsi="Times New Roman" w:cs="Times New Roman"/>
                <w:sz w:val="14"/>
                <w:szCs w:val="14"/>
              </w:rPr>
            </w:pPr>
          </w:p>
        </w:tc>
        <w:tc>
          <w:tcPr>
            <w:tcW w:w="426"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100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100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D667CC" w:rsidRDefault="00D667CC" w:rsidP="001709C9">
            <w:pPr>
              <w:spacing w:line="276" w:lineRule="auto"/>
              <w:jc w:val="center"/>
              <w:rPr>
                <w:rFonts w:ascii="Times New Roman" w:hAnsi="Times New Roman" w:cs="Times New Roman"/>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sz w:val="14"/>
                <w:szCs w:val="1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D667CC" w:rsidRDefault="00D667CC" w:rsidP="001709C9">
            <w:pPr>
              <w:spacing w:line="276" w:lineRule="auto"/>
              <w:jc w:val="center"/>
              <w:rPr>
                <w:rFonts w:ascii="Times New Roman" w:hAnsi="Times New Roman" w:cs="Times New Roman"/>
                <w:color w:val="000000"/>
                <w:sz w:val="14"/>
                <w:szCs w:val="14"/>
              </w:rPr>
            </w:pPr>
          </w:p>
          <w:p w:rsidR="005237C2" w:rsidRDefault="00AE3281"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r>
      <w:tr w:rsidR="00E878AE" w:rsidTr="00761B55">
        <w:trPr>
          <w:trHeight w:val="20"/>
        </w:trPr>
        <w:tc>
          <w:tcPr>
            <w:tcW w:w="567" w:type="dxa"/>
            <w:tcBorders>
              <w:top w:val="nil"/>
              <w:left w:val="single" w:sz="4" w:space="0" w:color="auto"/>
              <w:bottom w:val="single" w:sz="4" w:space="0" w:color="auto"/>
              <w:right w:val="single" w:sz="4" w:space="0" w:color="auto"/>
            </w:tcBorders>
          </w:tcPr>
          <w:p w:rsidR="00E878AE" w:rsidRPr="005B5FB1" w:rsidRDefault="005B5FB1" w:rsidP="005B5FB1">
            <w:pPr>
              <w:spacing w:line="276" w:lineRule="auto"/>
              <w:jc w:val="center"/>
              <w:rPr>
                <w:b/>
                <w:sz w:val="14"/>
                <w:szCs w:val="14"/>
              </w:rPr>
            </w:pPr>
            <w:r w:rsidRPr="005B5FB1">
              <w:rPr>
                <w:b/>
                <w:sz w:val="14"/>
                <w:szCs w:val="14"/>
              </w:rPr>
              <w:t>2</w:t>
            </w:r>
          </w:p>
        </w:tc>
        <w:tc>
          <w:tcPr>
            <w:tcW w:w="568" w:type="dxa"/>
            <w:tcBorders>
              <w:top w:val="nil"/>
              <w:left w:val="single" w:sz="4" w:space="0" w:color="auto"/>
              <w:bottom w:val="single" w:sz="4" w:space="0" w:color="auto"/>
              <w:right w:val="single" w:sz="4" w:space="0" w:color="auto"/>
            </w:tcBorders>
          </w:tcPr>
          <w:p w:rsidR="00E878AE" w:rsidRPr="00FB1220" w:rsidRDefault="00E878AE" w:rsidP="001709C9">
            <w:pPr>
              <w:spacing w:line="276" w:lineRule="auto"/>
              <w:rPr>
                <w:rFonts w:ascii="Times New Roman" w:hAnsi="Times New Roman" w:cs="Times New Roman"/>
                <w:b/>
                <w:bCs/>
                <w:color w:val="000000"/>
                <w:sz w:val="18"/>
                <w:szCs w:val="18"/>
              </w:rPr>
            </w:pPr>
          </w:p>
        </w:tc>
        <w:tc>
          <w:tcPr>
            <w:tcW w:w="13430" w:type="dxa"/>
            <w:gridSpan w:val="25"/>
            <w:tcBorders>
              <w:top w:val="nil"/>
              <w:left w:val="single" w:sz="4" w:space="0" w:color="auto"/>
              <w:bottom w:val="single" w:sz="4" w:space="0" w:color="auto"/>
              <w:right w:val="single" w:sz="4" w:space="0" w:color="auto"/>
            </w:tcBorders>
          </w:tcPr>
          <w:p w:rsidR="00E878AE" w:rsidRPr="00FB1220" w:rsidRDefault="00130102" w:rsidP="001709C9">
            <w:pPr>
              <w:spacing w:line="276" w:lineRule="auto"/>
              <w:rPr>
                <w:rFonts w:ascii="Times New Roman" w:hAnsi="Times New Roman" w:cs="Times New Roman"/>
                <w:b/>
                <w:bCs/>
                <w:color w:val="000000"/>
                <w:sz w:val="18"/>
                <w:szCs w:val="18"/>
              </w:rPr>
            </w:pPr>
            <w:r w:rsidRPr="00FB1220">
              <w:rPr>
                <w:rFonts w:ascii="Times New Roman" w:hAnsi="Times New Roman" w:cs="Times New Roman"/>
                <w:b/>
                <w:bCs/>
                <w:color w:val="000000"/>
                <w:sz w:val="18"/>
                <w:szCs w:val="18"/>
              </w:rPr>
              <w:t>Подпрограмма 2 «</w:t>
            </w:r>
            <w:r w:rsidR="00E878AE" w:rsidRPr="00FB1220">
              <w:rPr>
                <w:rFonts w:ascii="Times New Roman" w:hAnsi="Times New Roman" w:cs="Times New Roman"/>
                <w:b/>
                <w:bCs/>
                <w:color w:val="000000"/>
                <w:sz w:val="18"/>
                <w:szCs w:val="18"/>
              </w:rPr>
              <w:t xml:space="preserve">Развитие </w:t>
            </w:r>
            <w:r w:rsidRPr="00FB1220">
              <w:rPr>
                <w:rFonts w:ascii="Times New Roman" w:hAnsi="Times New Roman" w:cs="Times New Roman"/>
                <w:b/>
                <w:bCs/>
                <w:color w:val="000000"/>
                <w:sz w:val="18"/>
                <w:szCs w:val="18"/>
              </w:rPr>
              <w:t>под отрасли</w:t>
            </w:r>
            <w:r w:rsidR="00E878AE" w:rsidRPr="00FB1220">
              <w:rPr>
                <w:rFonts w:ascii="Times New Roman" w:hAnsi="Times New Roman" w:cs="Times New Roman"/>
                <w:b/>
                <w:bCs/>
                <w:color w:val="000000"/>
                <w:sz w:val="18"/>
                <w:szCs w:val="18"/>
              </w:rPr>
              <w:t xml:space="preserve"> животноводства, переработки и реализации продукции животноводства»</w:t>
            </w:r>
          </w:p>
          <w:p w:rsidR="00E878AE" w:rsidRDefault="00E878AE" w:rsidP="001709C9">
            <w:pPr>
              <w:spacing w:line="276" w:lineRule="auto"/>
              <w:jc w:val="center"/>
              <w:rPr>
                <w:rFonts w:ascii="Times New Roman" w:hAnsi="Times New Roman" w:cs="Times New Roman"/>
                <w:color w:val="000000"/>
                <w:sz w:val="14"/>
                <w:szCs w:val="14"/>
              </w:rPr>
            </w:pPr>
          </w:p>
        </w:tc>
      </w:tr>
      <w:tr w:rsidR="005237C2" w:rsidTr="006A5D0D">
        <w:trPr>
          <w:trHeight w:val="20"/>
        </w:trPr>
        <w:tc>
          <w:tcPr>
            <w:tcW w:w="567" w:type="dxa"/>
            <w:tcBorders>
              <w:top w:val="nil"/>
              <w:left w:val="single" w:sz="4" w:space="0" w:color="auto"/>
              <w:bottom w:val="single" w:sz="4" w:space="0" w:color="auto"/>
              <w:right w:val="single" w:sz="4" w:space="0" w:color="auto"/>
            </w:tcBorders>
          </w:tcPr>
          <w:p w:rsidR="005237C2" w:rsidRPr="005B5FB1" w:rsidRDefault="005237C2" w:rsidP="005B5FB1">
            <w:pPr>
              <w:spacing w:line="276" w:lineRule="auto"/>
              <w:jc w:val="center"/>
              <w:rPr>
                <w:b/>
                <w:sz w:val="14"/>
                <w:szCs w:val="14"/>
              </w:rPr>
            </w:pPr>
          </w:p>
        </w:tc>
        <w:tc>
          <w:tcPr>
            <w:tcW w:w="568" w:type="dxa"/>
            <w:tcBorders>
              <w:top w:val="nil"/>
              <w:left w:val="single" w:sz="4" w:space="0" w:color="auto"/>
              <w:bottom w:val="single" w:sz="4" w:space="0" w:color="auto"/>
              <w:right w:val="single" w:sz="4" w:space="0" w:color="auto"/>
            </w:tcBorders>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nil"/>
              <w:left w:val="nil"/>
              <w:bottom w:val="single" w:sz="4" w:space="0" w:color="auto"/>
              <w:right w:val="single" w:sz="4" w:space="0" w:color="auto"/>
            </w:tcBorders>
            <w:hideMark/>
          </w:tcPr>
          <w:p w:rsidR="005237C2" w:rsidRPr="00992520" w:rsidRDefault="005237C2" w:rsidP="00523A1E">
            <w:pPr>
              <w:spacing w:line="276" w:lineRule="auto"/>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финансирование за счет местного бюджета</w:t>
            </w:r>
          </w:p>
        </w:tc>
        <w:tc>
          <w:tcPr>
            <w:tcW w:w="710" w:type="dxa"/>
            <w:tcBorders>
              <w:top w:val="nil"/>
              <w:left w:val="nil"/>
              <w:bottom w:val="single" w:sz="4" w:space="0" w:color="auto"/>
              <w:right w:val="single" w:sz="4" w:space="0" w:color="auto"/>
            </w:tcBorders>
            <w:hideMark/>
          </w:tcPr>
          <w:p w:rsidR="00D667CC" w:rsidRDefault="00D667CC" w:rsidP="001709C9">
            <w:pPr>
              <w:spacing w:line="276" w:lineRule="auto"/>
              <w:ind w:left="-108" w:right="-108"/>
              <w:jc w:val="center"/>
              <w:rPr>
                <w:rFonts w:ascii="Times New Roman" w:hAnsi="Times New Roman" w:cs="Times New Roman"/>
                <w:b/>
                <w:sz w:val="14"/>
                <w:szCs w:val="14"/>
              </w:rPr>
            </w:pPr>
          </w:p>
          <w:p w:rsidR="005237C2" w:rsidRPr="00992520" w:rsidRDefault="005237C2" w:rsidP="001709C9">
            <w:pPr>
              <w:spacing w:line="276" w:lineRule="auto"/>
              <w:ind w:left="-108" w:right="-108"/>
              <w:jc w:val="center"/>
              <w:rPr>
                <w:rFonts w:ascii="Times New Roman" w:hAnsi="Times New Roman" w:cs="Times New Roman"/>
                <w:b/>
                <w:color w:val="000000"/>
                <w:sz w:val="14"/>
                <w:szCs w:val="14"/>
              </w:rPr>
            </w:pPr>
            <w:r w:rsidRPr="00992520">
              <w:rPr>
                <w:rFonts w:ascii="Times New Roman" w:hAnsi="Times New Roman" w:cs="Times New Roman"/>
                <w:b/>
                <w:sz w:val="14"/>
                <w:szCs w:val="14"/>
              </w:rPr>
              <w:t>тыс. руб.</w:t>
            </w:r>
          </w:p>
        </w:tc>
        <w:tc>
          <w:tcPr>
            <w:tcW w:w="567" w:type="dxa"/>
            <w:tcBorders>
              <w:top w:val="nil"/>
              <w:left w:val="nil"/>
              <w:bottom w:val="single" w:sz="4" w:space="0" w:color="auto"/>
              <w:right w:val="single" w:sz="4" w:space="0" w:color="auto"/>
            </w:tcBorders>
            <w:hideMark/>
          </w:tcPr>
          <w:p w:rsidR="00D667CC" w:rsidRDefault="00D667CC" w:rsidP="001709C9">
            <w:pPr>
              <w:spacing w:line="276" w:lineRule="auto"/>
              <w:ind w:left="-108" w:right="-108"/>
              <w:jc w:val="center"/>
              <w:rPr>
                <w:rFonts w:ascii="Times New Roman" w:hAnsi="Times New Roman" w:cs="Times New Roman"/>
                <w:b/>
                <w:color w:val="000000"/>
                <w:sz w:val="14"/>
                <w:szCs w:val="14"/>
              </w:rPr>
            </w:pPr>
          </w:p>
          <w:p w:rsidR="005237C2" w:rsidRPr="00992520" w:rsidRDefault="005237C2" w:rsidP="001709C9">
            <w:pPr>
              <w:spacing w:line="276" w:lineRule="auto"/>
              <w:ind w:left="-108" w:right="-108"/>
              <w:jc w:val="center"/>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Х</w:t>
            </w:r>
          </w:p>
        </w:tc>
        <w:tc>
          <w:tcPr>
            <w:tcW w:w="993" w:type="dxa"/>
            <w:tcBorders>
              <w:top w:val="nil"/>
              <w:left w:val="single" w:sz="4" w:space="0" w:color="auto"/>
              <w:bottom w:val="single" w:sz="4" w:space="0" w:color="auto"/>
              <w:right w:val="single" w:sz="4" w:space="0" w:color="auto"/>
            </w:tcBorders>
            <w:hideMark/>
          </w:tcPr>
          <w:p w:rsidR="00D667CC" w:rsidRDefault="00D667CC" w:rsidP="001709C9">
            <w:pPr>
              <w:spacing w:line="276" w:lineRule="auto"/>
              <w:jc w:val="center"/>
              <w:rPr>
                <w:rFonts w:ascii="Times New Roman" w:hAnsi="Times New Roman" w:cs="Times New Roman"/>
                <w:b/>
                <w:color w:val="000000"/>
                <w:sz w:val="14"/>
                <w:szCs w:val="14"/>
              </w:rPr>
            </w:pPr>
          </w:p>
          <w:p w:rsidR="005237C2" w:rsidRPr="00992520" w:rsidRDefault="005237C2" w:rsidP="001709C9">
            <w:pPr>
              <w:spacing w:line="276" w:lineRule="auto"/>
              <w:jc w:val="center"/>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Х</w:t>
            </w:r>
          </w:p>
        </w:tc>
        <w:tc>
          <w:tcPr>
            <w:tcW w:w="568" w:type="dxa"/>
            <w:tcBorders>
              <w:top w:val="nil"/>
              <w:left w:val="nil"/>
              <w:bottom w:val="single" w:sz="4" w:space="0" w:color="auto"/>
              <w:right w:val="single" w:sz="4" w:space="0" w:color="auto"/>
            </w:tcBorders>
            <w:noWrap/>
            <w:hideMark/>
          </w:tcPr>
          <w:p w:rsidR="00D667CC" w:rsidRDefault="00D667CC" w:rsidP="001709C9">
            <w:pPr>
              <w:spacing w:line="276" w:lineRule="auto"/>
              <w:jc w:val="center"/>
              <w:rPr>
                <w:rFonts w:ascii="Times New Roman" w:hAnsi="Times New Roman" w:cs="Times New Roman"/>
                <w:b/>
                <w:color w:val="000000"/>
                <w:sz w:val="14"/>
                <w:szCs w:val="14"/>
              </w:rPr>
            </w:pPr>
          </w:p>
          <w:p w:rsidR="005237C2" w:rsidRPr="00992520" w:rsidRDefault="005237C2" w:rsidP="001709C9">
            <w:pPr>
              <w:spacing w:line="276" w:lineRule="auto"/>
              <w:jc w:val="center"/>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Х</w:t>
            </w:r>
          </w:p>
        </w:tc>
        <w:tc>
          <w:tcPr>
            <w:tcW w:w="1416" w:type="dxa"/>
            <w:tcBorders>
              <w:top w:val="nil"/>
              <w:left w:val="nil"/>
              <w:bottom w:val="single" w:sz="4" w:space="0" w:color="auto"/>
              <w:right w:val="single" w:sz="4" w:space="0" w:color="auto"/>
            </w:tcBorders>
            <w:noWrap/>
            <w:hideMark/>
          </w:tcPr>
          <w:p w:rsidR="005237C2" w:rsidRPr="00992520" w:rsidRDefault="005237C2" w:rsidP="001709C9">
            <w:pPr>
              <w:spacing w:line="276" w:lineRule="auto"/>
              <w:ind w:left="-95" w:right="-108"/>
              <w:jc w:val="center"/>
              <w:rPr>
                <w:rFonts w:ascii="Times New Roman" w:hAnsi="Times New Roman" w:cs="Times New Roman"/>
                <w:b/>
                <w:color w:val="000000"/>
                <w:sz w:val="14"/>
                <w:szCs w:val="14"/>
              </w:rPr>
            </w:pPr>
          </w:p>
        </w:tc>
        <w:tc>
          <w:tcPr>
            <w:tcW w:w="426" w:type="dxa"/>
            <w:tcBorders>
              <w:top w:val="nil"/>
              <w:left w:val="nil"/>
              <w:bottom w:val="single" w:sz="4" w:space="0" w:color="auto"/>
              <w:right w:val="single" w:sz="4" w:space="0" w:color="auto"/>
            </w:tcBorders>
            <w:noWrap/>
            <w:hideMark/>
          </w:tcPr>
          <w:p w:rsidR="00D667CC" w:rsidRDefault="00D667CC" w:rsidP="001709C9">
            <w:pPr>
              <w:spacing w:line="276" w:lineRule="auto"/>
              <w:jc w:val="center"/>
              <w:rPr>
                <w:rFonts w:ascii="Times New Roman" w:hAnsi="Times New Roman" w:cs="Times New Roman"/>
                <w:b/>
                <w:color w:val="000000"/>
                <w:sz w:val="14"/>
                <w:szCs w:val="14"/>
              </w:rPr>
            </w:pPr>
          </w:p>
          <w:p w:rsidR="005237C2" w:rsidRPr="00992520" w:rsidRDefault="005237C2" w:rsidP="001709C9">
            <w:pPr>
              <w:spacing w:line="276" w:lineRule="auto"/>
              <w:jc w:val="center"/>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Х</w:t>
            </w:r>
          </w:p>
        </w:tc>
        <w:tc>
          <w:tcPr>
            <w:tcW w:w="388" w:type="dxa"/>
            <w:tcBorders>
              <w:top w:val="nil"/>
              <w:left w:val="nil"/>
              <w:bottom w:val="single" w:sz="4" w:space="0" w:color="auto"/>
              <w:right w:val="single" w:sz="4" w:space="0" w:color="auto"/>
            </w:tcBorders>
            <w:noWrap/>
            <w:hideMark/>
          </w:tcPr>
          <w:p w:rsidR="00D667CC" w:rsidRDefault="00D667CC" w:rsidP="001709C9">
            <w:pPr>
              <w:spacing w:line="276" w:lineRule="auto"/>
              <w:jc w:val="center"/>
              <w:rPr>
                <w:rFonts w:ascii="Times New Roman" w:hAnsi="Times New Roman" w:cs="Times New Roman"/>
                <w:b/>
                <w:color w:val="000000"/>
                <w:sz w:val="14"/>
                <w:szCs w:val="14"/>
              </w:rPr>
            </w:pPr>
          </w:p>
          <w:p w:rsidR="005237C2" w:rsidRPr="00992520" w:rsidRDefault="005237C2" w:rsidP="001709C9">
            <w:pPr>
              <w:spacing w:line="276" w:lineRule="auto"/>
              <w:jc w:val="center"/>
              <w:rPr>
                <w:rFonts w:ascii="Times New Roman" w:hAnsi="Times New Roman" w:cs="Times New Roman"/>
                <w:b/>
                <w:color w:val="000000"/>
                <w:sz w:val="14"/>
                <w:szCs w:val="14"/>
              </w:rPr>
            </w:pPr>
            <w:r w:rsidRPr="00992520">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noWrap/>
            <w:hideMark/>
          </w:tcPr>
          <w:p w:rsidR="00D667CC" w:rsidRDefault="00D667CC" w:rsidP="001709C9">
            <w:pPr>
              <w:ind w:left="-114"/>
              <w:jc w:val="right"/>
              <w:rPr>
                <w:rFonts w:ascii="Times New Roman" w:hAnsi="Times New Roman" w:cs="Times New Roman"/>
                <w:b/>
                <w:sz w:val="14"/>
                <w:szCs w:val="14"/>
              </w:rPr>
            </w:pPr>
          </w:p>
          <w:p w:rsidR="005237C2" w:rsidRPr="001E1D33" w:rsidRDefault="00130102" w:rsidP="001709C9">
            <w:pPr>
              <w:ind w:left="-114"/>
              <w:jc w:val="right"/>
              <w:rPr>
                <w:rFonts w:ascii="Times New Roman" w:hAnsi="Times New Roman" w:cs="Times New Roman"/>
                <w:b/>
                <w:sz w:val="14"/>
                <w:szCs w:val="14"/>
              </w:rPr>
            </w:pPr>
            <w:r>
              <w:rPr>
                <w:rFonts w:ascii="Times New Roman" w:hAnsi="Times New Roman" w:cs="Times New Roman"/>
                <w:b/>
                <w:sz w:val="14"/>
                <w:szCs w:val="14"/>
              </w:rPr>
              <w:t>250</w:t>
            </w:r>
            <w:r w:rsidR="005237C2" w:rsidRPr="001E1D33">
              <w:rPr>
                <w:rFonts w:ascii="Times New Roman" w:hAnsi="Times New Roman" w:cs="Times New Roman"/>
                <w:b/>
                <w:sz w:val="14"/>
                <w:szCs w:val="14"/>
              </w:rPr>
              <w:t>,00</w:t>
            </w:r>
          </w:p>
        </w:tc>
        <w:tc>
          <w:tcPr>
            <w:tcW w:w="707" w:type="dxa"/>
            <w:gridSpan w:val="2"/>
            <w:tcBorders>
              <w:top w:val="single" w:sz="4" w:space="0" w:color="auto"/>
              <w:left w:val="single" w:sz="4" w:space="0" w:color="auto"/>
              <w:bottom w:val="single" w:sz="4" w:space="0" w:color="auto"/>
              <w:right w:val="single" w:sz="4" w:space="0" w:color="auto"/>
            </w:tcBorders>
            <w:hideMark/>
          </w:tcPr>
          <w:p w:rsidR="00D667CC" w:rsidRDefault="00D667CC" w:rsidP="00FC7EBE">
            <w:pPr>
              <w:ind w:left="-114"/>
              <w:jc w:val="right"/>
              <w:rPr>
                <w:rFonts w:ascii="Times New Roman" w:hAnsi="Times New Roman" w:cs="Times New Roman"/>
                <w:b/>
                <w:sz w:val="14"/>
                <w:szCs w:val="14"/>
              </w:rPr>
            </w:pPr>
          </w:p>
          <w:p w:rsidR="005237C2" w:rsidRPr="001E1D33" w:rsidRDefault="00130102" w:rsidP="00FC7EBE">
            <w:pPr>
              <w:ind w:left="-114"/>
              <w:jc w:val="right"/>
              <w:rPr>
                <w:rFonts w:ascii="Times New Roman" w:hAnsi="Times New Roman" w:cs="Times New Roman"/>
                <w:b/>
                <w:sz w:val="14"/>
                <w:szCs w:val="14"/>
              </w:rPr>
            </w:pPr>
            <w:r>
              <w:rPr>
                <w:rFonts w:ascii="Times New Roman" w:hAnsi="Times New Roman" w:cs="Times New Roman"/>
                <w:b/>
                <w:sz w:val="14"/>
                <w:szCs w:val="14"/>
              </w:rPr>
              <w:t>216,71</w:t>
            </w:r>
          </w:p>
        </w:tc>
        <w:tc>
          <w:tcPr>
            <w:tcW w:w="569" w:type="dxa"/>
            <w:gridSpan w:val="2"/>
            <w:tcBorders>
              <w:top w:val="single" w:sz="4" w:space="0" w:color="auto"/>
              <w:left w:val="single" w:sz="4" w:space="0" w:color="auto"/>
              <w:bottom w:val="single" w:sz="4" w:space="0" w:color="auto"/>
              <w:right w:val="single" w:sz="4" w:space="0" w:color="auto"/>
            </w:tcBorders>
            <w:noWrap/>
            <w:hideMark/>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w:t>
            </w:r>
            <w:r w:rsidR="005237C2" w:rsidRPr="001E1D33">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hideMark/>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w:t>
            </w:r>
            <w:r w:rsidR="005237C2" w:rsidRPr="001E1D33">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noWrap/>
            <w:hideMark/>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w:t>
            </w:r>
            <w:r w:rsidR="005237C2" w:rsidRPr="001E1D33">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130102" w:rsidP="001709C9">
            <w:pPr>
              <w:ind w:left="-114"/>
              <w:jc w:val="right"/>
              <w:rPr>
                <w:rFonts w:ascii="Times New Roman" w:hAnsi="Times New Roman" w:cs="Times New Roman"/>
                <w:b/>
                <w:sz w:val="14"/>
                <w:szCs w:val="14"/>
              </w:rPr>
            </w:pPr>
            <w:r>
              <w:rPr>
                <w:rFonts w:ascii="Times New Roman" w:hAnsi="Times New Roman" w:cs="Times New Roman"/>
                <w:b/>
                <w:sz w:val="14"/>
                <w:szCs w:val="14"/>
              </w:rPr>
              <w:t>1</w:t>
            </w:r>
            <w:r w:rsidR="00FC7EBE">
              <w:rPr>
                <w:rFonts w:ascii="Times New Roman" w:hAnsi="Times New Roman" w:cs="Times New Roman"/>
                <w:b/>
                <w:sz w:val="14"/>
                <w:szCs w:val="14"/>
              </w:rPr>
              <w:t>50</w:t>
            </w:r>
            <w:r w:rsidR="005237C2" w:rsidRPr="001E1D33">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250,0</w:t>
            </w:r>
          </w:p>
        </w:tc>
        <w:tc>
          <w:tcPr>
            <w:tcW w:w="566" w:type="dxa"/>
            <w:gridSpan w:val="2"/>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250,0</w:t>
            </w:r>
          </w:p>
        </w:tc>
        <w:tc>
          <w:tcPr>
            <w:tcW w:w="567" w:type="dxa"/>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250,0</w:t>
            </w:r>
          </w:p>
        </w:tc>
        <w:tc>
          <w:tcPr>
            <w:tcW w:w="567" w:type="dxa"/>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250,0</w:t>
            </w:r>
          </w:p>
        </w:tc>
        <w:tc>
          <w:tcPr>
            <w:tcW w:w="567" w:type="dxa"/>
            <w:tcBorders>
              <w:top w:val="single" w:sz="4" w:space="0" w:color="auto"/>
              <w:left w:val="single" w:sz="4" w:space="0" w:color="auto"/>
              <w:bottom w:val="single" w:sz="4" w:space="0" w:color="auto"/>
              <w:right w:val="single" w:sz="4" w:space="0" w:color="auto"/>
            </w:tcBorders>
          </w:tcPr>
          <w:p w:rsidR="00D667CC" w:rsidRDefault="00D667CC" w:rsidP="001709C9">
            <w:pPr>
              <w:ind w:left="-114"/>
              <w:jc w:val="right"/>
              <w:rPr>
                <w:rFonts w:ascii="Times New Roman" w:hAnsi="Times New Roman" w:cs="Times New Roman"/>
                <w:b/>
                <w:sz w:val="14"/>
                <w:szCs w:val="14"/>
              </w:rPr>
            </w:pPr>
          </w:p>
          <w:p w:rsidR="005237C2" w:rsidRPr="001E1D33" w:rsidRDefault="00FC7EBE" w:rsidP="001709C9">
            <w:pPr>
              <w:ind w:left="-114"/>
              <w:jc w:val="right"/>
              <w:rPr>
                <w:rFonts w:ascii="Times New Roman" w:hAnsi="Times New Roman" w:cs="Times New Roman"/>
                <w:b/>
                <w:sz w:val="14"/>
                <w:szCs w:val="14"/>
              </w:rPr>
            </w:pPr>
            <w:r>
              <w:rPr>
                <w:rFonts w:ascii="Times New Roman" w:hAnsi="Times New Roman" w:cs="Times New Roman"/>
                <w:b/>
                <w:sz w:val="14"/>
                <w:szCs w:val="14"/>
              </w:rPr>
              <w:t>250,0</w:t>
            </w:r>
          </w:p>
        </w:tc>
        <w:tc>
          <w:tcPr>
            <w:tcW w:w="816" w:type="dxa"/>
            <w:tcBorders>
              <w:top w:val="single" w:sz="4" w:space="0" w:color="auto"/>
              <w:left w:val="single" w:sz="4" w:space="0" w:color="auto"/>
              <w:bottom w:val="single" w:sz="4" w:space="0" w:color="auto"/>
              <w:right w:val="single" w:sz="4" w:space="0" w:color="auto"/>
            </w:tcBorders>
          </w:tcPr>
          <w:p w:rsidR="00D667CC" w:rsidRDefault="00D667CC" w:rsidP="00AE3281">
            <w:pPr>
              <w:ind w:left="-114"/>
              <w:jc w:val="center"/>
              <w:rPr>
                <w:rFonts w:ascii="Times New Roman" w:hAnsi="Times New Roman" w:cs="Times New Roman"/>
                <w:b/>
                <w:sz w:val="14"/>
                <w:szCs w:val="14"/>
              </w:rPr>
            </w:pPr>
          </w:p>
          <w:p w:rsidR="005237C2" w:rsidRPr="001E1D33" w:rsidRDefault="00130102" w:rsidP="00AE3281">
            <w:pPr>
              <w:ind w:left="-114"/>
              <w:jc w:val="center"/>
              <w:rPr>
                <w:rFonts w:ascii="Times New Roman" w:hAnsi="Times New Roman" w:cs="Times New Roman"/>
                <w:b/>
                <w:sz w:val="14"/>
                <w:szCs w:val="14"/>
              </w:rPr>
            </w:pPr>
            <w:r>
              <w:rPr>
                <w:rFonts w:ascii="Times New Roman" w:hAnsi="Times New Roman" w:cs="Times New Roman"/>
                <w:b/>
                <w:sz w:val="14"/>
                <w:szCs w:val="14"/>
              </w:rPr>
              <w:t>2616,71</w:t>
            </w: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hideMark/>
          </w:tcPr>
          <w:p w:rsidR="005237C2" w:rsidRDefault="005237C2" w:rsidP="001709C9">
            <w:pPr>
              <w:spacing w:line="276" w:lineRule="auto"/>
              <w:ind w:left="-108" w:right="-55"/>
              <w:jc w:val="center"/>
              <w:rPr>
                <w:rFonts w:ascii="Times New Roman" w:hAnsi="Times New Roman" w:cs="Times New Roman"/>
                <w:color w:val="000000"/>
                <w:sz w:val="14"/>
                <w:szCs w:val="14"/>
              </w:rPr>
            </w:pPr>
            <w:r>
              <w:rPr>
                <w:rFonts w:ascii="Times New Roman" w:hAnsi="Times New Roman" w:cs="Times New Roman"/>
                <w:color w:val="000000"/>
                <w:sz w:val="14"/>
                <w:szCs w:val="14"/>
              </w:rPr>
              <w:t>ПП2-1</w:t>
            </w: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1709C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Показатель «Производство скота и птицы на убой (в живом весе) в хозяйствах всех категорий»</w:t>
            </w:r>
          </w:p>
        </w:tc>
        <w:tc>
          <w:tcPr>
            <w:tcW w:w="710"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тыс. тонн</w:t>
            </w:r>
          </w:p>
        </w:tc>
        <w:tc>
          <w:tcPr>
            <w:tcW w:w="567" w:type="dxa"/>
            <w:tcBorders>
              <w:top w:val="nil"/>
              <w:left w:val="nil"/>
              <w:bottom w:val="single" w:sz="4" w:space="0" w:color="auto"/>
              <w:right w:val="single" w:sz="4" w:space="0" w:color="auto"/>
            </w:tcBorders>
            <w:shd w:val="clear" w:color="auto" w:fill="FFFFFF"/>
            <w:hideMark/>
          </w:tcPr>
          <w:p w:rsidR="00D667CC" w:rsidRDefault="00D667CC"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ind w:left="-107" w:right="-108"/>
              <w:jc w:val="center"/>
              <w:rPr>
                <w:rFonts w:ascii="Times New Roman" w:hAnsi="Times New Roman" w:cs="Times New Roman"/>
                <w:color w:val="000000"/>
                <w:sz w:val="14"/>
                <w:szCs w:val="14"/>
              </w:rPr>
            </w:pPr>
          </w:p>
          <w:p w:rsidR="005237C2" w:rsidRDefault="005B5FB1" w:rsidP="001709C9">
            <w:pPr>
              <w:spacing w:line="276" w:lineRule="auto"/>
              <w:ind w:left="-107"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Абсолютный</w:t>
            </w:r>
            <w:r>
              <w:rPr>
                <w:rFonts w:ascii="Times New Roman" w:hAnsi="Times New Roman" w:cs="Times New Roman"/>
                <w:color w:val="000000"/>
                <w:sz w:val="14"/>
                <w:szCs w:val="14"/>
                <w:lang w:val="en-US"/>
              </w:rPr>
              <w:t xml:space="preserve"> </w:t>
            </w:r>
            <w:r>
              <w:rPr>
                <w:rFonts w:ascii="Times New Roman" w:hAnsi="Times New Roman" w:cs="Times New Roman"/>
                <w:color w:val="000000"/>
                <w:sz w:val="14"/>
                <w:szCs w:val="14"/>
              </w:rPr>
              <w:t>показатель</w:t>
            </w:r>
          </w:p>
        </w:tc>
        <w:tc>
          <w:tcPr>
            <w:tcW w:w="568" w:type="dxa"/>
            <w:tcBorders>
              <w:top w:val="nil"/>
              <w:left w:val="nil"/>
              <w:bottom w:val="single" w:sz="4" w:space="0" w:color="auto"/>
              <w:right w:val="single" w:sz="4" w:space="0" w:color="auto"/>
            </w:tcBorders>
            <w:shd w:val="clear" w:color="auto" w:fill="FFFFFF"/>
            <w:noWrap/>
            <w:hideMark/>
          </w:tcPr>
          <w:p w:rsidR="00D667CC" w:rsidRDefault="00D667CC"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108"/>
              <w:jc w:val="center"/>
              <w:rPr>
                <w:rFonts w:ascii="Times New Roman" w:hAnsi="Times New Roman" w:cs="Times New Roman"/>
                <w:color w:val="000000"/>
                <w:sz w:val="14"/>
                <w:szCs w:val="14"/>
              </w:rPr>
            </w:pPr>
          </w:p>
        </w:tc>
        <w:tc>
          <w:tcPr>
            <w:tcW w:w="388"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108"/>
              <w:jc w:val="center"/>
              <w:rPr>
                <w:rFonts w:ascii="Times New Roman" w:hAnsi="Times New Roman" w:cs="Times New Roman"/>
                <w:color w:val="0000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13,0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13,5</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14,0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14,5</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15,5</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1,5</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FC7EBE"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D667CC" w:rsidRDefault="00D667CC" w:rsidP="001709C9">
            <w:pPr>
              <w:spacing w:line="276" w:lineRule="auto"/>
              <w:ind w:left="-108"/>
              <w:jc w:val="center"/>
              <w:rPr>
                <w:rFonts w:ascii="Times New Roman" w:hAnsi="Times New Roman" w:cs="Times New Roman"/>
                <w:color w:val="000000"/>
                <w:sz w:val="14"/>
                <w:szCs w:val="14"/>
              </w:rPr>
            </w:pPr>
          </w:p>
          <w:p w:rsidR="005237C2" w:rsidRDefault="00130102" w:rsidP="001709C9">
            <w:pPr>
              <w:spacing w:line="276" w:lineRule="auto"/>
              <w:ind w:lef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hideMark/>
          </w:tcPr>
          <w:p w:rsidR="005237C2" w:rsidRDefault="005237C2" w:rsidP="001709C9">
            <w:pPr>
              <w:spacing w:line="276" w:lineRule="auto"/>
              <w:ind w:left="-108" w:right="-55"/>
              <w:jc w:val="center"/>
              <w:rPr>
                <w:rFonts w:ascii="Times New Roman" w:hAnsi="Times New Roman" w:cs="Times New Roman"/>
                <w:sz w:val="14"/>
                <w:szCs w:val="14"/>
              </w:rPr>
            </w:pPr>
            <w:r>
              <w:rPr>
                <w:rFonts w:ascii="Times New Roman" w:hAnsi="Times New Roman" w:cs="Times New Roman"/>
                <w:sz w:val="14"/>
                <w:szCs w:val="14"/>
              </w:rPr>
              <w:t>ПП2-2</w:t>
            </w: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1709C9">
            <w:pPr>
              <w:spacing w:line="276" w:lineRule="auto"/>
              <w:rPr>
                <w:rFonts w:ascii="Times New Roman" w:hAnsi="Times New Roman" w:cs="Times New Roman"/>
                <w:sz w:val="14"/>
                <w:szCs w:val="14"/>
              </w:rPr>
            </w:pPr>
            <w:r>
              <w:rPr>
                <w:rFonts w:ascii="Times New Roman" w:hAnsi="Times New Roman" w:cs="Times New Roman"/>
                <w:sz w:val="14"/>
                <w:szCs w:val="14"/>
              </w:rPr>
              <w:t>Показатель «Производство молока в хозяйствах всех категорий»</w:t>
            </w:r>
          </w:p>
        </w:tc>
        <w:tc>
          <w:tcPr>
            <w:tcW w:w="710"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тыс. тонн</w:t>
            </w:r>
          </w:p>
        </w:tc>
        <w:tc>
          <w:tcPr>
            <w:tcW w:w="567"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ind w:left="-107" w:right="-108"/>
              <w:jc w:val="center"/>
              <w:rPr>
                <w:rFonts w:ascii="Times New Roman" w:hAnsi="Times New Roman" w:cs="Times New Roman"/>
                <w:color w:val="000000"/>
                <w:sz w:val="14"/>
                <w:szCs w:val="14"/>
              </w:rPr>
            </w:pPr>
          </w:p>
          <w:p w:rsidR="005237C2" w:rsidRDefault="005B5FB1" w:rsidP="001709C9">
            <w:pPr>
              <w:spacing w:line="276" w:lineRule="auto"/>
              <w:ind w:left="-107"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Абсолютный </w:t>
            </w:r>
            <w:proofErr w:type="spellStart"/>
            <w:r>
              <w:rPr>
                <w:rFonts w:ascii="Times New Roman" w:hAnsi="Times New Roman" w:cs="Times New Roman"/>
                <w:color w:val="000000"/>
                <w:sz w:val="14"/>
                <w:szCs w:val="14"/>
                <w:lang w:val="en-US"/>
              </w:rPr>
              <w:t>показатель</w:t>
            </w:r>
            <w:proofErr w:type="spellEnd"/>
          </w:p>
        </w:tc>
        <w:tc>
          <w:tcPr>
            <w:tcW w:w="568"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108"/>
              <w:jc w:val="center"/>
              <w:rPr>
                <w:rFonts w:ascii="Times New Roman" w:hAnsi="Times New Roman" w:cs="Times New Roman"/>
                <w:color w:val="000000"/>
                <w:sz w:val="14"/>
                <w:szCs w:val="14"/>
              </w:rPr>
            </w:pPr>
          </w:p>
        </w:tc>
        <w:tc>
          <w:tcPr>
            <w:tcW w:w="388"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108"/>
              <w:jc w:val="center"/>
              <w:rPr>
                <w:rFonts w:ascii="Times New Roman" w:hAnsi="Times New Roman" w:cs="Times New Roman"/>
                <w:color w:val="0000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pStyle w:val="af"/>
              <w:spacing w:line="276" w:lineRule="auto"/>
              <w:ind w:left="-78"/>
              <w:jc w:val="center"/>
              <w:rPr>
                <w:rFonts w:ascii="Times New Roman" w:hAnsi="Times New Roman" w:cs="Times New Roman"/>
                <w:sz w:val="14"/>
                <w:szCs w:val="14"/>
              </w:rPr>
            </w:pPr>
          </w:p>
          <w:p w:rsidR="005237C2" w:rsidRDefault="008E1B34" w:rsidP="001709C9">
            <w:pPr>
              <w:pStyle w:val="af"/>
              <w:spacing w:line="276" w:lineRule="auto"/>
              <w:ind w:left="-78"/>
              <w:jc w:val="center"/>
              <w:rPr>
                <w:rFonts w:ascii="Times New Roman" w:hAnsi="Times New Roman" w:cs="Times New Roman"/>
                <w:sz w:val="14"/>
                <w:szCs w:val="14"/>
              </w:rPr>
            </w:pPr>
            <w:r>
              <w:rPr>
                <w:rFonts w:ascii="Times New Roman" w:hAnsi="Times New Roman" w:cs="Times New Roman"/>
                <w:sz w:val="14"/>
                <w:szCs w:val="14"/>
              </w:rPr>
              <w:t>50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51</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53</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55</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56</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5237C2" w:rsidRDefault="008E1B34"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60</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r>
      <w:tr w:rsidR="00E878AE" w:rsidTr="00761B55">
        <w:trPr>
          <w:trHeight w:val="20"/>
        </w:trPr>
        <w:tc>
          <w:tcPr>
            <w:tcW w:w="567" w:type="dxa"/>
            <w:tcBorders>
              <w:top w:val="nil"/>
              <w:left w:val="single" w:sz="4" w:space="0" w:color="auto"/>
              <w:bottom w:val="single" w:sz="4" w:space="0" w:color="auto"/>
              <w:right w:val="single" w:sz="4" w:space="0" w:color="auto"/>
            </w:tcBorders>
            <w:shd w:val="clear" w:color="auto" w:fill="FFFFFF"/>
          </w:tcPr>
          <w:p w:rsidR="005B5FB1" w:rsidRPr="005B5FB1" w:rsidRDefault="005B5FB1" w:rsidP="005B5FB1">
            <w:pPr>
              <w:spacing w:line="276" w:lineRule="auto"/>
              <w:jc w:val="center"/>
              <w:rPr>
                <w:b/>
                <w:sz w:val="14"/>
                <w:szCs w:val="14"/>
              </w:rPr>
            </w:pPr>
          </w:p>
          <w:p w:rsidR="00E878AE" w:rsidRPr="005B5FB1" w:rsidRDefault="00E878AE" w:rsidP="005B5FB1">
            <w:pPr>
              <w:spacing w:line="276" w:lineRule="auto"/>
              <w:jc w:val="center"/>
              <w:rPr>
                <w:b/>
                <w:sz w:val="14"/>
                <w:szCs w:val="14"/>
              </w:rPr>
            </w:pPr>
            <w:r w:rsidRPr="005B5FB1">
              <w:rPr>
                <w:b/>
                <w:sz w:val="14"/>
                <w:szCs w:val="14"/>
              </w:rPr>
              <w:t>2.1</w:t>
            </w:r>
          </w:p>
        </w:tc>
        <w:tc>
          <w:tcPr>
            <w:tcW w:w="568" w:type="dxa"/>
            <w:tcBorders>
              <w:top w:val="nil"/>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nil"/>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p w:rsidR="00E878AE" w:rsidRPr="0044411F" w:rsidRDefault="00E878AE" w:rsidP="00AE3281">
            <w:pPr>
              <w:spacing w:line="276" w:lineRule="auto"/>
              <w:rPr>
                <w:rFonts w:ascii="Times New Roman" w:hAnsi="Times New Roman" w:cs="Times New Roman"/>
                <w:color w:val="000000"/>
                <w:sz w:val="14"/>
                <w:szCs w:val="14"/>
                <w:u w:val="single"/>
              </w:rPr>
            </w:pPr>
            <w:r w:rsidRPr="0044411F">
              <w:rPr>
                <w:rFonts w:ascii="Times New Roman" w:hAnsi="Times New Roman" w:cs="Times New Roman"/>
                <w:bCs/>
                <w:color w:val="000000"/>
                <w:sz w:val="18"/>
                <w:szCs w:val="18"/>
                <w:u w:val="single"/>
              </w:rPr>
              <w:t xml:space="preserve">Основное мероприятие «Оказание несвязанной поддержки в </w:t>
            </w:r>
            <w:r w:rsidR="006A5D0D" w:rsidRPr="0044411F">
              <w:rPr>
                <w:rFonts w:ascii="Times New Roman" w:hAnsi="Times New Roman" w:cs="Times New Roman"/>
                <w:bCs/>
                <w:color w:val="000000"/>
                <w:sz w:val="18"/>
                <w:szCs w:val="18"/>
                <w:u w:val="single"/>
              </w:rPr>
              <w:t>области животноводства</w:t>
            </w:r>
            <w:r w:rsidRPr="0044411F">
              <w:rPr>
                <w:rFonts w:ascii="Times New Roman" w:hAnsi="Times New Roman" w:cs="Times New Roman"/>
                <w:bCs/>
                <w:color w:val="000000"/>
                <w:sz w:val="18"/>
                <w:szCs w:val="18"/>
                <w:u w:val="single"/>
              </w:rPr>
              <w:t>»</w:t>
            </w: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523A1E">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FC7EBE">
            <w:pPr>
              <w:ind w:left="-114"/>
              <w:jc w:val="right"/>
              <w:rPr>
                <w:rFonts w:ascii="Times New Roman" w:hAnsi="Times New Roman" w:cs="Times New Roman"/>
                <w:sz w:val="14"/>
                <w:szCs w:val="14"/>
              </w:rPr>
            </w:pPr>
          </w:p>
          <w:p w:rsidR="005237C2" w:rsidRPr="00B74ADE" w:rsidRDefault="00FC7EBE" w:rsidP="00FC7EB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233A1E">
            <w:pPr>
              <w:ind w:left="-114"/>
              <w:jc w:val="right"/>
              <w:rPr>
                <w:rFonts w:ascii="Times New Roman" w:hAnsi="Times New Roman" w:cs="Times New Roman"/>
                <w:sz w:val="14"/>
                <w:szCs w:val="14"/>
              </w:rPr>
            </w:pPr>
          </w:p>
          <w:p w:rsidR="005237C2" w:rsidRPr="00B74ADE" w:rsidRDefault="00130102" w:rsidP="00233A1E">
            <w:pPr>
              <w:ind w:left="-114"/>
              <w:jc w:val="right"/>
              <w:rPr>
                <w:rFonts w:ascii="Times New Roman" w:hAnsi="Times New Roman" w:cs="Times New Roman"/>
                <w:sz w:val="14"/>
                <w:szCs w:val="14"/>
              </w:rPr>
            </w:pPr>
            <w:r w:rsidRPr="00B74ADE">
              <w:rPr>
                <w:rFonts w:ascii="Times New Roman" w:hAnsi="Times New Roman" w:cs="Times New Roman"/>
                <w:sz w:val="14"/>
                <w:szCs w:val="14"/>
              </w:rPr>
              <w:t>216,71</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2C1AFE">
            <w:pPr>
              <w:ind w:left="-114"/>
              <w:jc w:val="right"/>
              <w:rPr>
                <w:rFonts w:ascii="Times New Roman" w:hAnsi="Times New Roman" w:cs="Times New Roman"/>
                <w:sz w:val="14"/>
                <w:szCs w:val="14"/>
              </w:rPr>
            </w:pPr>
          </w:p>
          <w:p w:rsidR="005237C2" w:rsidRPr="00B74ADE" w:rsidRDefault="00130102"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w:t>
            </w:r>
            <w:r w:rsidR="005237C2" w:rsidRPr="00B74ADE">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w:t>
            </w:r>
            <w:r w:rsidR="005237C2" w:rsidRPr="00B74ADE">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w:t>
            </w:r>
            <w:r w:rsidR="005237C2" w:rsidRPr="00B74ADE">
              <w:rPr>
                <w:rFonts w:ascii="Times New Roman" w:hAnsi="Times New Roman" w:cs="Times New Roman"/>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2C1AFE">
            <w:pPr>
              <w:ind w:left="-114"/>
              <w:jc w:val="right"/>
              <w:rPr>
                <w:rFonts w:ascii="Times New Roman" w:hAnsi="Times New Roman" w:cs="Times New Roman"/>
                <w:sz w:val="14"/>
                <w:szCs w:val="14"/>
              </w:rPr>
            </w:pPr>
          </w:p>
          <w:p w:rsidR="005237C2" w:rsidRPr="00B74ADE" w:rsidRDefault="00130102"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1</w:t>
            </w:r>
            <w:r w:rsidR="00233A1E" w:rsidRPr="00B74ADE">
              <w:rPr>
                <w:rFonts w:ascii="Times New Roman" w:hAnsi="Times New Roman" w:cs="Times New Roman"/>
                <w:sz w:val="14"/>
                <w:szCs w:val="14"/>
              </w:rPr>
              <w:t>50</w:t>
            </w:r>
            <w:r w:rsidR="005237C2" w:rsidRPr="00B74ADE">
              <w:rPr>
                <w:rFonts w:ascii="Times New Roman" w:hAnsi="Times New Roman" w:cs="Times New Roman"/>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2C1AFE">
            <w:pPr>
              <w:ind w:left="-114"/>
              <w:jc w:val="right"/>
              <w:rPr>
                <w:rFonts w:ascii="Times New Roman" w:hAnsi="Times New Roman" w:cs="Times New Roman"/>
                <w:sz w:val="14"/>
                <w:szCs w:val="14"/>
              </w:rPr>
            </w:pPr>
          </w:p>
          <w:p w:rsidR="005237C2" w:rsidRPr="00B74ADE" w:rsidRDefault="00233A1E" w:rsidP="002C1AFE">
            <w:pPr>
              <w:ind w:left="-114"/>
              <w:jc w:val="right"/>
              <w:rPr>
                <w:rFonts w:ascii="Times New Roman" w:hAnsi="Times New Roman" w:cs="Times New Roman"/>
                <w:sz w:val="14"/>
                <w:szCs w:val="14"/>
              </w:rPr>
            </w:pPr>
            <w:r w:rsidRPr="00B74ADE">
              <w:rPr>
                <w:rFonts w:ascii="Times New Roman" w:hAnsi="Times New Roman" w:cs="Times New Roman"/>
                <w:sz w:val="14"/>
                <w:szCs w:val="14"/>
              </w:rPr>
              <w:t>250,0</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AE3281">
            <w:pPr>
              <w:ind w:left="-114"/>
              <w:jc w:val="center"/>
              <w:rPr>
                <w:rFonts w:ascii="Times New Roman" w:hAnsi="Times New Roman" w:cs="Times New Roman"/>
                <w:sz w:val="14"/>
                <w:szCs w:val="14"/>
              </w:rPr>
            </w:pPr>
          </w:p>
          <w:p w:rsidR="005237C2" w:rsidRPr="00B74ADE" w:rsidRDefault="00130102" w:rsidP="00AE3281">
            <w:pPr>
              <w:ind w:left="-114"/>
              <w:jc w:val="center"/>
              <w:rPr>
                <w:rFonts w:ascii="Times New Roman" w:hAnsi="Times New Roman" w:cs="Times New Roman"/>
                <w:sz w:val="14"/>
                <w:szCs w:val="14"/>
              </w:rPr>
            </w:pPr>
            <w:r w:rsidRPr="00B74ADE">
              <w:rPr>
                <w:rFonts w:ascii="Times New Roman" w:hAnsi="Times New Roman" w:cs="Times New Roman"/>
                <w:sz w:val="14"/>
                <w:szCs w:val="14"/>
              </w:rPr>
              <w:t>2616,71</w:t>
            </w:r>
          </w:p>
        </w:tc>
      </w:tr>
      <w:tr w:rsidR="005237C2" w:rsidTr="006A5D0D">
        <w:trPr>
          <w:trHeight w:val="20"/>
        </w:trPr>
        <w:tc>
          <w:tcPr>
            <w:tcW w:w="567" w:type="dxa"/>
            <w:tcBorders>
              <w:top w:val="nil"/>
              <w:left w:val="single" w:sz="4" w:space="0" w:color="auto"/>
              <w:bottom w:val="single" w:sz="4" w:space="0" w:color="auto"/>
              <w:right w:val="single" w:sz="4" w:space="0" w:color="auto"/>
            </w:tcBorders>
            <w:shd w:val="clear" w:color="auto" w:fill="FFFFFF"/>
          </w:tcPr>
          <w:p w:rsidR="005237C2" w:rsidRPr="00130C55" w:rsidRDefault="005237C2" w:rsidP="001709C9">
            <w:pPr>
              <w:spacing w:line="276" w:lineRule="auto"/>
              <w:jc w:val="left"/>
              <w:rPr>
                <w:sz w:val="14"/>
                <w:szCs w:val="14"/>
              </w:rPr>
            </w:pPr>
          </w:p>
        </w:tc>
        <w:tc>
          <w:tcPr>
            <w:tcW w:w="568" w:type="dxa"/>
            <w:tcBorders>
              <w:top w:val="nil"/>
              <w:left w:val="single" w:sz="4" w:space="0" w:color="auto"/>
              <w:bottom w:val="single" w:sz="4" w:space="0" w:color="auto"/>
              <w:right w:val="single" w:sz="4" w:space="0" w:color="auto"/>
            </w:tcBorders>
            <w:shd w:val="clear" w:color="auto" w:fill="FFFFFF"/>
            <w:noWrap/>
            <w:hideMark/>
          </w:tcPr>
          <w:p w:rsidR="005237C2" w:rsidRDefault="005237C2" w:rsidP="001709C9">
            <w:pPr>
              <w:spacing w:line="276" w:lineRule="auto"/>
              <w:ind w:left="-108" w:right="-55"/>
              <w:jc w:val="center"/>
              <w:rPr>
                <w:rFonts w:ascii="Times New Roman" w:hAnsi="Times New Roman" w:cs="Times New Roman"/>
                <w:color w:val="000000"/>
                <w:sz w:val="14"/>
                <w:szCs w:val="14"/>
              </w:rPr>
            </w:pPr>
            <w:r>
              <w:rPr>
                <w:rFonts w:ascii="Times New Roman" w:hAnsi="Times New Roman" w:cs="Times New Roman"/>
                <w:color w:val="000000"/>
                <w:sz w:val="14"/>
                <w:szCs w:val="14"/>
              </w:rPr>
              <w:t>ПП2-ПОМ5</w:t>
            </w:r>
          </w:p>
        </w:tc>
        <w:tc>
          <w:tcPr>
            <w:tcW w:w="1168" w:type="dxa"/>
            <w:gridSpan w:val="2"/>
            <w:tcBorders>
              <w:top w:val="nil"/>
              <w:left w:val="nil"/>
              <w:bottom w:val="single" w:sz="4" w:space="0" w:color="auto"/>
              <w:right w:val="single" w:sz="4" w:space="0" w:color="auto"/>
            </w:tcBorders>
            <w:shd w:val="clear" w:color="auto" w:fill="FFFFFF"/>
            <w:hideMark/>
          </w:tcPr>
          <w:p w:rsidR="005237C2" w:rsidRDefault="005237C2" w:rsidP="001709C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Показатель «Наличие скота и птицы в сельскохозяйственных организациях и кре</w:t>
            </w:r>
            <w:r>
              <w:rPr>
                <w:rFonts w:ascii="Times New Roman" w:hAnsi="Times New Roman" w:cs="Times New Roman"/>
                <w:color w:val="000000"/>
                <w:sz w:val="14"/>
                <w:szCs w:val="14"/>
              </w:rPr>
              <w:lastRenderedPageBreak/>
              <w:t>стьянских (фермерских) хозяйствах, включая ИП»</w:t>
            </w:r>
          </w:p>
        </w:tc>
        <w:tc>
          <w:tcPr>
            <w:tcW w:w="710"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color w:val="000000"/>
                <w:sz w:val="14"/>
                <w:szCs w:val="14"/>
              </w:rPr>
            </w:pPr>
          </w:p>
          <w:p w:rsidR="00992520" w:rsidRDefault="00992520" w:rsidP="001709C9">
            <w:pPr>
              <w:spacing w:line="276" w:lineRule="auto"/>
              <w:ind w:left="-108" w:right="-108"/>
              <w:jc w:val="center"/>
              <w:rPr>
                <w:rFonts w:ascii="Times New Roman" w:hAnsi="Times New Roman" w:cs="Times New Roman"/>
                <w:color w:val="000000"/>
                <w:sz w:val="14"/>
                <w:szCs w:val="14"/>
              </w:rPr>
            </w:pPr>
          </w:p>
          <w:p w:rsidR="00992520" w:rsidRDefault="00992520"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тыс. </w:t>
            </w:r>
            <w:proofErr w:type="spellStart"/>
            <w:r>
              <w:rPr>
                <w:rFonts w:ascii="Times New Roman" w:hAnsi="Times New Roman" w:cs="Times New Roman"/>
                <w:color w:val="000000"/>
                <w:sz w:val="14"/>
                <w:szCs w:val="14"/>
              </w:rPr>
              <w:t>усл</w:t>
            </w:r>
            <w:proofErr w:type="spellEnd"/>
            <w:r>
              <w:rPr>
                <w:rFonts w:ascii="Times New Roman" w:hAnsi="Times New Roman" w:cs="Times New Roman"/>
                <w:color w:val="000000"/>
                <w:sz w:val="14"/>
                <w:szCs w:val="14"/>
              </w:rPr>
              <w:t>. гол.</w:t>
            </w:r>
          </w:p>
        </w:tc>
        <w:tc>
          <w:tcPr>
            <w:tcW w:w="567" w:type="dxa"/>
            <w:tcBorders>
              <w:top w:val="nil"/>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color w:val="000000"/>
                <w:sz w:val="14"/>
                <w:szCs w:val="14"/>
              </w:rPr>
            </w:pPr>
          </w:p>
          <w:p w:rsidR="00992520" w:rsidRDefault="00992520" w:rsidP="001709C9">
            <w:pPr>
              <w:spacing w:line="276" w:lineRule="auto"/>
              <w:ind w:left="-108" w:right="-108"/>
              <w:jc w:val="center"/>
              <w:rPr>
                <w:rFonts w:ascii="Times New Roman" w:hAnsi="Times New Roman" w:cs="Times New Roman"/>
                <w:color w:val="000000"/>
                <w:sz w:val="14"/>
                <w:szCs w:val="14"/>
              </w:rPr>
            </w:pPr>
          </w:p>
          <w:p w:rsidR="00992520" w:rsidRDefault="00992520" w:rsidP="001709C9">
            <w:pPr>
              <w:spacing w:line="276" w:lineRule="auto"/>
              <w:ind w:left="-108" w:right="-108"/>
              <w:jc w:val="center"/>
              <w:rPr>
                <w:rFonts w:ascii="Times New Roman" w:hAnsi="Times New Roman" w:cs="Times New Roman"/>
                <w:color w:val="000000"/>
                <w:sz w:val="14"/>
                <w:szCs w:val="14"/>
              </w:rPr>
            </w:pPr>
          </w:p>
          <w:p w:rsidR="005237C2" w:rsidRDefault="005237C2"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nil"/>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ind w:left="-107"/>
              <w:jc w:val="center"/>
              <w:rPr>
                <w:rFonts w:ascii="Times New Roman" w:hAnsi="Times New Roman" w:cs="Times New Roman"/>
                <w:color w:val="000000"/>
                <w:sz w:val="14"/>
                <w:szCs w:val="14"/>
              </w:rPr>
            </w:pPr>
          </w:p>
          <w:p w:rsidR="00992520" w:rsidRDefault="00992520" w:rsidP="001709C9">
            <w:pPr>
              <w:spacing w:line="276" w:lineRule="auto"/>
              <w:ind w:left="-107"/>
              <w:jc w:val="center"/>
              <w:rPr>
                <w:rFonts w:ascii="Times New Roman" w:hAnsi="Times New Roman" w:cs="Times New Roman"/>
                <w:color w:val="000000"/>
                <w:sz w:val="14"/>
                <w:szCs w:val="14"/>
              </w:rPr>
            </w:pPr>
          </w:p>
          <w:p w:rsidR="00992520" w:rsidRDefault="00992520" w:rsidP="001709C9">
            <w:pPr>
              <w:spacing w:line="276" w:lineRule="auto"/>
              <w:ind w:left="-107"/>
              <w:jc w:val="center"/>
              <w:rPr>
                <w:rFonts w:ascii="Times New Roman" w:hAnsi="Times New Roman" w:cs="Times New Roman"/>
                <w:color w:val="000000"/>
                <w:sz w:val="14"/>
                <w:szCs w:val="14"/>
              </w:rPr>
            </w:pPr>
          </w:p>
          <w:p w:rsidR="005237C2" w:rsidRDefault="005B5FB1" w:rsidP="001709C9">
            <w:pPr>
              <w:spacing w:line="276" w:lineRule="auto"/>
              <w:ind w:left="-107"/>
              <w:jc w:val="center"/>
              <w:rPr>
                <w:rFonts w:ascii="Times New Roman" w:hAnsi="Times New Roman" w:cs="Times New Roman"/>
                <w:color w:val="000000"/>
                <w:sz w:val="14"/>
                <w:szCs w:val="14"/>
              </w:rPr>
            </w:pPr>
            <w:r>
              <w:rPr>
                <w:rFonts w:ascii="Times New Roman" w:hAnsi="Times New Roman" w:cs="Times New Roman"/>
                <w:color w:val="000000"/>
                <w:sz w:val="14"/>
                <w:szCs w:val="14"/>
              </w:rPr>
              <w:t>А</w:t>
            </w:r>
            <w:r w:rsidR="005237C2">
              <w:rPr>
                <w:rFonts w:ascii="Times New Roman" w:hAnsi="Times New Roman" w:cs="Times New Roman"/>
                <w:color w:val="000000"/>
                <w:sz w:val="14"/>
                <w:szCs w:val="14"/>
              </w:rPr>
              <w:t>бсолютный показатель</w:t>
            </w:r>
          </w:p>
        </w:tc>
        <w:tc>
          <w:tcPr>
            <w:tcW w:w="568"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nil"/>
              <w:left w:val="nil"/>
              <w:bottom w:val="single" w:sz="4" w:space="0" w:color="auto"/>
              <w:right w:val="single" w:sz="4" w:space="0" w:color="auto"/>
            </w:tcBorders>
            <w:shd w:val="clear" w:color="auto" w:fill="FFFFFF"/>
            <w:noWrap/>
            <w:hideMark/>
          </w:tcPr>
          <w:p w:rsidR="005237C2" w:rsidRDefault="005237C2" w:rsidP="001709C9">
            <w:pPr>
              <w:spacing w:line="276" w:lineRule="auto"/>
              <w:ind w:left="-95" w:right="-108"/>
              <w:jc w:val="center"/>
              <w:rPr>
                <w:rFonts w:ascii="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nil"/>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5237C2"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pStyle w:val="af"/>
              <w:spacing w:line="276" w:lineRule="auto"/>
              <w:ind w:left="-78"/>
              <w:jc w:val="center"/>
              <w:rPr>
                <w:rFonts w:ascii="Times New Roman" w:hAnsi="Times New Roman" w:cs="Times New Roman"/>
                <w:sz w:val="14"/>
                <w:szCs w:val="14"/>
              </w:rPr>
            </w:pPr>
          </w:p>
          <w:p w:rsidR="005237C2" w:rsidRDefault="00FC7EBE" w:rsidP="001709C9">
            <w:pPr>
              <w:pStyle w:val="af"/>
              <w:spacing w:line="276" w:lineRule="auto"/>
              <w:ind w:left="-78"/>
              <w:jc w:val="center"/>
              <w:rPr>
                <w:rFonts w:ascii="Times New Roman" w:hAnsi="Times New Roman" w:cs="Times New Roman"/>
                <w:sz w:val="14"/>
                <w:szCs w:val="14"/>
              </w:rPr>
            </w:pPr>
            <w:r>
              <w:rPr>
                <w:rFonts w:ascii="Times New Roman" w:hAnsi="Times New Roman" w:cs="Times New Roman"/>
                <w:sz w:val="14"/>
                <w:szCs w:val="14"/>
              </w:rPr>
              <w:t>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right"/>
              <w:rPr>
                <w:rFonts w:ascii="Times New Roman" w:hAnsi="Times New Roman" w:cs="Times New Roman"/>
                <w:color w:val="000000"/>
                <w:sz w:val="14"/>
                <w:szCs w:val="14"/>
              </w:rPr>
            </w:pPr>
          </w:p>
          <w:p w:rsidR="00992520" w:rsidRDefault="00992520" w:rsidP="001709C9">
            <w:pPr>
              <w:spacing w:line="276" w:lineRule="auto"/>
              <w:jc w:val="right"/>
              <w:rPr>
                <w:rFonts w:ascii="Times New Roman" w:hAnsi="Times New Roman" w:cs="Times New Roman"/>
                <w:color w:val="000000"/>
                <w:sz w:val="14"/>
                <w:szCs w:val="14"/>
              </w:rPr>
            </w:pPr>
          </w:p>
          <w:p w:rsidR="00992520" w:rsidRDefault="00992520" w:rsidP="001709C9">
            <w:pPr>
              <w:spacing w:line="276" w:lineRule="auto"/>
              <w:jc w:val="right"/>
              <w:rPr>
                <w:rFonts w:ascii="Times New Roman" w:hAnsi="Times New Roman" w:cs="Times New Roman"/>
                <w:color w:val="000000"/>
                <w:sz w:val="14"/>
                <w:szCs w:val="14"/>
              </w:rPr>
            </w:pPr>
          </w:p>
          <w:p w:rsidR="005237C2" w:rsidRDefault="00FC7EBE" w:rsidP="001709C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1</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FC7EBE">
            <w:pPr>
              <w:spacing w:line="276" w:lineRule="auto"/>
              <w:jc w:val="center"/>
              <w:rPr>
                <w:rFonts w:ascii="Times New Roman" w:hAnsi="Times New Roman" w:cs="Times New Roman"/>
                <w:color w:val="000000"/>
                <w:sz w:val="14"/>
                <w:szCs w:val="14"/>
              </w:rPr>
            </w:pPr>
          </w:p>
          <w:p w:rsidR="00992520" w:rsidRDefault="00992520" w:rsidP="00FC7EBE">
            <w:pPr>
              <w:spacing w:line="276" w:lineRule="auto"/>
              <w:jc w:val="center"/>
              <w:rPr>
                <w:rFonts w:ascii="Times New Roman" w:hAnsi="Times New Roman" w:cs="Times New Roman"/>
                <w:color w:val="000000"/>
                <w:sz w:val="14"/>
                <w:szCs w:val="14"/>
              </w:rPr>
            </w:pPr>
          </w:p>
          <w:p w:rsidR="00992520" w:rsidRDefault="00992520" w:rsidP="00FC7EBE">
            <w:pPr>
              <w:spacing w:line="276" w:lineRule="auto"/>
              <w:jc w:val="center"/>
              <w:rPr>
                <w:rFonts w:ascii="Times New Roman" w:hAnsi="Times New Roman" w:cs="Times New Roman"/>
                <w:color w:val="000000"/>
                <w:sz w:val="14"/>
                <w:szCs w:val="14"/>
              </w:rPr>
            </w:pPr>
          </w:p>
          <w:p w:rsidR="005237C2" w:rsidRDefault="00FC7EBE" w:rsidP="00FC7EBE">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FC7EBE"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992520" w:rsidRDefault="00992520" w:rsidP="001709C9">
            <w:pPr>
              <w:spacing w:line="276" w:lineRule="auto"/>
              <w:jc w:val="center"/>
              <w:rPr>
                <w:rFonts w:ascii="Times New Roman" w:hAnsi="Times New Roman" w:cs="Times New Roman"/>
                <w:color w:val="000000"/>
                <w:sz w:val="14"/>
                <w:szCs w:val="14"/>
              </w:rPr>
            </w:pPr>
          </w:p>
          <w:p w:rsidR="005237C2" w:rsidRDefault="00992520"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r>
      <w:tr w:rsidR="00E878AE"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E878AE" w:rsidRPr="005B5FB1" w:rsidRDefault="005B5FB1" w:rsidP="005B5FB1">
            <w:pPr>
              <w:spacing w:line="276" w:lineRule="auto"/>
              <w:jc w:val="center"/>
              <w:rPr>
                <w:b/>
                <w:sz w:val="14"/>
                <w:szCs w:val="14"/>
              </w:rPr>
            </w:pPr>
            <w:r w:rsidRPr="005B5FB1">
              <w:rPr>
                <w:b/>
                <w:sz w:val="14"/>
                <w:szCs w:val="14"/>
              </w:rPr>
              <w:t>3</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E878AE" w:rsidRPr="00025521" w:rsidRDefault="00E878AE" w:rsidP="00025521">
            <w:pPr>
              <w:spacing w:line="276" w:lineRule="auto"/>
              <w:rPr>
                <w:rFonts w:ascii="Times New Roman" w:hAnsi="Times New Roman" w:cs="Times New Roman"/>
                <w:b/>
                <w:bCs/>
                <w:color w:val="000000"/>
                <w:sz w:val="18"/>
                <w:szCs w:val="18"/>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E878AE" w:rsidRPr="00025521" w:rsidRDefault="00E878AE" w:rsidP="00025521">
            <w:pPr>
              <w:spacing w:line="276" w:lineRule="auto"/>
              <w:rPr>
                <w:rFonts w:ascii="Times New Roman" w:hAnsi="Times New Roman" w:cs="Times New Roman"/>
                <w:color w:val="000000"/>
                <w:sz w:val="18"/>
                <w:szCs w:val="18"/>
              </w:rPr>
            </w:pPr>
            <w:r w:rsidRPr="00025521">
              <w:rPr>
                <w:rFonts w:ascii="Times New Roman" w:hAnsi="Times New Roman" w:cs="Times New Roman"/>
                <w:b/>
                <w:bCs/>
                <w:color w:val="000000"/>
                <w:sz w:val="18"/>
                <w:szCs w:val="18"/>
              </w:rPr>
              <w:t>Подпрограмма 3 «Развитие мясного скотоводства»</w:t>
            </w:r>
          </w:p>
          <w:p w:rsidR="00E878AE" w:rsidRDefault="00E878AE" w:rsidP="001709C9">
            <w:pPr>
              <w:spacing w:line="276" w:lineRule="auto"/>
              <w:ind w:left="-95" w:right="-108"/>
              <w:jc w:val="center"/>
              <w:rPr>
                <w:rFonts w:ascii="Times New Roman" w:hAnsi="Times New Roman" w:cs="Times New Roman"/>
                <w:color w:val="000000"/>
                <w:sz w:val="14"/>
                <w:szCs w:val="14"/>
              </w:rPr>
            </w:pPr>
          </w:p>
        </w:tc>
      </w:tr>
      <w:tr w:rsidR="005237C2"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5237C2" w:rsidRPr="003108C8" w:rsidRDefault="005237C2" w:rsidP="00C33173">
            <w:pPr>
              <w:spacing w:line="276" w:lineRule="auto"/>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3108C8" w:rsidRPr="003108C8" w:rsidRDefault="003108C8" w:rsidP="001709C9">
            <w:pPr>
              <w:spacing w:line="276" w:lineRule="auto"/>
              <w:ind w:left="-108" w:right="-108"/>
              <w:jc w:val="center"/>
              <w:rPr>
                <w:rFonts w:ascii="Times New Roman" w:hAnsi="Times New Roman" w:cs="Times New Roman"/>
                <w:b/>
                <w:sz w:val="14"/>
                <w:szCs w:val="14"/>
              </w:rPr>
            </w:pPr>
          </w:p>
          <w:p w:rsidR="005237C2" w:rsidRPr="003108C8" w:rsidRDefault="005237C2" w:rsidP="001709C9">
            <w:pPr>
              <w:spacing w:line="276" w:lineRule="auto"/>
              <w:ind w:left="-108" w:right="-108"/>
              <w:jc w:val="center"/>
              <w:rPr>
                <w:rFonts w:ascii="Times New Roman" w:hAnsi="Times New Roman" w:cs="Times New Roman"/>
                <w:b/>
                <w:color w:val="000000"/>
                <w:sz w:val="14"/>
                <w:szCs w:val="14"/>
              </w:rPr>
            </w:pPr>
            <w:r w:rsidRPr="003108C8">
              <w:rPr>
                <w:rFonts w:ascii="Times New Roman" w:hAnsi="Times New Roman" w:cs="Times New Roman"/>
                <w:b/>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3108C8" w:rsidRPr="003108C8" w:rsidRDefault="003108C8" w:rsidP="001709C9">
            <w:pPr>
              <w:spacing w:line="276" w:lineRule="auto"/>
              <w:ind w:left="-108" w:right="-108"/>
              <w:jc w:val="center"/>
              <w:rPr>
                <w:rFonts w:ascii="Times New Roman" w:hAnsi="Times New Roman" w:cs="Times New Roman"/>
                <w:b/>
                <w:color w:val="000000"/>
                <w:sz w:val="14"/>
                <w:szCs w:val="14"/>
              </w:rPr>
            </w:pPr>
          </w:p>
          <w:p w:rsidR="005237C2" w:rsidRPr="003108C8" w:rsidRDefault="005237C2" w:rsidP="001709C9">
            <w:pPr>
              <w:spacing w:line="276" w:lineRule="auto"/>
              <w:ind w:left="-108" w:right="-108"/>
              <w:jc w:val="center"/>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108C8" w:rsidRPr="003108C8" w:rsidRDefault="003108C8" w:rsidP="001709C9">
            <w:pPr>
              <w:spacing w:line="276" w:lineRule="auto"/>
              <w:jc w:val="center"/>
              <w:rPr>
                <w:rFonts w:ascii="Times New Roman" w:hAnsi="Times New Roman" w:cs="Times New Roman"/>
                <w:b/>
                <w:color w:val="000000"/>
                <w:sz w:val="14"/>
                <w:szCs w:val="14"/>
              </w:rPr>
            </w:pPr>
          </w:p>
          <w:p w:rsidR="005237C2" w:rsidRPr="003108C8" w:rsidRDefault="005237C2" w:rsidP="001709C9">
            <w:pPr>
              <w:spacing w:line="276" w:lineRule="auto"/>
              <w:jc w:val="center"/>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3108C8" w:rsidRPr="003108C8" w:rsidRDefault="003108C8" w:rsidP="001709C9">
            <w:pPr>
              <w:spacing w:line="276" w:lineRule="auto"/>
              <w:jc w:val="center"/>
              <w:rPr>
                <w:rFonts w:ascii="Times New Roman" w:hAnsi="Times New Roman" w:cs="Times New Roman"/>
                <w:b/>
                <w:color w:val="000000"/>
                <w:sz w:val="14"/>
                <w:szCs w:val="14"/>
              </w:rPr>
            </w:pPr>
          </w:p>
          <w:p w:rsidR="005237C2" w:rsidRPr="003108C8" w:rsidRDefault="005237C2" w:rsidP="001709C9">
            <w:pPr>
              <w:spacing w:line="276" w:lineRule="auto"/>
              <w:jc w:val="center"/>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5237C2" w:rsidRPr="003108C8" w:rsidRDefault="005237C2" w:rsidP="001709C9">
            <w:pPr>
              <w:spacing w:line="276" w:lineRule="auto"/>
              <w:ind w:left="-95" w:right="-108"/>
              <w:jc w:val="center"/>
              <w:rPr>
                <w:rFonts w:ascii="Times New Roman" w:hAnsi="Times New Roman" w:cs="Times New Roman"/>
                <w:b/>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3108C8" w:rsidRPr="003108C8" w:rsidRDefault="003108C8" w:rsidP="001709C9">
            <w:pPr>
              <w:spacing w:line="276" w:lineRule="auto"/>
              <w:jc w:val="center"/>
              <w:rPr>
                <w:rFonts w:ascii="Times New Roman" w:hAnsi="Times New Roman" w:cs="Times New Roman"/>
                <w:b/>
                <w:color w:val="000000"/>
                <w:sz w:val="14"/>
                <w:szCs w:val="14"/>
              </w:rPr>
            </w:pPr>
          </w:p>
          <w:p w:rsidR="005237C2" w:rsidRPr="003108C8" w:rsidRDefault="005237C2" w:rsidP="001709C9">
            <w:pPr>
              <w:spacing w:line="276" w:lineRule="auto"/>
              <w:jc w:val="center"/>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3108C8" w:rsidRPr="003108C8" w:rsidRDefault="003108C8" w:rsidP="001709C9">
            <w:pPr>
              <w:spacing w:line="276" w:lineRule="auto"/>
              <w:jc w:val="center"/>
              <w:rPr>
                <w:rFonts w:ascii="Times New Roman" w:hAnsi="Times New Roman" w:cs="Times New Roman"/>
                <w:b/>
                <w:color w:val="000000"/>
                <w:sz w:val="14"/>
                <w:szCs w:val="14"/>
              </w:rPr>
            </w:pPr>
          </w:p>
          <w:p w:rsidR="005237C2" w:rsidRPr="003108C8" w:rsidRDefault="005237C2" w:rsidP="001709C9">
            <w:pPr>
              <w:spacing w:line="276" w:lineRule="auto"/>
              <w:jc w:val="center"/>
              <w:rPr>
                <w:rFonts w:ascii="Times New Roman" w:hAnsi="Times New Roman" w:cs="Times New Roman"/>
                <w:b/>
                <w:color w:val="000000"/>
                <w:sz w:val="14"/>
                <w:szCs w:val="14"/>
              </w:rPr>
            </w:pPr>
            <w:r w:rsidRPr="003108C8">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3108C8" w:rsidRDefault="003108C8" w:rsidP="00F41269">
            <w:pPr>
              <w:ind w:left="-114"/>
              <w:jc w:val="right"/>
              <w:rPr>
                <w:rFonts w:ascii="Times New Roman" w:hAnsi="Times New Roman" w:cs="Times New Roman"/>
                <w:b/>
                <w:sz w:val="14"/>
                <w:szCs w:val="14"/>
              </w:rPr>
            </w:pPr>
          </w:p>
          <w:p w:rsidR="005237C2" w:rsidRDefault="00B74ADE" w:rsidP="003108C8">
            <w:pPr>
              <w:ind w:left="-114"/>
              <w:jc w:val="right"/>
              <w:rPr>
                <w:rFonts w:ascii="Times New Roman" w:hAnsi="Times New Roman" w:cs="Times New Roman"/>
                <w:b/>
                <w:sz w:val="14"/>
                <w:szCs w:val="14"/>
              </w:rPr>
            </w:pPr>
            <w:r>
              <w:rPr>
                <w:rFonts w:ascii="Times New Roman" w:hAnsi="Times New Roman" w:cs="Times New Roman"/>
                <w:b/>
                <w:sz w:val="14"/>
                <w:szCs w:val="14"/>
              </w:rPr>
              <w:t>2</w:t>
            </w:r>
            <w:r w:rsidR="003108C8">
              <w:rPr>
                <w:rFonts w:ascii="Times New Roman" w:hAnsi="Times New Roman" w:cs="Times New Roman"/>
                <w:b/>
                <w:sz w:val="14"/>
                <w:szCs w:val="14"/>
              </w:rPr>
              <w:t>15</w:t>
            </w:r>
            <w:r>
              <w:rPr>
                <w:rFonts w:ascii="Times New Roman" w:hAnsi="Times New Roman" w:cs="Times New Roman"/>
                <w:b/>
                <w:sz w:val="14"/>
                <w:szCs w:val="14"/>
              </w:rPr>
              <w:t>,0</w:t>
            </w:r>
            <w:r w:rsidR="003108C8">
              <w:rPr>
                <w:rFonts w:ascii="Times New Roman" w:hAnsi="Times New Roman" w:cs="Times New Roman"/>
                <w:b/>
                <w:sz w:val="14"/>
                <w:szCs w:val="14"/>
              </w:rPr>
              <w:t>9</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108C8" w:rsidRDefault="003108C8" w:rsidP="00233A1E">
            <w:pPr>
              <w:ind w:left="-114"/>
              <w:jc w:val="right"/>
              <w:rPr>
                <w:rFonts w:ascii="Times New Roman" w:hAnsi="Times New Roman" w:cs="Times New Roman"/>
                <w:b/>
                <w:sz w:val="14"/>
                <w:szCs w:val="14"/>
              </w:rPr>
            </w:pPr>
          </w:p>
          <w:p w:rsidR="005237C2" w:rsidRDefault="00B74AD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2</w:t>
            </w:r>
            <w:r>
              <w:rPr>
                <w:rFonts w:ascii="Times New Roman" w:hAnsi="Times New Roman" w:cs="Times New Roman"/>
                <w:b/>
                <w:sz w:val="14"/>
                <w:szCs w:val="14"/>
              </w:rPr>
              <w:t>0,0</w:t>
            </w:r>
            <w:r w:rsidR="003108C8">
              <w:rPr>
                <w:rFonts w:ascii="Times New Roman" w:hAnsi="Times New Roman" w:cs="Times New Roman"/>
                <w:b/>
                <w:sz w:val="14"/>
                <w:szCs w:val="14"/>
              </w:rPr>
              <w:t>9</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3108C8" w:rsidRDefault="003108C8" w:rsidP="00F41269">
            <w:pPr>
              <w:ind w:left="-114"/>
              <w:jc w:val="right"/>
              <w:rPr>
                <w:rFonts w:ascii="Times New Roman" w:hAnsi="Times New Roman" w:cs="Times New Roman"/>
                <w:b/>
                <w:sz w:val="14"/>
                <w:szCs w:val="14"/>
              </w:rPr>
            </w:pPr>
          </w:p>
          <w:p w:rsidR="005237C2" w:rsidRDefault="00233A1E" w:rsidP="00F41269">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108C8" w:rsidRDefault="003108C8" w:rsidP="00233A1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sidR="005237C2">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sidR="005237C2">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sidR="005237C2">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Pr>
                <w:rFonts w:ascii="Times New Roman" w:hAnsi="Times New Roman" w:cs="Times New Roman"/>
                <w:b/>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B74ADE">
            <w:pPr>
              <w:ind w:left="-114"/>
              <w:jc w:val="right"/>
              <w:rPr>
                <w:rFonts w:ascii="Times New Roman" w:hAnsi="Times New Roman" w:cs="Times New Roman"/>
                <w:b/>
                <w:sz w:val="14"/>
                <w:szCs w:val="14"/>
              </w:rPr>
            </w:pPr>
          </w:p>
          <w:p w:rsidR="005237C2" w:rsidRDefault="00233A1E" w:rsidP="003108C8">
            <w:pPr>
              <w:ind w:left="-114"/>
              <w:jc w:val="right"/>
              <w:rPr>
                <w:rFonts w:ascii="Times New Roman" w:hAnsi="Times New Roman" w:cs="Times New Roman"/>
                <w:b/>
                <w:sz w:val="14"/>
                <w:szCs w:val="14"/>
              </w:rPr>
            </w:pPr>
            <w:r>
              <w:rPr>
                <w:rFonts w:ascii="Times New Roman" w:hAnsi="Times New Roman" w:cs="Times New Roman"/>
                <w:b/>
                <w:sz w:val="14"/>
                <w:szCs w:val="14"/>
              </w:rPr>
              <w:t>1</w:t>
            </w:r>
            <w:r w:rsidR="003108C8">
              <w:rPr>
                <w:rFonts w:ascii="Times New Roman" w:hAnsi="Times New Roman" w:cs="Times New Roman"/>
                <w:b/>
                <w:sz w:val="14"/>
                <w:szCs w:val="14"/>
              </w:rPr>
              <w:t>40</w:t>
            </w:r>
            <w:r>
              <w:rPr>
                <w:rFonts w:ascii="Times New Roman" w:hAnsi="Times New Roman" w:cs="Times New Roman"/>
                <w:b/>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AE3281">
            <w:pPr>
              <w:ind w:left="-114"/>
              <w:jc w:val="center"/>
              <w:rPr>
                <w:rFonts w:ascii="Times New Roman" w:hAnsi="Times New Roman" w:cs="Times New Roman"/>
                <w:b/>
                <w:sz w:val="14"/>
                <w:szCs w:val="14"/>
              </w:rPr>
            </w:pPr>
          </w:p>
          <w:p w:rsidR="005237C2" w:rsidRDefault="003108C8" w:rsidP="00AE3281">
            <w:pPr>
              <w:ind w:left="-114"/>
              <w:jc w:val="center"/>
              <w:rPr>
                <w:rFonts w:ascii="Times New Roman" w:hAnsi="Times New Roman" w:cs="Times New Roman"/>
                <w:b/>
                <w:sz w:val="14"/>
                <w:szCs w:val="14"/>
              </w:rPr>
            </w:pPr>
            <w:r>
              <w:rPr>
                <w:rFonts w:ascii="Times New Roman" w:hAnsi="Times New Roman" w:cs="Times New Roman"/>
                <w:b/>
                <w:sz w:val="14"/>
                <w:szCs w:val="14"/>
              </w:rPr>
              <w:t>1436,58</w:t>
            </w:r>
          </w:p>
        </w:tc>
      </w:tr>
      <w:tr w:rsidR="0044411F" w:rsidTr="0099252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5B5FB1" w:rsidRDefault="005B5FB1" w:rsidP="005B5FB1">
            <w:pPr>
              <w:spacing w:line="276" w:lineRule="auto"/>
              <w:jc w:val="center"/>
              <w:rPr>
                <w:b/>
                <w:sz w:val="14"/>
                <w:szCs w:val="14"/>
              </w:rPr>
            </w:pPr>
            <w:r w:rsidRPr="005B5FB1">
              <w:rPr>
                <w:b/>
                <w:sz w:val="14"/>
                <w:szCs w:val="14"/>
              </w:rPr>
              <w:t>3.1</w:t>
            </w: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44411F" w:rsidRDefault="0044411F" w:rsidP="001709C9">
            <w:pPr>
              <w:spacing w:line="276" w:lineRule="auto"/>
              <w:ind w:left="-108" w:right="-55"/>
              <w:jc w:val="center"/>
              <w:rPr>
                <w:rFonts w:ascii="Times New Roman" w:hAnsi="Times New Roman" w:cs="Times New Roman"/>
                <w:color w:val="000000"/>
                <w:sz w:val="14"/>
                <w:szCs w:val="14"/>
              </w:rPr>
            </w:pPr>
          </w:p>
        </w:tc>
        <w:tc>
          <w:tcPr>
            <w:tcW w:w="12614" w:type="dxa"/>
            <w:gridSpan w:val="24"/>
            <w:tcBorders>
              <w:top w:val="single" w:sz="4" w:space="0" w:color="auto"/>
              <w:left w:val="nil"/>
              <w:bottom w:val="single" w:sz="4" w:space="0" w:color="auto"/>
              <w:right w:val="single" w:sz="4" w:space="0" w:color="auto"/>
            </w:tcBorders>
            <w:shd w:val="clear" w:color="auto" w:fill="FFFFFF"/>
          </w:tcPr>
          <w:p w:rsidR="0044411F" w:rsidRPr="0044411F" w:rsidRDefault="0044411F" w:rsidP="0044411F">
            <w:pPr>
              <w:rPr>
                <w:sz w:val="18"/>
                <w:szCs w:val="18"/>
                <w:u w:val="single"/>
              </w:rPr>
            </w:pPr>
            <w:r w:rsidRPr="0044411F">
              <w:rPr>
                <w:sz w:val="18"/>
                <w:szCs w:val="18"/>
                <w:u w:val="single"/>
              </w:rPr>
              <w:t>Основное мероприятие «</w:t>
            </w:r>
            <w:r>
              <w:rPr>
                <w:sz w:val="18"/>
                <w:szCs w:val="18"/>
                <w:u w:val="single"/>
              </w:rPr>
              <w:t>Мясное скотоводство</w:t>
            </w:r>
            <w:r w:rsidRPr="0044411F">
              <w:rPr>
                <w:sz w:val="18"/>
                <w:szCs w:val="18"/>
                <w:u w:val="single"/>
              </w:rPr>
              <w:t>»</w:t>
            </w:r>
          </w:p>
          <w:p w:rsidR="0044411F" w:rsidRDefault="0044411F" w:rsidP="00B74ADE">
            <w:pPr>
              <w:ind w:left="-114"/>
              <w:jc w:val="right"/>
              <w:rPr>
                <w:rFonts w:ascii="Times New Roman" w:hAnsi="Times New Roman" w:cs="Times New Roman"/>
                <w:b/>
                <w:sz w:val="14"/>
                <w:szCs w:val="1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44411F" w:rsidRDefault="0044411F" w:rsidP="00AE3281">
            <w:pPr>
              <w:ind w:left="-114"/>
              <w:jc w:val="center"/>
              <w:rPr>
                <w:rFonts w:ascii="Times New Roman" w:hAnsi="Times New Roman" w:cs="Times New Roman"/>
                <w:b/>
                <w:sz w:val="14"/>
                <w:szCs w:val="14"/>
              </w:rPr>
            </w:pPr>
          </w:p>
        </w:tc>
      </w:tr>
      <w:tr w:rsidR="0044411F" w:rsidTr="0044411F">
        <w:trPr>
          <w:trHeight w:val="70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5B5FB1" w:rsidRDefault="0044411F"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44411F" w:rsidRDefault="0044411F" w:rsidP="001709C9">
            <w:pPr>
              <w:spacing w:line="276" w:lineRule="auto"/>
              <w:ind w:left="-108" w:right="-55"/>
              <w:jc w:val="center"/>
              <w:rPr>
                <w:rFonts w:ascii="Times New Roman" w:hAnsi="Times New Roman" w:cs="Times New Roman"/>
                <w:color w:val="000000"/>
                <w:sz w:val="14"/>
                <w:szCs w:val="14"/>
              </w:rPr>
            </w:pPr>
          </w:p>
        </w:tc>
        <w:tc>
          <w:tcPr>
            <w:tcW w:w="1123" w:type="dxa"/>
            <w:tcBorders>
              <w:top w:val="single" w:sz="4" w:space="0" w:color="auto"/>
              <w:left w:val="nil"/>
              <w:bottom w:val="single" w:sz="4" w:space="0" w:color="auto"/>
              <w:right w:val="single" w:sz="4" w:space="0" w:color="auto"/>
            </w:tcBorders>
            <w:shd w:val="clear" w:color="auto" w:fill="FFFFFF"/>
          </w:tcPr>
          <w:p w:rsidR="0044411F" w:rsidRDefault="0044411F" w:rsidP="001709C9">
            <w:pPr>
              <w:spacing w:line="276" w:lineRule="auto"/>
              <w:ind w:left="-108" w:right="-108"/>
              <w:jc w:val="center"/>
              <w:rPr>
                <w:rFonts w:ascii="Times New Roman" w:hAnsi="Times New Roman" w:cs="Times New Roman"/>
                <w:sz w:val="14"/>
                <w:szCs w:val="14"/>
              </w:rPr>
            </w:pPr>
          </w:p>
          <w:p w:rsidR="0044411F" w:rsidRDefault="0044411F" w:rsidP="0044411F">
            <w:pPr>
              <w:spacing w:line="276" w:lineRule="auto"/>
              <w:ind w:left="-108" w:right="-108"/>
              <w:jc w:val="center"/>
              <w:rPr>
                <w:rFonts w:ascii="Times New Roman" w:hAnsi="Times New Roman" w:cs="Times New Roman"/>
                <w:sz w:val="14"/>
                <w:szCs w:val="14"/>
              </w:rPr>
            </w:pPr>
            <w:r>
              <w:rPr>
                <w:rFonts w:ascii="Times New Roman" w:hAnsi="Times New Roman" w:cs="Times New Roman"/>
                <w:color w:val="000000"/>
                <w:sz w:val="14"/>
                <w:szCs w:val="14"/>
              </w:rPr>
              <w:t>финансирование за счет местного бюджета</w:t>
            </w:r>
          </w:p>
        </w:tc>
        <w:tc>
          <w:tcPr>
            <w:tcW w:w="755" w:type="dxa"/>
            <w:gridSpan w:val="2"/>
            <w:tcBorders>
              <w:top w:val="single" w:sz="4" w:space="0" w:color="auto"/>
              <w:left w:val="nil"/>
              <w:bottom w:val="single" w:sz="4" w:space="0" w:color="auto"/>
              <w:right w:val="single" w:sz="4" w:space="0" w:color="auto"/>
            </w:tcBorders>
            <w:shd w:val="clear" w:color="auto" w:fill="FFFFFF"/>
          </w:tcPr>
          <w:p w:rsidR="0044411F" w:rsidRDefault="0044411F">
            <w:pPr>
              <w:spacing w:after="200" w:line="276" w:lineRule="auto"/>
              <w:jc w:val="left"/>
              <w:rPr>
                <w:rFonts w:ascii="Times New Roman" w:hAnsi="Times New Roman" w:cs="Times New Roman"/>
                <w:sz w:val="14"/>
                <w:szCs w:val="14"/>
              </w:rPr>
            </w:pPr>
          </w:p>
          <w:p w:rsidR="0044411F" w:rsidRDefault="0044411F">
            <w:pPr>
              <w:spacing w:after="200" w:line="276" w:lineRule="auto"/>
              <w:jc w:val="left"/>
              <w:rPr>
                <w:rFonts w:ascii="Times New Roman" w:hAnsi="Times New Roman" w:cs="Times New Roman"/>
                <w:sz w:val="14"/>
                <w:szCs w:val="14"/>
              </w:rPr>
            </w:pPr>
            <w:r>
              <w:rPr>
                <w:rFonts w:ascii="Times New Roman" w:hAnsi="Times New Roman" w:cs="Times New Roman"/>
                <w:sz w:val="14"/>
                <w:szCs w:val="14"/>
              </w:rPr>
              <w:t>тыс. руб.</w:t>
            </w:r>
          </w:p>
          <w:p w:rsidR="0044411F" w:rsidRDefault="0044411F" w:rsidP="001709C9">
            <w:pPr>
              <w:spacing w:line="276" w:lineRule="auto"/>
              <w:ind w:left="-108" w:right="-108"/>
              <w:jc w:val="center"/>
              <w:rPr>
                <w:rFonts w:ascii="Times New Roman" w:hAnsi="Times New Roman" w:cs="Times New Roman"/>
                <w:sz w:val="14"/>
                <w:szCs w:val="14"/>
              </w:rPr>
            </w:pPr>
          </w:p>
        </w:tc>
        <w:tc>
          <w:tcPr>
            <w:tcW w:w="567" w:type="dxa"/>
            <w:tcBorders>
              <w:top w:val="single" w:sz="4" w:space="0" w:color="auto"/>
              <w:left w:val="nil"/>
              <w:bottom w:val="single" w:sz="4" w:space="0" w:color="auto"/>
              <w:right w:val="single" w:sz="4" w:space="0" w:color="auto"/>
            </w:tcBorders>
            <w:shd w:val="clear" w:color="auto" w:fill="FFFFFF"/>
          </w:tcPr>
          <w:p w:rsidR="0044411F" w:rsidRDefault="0044411F" w:rsidP="001709C9">
            <w:pPr>
              <w:spacing w:line="276" w:lineRule="auto"/>
              <w:ind w:left="-108" w:right="-108"/>
              <w:jc w:val="center"/>
              <w:rPr>
                <w:rFonts w:ascii="Times New Roman" w:hAnsi="Times New Roman" w:cs="Times New Roman"/>
                <w:color w:val="000000"/>
                <w:sz w:val="14"/>
                <w:szCs w:val="14"/>
              </w:rPr>
            </w:pPr>
          </w:p>
          <w:p w:rsidR="0044411F" w:rsidRDefault="0044411F" w:rsidP="001709C9">
            <w:pPr>
              <w:spacing w:line="276" w:lineRule="auto"/>
              <w:ind w:left="-108" w:right="-108"/>
              <w:jc w:val="center"/>
              <w:rPr>
                <w:rFonts w:ascii="Times New Roman" w:hAnsi="Times New Roman" w:cs="Times New Roman"/>
                <w:color w:val="000000"/>
                <w:sz w:val="14"/>
                <w:szCs w:val="14"/>
              </w:rPr>
            </w:pPr>
          </w:p>
          <w:p w:rsidR="0044411F" w:rsidRDefault="0044411F" w:rsidP="001709C9">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tcPr>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tcPr>
          <w:p w:rsidR="0044411F" w:rsidRDefault="0044411F" w:rsidP="001709C9">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tcPr>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tcPr>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p>
          <w:p w:rsidR="0044411F" w:rsidRDefault="0044411F" w:rsidP="001709C9">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tcPr>
          <w:p w:rsidR="0044411F" w:rsidRPr="003108C8" w:rsidRDefault="0044411F" w:rsidP="00F41269">
            <w:pPr>
              <w:ind w:left="-114"/>
              <w:jc w:val="right"/>
              <w:rPr>
                <w:rFonts w:ascii="Times New Roman" w:hAnsi="Times New Roman" w:cs="Times New Roman"/>
                <w:sz w:val="14"/>
                <w:szCs w:val="14"/>
              </w:rPr>
            </w:pPr>
          </w:p>
          <w:p w:rsidR="0044411F" w:rsidRPr="003108C8" w:rsidRDefault="0044411F" w:rsidP="00F41269">
            <w:pPr>
              <w:ind w:left="-114"/>
              <w:jc w:val="right"/>
              <w:rPr>
                <w:rFonts w:ascii="Times New Roman" w:hAnsi="Times New Roman" w:cs="Times New Roman"/>
                <w:sz w:val="14"/>
                <w:szCs w:val="14"/>
              </w:rPr>
            </w:pPr>
          </w:p>
          <w:p w:rsidR="0044411F" w:rsidRPr="003108C8" w:rsidRDefault="0044411F" w:rsidP="00F41269">
            <w:pPr>
              <w:ind w:left="-114"/>
              <w:jc w:val="right"/>
              <w:rPr>
                <w:rFonts w:ascii="Times New Roman" w:hAnsi="Times New Roman" w:cs="Times New Roman"/>
                <w:sz w:val="14"/>
                <w:szCs w:val="14"/>
              </w:rPr>
            </w:pPr>
            <w:r w:rsidRPr="003108C8">
              <w:rPr>
                <w:rFonts w:ascii="Times New Roman" w:hAnsi="Times New Roman" w:cs="Times New Roman"/>
                <w:sz w:val="14"/>
                <w:szCs w:val="14"/>
              </w:rPr>
              <w:t>200,0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233A1E">
            <w:pPr>
              <w:ind w:left="-114"/>
              <w:jc w:val="right"/>
              <w:rPr>
                <w:rFonts w:ascii="Times New Roman" w:hAnsi="Times New Roman" w:cs="Times New Roman"/>
                <w:sz w:val="14"/>
                <w:szCs w:val="14"/>
              </w:rPr>
            </w:pPr>
          </w:p>
          <w:p w:rsidR="0044411F" w:rsidRPr="003108C8" w:rsidRDefault="0044411F" w:rsidP="00233A1E">
            <w:pPr>
              <w:ind w:left="-114"/>
              <w:jc w:val="right"/>
              <w:rPr>
                <w:rFonts w:ascii="Times New Roman" w:hAnsi="Times New Roman" w:cs="Times New Roman"/>
                <w:sz w:val="14"/>
                <w:szCs w:val="14"/>
              </w:rPr>
            </w:pPr>
          </w:p>
          <w:p w:rsidR="0044411F" w:rsidRPr="003108C8" w:rsidRDefault="0044411F" w:rsidP="00233A1E">
            <w:pPr>
              <w:ind w:left="-114"/>
              <w:jc w:val="right"/>
              <w:rPr>
                <w:rFonts w:ascii="Times New Roman" w:hAnsi="Times New Roman" w:cs="Times New Roman"/>
                <w:sz w:val="14"/>
                <w:szCs w:val="14"/>
              </w:rPr>
            </w:pPr>
            <w:r w:rsidRPr="003108C8">
              <w:rPr>
                <w:rFonts w:ascii="Times New Roman" w:hAnsi="Times New Roman" w:cs="Times New Roman"/>
                <w:sz w:val="14"/>
                <w:szCs w:val="14"/>
              </w:rPr>
              <w:t>100,0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tcPr>
          <w:p w:rsidR="0044411F" w:rsidRPr="003108C8" w:rsidRDefault="0044411F" w:rsidP="00F41269">
            <w:pPr>
              <w:ind w:left="-114"/>
              <w:jc w:val="right"/>
              <w:rPr>
                <w:rFonts w:ascii="Times New Roman" w:hAnsi="Times New Roman" w:cs="Times New Roman"/>
                <w:sz w:val="14"/>
                <w:szCs w:val="14"/>
              </w:rPr>
            </w:pPr>
          </w:p>
          <w:p w:rsidR="0044411F" w:rsidRPr="003108C8" w:rsidRDefault="0044411F" w:rsidP="00F41269">
            <w:pPr>
              <w:ind w:left="-114"/>
              <w:jc w:val="right"/>
              <w:rPr>
                <w:rFonts w:ascii="Times New Roman" w:hAnsi="Times New Roman" w:cs="Times New Roman"/>
                <w:sz w:val="14"/>
                <w:szCs w:val="14"/>
              </w:rPr>
            </w:pPr>
          </w:p>
          <w:p w:rsidR="0044411F" w:rsidRPr="003108C8" w:rsidRDefault="0044411F" w:rsidP="00F41269">
            <w:pPr>
              <w:ind w:left="-114"/>
              <w:jc w:val="right"/>
              <w:rPr>
                <w:rFonts w:ascii="Times New Roman" w:hAnsi="Times New Roman" w:cs="Times New Roman"/>
                <w:sz w:val="14"/>
                <w:szCs w:val="14"/>
              </w:rPr>
            </w:pPr>
            <w:r w:rsidRPr="003108C8">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233A1E">
            <w:pPr>
              <w:ind w:left="-114"/>
              <w:jc w:val="right"/>
              <w:rPr>
                <w:rFonts w:ascii="Times New Roman" w:hAnsi="Times New Roman" w:cs="Times New Roman"/>
                <w:sz w:val="14"/>
                <w:szCs w:val="14"/>
              </w:rPr>
            </w:pPr>
          </w:p>
          <w:p w:rsidR="0044411F" w:rsidRPr="003108C8" w:rsidRDefault="0044411F" w:rsidP="00233A1E">
            <w:pPr>
              <w:ind w:left="-114"/>
              <w:jc w:val="right"/>
              <w:rPr>
                <w:rFonts w:ascii="Times New Roman" w:hAnsi="Times New Roman" w:cs="Times New Roman"/>
                <w:sz w:val="14"/>
                <w:szCs w:val="14"/>
              </w:rPr>
            </w:pPr>
          </w:p>
          <w:p w:rsidR="0044411F" w:rsidRPr="003108C8" w:rsidRDefault="0044411F" w:rsidP="00233A1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p>
          <w:p w:rsidR="0044411F" w:rsidRPr="003108C8" w:rsidRDefault="0044411F" w:rsidP="00B74ADE">
            <w:pPr>
              <w:ind w:left="-114"/>
              <w:jc w:val="right"/>
              <w:rPr>
                <w:rFonts w:ascii="Times New Roman" w:hAnsi="Times New Roman" w:cs="Times New Roman"/>
                <w:sz w:val="14"/>
                <w:szCs w:val="14"/>
              </w:rPr>
            </w:pPr>
            <w:r w:rsidRPr="003108C8">
              <w:rPr>
                <w:rFonts w:ascii="Times New Roman" w:hAnsi="Times New Roman" w:cs="Times New Roman"/>
                <w:sz w:val="14"/>
                <w:szCs w:val="14"/>
              </w:rPr>
              <w:t>112,0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44411F" w:rsidRPr="003108C8" w:rsidRDefault="0044411F" w:rsidP="00AE3281">
            <w:pPr>
              <w:ind w:left="-114"/>
              <w:jc w:val="center"/>
              <w:rPr>
                <w:rFonts w:ascii="Times New Roman" w:hAnsi="Times New Roman" w:cs="Times New Roman"/>
                <w:sz w:val="14"/>
                <w:szCs w:val="14"/>
              </w:rPr>
            </w:pPr>
          </w:p>
          <w:p w:rsidR="0044411F" w:rsidRPr="003108C8" w:rsidRDefault="0044411F" w:rsidP="00AE3281">
            <w:pPr>
              <w:ind w:left="-114"/>
              <w:jc w:val="center"/>
              <w:rPr>
                <w:rFonts w:ascii="Times New Roman" w:hAnsi="Times New Roman" w:cs="Times New Roman"/>
                <w:sz w:val="14"/>
                <w:szCs w:val="14"/>
              </w:rPr>
            </w:pPr>
          </w:p>
          <w:p w:rsidR="0044411F" w:rsidRPr="003108C8" w:rsidRDefault="0044411F" w:rsidP="00AE3281">
            <w:pPr>
              <w:ind w:left="-114"/>
              <w:jc w:val="center"/>
              <w:rPr>
                <w:rFonts w:ascii="Times New Roman" w:hAnsi="Times New Roman" w:cs="Times New Roman"/>
                <w:sz w:val="14"/>
                <w:szCs w:val="14"/>
              </w:rPr>
            </w:pPr>
            <w:r w:rsidRPr="003108C8">
              <w:rPr>
                <w:rFonts w:ascii="Times New Roman" w:hAnsi="Times New Roman" w:cs="Times New Roman"/>
                <w:sz w:val="14"/>
                <w:szCs w:val="14"/>
              </w:rPr>
              <w:t>1196,0</w:t>
            </w:r>
          </w:p>
        </w:tc>
      </w:tr>
      <w:tr w:rsidR="00E878AE"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E878AE" w:rsidRPr="005B5FB1" w:rsidRDefault="005B5FB1" w:rsidP="005B5FB1">
            <w:pPr>
              <w:spacing w:line="276" w:lineRule="auto"/>
              <w:jc w:val="center"/>
              <w:rPr>
                <w:b/>
                <w:sz w:val="14"/>
                <w:szCs w:val="14"/>
              </w:rPr>
            </w:pPr>
            <w:r w:rsidRPr="005B5FB1">
              <w:rPr>
                <w:b/>
                <w:sz w:val="14"/>
                <w:szCs w:val="14"/>
              </w:rPr>
              <w:t>3.2</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E878AE" w:rsidRPr="004206BF" w:rsidRDefault="00E878AE" w:rsidP="002C627A">
            <w:pPr>
              <w:rPr>
                <w:b/>
                <w:sz w:val="18"/>
                <w:szCs w:val="18"/>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E878AE" w:rsidRPr="0044411F" w:rsidRDefault="00E878AE" w:rsidP="002C627A">
            <w:pPr>
              <w:rPr>
                <w:sz w:val="18"/>
                <w:szCs w:val="18"/>
                <w:u w:val="single"/>
              </w:rPr>
            </w:pPr>
            <w:r w:rsidRPr="0044411F">
              <w:rPr>
                <w:sz w:val="18"/>
                <w:szCs w:val="18"/>
                <w:u w:val="single"/>
              </w:rPr>
              <w:t>Основное мероприятие «Борьба с волками»</w:t>
            </w:r>
          </w:p>
          <w:p w:rsidR="00AE3281" w:rsidRPr="004206BF" w:rsidRDefault="00AE3281" w:rsidP="002C627A">
            <w:pPr>
              <w:rPr>
                <w:b/>
                <w:sz w:val="18"/>
                <w:szCs w:val="18"/>
              </w:rPr>
            </w:pPr>
          </w:p>
        </w:tc>
      </w:tr>
      <w:tr w:rsidR="005237C2" w:rsidTr="006A5D0D">
        <w:trPr>
          <w:trHeight w:val="735"/>
        </w:trPr>
        <w:tc>
          <w:tcPr>
            <w:tcW w:w="567" w:type="dxa"/>
            <w:tcBorders>
              <w:top w:val="single" w:sz="4" w:space="0" w:color="auto"/>
              <w:left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single" w:sz="4" w:space="0" w:color="auto"/>
              <w:left w:val="single" w:sz="4" w:space="0" w:color="auto"/>
              <w:right w:val="single" w:sz="4" w:space="0" w:color="auto"/>
            </w:tcBorders>
            <w:shd w:val="clear" w:color="auto" w:fill="FFFFFF"/>
            <w:noWrap/>
          </w:tcPr>
          <w:p w:rsidR="005237C2" w:rsidRDefault="005237C2" w:rsidP="001E0176">
            <w:pPr>
              <w:spacing w:line="276" w:lineRule="auto"/>
              <w:ind w:left="-108" w:right="-55"/>
              <w:jc w:val="center"/>
              <w:rPr>
                <w:rFonts w:ascii="Times New Roman" w:hAnsi="Times New Roman" w:cs="Times New Roman"/>
                <w:b/>
                <w:bCs/>
                <w:color w:val="000000"/>
                <w:sz w:val="14"/>
                <w:szCs w:val="14"/>
              </w:rPr>
            </w:pPr>
          </w:p>
        </w:tc>
        <w:tc>
          <w:tcPr>
            <w:tcW w:w="1168" w:type="dxa"/>
            <w:gridSpan w:val="2"/>
            <w:tcBorders>
              <w:top w:val="single" w:sz="4" w:space="0" w:color="auto"/>
              <w:left w:val="single" w:sz="4" w:space="0" w:color="auto"/>
              <w:right w:val="single" w:sz="4" w:space="0" w:color="auto"/>
            </w:tcBorders>
            <w:shd w:val="clear" w:color="auto" w:fill="FFFFFF"/>
          </w:tcPr>
          <w:p w:rsidR="005237C2" w:rsidRDefault="005237C2" w:rsidP="001E0176">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single" w:sz="4" w:space="0" w:color="auto"/>
              <w:left w:val="single" w:sz="4" w:space="0" w:color="auto"/>
              <w:right w:val="single" w:sz="4" w:space="0" w:color="auto"/>
            </w:tcBorders>
            <w:shd w:val="clear" w:color="auto" w:fill="FFFFFF"/>
          </w:tcPr>
          <w:p w:rsidR="005237C2" w:rsidRDefault="005237C2" w:rsidP="001E0176">
            <w:pPr>
              <w:spacing w:line="276" w:lineRule="auto"/>
              <w:rPr>
                <w:rFonts w:ascii="Times New Roman" w:hAnsi="Times New Roman" w:cs="Times New Roman"/>
                <w:color w:val="000000"/>
                <w:sz w:val="14"/>
                <w:szCs w:val="14"/>
              </w:rPr>
            </w:pPr>
          </w:p>
        </w:tc>
        <w:tc>
          <w:tcPr>
            <w:tcW w:w="567" w:type="dxa"/>
            <w:tcBorders>
              <w:top w:val="single" w:sz="4" w:space="0" w:color="auto"/>
              <w:left w:val="single" w:sz="4" w:space="0" w:color="auto"/>
              <w:right w:val="single" w:sz="4" w:space="0" w:color="auto"/>
            </w:tcBorders>
            <w:shd w:val="clear" w:color="auto" w:fill="FFFFFF"/>
          </w:tcPr>
          <w:p w:rsidR="003108C8" w:rsidRDefault="003108C8" w:rsidP="001E0176">
            <w:pPr>
              <w:spacing w:line="276" w:lineRule="auto"/>
              <w:ind w:left="-108" w:right="-108"/>
              <w:jc w:val="center"/>
              <w:rPr>
                <w:rFonts w:ascii="Times New Roman" w:hAnsi="Times New Roman" w:cs="Times New Roman"/>
                <w:color w:val="000000"/>
                <w:sz w:val="14"/>
                <w:szCs w:val="14"/>
              </w:rPr>
            </w:pPr>
          </w:p>
          <w:p w:rsidR="005237C2" w:rsidRDefault="005237C2" w:rsidP="001E0176">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left w:val="single" w:sz="4" w:space="0" w:color="auto"/>
              <w:right w:val="single" w:sz="4" w:space="0" w:color="auto"/>
            </w:tcBorders>
            <w:shd w:val="clear" w:color="auto" w:fill="FFFFFF"/>
          </w:tcPr>
          <w:p w:rsidR="003108C8" w:rsidRDefault="003108C8" w:rsidP="001E0176">
            <w:pPr>
              <w:spacing w:line="276" w:lineRule="auto"/>
              <w:jc w:val="center"/>
              <w:rPr>
                <w:rFonts w:ascii="Times New Roman" w:hAnsi="Times New Roman" w:cs="Times New Roman"/>
                <w:color w:val="000000"/>
                <w:sz w:val="14"/>
                <w:szCs w:val="14"/>
              </w:rPr>
            </w:pPr>
          </w:p>
          <w:p w:rsidR="005237C2" w:rsidRDefault="005237C2" w:rsidP="001E0176">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single" w:sz="4" w:space="0" w:color="auto"/>
              <w:right w:val="single" w:sz="4" w:space="0" w:color="auto"/>
            </w:tcBorders>
            <w:shd w:val="clear" w:color="auto" w:fill="FFFFFF"/>
            <w:noWrap/>
          </w:tcPr>
          <w:p w:rsidR="003108C8" w:rsidRDefault="003108C8" w:rsidP="001E0176">
            <w:pPr>
              <w:spacing w:line="276" w:lineRule="auto"/>
              <w:jc w:val="center"/>
              <w:rPr>
                <w:rFonts w:ascii="Times New Roman" w:hAnsi="Times New Roman" w:cs="Times New Roman"/>
                <w:color w:val="000000"/>
                <w:sz w:val="14"/>
                <w:szCs w:val="14"/>
              </w:rPr>
            </w:pPr>
          </w:p>
          <w:p w:rsidR="005237C2" w:rsidRDefault="005237C2" w:rsidP="001E0176">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single" w:sz="4" w:space="0" w:color="auto"/>
              <w:right w:val="single" w:sz="4" w:space="0" w:color="auto"/>
            </w:tcBorders>
            <w:shd w:val="clear" w:color="auto" w:fill="FFFFFF"/>
            <w:noWrap/>
          </w:tcPr>
          <w:p w:rsidR="005237C2" w:rsidRDefault="005237C2" w:rsidP="001E0176">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single" w:sz="4" w:space="0" w:color="auto"/>
              <w:right w:val="single" w:sz="4" w:space="0" w:color="auto"/>
            </w:tcBorders>
            <w:shd w:val="clear" w:color="auto" w:fill="FFFFFF"/>
            <w:noWrap/>
          </w:tcPr>
          <w:p w:rsidR="003108C8" w:rsidRDefault="003108C8" w:rsidP="001E0176">
            <w:pPr>
              <w:spacing w:line="276" w:lineRule="auto"/>
              <w:jc w:val="center"/>
              <w:rPr>
                <w:rFonts w:ascii="Times New Roman" w:hAnsi="Times New Roman" w:cs="Times New Roman"/>
                <w:color w:val="000000"/>
                <w:sz w:val="14"/>
                <w:szCs w:val="14"/>
              </w:rPr>
            </w:pPr>
          </w:p>
          <w:p w:rsidR="005237C2" w:rsidRDefault="005237C2" w:rsidP="001E0176">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single" w:sz="4" w:space="0" w:color="auto"/>
              <w:right w:val="single" w:sz="4" w:space="0" w:color="auto"/>
            </w:tcBorders>
            <w:shd w:val="clear" w:color="auto" w:fill="FFFFFF"/>
            <w:noWrap/>
          </w:tcPr>
          <w:p w:rsidR="003108C8" w:rsidRDefault="003108C8" w:rsidP="001E0176">
            <w:pPr>
              <w:spacing w:line="276" w:lineRule="auto"/>
              <w:ind w:left="-108" w:right="-108"/>
              <w:jc w:val="center"/>
              <w:rPr>
                <w:rFonts w:ascii="Times New Roman" w:hAnsi="Times New Roman" w:cs="Times New Roman"/>
                <w:color w:val="000000"/>
                <w:sz w:val="14"/>
                <w:szCs w:val="14"/>
              </w:rPr>
            </w:pPr>
          </w:p>
          <w:p w:rsidR="005237C2" w:rsidRDefault="00032683" w:rsidP="001E0176">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right w:val="single" w:sz="4" w:space="0" w:color="auto"/>
            </w:tcBorders>
            <w:shd w:val="clear" w:color="auto" w:fill="FFFFFF"/>
            <w:noWrap/>
          </w:tcPr>
          <w:p w:rsidR="003108C8" w:rsidRDefault="003108C8" w:rsidP="001E0176">
            <w:pPr>
              <w:spacing w:line="276" w:lineRule="auto"/>
              <w:jc w:val="right"/>
              <w:rPr>
                <w:rFonts w:ascii="Times New Roman" w:hAnsi="Times New Roman" w:cs="Times New Roman"/>
                <w:color w:val="000000"/>
                <w:sz w:val="14"/>
                <w:szCs w:val="14"/>
              </w:rPr>
            </w:pPr>
          </w:p>
          <w:p w:rsidR="005237C2" w:rsidRDefault="00032683" w:rsidP="001E0176">
            <w:pPr>
              <w:spacing w:line="276" w:lineRule="auto"/>
              <w:jc w:val="right"/>
              <w:rPr>
                <w:rFonts w:ascii="Times New Roman" w:hAnsi="Times New Roman" w:cs="Times New Roman"/>
                <w:color w:val="000000"/>
                <w:sz w:val="14"/>
                <w:szCs w:val="14"/>
              </w:rPr>
            </w:pPr>
            <w:r w:rsidRPr="003108C8">
              <w:rPr>
                <w:rFonts w:ascii="Times New Roman" w:hAnsi="Times New Roman" w:cs="Times New Roman"/>
                <w:color w:val="000000"/>
                <w:sz w:val="14"/>
                <w:szCs w:val="14"/>
              </w:rPr>
              <w:t>15,09</w:t>
            </w:r>
          </w:p>
          <w:p w:rsidR="003108C8" w:rsidRPr="003108C8" w:rsidRDefault="003108C8" w:rsidP="001E0176">
            <w:pPr>
              <w:spacing w:line="276" w:lineRule="auto"/>
              <w:jc w:val="right"/>
              <w:rPr>
                <w:rFonts w:ascii="Times New Roman" w:hAnsi="Times New Roman" w:cs="Times New Roman"/>
                <w:color w:val="000000"/>
                <w:sz w:val="14"/>
                <w:szCs w:val="14"/>
              </w:rPr>
            </w:pPr>
          </w:p>
        </w:tc>
        <w:tc>
          <w:tcPr>
            <w:tcW w:w="707" w:type="dxa"/>
            <w:gridSpan w:val="2"/>
            <w:tcBorders>
              <w:top w:val="single" w:sz="4" w:space="0" w:color="auto"/>
              <w:left w:val="single" w:sz="4" w:space="0" w:color="auto"/>
              <w:right w:val="single" w:sz="4" w:space="0" w:color="auto"/>
            </w:tcBorders>
            <w:shd w:val="clear" w:color="auto" w:fill="FFFFFF"/>
          </w:tcPr>
          <w:p w:rsidR="003108C8" w:rsidRDefault="003108C8" w:rsidP="006906A7">
            <w:pPr>
              <w:spacing w:line="276" w:lineRule="auto"/>
              <w:jc w:val="center"/>
              <w:rPr>
                <w:rFonts w:ascii="Times New Roman" w:hAnsi="Times New Roman" w:cs="Times New Roman"/>
                <w:color w:val="000000"/>
                <w:sz w:val="14"/>
                <w:szCs w:val="14"/>
              </w:rPr>
            </w:pPr>
          </w:p>
          <w:p w:rsidR="005237C2" w:rsidRPr="003108C8" w:rsidRDefault="005237C2" w:rsidP="006906A7">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20,09</w:t>
            </w:r>
          </w:p>
        </w:tc>
        <w:tc>
          <w:tcPr>
            <w:tcW w:w="569" w:type="dxa"/>
            <w:gridSpan w:val="2"/>
            <w:tcBorders>
              <w:top w:val="single" w:sz="4" w:space="0" w:color="auto"/>
              <w:left w:val="single" w:sz="4" w:space="0" w:color="auto"/>
              <w:right w:val="single" w:sz="4" w:space="0" w:color="auto"/>
            </w:tcBorders>
            <w:shd w:val="clear" w:color="auto" w:fill="FFFFFF"/>
            <w:noWrap/>
          </w:tcPr>
          <w:p w:rsidR="003108C8" w:rsidRDefault="003108C8" w:rsidP="001E0176">
            <w:pPr>
              <w:spacing w:line="276" w:lineRule="auto"/>
              <w:jc w:val="center"/>
              <w:rPr>
                <w:rFonts w:ascii="Times New Roman" w:hAnsi="Times New Roman" w:cs="Times New Roman"/>
                <w:color w:val="000000"/>
                <w:sz w:val="14"/>
                <w:szCs w:val="14"/>
              </w:rPr>
            </w:pPr>
          </w:p>
          <w:p w:rsidR="005237C2" w:rsidRPr="003108C8" w:rsidRDefault="00032683" w:rsidP="001E017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6</w:t>
            </w:r>
          </w:p>
          <w:p w:rsidR="005237C2" w:rsidRPr="003108C8" w:rsidRDefault="005237C2" w:rsidP="001E0176">
            <w:pPr>
              <w:spacing w:line="276" w:lineRule="auto"/>
              <w:jc w:val="center"/>
              <w:rPr>
                <w:rFonts w:ascii="Times New Roman" w:hAnsi="Times New Roman" w:cs="Times New Roman"/>
                <w:color w:val="000000"/>
                <w:sz w:val="14"/>
                <w:szCs w:val="14"/>
              </w:rPr>
            </w:pPr>
          </w:p>
        </w:tc>
        <w:tc>
          <w:tcPr>
            <w:tcW w:w="567" w:type="dxa"/>
            <w:tcBorders>
              <w:top w:val="single" w:sz="4" w:space="0" w:color="auto"/>
              <w:left w:val="single" w:sz="4" w:space="0" w:color="auto"/>
              <w:right w:val="single" w:sz="4" w:space="0" w:color="auto"/>
            </w:tcBorders>
            <w:shd w:val="clear" w:color="auto" w:fill="FFFFFF"/>
          </w:tcPr>
          <w:p w:rsidR="003108C8" w:rsidRDefault="003108C8" w:rsidP="00233A1E">
            <w:pPr>
              <w:spacing w:line="276" w:lineRule="auto"/>
              <w:jc w:val="center"/>
              <w:rPr>
                <w:rFonts w:ascii="Times New Roman" w:hAnsi="Times New Roman" w:cs="Times New Roman"/>
                <w:color w:val="000000"/>
                <w:sz w:val="14"/>
                <w:szCs w:val="14"/>
              </w:rPr>
            </w:pPr>
          </w:p>
          <w:p w:rsidR="005237C2" w:rsidRPr="003108C8" w:rsidRDefault="00032683" w:rsidP="00233A1E">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5237C2" w:rsidRPr="003108C8">
              <w:rPr>
                <w:rFonts w:ascii="Times New Roman" w:hAnsi="Times New Roman" w:cs="Times New Roman"/>
                <w:color w:val="000000"/>
                <w:sz w:val="14"/>
                <w:szCs w:val="14"/>
              </w:rPr>
              <w:t>,0</w:t>
            </w:r>
          </w:p>
        </w:tc>
        <w:tc>
          <w:tcPr>
            <w:tcW w:w="567" w:type="dxa"/>
            <w:tcBorders>
              <w:left w:val="single" w:sz="4" w:space="0" w:color="auto"/>
              <w:right w:val="single" w:sz="4" w:space="0" w:color="auto"/>
            </w:tcBorders>
            <w:shd w:val="clear" w:color="auto" w:fill="FFFFFF"/>
            <w:noWrap/>
          </w:tcPr>
          <w:p w:rsidR="003108C8" w:rsidRDefault="003108C8" w:rsidP="00233A1E">
            <w:pPr>
              <w:spacing w:line="276" w:lineRule="auto"/>
              <w:jc w:val="center"/>
              <w:rPr>
                <w:rFonts w:ascii="Times New Roman" w:hAnsi="Times New Roman" w:cs="Times New Roman"/>
                <w:color w:val="000000"/>
                <w:sz w:val="14"/>
                <w:szCs w:val="14"/>
              </w:rPr>
            </w:pPr>
          </w:p>
          <w:p w:rsidR="005237C2" w:rsidRPr="003108C8" w:rsidRDefault="00032683" w:rsidP="00233A1E">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5237C2" w:rsidRPr="003108C8">
              <w:rPr>
                <w:rFonts w:ascii="Times New Roman" w:hAnsi="Times New Roman" w:cs="Times New Roman"/>
                <w:color w:val="000000"/>
                <w:sz w:val="14"/>
                <w:szCs w:val="14"/>
              </w:rPr>
              <w:t>,0</w:t>
            </w:r>
          </w:p>
        </w:tc>
        <w:tc>
          <w:tcPr>
            <w:tcW w:w="567" w:type="dxa"/>
            <w:gridSpan w:val="2"/>
            <w:tcBorders>
              <w:top w:val="single" w:sz="4" w:space="0" w:color="auto"/>
              <w:left w:val="single" w:sz="4" w:space="0" w:color="auto"/>
              <w:right w:val="single" w:sz="4" w:space="0" w:color="auto"/>
            </w:tcBorders>
            <w:shd w:val="clear" w:color="auto" w:fill="FFFFFF"/>
          </w:tcPr>
          <w:p w:rsidR="003108C8" w:rsidRDefault="003108C8" w:rsidP="00233A1E">
            <w:pPr>
              <w:spacing w:line="276" w:lineRule="auto"/>
              <w:jc w:val="center"/>
              <w:rPr>
                <w:rFonts w:ascii="Times New Roman" w:hAnsi="Times New Roman" w:cs="Times New Roman"/>
                <w:color w:val="000000"/>
                <w:sz w:val="14"/>
                <w:szCs w:val="14"/>
              </w:rPr>
            </w:pPr>
          </w:p>
          <w:p w:rsidR="005237C2" w:rsidRPr="003108C8" w:rsidRDefault="00032683" w:rsidP="00233A1E">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5237C2" w:rsidRPr="003108C8">
              <w:rPr>
                <w:rFonts w:ascii="Times New Roman" w:hAnsi="Times New Roman" w:cs="Times New Roman"/>
                <w:color w:val="000000"/>
                <w:sz w:val="14"/>
                <w:szCs w:val="14"/>
              </w:rPr>
              <w:t>,0</w:t>
            </w:r>
          </w:p>
        </w:tc>
        <w:tc>
          <w:tcPr>
            <w:tcW w:w="568" w:type="dxa"/>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color w:val="000000"/>
                <w:sz w:val="14"/>
                <w:szCs w:val="14"/>
              </w:rPr>
            </w:pPr>
          </w:p>
          <w:p w:rsidR="005237C2" w:rsidRPr="003108C8" w:rsidRDefault="00032683" w:rsidP="001F68E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233A1E" w:rsidRPr="003108C8">
              <w:rPr>
                <w:rFonts w:ascii="Times New Roman" w:hAnsi="Times New Roman" w:cs="Times New Roman"/>
                <w:color w:val="000000"/>
                <w:sz w:val="14"/>
                <w:szCs w:val="14"/>
              </w:rPr>
              <w:t>,0</w:t>
            </w:r>
          </w:p>
        </w:tc>
        <w:tc>
          <w:tcPr>
            <w:tcW w:w="566" w:type="dxa"/>
            <w:gridSpan w:val="2"/>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color w:val="000000"/>
                <w:sz w:val="14"/>
                <w:szCs w:val="14"/>
              </w:rPr>
            </w:pPr>
          </w:p>
          <w:p w:rsidR="005237C2" w:rsidRPr="003108C8" w:rsidRDefault="00032683" w:rsidP="001F68E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233A1E" w:rsidRPr="003108C8">
              <w:rPr>
                <w:rFonts w:ascii="Times New Roman" w:hAnsi="Times New Roman" w:cs="Times New Roman"/>
                <w:color w:val="000000"/>
                <w:sz w:val="14"/>
                <w:szCs w:val="14"/>
              </w:rPr>
              <w:t>,0</w:t>
            </w:r>
          </w:p>
        </w:tc>
        <w:tc>
          <w:tcPr>
            <w:tcW w:w="567" w:type="dxa"/>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color w:val="000000"/>
                <w:sz w:val="14"/>
                <w:szCs w:val="14"/>
              </w:rPr>
            </w:pPr>
          </w:p>
          <w:p w:rsidR="005237C2" w:rsidRPr="003108C8" w:rsidRDefault="00032683" w:rsidP="001F68E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233A1E" w:rsidRPr="003108C8">
              <w:rPr>
                <w:rFonts w:ascii="Times New Roman" w:hAnsi="Times New Roman" w:cs="Times New Roman"/>
                <w:color w:val="000000"/>
                <w:sz w:val="14"/>
                <w:szCs w:val="14"/>
              </w:rPr>
              <w:t>,0</w:t>
            </w:r>
          </w:p>
        </w:tc>
        <w:tc>
          <w:tcPr>
            <w:tcW w:w="567" w:type="dxa"/>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color w:val="000000"/>
                <w:sz w:val="14"/>
                <w:szCs w:val="14"/>
              </w:rPr>
            </w:pPr>
          </w:p>
          <w:p w:rsidR="005237C2" w:rsidRPr="003108C8" w:rsidRDefault="00032683" w:rsidP="001F68E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233A1E" w:rsidRPr="003108C8">
              <w:rPr>
                <w:rFonts w:ascii="Times New Roman" w:hAnsi="Times New Roman" w:cs="Times New Roman"/>
                <w:color w:val="000000"/>
                <w:sz w:val="14"/>
                <w:szCs w:val="14"/>
              </w:rPr>
              <w:t>,0</w:t>
            </w:r>
          </w:p>
        </w:tc>
        <w:tc>
          <w:tcPr>
            <w:tcW w:w="567" w:type="dxa"/>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color w:val="000000"/>
                <w:sz w:val="14"/>
                <w:szCs w:val="14"/>
              </w:rPr>
            </w:pPr>
          </w:p>
          <w:p w:rsidR="005237C2" w:rsidRPr="003108C8" w:rsidRDefault="00032683" w:rsidP="001F68E6">
            <w:pPr>
              <w:spacing w:line="276" w:lineRule="auto"/>
              <w:jc w:val="center"/>
              <w:rPr>
                <w:rFonts w:ascii="Times New Roman" w:hAnsi="Times New Roman" w:cs="Times New Roman"/>
                <w:color w:val="000000"/>
                <w:sz w:val="14"/>
                <w:szCs w:val="14"/>
              </w:rPr>
            </w:pPr>
            <w:r w:rsidRPr="003108C8">
              <w:rPr>
                <w:rFonts w:ascii="Times New Roman" w:hAnsi="Times New Roman" w:cs="Times New Roman"/>
                <w:color w:val="000000"/>
                <w:sz w:val="14"/>
                <w:szCs w:val="14"/>
              </w:rPr>
              <w:t>28</w:t>
            </w:r>
            <w:r w:rsidR="00233A1E" w:rsidRPr="003108C8">
              <w:rPr>
                <w:rFonts w:ascii="Times New Roman" w:hAnsi="Times New Roman" w:cs="Times New Roman"/>
                <w:color w:val="000000"/>
                <w:sz w:val="14"/>
                <w:szCs w:val="14"/>
              </w:rPr>
              <w:t>,0</w:t>
            </w:r>
          </w:p>
        </w:tc>
        <w:tc>
          <w:tcPr>
            <w:tcW w:w="816" w:type="dxa"/>
            <w:tcBorders>
              <w:top w:val="single" w:sz="4" w:space="0" w:color="auto"/>
              <w:left w:val="single" w:sz="4" w:space="0" w:color="auto"/>
              <w:right w:val="single" w:sz="4" w:space="0" w:color="auto"/>
            </w:tcBorders>
            <w:shd w:val="clear" w:color="auto" w:fill="FFFFFF"/>
          </w:tcPr>
          <w:p w:rsidR="003108C8" w:rsidRDefault="003108C8" w:rsidP="001F68E6">
            <w:pPr>
              <w:spacing w:line="276" w:lineRule="auto"/>
              <w:jc w:val="center"/>
              <w:rPr>
                <w:rFonts w:ascii="Times New Roman" w:hAnsi="Times New Roman" w:cs="Times New Roman"/>
                <w:sz w:val="14"/>
                <w:szCs w:val="14"/>
              </w:rPr>
            </w:pPr>
          </w:p>
          <w:p w:rsidR="005237C2" w:rsidRPr="003108C8" w:rsidRDefault="00032683" w:rsidP="001F68E6">
            <w:pPr>
              <w:spacing w:line="276" w:lineRule="auto"/>
              <w:jc w:val="center"/>
              <w:rPr>
                <w:rFonts w:ascii="Times New Roman" w:hAnsi="Times New Roman" w:cs="Times New Roman"/>
                <w:color w:val="FF0000"/>
                <w:sz w:val="14"/>
                <w:szCs w:val="14"/>
              </w:rPr>
            </w:pPr>
            <w:r w:rsidRPr="003108C8">
              <w:rPr>
                <w:rFonts w:ascii="Times New Roman" w:hAnsi="Times New Roman" w:cs="Times New Roman"/>
                <w:sz w:val="14"/>
                <w:szCs w:val="14"/>
              </w:rPr>
              <w:t>240,58</w:t>
            </w:r>
          </w:p>
        </w:tc>
      </w:tr>
      <w:tr w:rsidR="00E878AE"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spacing w:line="276" w:lineRule="auto"/>
              <w:jc w:val="center"/>
              <w:rPr>
                <w:b/>
                <w:sz w:val="14"/>
                <w:szCs w:val="14"/>
                <w:lang w:val="en-US"/>
              </w:rPr>
            </w:pPr>
          </w:p>
          <w:p w:rsidR="00E878AE" w:rsidRPr="005B5FB1" w:rsidRDefault="00E878AE" w:rsidP="005B5FB1">
            <w:pPr>
              <w:spacing w:line="276" w:lineRule="auto"/>
              <w:jc w:val="center"/>
              <w:rPr>
                <w:b/>
                <w:sz w:val="14"/>
                <w:szCs w:val="14"/>
                <w:lang w:val="en-US"/>
              </w:rPr>
            </w:pPr>
            <w:r w:rsidRPr="005B5FB1">
              <w:rPr>
                <w:b/>
                <w:sz w:val="14"/>
                <w:szCs w:val="14"/>
                <w:lang w:val="en-US"/>
              </w:rPr>
              <w:t>II</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E878AE" w:rsidRPr="005E7CB4" w:rsidRDefault="00E878AE" w:rsidP="001709C9">
            <w:pPr>
              <w:spacing w:line="276" w:lineRule="auto"/>
              <w:rPr>
                <w:rFonts w:ascii="Times New Roman" w:hAnsi="Times New Roman" w:cs="Times New Roman"/>
                <w:b/>
                <w:bCs/>
                <w:color w:val="000000"/>
                <w:sz w:val="20"/>
                <w:szCs w:val="20"/>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1709C9">
            <w:pPr>
              <w:spacing w:line="276" w:lineRule="auto"/>
              <w:rPr>
                <w:rFonts w:ascii="Times New Roman" w:hAnsi="Times New Roman" w:cs="Times New Roman"/>
                <w:b/>
                <w:bCs/>
                <w:color w:val="000000"/>
                <w:sz w:val="20"/>
                <w:szCs w:val="20"/>
              </w:rPr>
            </w:pPr>
          </w:p>
          <w:p w:rsidR="00E878AE" w:rsidRPr="005E7CB4" w:rsidRDefault="00E878AE" w:rsidP="001709C9">
            <w:pPr>
              <w:spacing w:line="276" w:lineRule="auto"/>
              <w:rPr>
                <w:rFonts w:ascii="Times New Roman" w:hAnsi="Times New Roman" w:cs="Times New Roman"/>
                <w:b/>
                <w:bCs/>
                <w:color w:val="000000"/>
                <w:sz w:val="20"/>
                <w:szCs w:val="20"/>
              </w:rPr>
            </w:pPr>
            <w:r w:rsidRPr="005E7CB4">
              <w:rPr>
                <w:rFonts w:ascii="Times New Roman" w:hAnsi="Times New Roman" w:cs="Times New Roman"/>
                <w:b/>
                <w:bCs/>
                <w:color w:val="000000"/>
                <w:sz w:val="20"/>
                <w:szCs w:val="20"/>
              </w:rPr>
              <w:t>Задача   2 «Стимулирование развития малых форм хозяйствования»</w:t>
            </w:r>
          </w:p>
          <w:p w:rsidR="00E878AE" w:rsidRDefault="00E878AE" w:rsidP="001709C9">
            <w:pPr>
              <w:spacing w:line="276" w:lineRule="auto"/>
              <w:jc w:val="center"/>
              <w:rPr>
                <w:rFonts w:ascii="Times New Roman" w:hAnsi="Times New Roman" w:cs="Times New Roman"/>
                <w:sz w:val="14"/>
                <w:szCs w:val="14"/>
              </w:rPr>
            </w:pPr>
          </w:p>
        </w:tc>
      </w:tr>
      <w:tr w:rsidR="00E878AE"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E878AE" w:rsidRPr="005B5FB1" w:rsidRDefault="00E878AE" w:rsidP="005B5FB1">
            <w:pPr>
              <w:spacing w:line="276" w:lineRule="auto"/>
              <w:jc w:val="center"/>
              <w:rPr>
                <w:b/>
                <w:sz w:val="14"/>
                <w:szCs w:val="14"/>
              </w:rPr>
            </w:pPr>
          </w:p>
          <w:p w:rsidR="005B5FB1" w:rsidRPr="005B5FB1" w:rsidRDefault="005B5FB1" w:rsidP="005B5FB1">
            <w:pPr>
              <w:spacing w:line="276" w:lineRule="auto"/>
              <w:jc w:val="center"/>
              <w:rPr>
                <w:b/>
                <w:sz w:val="14"/>
                <w:szCs w:val="14"/>
              </w:rPr>
            </w:pPr>
            <w:r w:rsidRPr="005B5FB1">
              <w:rPr>
                <w:b/>
                <w:sz w:val="14"/>
                <w:szCs w:val="14"/>
              </w:rPr>
              <w:t>4</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E878AE" w:rsidRDefault="00E878AE" w:rsidP="001709C9">
            <w:pPr>
              <w:spacing w:line="276" w:lineRule="auto"/>
              <w:ind w:left="-108" w:right="-55"/>
              <w:jc w:val="center"/>
              <w:rPr>
                <w:rFonts w:ascii="Times New Roman" w:hAnsi="Times New Roman" w:cs="Times New Roman"/>
                <w:b/>
                <w:bCs/>
                <w:color w:val="000000"/>
                <w:sz w:val="14"/>
                <w:szCs w:val="14"/>
              </w:rPr>
            </w:pPr>
          </w:p>
          <w:p w:rsidR="00E878AE" w:rsidRPr="005E7CB4" w:rsidRDefault="00E878AE" w:rsidP="001709C9">
            <w:pPr>
              <w:spacing w:line="276" w:lineRule="auto"/>
              <w:rPr>
                <w:rFonts w:ascii="Times New Roman" w:hAnsi="Times New Roman" w:cs="Times New Roman"/>
                <w:b/>
                <w:bCs/>
                <w:color w:val="000000"/>
                <w:sz w:val="18"/>
                <w:szCs w:val="18"/>
              </w:rPr>
            </w:pPr>
            <w:r w:rsidRPr="005E7CB4">
              <w:rPr>
                <w:rFonts w:ascii="Times New Roman" w:hAnsi="Times New Roman" w:cs="Times New Roman"/>
                <w:b/>
                <w:bCs/>
                <w:color w:val="000000"/>
                <w:sz w:val="18"/>
                <w:szCs w:val="18"/>
              </w:rPr>
              <w:t>Подпрограмма   4 «Поддержка малых форм хозяйствования»</w:t>
            </w:r>
          </w:p>
          <w:p w:rsidR="00E878AE" w:rsidRDefault="00E878AE" w:rsidP="001709C9">
            <w:pPr>
              <w:spacing w:line="276" w:lineRule="auto"/>
              <w:ind w:left="-95" w:right="-108"/>
              <w:jc w:val="center"/>
              <w:rPr>
                <w:rFonts w:ascii="Times New Roman" w:hAnsi="Times New Roman" w:cs="Times New Roman"/>
                <w:color w:val="000000"/>
                <w:sz w:val="14"/>
                <w:szCs w:val="14"/>
              </w:rPr>
            </w:pPr>
          </w:p>
        </w:tc>
      </w:tr>
      <w:tr w:rsidR="005237C2"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237C2" w:rsidRPr="005B5FB1" w:rsidRDefault="005237C2"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5237C2" w:rsidRDefault="005237C2" w:rsidP="001709C9">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5237C2" w:rsidRPr="00BD3594" w:rsidRDefault="005237C2" w:rsidP="00C33173">
            <w:pPr>
              <w:spacing w:line="276" w:lineRule="auto"/>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b/>
                <w:sz w:val="14"/>
                <w:szCs w:val="14"/>
              </w:rPr>
            </w:pPr>
          </w:p>
          <w:p w:rsidR="005237C2" w:rsidRPr="00BD3594" w:rsidRDefault="005237C2" w:rsidP="001709C9">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1709C9">
            <w:pPr>
              <w:spacing w:line="276" w:lineRule="auto"/>
              <w:ind w:left="-108" w:right="-108"/>
              <w:jc w:val="center"/>
              <w:rPr>
                <w:rFonts w:ascii="Times New Roman" w:hAnsi="Times New Roman" w:cs="Times New Roman"/>
                <w:b/>
                <w:color w:val="000000"/>
                <w:sz w:val="14"/>
                <w:szCs w:val="14"/>
              </w:rPr>
            </w:pPr>
          </w:p>
          <w:p w:rsidR="005237C2" w:rsidRPr="00BD3594" w:rsidRDefault="005237C2" w:rsidP="001709C9">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1709C9">
            <w:pPr>
              <w:spacing w:line="276" w:lineRule="auto"/>
              <w:jc w:val="center"/>
              <w:rPr>
                <w:rFonts w:ascii="Times New Roman" w:hAnsi="Times New Roman" w:cs="Times New Roman"/>
                <w:b/>
                <w:color w:val="000000"/>
                <w:sz w:val="14"/>
                <w:szCs w:val="14"/>
              </w:rPr>
            </w:pPr>
          </w:p>
          <w:p w:rsidR="005237C2" w:rsidRPr="00BD3594" w:rsidRDefault="005237C2" w:rsidP="001709C9">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b/>
                <w:color w:val="000000"/>
                <w:sz w:val="14"/>
                <w:szCs w:val="14"/>
              </w:rPr>
            </w:pPr>
          </w:p>
          <w:p w:rsidR="005237C2" w:rsidRPr="00BD3594" w:rsidRDefault="005237C2" w:rsidP="001709C9">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5237C2" w:rsidRPr="00BD3594" w:rsidRDefault="005237C2" w:rsidP="001709C9">
            <w:pPr>
              <w:spacing w:line="276" w:lineRule="auto"/>
              <w:ind w:left="-95" w:right="-108"/>
              <w:jc w:val="center"/>
              <w:rPr>
                <w:rFonts w:ascii="Times New Roman" w:hAnsi="Times New Roman" w:cs="Times New Roman"/>
                <w:b/>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b/>
                <w:color w:val="000000"/>
                <w:sz w:val="14"/>
                <w:szCs w:val="14"/>
              </w:rPr>
            </w:pPr>
          </w:p>
          <w:p w:rsidR="005237C2" w:rsidRPr="00BD3594" w:rsidRDefault="005237C2" w:rsidP="001709C9">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1709C9">
            <w:pPr>
              <w:spacing w:line="276" w:lineRule="auto"/>
              <w:jc w:val="center"/>
              <w:rPr>
                <w:rFonts w:ascii="Times New Roman" w:hAnsi="Times New Roman" w:cs="Times New Roman"/>
                <w:b/>
                <w:color w:val="000000"/>
                <w:sz w:val="14"/>
                <w:szCs w:val="14"/>
              </w:rPr>
            </w:pPr>
          </w:p>
          <w:p w:rsidR="005237C2" w:rsidRPr="00BD3594" w:rsidRDefault="005237C2" w:rsidP="001709C9">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856D3D">
            <w:pPr>
              <w:ind w:left="-114"/>
              <w:jc w:val="right"/>
              <w:rPr>
                <w:rFonts w:ascii="Times New Roman" w:hAnsi="Times New Roman" w:cs="Times New Roman"/>
                <w:b/>
                <w:sz w:val="14"/>
                <w:szCs w:val="14"/>
              </w:rPr>
            </w:pPr>
          </w:p>
          <w:p w:rsidR="005237C2" w:rsidRPr="00BD3594" w:rsidRDefault="00BD3594" w:rsidP="00856D3D">
            <w:pPr>
              <w:ind w:left="-114"/>
              <w:jc w:val="right"/>
              <w:rPr>
                <w:rFonts w:ascii="Times New Roman" w:hAnsi="Times New Roman" w:cs="Times New Roman"/>
                <w:b/>
                <w:sz w:val="14"/>
                <w:szCs w:val="14"/>
              </w:rPr>
            </w:pPr>
            <w:r w:rsidRPr="00BD3594">
              <w:rPr>
                <w:rFonts w:ascii="Times New Roman" w:hAnsi="Times New Roman" w:cs="Times New Roman"/>
                <w:b/>
                <w:sz w:val="14"/>
                <w:szCs w:val="14"/>
              </w:rPr>
              <w:t>2</w:t>
            </w:r>
            <w:r w:rsidR="005237C2" w:rsidRPr="00BD3594">
              <w:rPr>
                <w:rFonts w:ascii="Times New Roman" w:hAnsi="Times New Roman" w:cs="Times New Roman"/>
                <w:b/>
                <w:sz w:val="14"/>
                <w:szCs w:val="14"/>
              </w:rPr>
              <w:t>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032683">
            <w:pPr>
              <w:ind w:left="-114"/>
              <w:jc w:val="right"/>
              <w:rPr>
                <w:rFonts w:ascii="Times New Roman" w:hAnsi="Times New Roman" w:cs="Times New Roman"/>
                <w:b/>
                <w:sz w:val="14"/>
                <w:szCs w:val="14"/>
              </w:rPr>
            </w:pPr>
          </w:p>
          <w:p w:rsidR="005237C2" w:rsidRPr="001E1D33" w:rsidRDefault="00BD3594" w:rsidP="00032683">
            <w:pPr>
              <w:ind w:left="-114"/>
              <w:jc w:val="right"/>
              <w:rPr>
                <w:rFonts w:ascii="Times New Roman" w:hAnsi="Times New Roman" w:cs="Times New Roman"/>
                <w:b/>
                <w:sz w:val="14"/>
                <w:szCs w:val="14"/>
              </w:rPr>
            </w:pPr>
            <w:r>
              <w:rPr>
                <w:rFonts w:ascii="Times New Roman" w:hAnsi="Times New Roman" w:cs="Times New Roman"/>
                <w:b/>
                <w:sz w:val="14"/>
                <w:szCs w:val="14"/>
              </w:rPr>
              <w:t>10</w:t>
            </w:r>
            <w:r w:rsidR="00032683">
              <w:rPr>
                <w:rFonts w:ascii="Times New Roman" w:hAnsi="Times New Roman" w:cs="Times New Roman"/>
                <w:b/>
                <w:sz w:val="14"/>
                <w:szCs w:val="14"/>
              </w:rPr>
              <w:t>0</w:t>
            </w:r>
            <w:r w:rsidR="005237C2" w:rsidRPr="001E1D33">
              <w:rPr>
                <w:rFonts w:ascii="Times New Roman" w:hAnsi="Times New Roman" w:cs="Times New Roman"/>
                <w:b/>
                <w:sz w:val="14"/>
                <w:szCs w:val="14"/>
              </w:rPr>
              <w:t>,00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0A26C0">
            <w:pPr>
              <w:ind w:left="-114"/>
              <w:jc w:val="right"/>
              <w:rPr>
                <w:rFonts w:ascii="Times New Roman" w:hAnsi="Times New Roman" w:cs="Times New Roman"/>
                <w:b/>
                <w:sz w:val="14"/>
                <w:szCs w:val="14"/>
              </w:rPr>
            </w:pPr>
          </w:p>
          <w:p w:rsidR="005237C2" w:rsidRPr="001E1D33" w:rsidRDefault="00032683" w:rsidP="000A26C0">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0A26C0">
            <w:pPr>
              <w:ind w:left="-114"/>
              <w:jc w:val="right"/>
              <w:rPr>
                <w:rFonts w:ascii="Times New Roman" w:hAnsi="Times New Roman" w:cs="Times New Roman"/>
                <w:b/>
                <w:sz w:val="14"/>
                <w:szCs w:val="14"/>
              </w:rPr>
            </w:pPr>
          </w:p>
          <w:p w:rsidR="005237C2" w:rsidRPr="001E1D33" w:rsidRDefault="00032683" w:rsidP="000A26C0">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032683">
            <w:pPr>
              <w:ind w:left="-114"/>
              <w:jc w:val="right"/>
              <w:rPr>
                <w:rFonts w:ascii="Times New Roman" w:hAnsi="Times New Roman" w:cs="Times New Roman"/>
                <w:b/>
                <w:sz w:val="14"/>
                <w:szCs w:val="14"/>
              </w:rPr>
            </w:pPr>
          </w:p>
          <w:p w:rsidR="005237C2" w:rsidRPr="001E1D33" w:rsidRDefault="00032683" w:rsidP="00032683">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0A26C0">
            <w:pPr>
              <w:ind w:left="-114"/>
              <w:jc w:val="right"/>
              <w:rPr>
                <w:rFonts w:ascii="Times New Roman" w:hAnsi="Times New Roman" w:cs="Times New Roman"/>
                <w:b/>
                <w:sz w:val="14"/>
                <w:szCs w:val="14"/>
              </w:rPr>
            </w:pPr>
          </w:p>
          <w:p w:rsidR="005237C2" w:rsidRPr="001E1D33" w:rsidRDefault="00032683" w:rsidP="000A26C0">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6906A7">
            <w:pPr>
              <w:ind w:left="-114"/>
              <w:jc w:val="right"/>
              <w:rPr>
                <w:rFonts w:ascii="Times New Roman" w:hAnsi="Times New Roman" w:cs="Times New Roman"/>
                <w:b/>
                <w:sz w:val="14"/>
                <w:szCs w:val="14"/>
              </w:rPr>
            </w:pPr>
          </w:p>
          <w:p w:rsidR="005237C2" w:rsidRDefault="00032683" w:rsidP="006906A7">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6906A7">
            <w:pPr>
              <w:ind w:left="-114"/>
              <w:jc w:val="right"/>
              <w:rPr>
                <w:rFonts w:ascii="Times New Roman" w:hAnsi="Times New Roman" w:cs="Times New Roman"/>
                <w:b/>
                <w:sz w:val="14"/>
                <w:szCs w:val="14"/>
              </w:rPr>
            </w:pPr>
          </w:p>
          <w:p w:rsidR="005237C2" w:rsidRDefault="00032683" w:rsidP="006906A7">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6906A7">
            <w:pPr>
              <w:ind w:left="-114"/>
              <w:jc w:val="right"/>
              <w:rPr>
                <w:rFonts w:ascii="Times New Roman" w:hAnsi="Times New Roman" w:cs="Times New Roman"/>
                <w:b/>
                <w:sz w:val="14"/>
                <w:szCs w:val="14"/>
              </w:rPr>
            </w:pPr>
          </w:p>
          <w:p w:rsidR="005237C2" w:rsidRDefault="00032683" w:rsidP="006906A7">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6906A7">
            <w:pPr>
              <w:ind w:left="-114"/>
              <w:jc w:val="right"/>
              <w:rPr>
                <w:rFonts w:ascii="Times New Roman" w:hAnsi="Times New Roman" w:cs="Times New Roman"/>
                <w:b/>
                <w:sz w:val="14"/>
                <w:szCs w:val="14"/>
              </w:rPr>
            </w:pPr>
          </w:p>
          <w:p w:rsidR="005237C2" w:rsidRDefault="00032683" w:rsidP="006906A7">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6906A7">
            <w:pPr>
              <w:ind w:left="-114"/>
              <w:jc w:val="right"/>
              <w:rPr>
                <w:rFonts w:ascii="Times New Roman" w:hAnsi="Times New Roman" w:cs="Times New Roman"/>
                <w:b/>
                <w:sz w:val="14"/>
                <w:szCs w:val="14"/>
              </w:rPr>
            </w:pPr>
          </w:p>
          <w:p w:rsidR="005237C2" w:rsidRDefault="00032683" w:rsidP="006906A7">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AE3281">
            <w:pPr>
              <w:ind w:left="-114"/>
              <w:jc w:val="center"/>
              <w:rPr>
                <w:rFonts w:ascii="Times New Roman" w:hAnsi="Times New Roman" w:cs="Times New Roman"/>
                <w:b/>
                <w:sz w:val="14"/>
                <w:szCs w:val="14"/>
              </w:rPr>
            </w:pPr>
          </w:p>
          <w:p w:rsidR="005237C2" w:rsidRDefault="00BD3594" w:rsidP="00AE3281">
            <w:pPr>
              <w:ind w:left="-114"/>
              <w:jc w:val="center"/>
              <w:rPr>
                <w:rFonts w:ascii="Times New Roman" w:hAnsi="Times New Roman" w:cs="Times New Roman"/>
                <w:b/>
                <w:sz w:val="14"/>
                <w:szCs w:val="14"/>
              </w:rPr>
            </w:pPr>
            <w:r>
              <w:rPr>
                <w:rFonts w:ascii="Times New Roman" w:hAnsi="Times New Roman" w:cs="Times New Roman"/>
                <w:b/>
                <w:sz w:val="14"/>
                <w:szCs w:val="14"/>
              </w:rPr>
              <w:t>30</w:t>
            </w:r>
            <w:r w:rsidR="00032683" w:rsidRPr="00032683">
              <w:rPr>
                <w:rFonts w:ascii="Times New Roman" w:hAnsi="Times New Roman" w:cs="Times New Roman"/>
                <w:b/>
                <w:sz w:val="14"/>
                <w:szCs w:val="14"/>
              </w:rPr>
              <w:t>0</w:t>
            </w:r>
            <w:r w:rsidR="005237C2" w:rsidRPr="00032683">
              <w:rPr>
                <w:rFonts w:ascii="Times New Roman" w:hAnsi="Times New Roman" w:cs="Times New Roman"/>
                <w:b/>
                <w:sz w:val="14"/>
                <w:szCs w:val="14"/>
              </w:rPr>
              <w:t>,00</w:t>
            </w:r>
          </w:p>
        </w:tc>
      </w:tr>
      <w:tr w:rsidR="003108C8" w:rsidTr="0099252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p w:rsidR="005B5FB1" w:rsidRPr="005B5FB1" w:rsidRDefault="005B5FB1" w:rsidP="005B5FB1">
            <w:pPr>
              <w:spacing w:line="276" w:lineRule="auto"/>
              <w:jc w:val="center"/>
              <w:rPr>
                <w:b/>
                <w:sz w:val="14"/>
                <w:szCs w:val="14"/>
              </w:rPr>
            </w:pPr>
            <w:r w:rsidRPr="005B5FB1">
              <w:rPr>
                <w:b/>
                <w:sz w:val="14"/>
                <w:szCs w:val="14"/>
              </w:rPr>
              <w:t>4.1</w:t>
            </w: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1709C9">
            <w:pPr>
              <w:spacing w:line="276" w:lineRule="auto"/>
              <w:ind w:left="-108" w:right="-55"/>
              <w:jc w:val="center"/>
              <w:rPr>
                <w:rFonts w:ascii="Times New Roman" w:hAnsi="Times New Roman" w:cs="Times New Roman"/>
                <w:color w:val="000000"/>
                <w:sz w:val="14"/>
                <w:szCs w:val="14"/>
              </w:rPr>
            </w:pPr>
          </w:p>
        </w:tc>
        <w:tc>
          <w:tcPr>
            <w:tcW w:w="12614" w:type="dxa"/>
            <w:gridSpan w:val="24"/>
            <w:tcBorders>
              <w:top w:val="single" w:sz="4" w:space="0" w:color="auto"/>
              <w:left w:val="nil"/>
              <w:bottom w:val="single" w:sz="4" w:space="0" w:color="auto"/>
              <w:right w:val="single" w:sz="4" w:space="0" w:color="auto"/>
            </w:tcBorders>
            <w:shd w:val="clear" w:color="auto" w:fill="FFFFFF"/>
          </w:tcPr>
          <w:p w:rsidR="003108C8" w:rsidRDefault="003108C8" w:rsidP="003108C8">
            <w:pPr>
              <w:tabs>
                <w:tab w:val="left" w:pos="2801"/>
              </w:tabs>
              <w:ind w:left="-114"/>
              <w:rPr>
                <w:rFonts w:ascii="Times New Roman" w:hAnsi="Times New Roman" w:cs="Times New Roman"/>
                <w:b/>
                <w:sz w:val="14"/>
                <w:szCs w:val="14"/>
              </w:rPr>
            </w:pPr>
            <w:r>
              <w:rPr>
                <w:rFonts w:ascii="Times New Roman" w:hAnsi="Times New Roman" w:cs="Times New Roman"/>
                <w:b/>
                <w:sz w:val="14"/>
                <w:szCs w:val="14"/>
              </w:rPr>
              <w:tab/>
            </w:r>
          </w:p>
          <w:p w:rsidR="003108C8" w:rsidRPr="005E7CB4" w:rsidRDefault="003108C8" w:rsidP="003108C8">
            <w:pPr>
              <w:spacing w:line="276" w:lineRule="auto"/>
              <w:rPr>
                <w:rFonts w:ascii="Times New Roman" w:hAnsi="Times New Roman" w:cs="Times New Roman"/>
                <w:b/>
                <w:bCs/>
                <w:color w:val="000000"/>
                <w:spacing w:val="-2"/>
                <w:sz w:val="18"/>
                <w:szCs w:val="18"/>
              </w:rPr>
            </w:pPr>
            <w:r w:rsidRPr="005E7CB4">
              <w:rPr>
                <w:rFonts w:ascii="Times New Roman" w:hAnsi="Times New Roman" w:cs="Times New Roman"/>
                <w:b/>
                <w:bCs/>
                <w:color w:val="000000"/>
                <w:spacing w:val="-2"/>
                <w:sz w:val="18"/>
                <w:szCs w:val="18"/>
              </w:rPr>
              <w:t xml:space="preserve">Основное мероприятие «Поддержка </w:t>
            </w:r>
            <w:r w:rsidR="00BD3594">
              <w:rPr>
                <w:rFonts w:ascii="Times New Roman" w:hAnsi="Times New Roman" w:cs="Times New Roman"/>
                <w:b/>
                <w:bCs/>
                <w:color w:val="000000"/>
                <w:spacing w:val="-2"/>
                <w:sz w:val="18"/>
                <w:szCs w:val="18"/>
              </w:rPr>
              <w:t>сельскохозяйственных товаропроизводителей</w:t>
            </w:r>
            <w:r w:rsidRPr="005E7CB4">
              <w:rPr>
                <w:rFonts w:ascii="Times New Roman" w:hAnsi="Times New Roman" w:cs="Times New Roman"/>
                <w:b/>
                <w:bCs/>
                <w:color w:val="000000"/>
                <w:spacing w:val="-2"/>
                <w:sz w:val="18"/>
                <w:szCs w:val="18"/>
              </w:rPr>
              <w:t>»</w:t>
            </w:r>
          </w:p>
          <w:p w:rsidR="003108C8" w:rsidRDefault="003108C8" w:rsidP="003108C8">
            <w:pPr>
              <w:tabs>
                <w:tab w:val="left" w:pos="2801"/>
              </w:tabs>
              <w:ind w:left="-114"/>
              <w:rPr>
                <w:rFonts w:ascii="Times New Roman" w:hAnsi="Times New Roman" w:cs="Times New Roman"/>
                <w:b/>
                <w:sz w:val="14"/>
                <w:szCs w:val="1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108C8" w:rsidRPr="00032683" w:rsidRDefault="003108C8" w:rsidP="00AE3281">
            <w:pPr>
              <w:ind w:left="-114"/>
              <w:jc w:val="center"/>
              <w:rPr>
                <w:rFonts w:ascii="Times New Roman" w:hAnsi="Times New Roman" w:cs="Times New Roman"/>
                <w:b/>
                <w:sz w:val="14"/>
                <w:szCs w:val="14"/>
              </w:rPr>
            </w:pP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tcPr>
          <w:p w:rsidR="003108C8" w:rsidRDefault="003108C8" w:rsidP="003108C8">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tcPr>
          <w:p w:rsidR="00992520" w:rsidRDefault="00992520" w:rsidP="003108C8">
            <w:pPr>
              <w:spacing w:line="276" w:lineRule="auto"/>
              <w:ind w:left="-108" w:right="-108"/>
              <w:jc w:val="center"/>
              <w:rPr>
                <w:rFonts w:ascii="Times New Roman" w:hAnsi="Times New Roman" w:cs="Times New Roman"/>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tcPr>
          <w:p w:rsidR="003108C8" w:rsidRDefault="003108C8" w:rsidP="003108C8">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100,00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50,00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BD3594" w:rsidRDefault="003108C8" w:rsidP="003108C8">
            <w:pPr>
              <w:ind w:left="-114"/>
              <w:jc w:val="right"/>
              <w:rPr>
                <w:rFonts w:ascii="Times New Roman" w:hAnsi="Times New Roman" w:cs="Times New Roman"/>
                <w:sz w:val="14"/>
                <w:szCs w:val="14"/>
              </w:rPr>
            </w:pPr>
            <w:r w:rsidRPr="00BD3594">
              <w:rPr>
                <w:rFonts w:ascii="Times New Roman" w:hAnsi="Times New Roman" w:cs="Times New Roman"/>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center"/>
              <w:rPr>
                <w:rFonts w:ascii="Times New Roman" w:hAnsi="Times New Roman" w:cs="Times New Roman"/>
                <w:sz w:val="14"/>
                <w:szCs w:val="14"/>
              </w:rPr>
            </w:pPr>
          </w:p>
          <w:p w:rsidR="003108C8" w:rsidRPr="00BD3594" w:rsidRDefault="003108C8" w:rsidP="003108C8">
            <w:pPr>
              <w:ind w:left="-114"/>
              <w:jc w:val="center"/>
              <w:rPr>
                <w:rFonts w:ascii="Times New Roman" w:hAnsi="Times New Roman" w:cs="Times New Roman"/>
                <w:sz w:val="14"/>
                <w:szCs w:val="14"/>
              </w:rPr>
            </w:pPr>
            <w:r w:rsidRPr="00BD3594">
              <w:rPr>
                <w:rFonts w:ascii="Times New Roman" w:hAnsi="Times New Roman" w:cs="Times New Roman"/>
                <w:sz w:val="14"/>
                <w:szCs w:val="14"/>
              </w:rPr>
              <w:t>150,00</w:t>
            </w: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5B5FB1" w:rsidP="005B5FB1">
            <w:pPr>
              <w:spacing w:line="276" w:lineRule="auto"/>
              <w:jc w:val="center"/>
              <w:rPr>
                <w:b/>
                <w:sz w:val="14"/>
                <w:szCs w:val="14"/>
              </w:rPr>
            </w:pPr>
            <w:r w:rsidRPr="005B5FB1">
              <w:rPr>
                <w:b/>
                <w:sz w:val="14"/>
                <w:szCs w:val="14"/>
              </w:rPr>
              <w:t>4.2</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p w:rsidR="003108C8" w:rsidRPr="005E7CB4" w:rsidRDefault="003108C8" w:rsidP="003108C8">
            <w:pPr>
              <w:spacing w:line="276" w:lineRule="auto"/>
              <w:rPr>
                <w:rFonts w:ascii="Times New Roman" w:hAnsi="Times New Roman" w:cs="Times New Roman"/>
                <w:b/>
                <w:bCs/>
                <w:color w:val="000000"/>
                <w:spacing w:val="-2"/>
                <w:sz w:val="18"/>
                <w:szCs w:val="18"/>
              </w:rPr>
            </w:pPr>
            <w:r w:rsidRPr="005E7CB4">
              <w:rPr>
                <w:rFonts w:ascii="Times New Roman" w:hAnsi="Times New Roman" w:cs="Times New Roman"/>
                <w:b/>
                <w:bCs/>
                <w:color w:val="000000"/>
                <w:spacing w:val="-2"/>
                <w:sz w:val="18"/>
                <w:szCs w:val="18"/>
              </w:rPr>
              <w:t>Основное мероприятие «Поддержка начинающих фермеров»</w:t>
            </w:r>
          </w:p>
          <w:p w:rsidR="003108C8" w:rsidRDefault="003108C8" w:rsidP="003108C8">
            <w:pPr>
              <w:spacing w:line="276" w:lineRule="auto"/>
              <w:jc w:val="center"/>
              <w:rPr>
                <w:rFonts w:ascii="Times New Roman" w:hAnsi="Times New Roman" w:cs="Times New Roman"/>
                <w:color w:val="000000"/>
                <w:sz w:val="14"/>
                <w:szCs w:val="14"/>
              </w:rPr>
            </w:pPr>
          </w:p>
        </w:tc>
      </w:tr>
      <w:tr w:rsidR="003108C8" w:rsidTr="0003268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130C55" w:rsidRDefault="003108C8" w:rsidP="003108C8">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Default="003108C8" w:rsidP="003108C8">
            <w:pPr>
              <w:spacing w:line="276" w:lineRule="auto"/>
              <w:rPr>
                <w:rFonts w:ascii="Times New Roman" w:hAnsi="Times New Roman" w:cs="Times New Roman"/>
                <w:color w:val="000000"/>
                <w:spacing w:val="-4"/>
                <w:sz w:val="14"/>
                <w:szCs w:val="14"/>
              </w:rPr>
            </w:pPr>
            <w:r>
              <w:rPr>
                <w:rFonts w:ascii="Times New Roman" w:hAnsi="Times New Roman" w:cs="Times New Roman"/>
                <w:color w:val="000000"/>
                <w:spacing w:val="-4"/>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sz w:val="14"/>
                <w:szCs w:val="14"/>
              </w:rPr>
            </w:pPr>
          </w:p>
          <w:p w:rsidR="003108C8" w:rsidRDefault="00992520"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sz w:val="14"/>
                <w:szCs w:val="14"/>
              </w:rPr>
              <w:t>т</w:t>
            </w:r>
            <w:r w:rsidR="003108C8">
              <w:rPr>
                <w:rFonts w:ascii="Times New Roman" w:hAnsi="Times New Roman" w:cs="Times New Roman"/>
                <w:sz w:val="14"/>
                <w:szCs w:val="14"/>
              </w:rPr>
              <w:t>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100,0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50,0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right"/>
              <w:rPr>
                <w:rFonts w:ascii="Times New Roman" w:hAnsi="Times New Roman" w:cs="Times New Roman"/>
                <w:color w:val="000000"/>
                <w:sz w:val="14"/>
                <w:szCs w:val="14"/>
              </w:rPr>
            </w:pPr>
          </w:p>
          <w:p w:rsidR="003108C8" w:rsidRPr="00BD3594" w:rsidRDefault="003108C8" w:rsidP="003108C8">
            <w:pPr>
              <w:jc w:val="right"/>
              <w:rPr>
                <w:rFonts w:ascii="Times New Roman" w:hAnsi="Times New Roman" w:cs="Times New Roman"/>
                <w:color w:val="000000"/>
                <w:sz w:val="14"/>
                <w:szCs w:val="14"/>
              </w:rPr>
            </w:pPr>
            <w:r w:rsidRPr="00BD3594">
              <w:rPr>
                <w:rFonts w:ascii="Times New Roman" w:hAnsi="Times New Roman" w:cs="Times New Roman"/>
                <w:color w:val="000000"/>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992520" w:rsidRDefault="00992520" w:rsidP="003108C8">
            <w:pPr>
              <w:jc w:val="center"/>
              <w:rPr>
                <w:rFonts w:ascii="Times New Roman" w:hAnsi="Times New Roman" w:cs="Times New Roman"/>
                <w:color w:val="000000"/>
                <w:sz w:val="14"/>
                <w:szCs w:val="14"/>
              </w:rPr>
            </w:pPr>
          </w:p>
          <w:p w:rsidR="003108C8" w:rsidRPr="00BD3594" w:rsidRDefault="003108C8" w:rsidP="003108C8">
            <w:pPr>
              <w:jc w:val="center"/>
              <w:rPr>
                <w:rFonts w:ascii="Times New Roman" w:hAnsi="Times New Roman" w:cs="Times New Roman"/>
                <w:color w:val="000000"/>
                <w:sz w:val="14"/>
                <w:szCs w:val="14"/>
              </w:rPr>
            </w:pPr>
            <w:r w:rsidRPr="00BD3594">
              <w:rPr>
                <w:rFonts w:ascii="Times New Roman" w:hAnsi="Times New Roman" w:cs="Times New Roman"/>
                <w:color w:val="000000"/>
                <w:sz w:val="14"/>
                <w:szCs w:val="14"/>
              </w:rPr>
              <w:t>150,0</w:t>
            </w: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Pr="005B5FB1" w:rsidRDefault="005B5FB1" w:rsidP="005B5FB1">
            <w:pPr>
              <w:spacing w:line="276" w:lineRule="auto"/>
              <w:jc w:val="center"/>
              <w:rPr>
                <w:b/>
                <w:sz w:val="14"/>
                <w:szCs w:val="14"/>
                <w:lang w:val="en-US"/>
              </w:rPr>
            </w:pPr>
          </w:p>
          <w:p w:rsidR="003108C8" w:rsidRPr="005B5FB1" w:rsidRDefault="003108C8" w:rsidP="005B5FB1">
            <w:pPr>
              <w:spacing w:line="276" w:lineRule="auto"/>
              <w:jc w:val="center"/>
              <w:rPr>
                <w:b/>
                <w:sz w:val="14"/>
                <w:szCs w:val="14"/>
                <w:lang w:val="en-US"/>
              </w:rPr>
            </w:pPr>
            <w:r w:rsidRPr="005B5FB1">
              <w:rPr>
                <w:b/>
                <w:sz w:val="14"/>
                <w:szCs w:val="14"/>
                <w:lang w:val="en-US"/>
              </w:rPr>
              <w:t>III</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Pr="005E7CB4" w:rsidRDefault="003108C8" w:rsidP="003108C8">
            <w:pPr>
              <w:spacing w:line="276" w:lineRule="auto"/>
              <w:rPr>
                <w:rFonts w:ascii="Times New Roman" w:hAnsi="Times New Roman" w:cs="Times New Roman"/>
                <w:b/>
                <w:bCs/>
                <w:color w:val="000000"/>
                <w:sz w:val="18"/>
                <w:szCs w:val="18"/>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rPr>
                <w:rFonts w:ascii="Times New Roman" w:hAnsi="Times New Roman" w:cs="Times New Roman"/>
                <w:b/>
                <w:bCs/>
                <w:color w:val="000000"/>
                <w:sz w:val="18"/>
                <w:szCs w:val="18"/>
              </w:rPr>
            </w:pPr>
          </w:p>
          <w:p w:rsidR="003108C8" w:rsidRPr="005E7CB4" w:rsidRDefault="003108C8" w:rsidP="003108C8">
            <w:pPr>
              <w:spacing w:line="276" w:lineRule="auto"/>
              <w:rPr>
                <w:rFonts w:ascii="Times New Roman" w:hAnsi="Times New Roman" w:cs="Times New Roman"/>
                <w:b/>
                <w:bCs/>
                <w:color w:val="000000"/>
                <w:sz w:val="18"/>
                <w:szCs w:val="18"/>
              </w:rPr>
            </w:pPr>
            <w:r w:rsidRPr="005E7CB4">
              <w:rPr>
                <w:rFonts w:ascii="Times New Roman" w:hAnsi="Times New Roman" w:cs="Times New Roman"/>
                <w:b/>
                <w:bCs/>
                <w:color w:val="000000"/>
                <w:sz w:val="18"/>
                <w:szCs w:val="18"/>
              </w:rPr>
              <w:t>Задача   3 «Стимулирование инновационной деятельности и инновационного развития агропромышленного комплекса»</w:t>
            </w:r>
          </w:p>
          <w:p w:rsidR="003108C8" w:rsidRDefault="003108C8" w:rsidP="003108C8">
            <w:pPr>
              <w:spacing w:line="276" w:lineRule="auto"/>
              <w:jc w:val="center"/>
              <w:rPr>
                <w:rFonts w:ascii="Times New Roman" w:hAnsi="Times New Roman" w:cs="Times New Roman"/>
                <w:color w:val="000000"/>
                <w:sz w:val="14"/>
                <w:szCs w:val="14"/>
              </w:rPr>
            </w:pP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p w:rsidR="005B5FB1" w:rsidRPr="005B5FB1" w:rsidRDefault="005B5FB1" w:rsidP="005B5FB1">
            <w:pPr>
              <w:spacing w:line="276" w:lineRule="auto"/>
              <w:jc w:val="center"/>
              <w:rPr>
                <w:b/>
                <w:sz w:val="14"/>
                <w:szCs w:val="14"/>
              </w:rPr>
            </w:pPr>
            <w:r w:rsidRPr="005B5FB1">
              <w:rPr>
                <w:b/>
                <w:sz w:val="14"/>
                <w:szCs w:val="14"/>
              </w:rPr>
              <w:t>5</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p w:rsidR="003108C8" w:rsidRPr="005E7CB4" w:rsidRDefault="003108C8" w:rsidP="003108C8">
            <w:pPr>
              <w:spacing w:line="276" w:lineRule="auto"/>
              <w:rPr>
                <w:rFonts w:ascii="Times New Roman" w:hAnsi="Times New Roman" w:cs="Times New Roman"/>
                <w:b/>
                <w:bCs/>
                <w:color w:val="000000"/>
                <w:sz w:val="18"/>
                <w:szCs w:val="18"/>
              </w:rPr>
            </w:pPr>
            <w:r w:rsidRPr="005E7CB4">
              <w:rPr>
                <w:rFonts w:ascii="Times New Roman" w:hAnsi="Times New Roman" w:cs="Times New Roman"/>
                <w:b/>
                <w:bCs/>
                <w:color w:val="000000"/>
                <w:sz w:val="18"/>
                <w:szCs w:val="18"/>
              </w:rPr>
              <w:t>Подпрограмма   5 «Техническая и технологическая модернизация, инновационное развитие»</w:t>
            </w:r>
          </w:p>
          <w:p w:rsidR="003108C8" w:rsidRDefault="003108C8" w:rsidP="003108C8">
            <w:pPr>
              <w:spacing w:line="276" w:lineRule="auto"/>
              <w:jc w:val="center"/>
              <w:rPr>
                <w:rFonts w:ascii="Times New Roman" w:hAnsi="Times New Roman" w:cs="Times New Roman"/>
                <w:sz w:val="14"/>
                <w:szCs w:val="14"/>
              </w:rPr>
            </w:pP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Pr="00BD3594" w:rsidRDefault="003108C8" w:rsidP="003108C8">
            <w:pPr>
              <w:spacing w:line="276" w:lineRule="auto"/>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b/>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b/>
                <w:color w:val="000000"/>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Pr="00BD3594" w:rsidRDefault="003108C8" w:rsidP="003108C8">
            <w:pPr>
              <w:spacing w:line="276" w:lineRule="auto"/>
              <w:ind w:left="-95" w:right="-108"/>
              <w:jc w:val="center"/>
              <w:rPr>
                <w:rFonts w:ascii="Times New Roman" w:hAnsi="Times New Roman" w:cs="Times New Roman"/>
                <w:b/>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10</w:t>
            </w:r>
            <w:r w:rsidRPr="001E1D33">
              <w:rPr>
                <w:rFonts w:ascii="Times New Roman" w:hAnsi="Times New Roman" w:cs="Times New Roman"/>
                <w:b/>
                <w:sz w:val="14"/>
                <w:szCs w:val="14"/>
              </w:rPr>
              <w:t>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b/>
                <w:sz w:val="14"/>
                <w:szCs w:val="14"/>
              </w:rPr>
            </w:pPr>
          </w:p>
          <w:p w:rsidR="003108C8" w:rsidRPr="001E1D33" w:rsidRDefault="003108C8" w:rsidP="003108C8">
            <w:pPr>
              <w:jc w:val="center"/>
              <w:rPr>
                <w:rFonts w:ascii="Times New Roman" w:hAnsi="Times New Roman" w:cs="Times New Roman"/>
                <w:b/>
                <w:sz w:val="14"/>
                <w:szCs w:val="14"/>
              </w:rPr>
            </w:pPr>
            <w:r>
              <w:rPr>
                <w:rFonts w:ascii="Times New Roman" w:hAnsi="Times New Roman" w:cs="Times New Roman"/>
                <w:b/>
                <w:sz w:val="14"/>
                <w:szCs w:val="14"/>
              </w:rPr>
              <w:t>10</w:t>
            </w:r>
            <w:r w:rsidRPr="001E1D33">
              <w:rPr>
                <w:rFonts w:ascii="Times New Roman" w:hAnsi="Times New Roman" w:cs="Times New Roman"/>
                <w:b/>
                <w:sz w:val="14"/>
                <w:szCs w:val="14"/>
              </w:rPr>
              <w:t>0,00</w:t>
            </w: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Pr="005B5FB1" w:rsidRDefault="005B5FB1" w:rsidP="005B5FB1">
            <w:pPr>
              <w:spacing w:line="276" w:lineRule="auto"/>
              <w:jc w:val="center"/>
              <w:rPr>
                <w:b/>
                <w:sz w:val="14"/>
                <w:szCs w:val="14"/>
              </w:rPr>
            </w:pPr>
          </w:p>
          <w:p w:rsidR="003108C8" w:rsidRPr="005B5FB1" w:rsidRDefault="005B5FB1" w:rsidP="005B5FB1">
            <w:pPr>
              <w:spacing w:line="276" w:lineRule="auto"/>
              <w:jc w:val="center"/>
              <w:rPr>
                <w:b/>
                <w:sz w:val="14"/>
                <w:szCs w:val="14"/>
              </w:rPr>
            </w:pPr>
            <w:r w:rsidRPr="005B5FB1">
              <w:rPr>
                <w:b/>
                <w:sz w:val="14"/>
                <w:szCs w:val="14"/>
              </w:rPr>
              <w:t>5</w:t>
            </w:r>
            <w:r w:rsidR="003108C8" w:rsidRPr="005B5FB1">
              <w:rPr>
                <w:b/>
                <w:sz w:val="14"/>
                <w:szCs w:val="14"/>
              </w:rPr>
              <w:t>.1</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p w:rsidR="003108C8" w:rsidRPr="00AE3281" w:rsidRDefault="003108C8" w:rsidP="003108C8">
            <w:pPr>
              <w:spacing w:line="276" w:lineRule="auto"/>
              <w:rPr>
                <w:rFonts w:ascii="Times New Roman" w:hAnsi="Times New Roman" w:cs="Times New Roman"/>
                <w:bCs/>
                <w:color w:val="000000"/>
                <w:sz w:val="18"/>
                <w:szCs w:val="18"/>
              </w:rPr>
            </w:pPr>
            <w:r w:rsidRPr="00AE3281">
              <w:rPr>
                <w:rFonts w:ascii="Times New Roman" w:hAnsi="Times New Roman" w:cs="Times New Roman"/>
                <w:bCs/>
                <w:color w:val="000000"/>
                <w:sz w:val="18"/>
                <w:szCs w:val="18"/>
              </w:rPr>
              <w:t>Основное мероприятие «Обновление парка сельскохозяйственной техники, оборудования»</w:t>
            </w:r>
          </w:p>
          <w:p w:rsidR="003108C8" w:rsidRDefault="003108C8" w:rsidP="003108C8">
            <w:pPr>
              <w:spacing w:line="276" w:lineRule="auto"/>
              <w:jc w:val="center"/>
              <w:rPr>
                <w:rFonts w:ascii="Times New Roman" w:hAnsi="Times New Roman" w:cs="Times New Roman"/>
                <w:color w:val="000000"/>
                <w:sz w:val="14"/>
                <w:szCs w:val="14"/>
              </w:rPr>
            </w:pP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Default="003108C8" w:rsidP="003108C8">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noWrap/>
            <w:hideMark/>
          </w:tcPr>
          <w:p w:rsidR="00992520" w:rsidRDefault="00992520" w:rsidP="003108C8">
            <w:pPr>
              <w:spacing w:line="276" w:lineRule="auto"/>
              <w:jc w:val="center"/>
              <w:rPr>
                <w:rFonts w:ascii="Times New Roman" w:hAnsi="Times New Roman" w:cs="Times New Roman"/>
                <w:sz w:val="14"/>
                <w:szCs w:val="14"/>
              </w:rPr>
            </w:pPr>
          </w:p>
          <w:p w:rsidR="003108C8" w:rsidRDefault="003108C8" w:rsidP="003108C8">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388" w:type="dxa"/>
            <w:tcBorders>
              <w:top w:val="single" w:sz="4" w:space="0" w:color="auto"/>
              <w:left w:val="nil"/>
              <w:bottom w:val="single" w:sz="4" w:space="0" w:color="auto"/>
              <w:right w:val="single" w:sz="4" w:space="0" w:color="auto"/>
            </w:tcBorders>
            <w:noWrap/>
            <w:hideMark/>
          </w:tcPr>
          <w:p w:rsidR="00992520" w:rsidRDefault="00992520" w:rsidP="003108C8">
            <w:pPr>
              <w:spacing w:line="276" w:lineRule="auto"/>
              <w:jc w:val="center"/>
              <w:rPr>
                <w:rFonts w:ascii="Times New Roman" w:hAnsi="Times New Roman" w:cs="Times New Roman"/>
                <w:sz w:val="14"/>
                <w:szCs w:val="14"/>
              </w:rPr>
            </w:pPr>
          </w:p>
          <w:p w:rsidR="003108C8" w:rsidRDefault="003108C8" w:rsidP="003108C8">
            <w:pPr>
              <w:spacing w:line="276" w:lineRule="auto"/>
              <w:jc w:val="center"/>
              <w:rPr>
                <w:rFonts w:ascii="Times New Roman" w:hAnsi="Times New Roman" w:cs="Times New Roman"/>
                <w:sz w:val="14"/>
                <w:szCs w:val="14"/>
              </w:rPr>
            </w:pPr>
            <w:r>
              <w:rPr>
                <w:rFonts w:ascii="Times New Roman" w:hAnsi="Times New Roman" w:cs="Times New Roman"/>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Pr>
                <w:rFonts w:ascii="Times New Roman" w:hAnsi="Times New Roman" w:cs="Times New Roman"/>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Pr>
                <w:rFonts w:ascii="Times New Roman" w:hAnsi="Times New Roman" w:cs="Times New Roman"/>
                <w:sz w:val="14"/>
                <w:szCs w:val="14"/>
              </w:rPr>
              <w:t>0</w:t>
            </w: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p w:rsidR="005B5FB1" w:rsidRPr="005B5FB1" w:rsidRDefault="005B5FB1" w:rsidP="005B5FB1">
            <w:pPr>
              <w:spacing w:line="276" w:lineRule="auto"/>
              <w:jc w:val="center"/>
              <w:rPr>
                <w:b/>
                <w:sz w:val="14"/>
                <w:szCs w:val="14"/>
              </w:rPr>
            </w:pPr>
            <w:r w:rsidRPr="005B5FB1">
              <w:rPr>
                <w:b/>
                <w:sz w:val="14"/>
                <w:szCs w:val="14"/>
              </w:rPr>
              <w:t>5.2</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color w:val="000000"/>
                <w:sz w:val="14"/>
                <w:szCs w:val="14"/>
              </w:rPr>
            </w:pPr>
          </w:p>
          <w:p w:rsidR="003108C8" w:rsidRPr="005E7CB4" w:rsidRDefault="003108C8" w:rsidP="003108C8">
            <w:pPr>
              <w:spacing w:line="276" w:lineRule="auto"/>
              <w:rPr>
                <w:rFonts w:ascii="Times New Roman" w:hAnsi="Times New Roman" w:cs="Times New Roman"/>
                <w:color w:val="000000"/>
                <w:sz w:val="18"/>
                <w:szCs w:val="18"/>
              </w:rPr>
            </w:pPr>
            <w:r w:rsidRPr="005E7CB4">
              <w:rPr>
                <w:rFonts w:ascii="Times New Roman" w:hAnsi="Times New Roman" w:cs="Times New Roman"/>
                <w:color w:val="000000"/>
                <w:sz w:val="18"/>
                <w:szCs w:val="18"/>
              </w:rPr>
              <w:t>Мероприятие «Возмещение части затрат на капитально-восстановительный ремонт сельскохозяйственной техники»</w:t>
            </w:r>
          </w:p>
          <w:p w:rsidR="003108C8" w:rsidRDefault="003108C8" w:rsidP="003108C8">
            <w:pPr>
              <w:spacing w:line="276" w:lineRule="auto"/>
              <w:jc w:val="center"/>
              <w:rPr>
                <w:rFonts w:ascii="Times New Roman" w:hAnsi="Times New Roman" w:cs="Times New Roman"/>
                <w:color w:val="000000"/>
                <w:sz w:val="14"/>
                <w:szCs w:val="14"/>
              </w:rPr>
            </w:pP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3108C8" w:rsidP="005B5FB1">
            <w:pPr>
              <w:spacing w:line="276" w:lineRule="auto"/>
              <w:jc w:val="center"/>
              <w:rPr>
                <w:b/>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tcPr>
          <w:p w:rsidR="003108C8" w:rsidRDefault="003108C8" w:rsidP="003108C8">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tcPr>
          <w:p w:rsidR="00992520" w:rsidRDefault="00992520" w:rsidP="003108C8">
            <w:pPr>
              <w:spacing w:line="276" w:lineRule="auto"/>
              <w:ind w:left="-108" w:right="-108"/>
              <w:jc w:val="center"/>
              <w:rPr>
                <w:rFonts w:ascii="Times New Roman" w:hAnsi="Times New Roman" w:cs="Times New Roman"/>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tcPr>
          <w:p w:rsidR="003108C8" w:rsidRDefault="003108C8" w:rsidP="003108C8">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100,00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sz w:val="14"/>
                <w:szCs w:val="14"/>
              </w:rPr>
            </w:pPr>
          </w:p>
          <w:p w:rsidR="003108C8" w:rsidRPr="00032683" w:rsidRDefault="003108C8" w:rsidP="003108C8">
            <w:pPr>
              <w:ind w:left="-114"/>
              <w:jc w:val="right"/>
              <w:rPr>
                <w:rFonts w:ascii="Times New Roman" w:hAnsi="Times New Roman" w:cs="Times New Roman"/>
                <w:sz w:val="14"/>
                <w:szCs w:val="14"/>
              </w:rPr>
            </w:pPr>
            <w:r w:rsidRPr="00032683">
              <w:rPr>
                <w:rFonts w:ascii="Times New Roman" w:hAnsi="Times New Roman" w:cs="Times New Roman"/>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jc w:val="center"/>
              <w:rPr>
                <w:rFonts w:ascii="Times New Roman" w:hAnsi="Times New Roman" w:cs="Times New Roman"/>
                <w:sz w:val="14"/>
                <w:szCs w:val="14"/>
              </w:rPr>
            </w:pPr>
          </w:p>
          <w:p w:rsidR="003108C8" w:rsidRPr="00032683" w:rsidRDefault="003108C8" w:rsidP="003108C8">
            <w:pPr>
              <w:jc w:val="center"/>
              <w:rPr>
                <w:rFonts w:ascii="Times New Roman" w:hAnsi="Times New Roman" w:cs="Times New Roman"/>
                <w:sz w:val="14"/>
                <w:szCs w:val="14"/>
              </w:rPr>
            </w:pPr>
            <w:r w:rsidRPr="00032683">
              <w:rPr>
                <w:rFonts w:ascii="Times New Roman" w:hAnsi="Times New Roman" w:cs="Times New Roman"/>
                <w:sz w:val="14"/>
                <w:szCs w:val="14"/>
              </w:rPr>
              <w:t>100,00</w:t>
            </w: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Pr="005B5FB1" w:rsidRDefault="005B5FB1" w:rsidP="005B5FB1">
            <w:pPr>
              <w:spacing w:line="276" w:lineRule="auto"/>
              <w:jc w:val="center"/>
              <w:rPr>
                <w:b/>
                <w:sz w:val="14"/>
                <w:szCs w:val="14"/>
                <w:lang w:val="en-US"/>
              </w:rPr>
            </w:pPr>
          </w:p>
          <w:p w:rsidR="003108C8" w:rsidRPr="005B5FB1" w:rsidRDefault="003108C8" w:rsidP="005B5FB1">
            <w:pPr>
              <w:spacing w:line="276" w:lineRule="auto"/>
              <w:jc w:val="center"/>
              <w:rPr>
                <w:b/>
                <w:sz w:val="14"/>
                <w:szCs w:val="14"/>
                <w:lang w:val="en-US"/>
              </w:rPr>
            </w:pPr>
            <w:r w:rsidRPr="005B5FB1">
              <w:rPr>
                <w:b/>
                <w:sz w:val="14"/>
                <w:szCs w:val="14"/>
                <w:lang w:val="en-US"/>
              </w:rPr>
              <w:t>IV</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Pr="00101AB5" w:rsidRDefault="003108C8" w:rsidP="003108C8">
            <w:pPr>
              <w:spacing w:line="276" w:lineRule="auto"/>
              <w:rPr>
                <w:rFonts w:ascii="Times New Roman" w:hAnsi="Times New Roman" w:cs="Times New Roman"/>
                <w:b/>
                <w:bCs/>
                <w:color w:val="000000"/>
                <w:sz w:val="18"/>
                <w:szCs w:val="18"/>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Pr="00101AB5" w:rsidRDefault="003108C8" w:rsidP="003108C8">
            <w:pPr>
              <w:spacing w:line="276" w:lineRule="auto"/>
              <w:rPr>
                <w:rFonts w:ascii="Times New Roman" w:hAnsi="Times New Roman" w:cs="Times New Roman"/>
                <w:b/>
                <w:bCs/>
                <w:color w:val="000000"/>
                <w:sz w:val="18"/>
                <w:szCs w:val="18"/>
              </w:rPr>
            </w:pPr>
            <w:r w:rsidRPr="00101AB5">
              <w:rPr>
                <w:rFonts w:ascii="Times New Roman" w:hAnsi="Times New Roman" w:cs="Times New Roman"/>
                <w:b/>
                <w:bCs/>
                <w:color w:val="000000"/>
                <w:sz w:val="18"/>
                <w:szCs w:val="18"/>
              </w:rPr>
              <w:t xml:space="preserve">Задача 5 «Повышение эффективности деятельности исполнительных органов </w:t>
            </w:r>
            <w:r>
              <w:rPr>
                <w:rFonts w:ascii="Times New Roman" w:hAnsi="Times New Roman" w:cs="Times New Roman"/>
                <w:b/>
                <w:bCs/>
                <w:color w:val="000000"/>
                <w:sz w:val="18"/>
                <w:szCs w:val="18"/>
              </w:rPr>
              <w:t>муниципальной</w:t>
            </w:r>
            <w:r w:rsidRPr="00101AB5">
              <w:rPr>
                <w:rFonts w:ascii="Times New Roman" w:hAnsi="Times New Roman" w:cs="Times New Roman"/>
                <w:b/>
                <w:bCs/>
                <w:color w:val="000000"/>
                <w:sz w:val="18"/>
                <w:szCs w:val="18"/>
              </w:rPr>
              <w:t xml:space="preserve"> власти Сретенского района в сфере развития сельского хозяйства и регулирования рынков сельскохозяйственной продукции, сырья и продовольствия»</w:t>
            </w:r>
          </w:p>
          <w:p w:rsidR="003108C8" w:rsidRDefault="003108C8" w:rsidP="003108C8">
            <w:pPr>
              <w:spacing w:line="276" w:lineRule="auto"/>
              <w:ind w:left="-95" w:right="-108"/>
              <w:jc w:val="center"/>
              <w:rPr>
                <w:rFonts w:ascii="Times New Roman" w:hAnsi="Times New Roman" w:cs="Times New Roman"/>
                <w:color w:val="000000"/>
                <w:sz w:val="14"/>
                <w:szCs w:val="14"/>
              </w:rPr>
            </w:pPr>
          </w:p>
        </w:tc>
      </w:tr>
      <w:tr w:rsidR="003108C8" w:rsidTr="00761B55">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5B5FB1" w:rsidRDefault="005B5FB1" w:rsidP="005B5FB1">
            <w:pPr>
              <w:spacing w:line="276" w:lineRule="auto"/>
              <w:jc w:val="center"/>
              <w:rPr>
                <w:b/>
                <w:sz w:val="14"/>
                <w:szCs w:val="14"/>
              </w:rPr>
            </w:pPr>
            <w:r w:rsidRPr="005B5FB1">
              <w:rPr>
                <w:b/>
                <w:sz w:val="14"/>
                <w:szCs w:val="14"/>
              </w:rPr>
              <w:t>6</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Pr="00101AB5" w:rsidRDefault="003108C8" w:rsidP="003108C8">
            <w:pPr>
              <w:spacing w:line="276" w:lineRule="auto"/>
              <w:rPr>
                <w:rFonts w:ascii="Times New Roman" w:hAnsi="Times New Roman" w:cs="Times New Roman"/>
                <w:b/>
                <w:bCs/>
                <w:color w:val="000000"/>
                <w:sz w:val="18"/>
                <w:szCs w:val="18"/>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Pr="00101AB5" w:rsidRDefault="003108C8" w:rsidP="003108C8">
            <w:pPr>
              <w:spacing w:line="276" w:lineRule="auto"/>
              <w:rPr>
                <w:rFonts w:ascii="Times New Roman" w:hAnsi="Times New Roman" w:cs="Times New Roman"/>
                <w:b/>
                <w:bCs/>
                <w:color w:val="000000"/>
                <w:sz w:val="18"/>
                <w:szCs w:val="18"/>
              </w:rPr>
            </w:pPr>
            <w:r w:rsidRPr="00101AB5">
              <w:rPr>
                <w:rFonts w:ascii="Times New Roman" w:hAnsi="Times New Roman" w:cs="Times New Roman"/>
                <w:b/>
                <w:bCs/>
                <w:color w:val="000000"/>
                <w:sz w:val="18"/>
                <w:szCs w:val="18"/>
              </w:rPr>
              <w:t xml:space="preserve">Подпрограмма </w:t>
            </w:r>
            <w:r>
              <w:rPr>
                <w:rFonts w:ascii="Times New Roman" w:hAnsi="Times New Roman" w:cs="Times New Roman"/>
                <w:b/>
                <w:bCs/>
                <w:color w:val="000000"/>
                <w:sz w:val="18"/>
                <w:szCs w:val="18"/>
              </w:rPr>
              <w:t>6</w:t>
            </w:r>
            <w:r w:rsidRPr="00101AB5">
              <w:rPr>
                <w:rFonts w:ascii="Times New Roman" w:hAnsi="Times New Roman" w:cs="Times New Roman"/>
                <w:b/>
                <w:bCs/>
                <w:color w:val="000000"/>
                <w:sz w:val="18"/>
                <w:szCs w:val="18"/>
              </w:rPr>
              <w:t xml:space="preserve"> «Обеспечение реализации муниципальной программы Сретенского района» </w:t>
            </w:r>
          </w:p>
          <w:p w:rsidR="003108C8" w:rsidRDefault="003108C8" w:rsidP="003108C8">
            <w:pPr>
              <w:spacing w:line="276" w:lineRule="auto"/>
              <w:jc w:val="center"/>
              <w:rPr>
                <w:rFonts w:ascii="Times New Roman" w:hAnsi="Times New Roman" w:cs="Times New Roman"/>
                <w:color w:val="000000"/>
                <w:sz w:val="14"/>
                <w:szCs w:val="14"/>
              </w:rPr>
            </w:pP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130C55" w:rsidRDefault="003108C8" w:rsidP="003108C8">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Pr="00BD3594" w:rsidRDefault="003108C8" w:rsidP="003108C8">
            <w:pPr>
              <w:spacing w:line="276" w:lineRule="auto"/>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b/>
                <w:color w:val="000000"/>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b/>
                <w:color w:val="000000"/>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Pr="00BD3594" w:rsidRDefault="003108C8" w:rsidP="003108C8">
            <w:pPr>
              <w:spacing w:line="276" w:lineRule="auto"/>
              <w:ind w:left="-95" w:right="-108"/>
              <w:jc w:val="center"/>
              <w:rPr>
                <w:rFonts w:ascii="Times New Roman" w:hAnsi="Times New Roman" w:cs="Times New Roman"/>
                <w:b/>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BD3594" w:rsidRDefault="003108C8" w:rsidP="003108C8">
            <w:pPr>
              <w:ind w:left="-114"/>
              <w:jc w:val="right"/>
              <w:rPr>
                <w:rFonts w:ascii="Times New Roman" w:hAnsi="Times New Roman" w:cs="Times New Roman"/>
                <w:b/>
                <w:sz w:val="14"/>
                <w:szCs w:val="14"/>
              </w:rPr>
            </w:pPr>
            <w:r w:rsidRPr="00BD3594">
              <w:rPr>
                <w:rFonts w:ascii="Times New Roman" w:hAnsi="Times New Roman" w:cs="Times New Roman"/>
                <w:b/>
                <w:sz w:val="14"/>
                <w:szCs w:val="14"/>
              </w:rPr>
              <w:t>153</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ind w:left="-114"/>
              <w:jc w:val="right"/>
              <w:rPr>
                <w:rFonts w:ascii="Times New Roman" w:hAnsi="Times New Roman" w:cs="Times New Roman"/>
                <w:b/>
                <w:sz w:val="14"/>
                <w:szCs w:val="14"/>
              </w:rPr>
            </w:pPr>
          </w:p>
          <w:p w:rsidR="003108C8" w:rsidRPr="001E1D33"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124,6</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right"/>
              <w:rPr>
                <w:rFonts w:ascii="Times New Roman" w:hAnsi="Times New Roman" w:cs="Times New Roman"/>
                <w:b/>
                <w:sz w:val="14"/>
                <w:szCs w:val="14"/>
              </w:rPr>
            </w:pPr>
          </w:p>
          <w:p w:rsidR="003108C8" w:rsidRDefault="003108C8" w:rsidP="003108C8">
            <w:pPr>
              <w:ind w:left="-114"/>
              <w:jc w:val="right"/>
              <w:rPr>
                <w:rFonts w:ascii="Times New Roman" w:hAnsi="Times New Roman" w:cs="Times New Roman"/>
                <w:b/>
                <w:sz w:val="14"/>
                <w:szCs w:val="14"/>
              </w:rPr>
            </w:pPr>
            <w:r>
              <w:rPr>
                <w:rFonts w:ascii="Times New Roman" w:hAnsi="Times New Roman" w:cs="Times New Roman"/>
                <w:b/>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ind w:left="-114"/>
              <w:jc w:val="center"/>
              <w:rPr>
                <w:rFonts w:ascii="Times New Roman" w:hAnsi="Times New Roman" w:cs="Times New Roman"/>
                <w:b/>
                <w:sz w:val="14"/>
                <w:szCs w:val="14"/>
              </w:rPr>
            </w:pPr>
          </w:p>
          <w:p w:rsidR="003108C8" w:rsidRDefault="003108C8" w:rsidP="003108C8">
            <w:pPr>
              <w:ind w:left="-114"/>
              <w:jc w:val="center"/>
              <w:rPr>
                <w:rFonts w:ascii="Times New Roman" w:hAnsi="Times New Roman" w:cs="Times New Roman"/>
                <w:b/>
                <w:sz w:val="14"/>
                <w:szCs w:val="14"/>
              </w:rPr>
            </w:pPr>
            <w:r>
              <w:rPr>
                <w:rFonts w:ascii="Times New Roman" w:hAnsi="Times New Roman" w:cs="Times New Roman"/>
                <w:b/>
                <w:sz w:val="14"/>
                <w:szCs w:val="14"/>
              </w:rPr>
              <w:t>277,6</w:t>
            </w: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130C55" w:rsidRDefault="003108C8" w:rsidP="003108C8">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3108C8" w:rsidRDefault="003108C8" w:rsidP="003108C8">
            <w:pPr>
              <w:spacing w:line="276" w:lineRule="auto"/>
              <w:ind w:left="-108" w:right="-55"/>
              <w:jc w:val="center"/>
              <w:rPr>
                <w:rFonts w:ascii="Times New Roman" w:hAnsi="Times New Roman" w:cs="Times New Roman"/>
                <w:color w:val="000000"/>
                <w:sz w:val="14"/>
                <w:szCs w:val="14"/>
              </w:rPr>
            </w:pPr>
            <w:r>
              <w:rPr>
                <w:rFonts w:ascii="Times New Roman" w:hAnsi="Times New Roman" w:cs="Times New Roman"/>
                <w:color w:val="000000"/>
                <w:sz w:val="14"/>
                <w:szCs w:val="14"/>
              </w:rPr>
              <w:t>ПП7-1</w:t>
            </w: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Default="003108C8" w:rsidP="003108C8">
            <w:pPr>
              <w:spacing w:line="276" w:lineRule="auto"/>
              <w:ind w:left="-57" w:right="-57"/>
              <w:rPr>
                <w:rFonts w:ascii="Times New Roman" w:hAnsi="Times New Roman" w:cs="Times New Roman"/>
                <w:color w:val="000000"/>
                <w:sz w:val="14"/>
                <w:szCs w:val="14"/>
              </w:rPr>
            </w:pPr>
            <w:r>
              <w:rPr>
                <w:rFonts w:ascii="Times New Roman" w:hAnsi="Times New Roman" w:cs="Times New Roman"/>
                <w:color w:val="000000"/>
                <w:sz w:val="14"/>
                <w:szCs w:val="14"/>
              </w:rPr>
              <w:t>Показатель «Обеспечение участия меропри</w:t>
            </w:r>
            <w:r>
              <w:rPr>
                <w:rFonts w:ascii="Times New Roman" w:hAnsi="Times New Roman" w:cs="Times New Roman"/>
                <w:color w:val="000000"/>
                <w:sz w:val="14"/>
                <w:szCs w:val="14"/>
              </w:rPr>
              <w:lastRenderedPageBreak/>
              <w:t>ятий муниципальной программы Сретенского района ведомственных целевых программ и подпрограмм в мероприятиях муниципальной программы»</w:t>
            </w:r>
          </w:p>
        </w:tc>
        <w:tc>
          <w:tcPr>
            <w:tcW w:w="710"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да/нет</w:t>
            </w:r>
          </w:p>
        </w:tc>
        <w:tc>
          <w:tcPr>
            <w:tcW w:w="567" w:type="dxa"/>
            <w:tcBorders>
              <w:top w:val="single" w:sz="4" w:space="0" w:color="auto"/>
              <w:left w:val="nil"/>
              <w:bottom w:val="single" w:sz="4" w:space="0" w:color="auto"/>
              <w:right w:val="single" w:sz="4" w:space="0" w:color="auto"/>
            </w:tcBorders>
            <w:shd w:val="clear" w:color="auto" w:fill="FFFFFF"/>
            <w:hideMark/>
          </w:tcPr>
          <w:p w:rsidR="00992520" w:rsidRDefault="00992520"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«да» =1;</w:t>
            </w:r>
          </w:p>
          <w:p w:rsidR="003108C8" w:rsidRDefault="003108C8" w:rsidP="003108C8">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«нет» =0</w:t>
            </w:r>
          </w:p>
        </w:tc>
        <w:tc>
          <w:tcPr>
            <w:tcW w:w="568" w:type="dxa"/>
            <w:tcBorders>
              <w:top w:val="single" w:sz="4" w:space="0" w:color="auto"/>
              <w:left w:val="nil"/>
              <w:bottom w:val="single" w:sz="4" w:space="0" w:color="auto"/>
              <w:right w:val="single" w:sz="4" w:space="0" w:color="auto"/>
            </w:tcBorders>
            <w:shd w:val="clear" w:color="auto" w:fill="FFFFFF"/>
            <w:noWrap/>
            <w:hideMark/>
          </w:tcPr>
          <w:p w:rsidR="00992520" w:rsidRDefault="00992520"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ind w:left="-95" w:right="-108"/>
              <w:jc w:val="center"/>
              <w:rPr>
                <w:rFonts w:ascii="Times New Roman" w:hAnsi="Times New Roman" w:cs="Times New Roman"/>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jc w:val="center"/>
              <w:rPr>
                <w:rFonts w:ascii="Times New Roman" w:hAnsi="Times New Roman" w:cs="Times New Roman"/>
                <w:color w:val="000000"/>
                <w:sz w:val="14"/>
                <w:szCs w:val="14"/>
              </w:rPr>
            </w:pPr>
          </w:p>
        </w:tc>
        <w:tc>
          <w:tcPr>
            <w:tcW w:w="388"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jc w:val="center"/>
              <w:rPr>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92520" w:rsidRDefault="00992520" w:rsidP="003108C8">
            <w:pPr>
              <w:spacing w:line="276" w:lineRule="auto"/>
              <w:jc w:val="center"/>
              <w:rPr>
                <w:sz w:val="14"/>
                <w:szCs w:val="14"/>
              </w:rPr>
            </w:pPr>
          </w:p>
          <w:p w:rsidR="003108C8" w:rsidRDefault="003108C8" w:rsidP="003108C8">
            <w:pPr>
              <w:spacing w:line="276" w:lineRule="auto"/>
              <w:jc w:val="center"/>
              <w:rPr>
                <w:sz w:val="14"/>
                <w:szCs w:val="14"/>
              </w:rPr>
            </w:pPr>
            <w:r>
              <w:rPr>
                <w:sz w:val="14"/>
                <w:szCs w:val="14"/>
              </w:rPr>
              <w:t>1</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3108C8" w:rsidRDefault="003108C8" w:rsidP="003108C8">
            <w:pPr>
              <w:spacing w:line="276" w:lineRule="auto"/>
              <w:jc w:val="center"/>
              <w:rPr>
                <w:sz w:val="14"/>
                <w:szCs w:val="14"/>
              </w:rPr>
            </w:pPr>
          </w:p>
          <w:p w:rsidR="00992520" w:rsidRDefault="00992520" w:rsidP="003108C8">
            <w:pPr>
              <w:spacing w:line="276" w:lineRule="auto"/>
              <w:jc w:val="center"/>
              <w:rPr>
                <w:sz w:val="14"/>
                <w:szCs w:val="14"/>
              </w:rPr>
            </w:pPr>
            <w:r>
              <w:rPr>
                <w:sz w:val="14"/>
                <w:szCs w:val="14"/>
              </w:rPr>
              <w:t>Х</w:t>
            </w:r>
          </w:p>
        </w:tc>
      </w:tr>
      <w:tr w:rsidR="003108C8" w:rsidTr="00BD3594">
        <w:trPr>
          <w:trHeight w:val="69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left"/>
              <w:rPr>
                <w:sz w:val="14"/>
                <w:szCs w:val="14"/>
              </w:rPr>
            </w:pPr>
          </w:p>
          <w:p w:rsidR="005B5FB1" w:rsidRPr="005B5FB1" w:rsidRDefault="005B5FB1" w:rsidP="005B5FB1">
            <w:pPr>
              <w:spacing w:line="276" w:lineRule="auto"/>
              <w:jc w:val="center"/>
              <w:rPr>
                <w:b/>
                <w:sz w:val="14"/>
                <w:szCs w:val="14"/>
              </w:rPr>
            </w:pPr>
            <w:r w:rsidRPr="005B5FB1">
              <w:rPr>
                <w:b/>
                <w:sz w:val="14"/>
                <w:szCs w:val="14"/>
              </w:rPr>
              <w:t>7</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tc>
        <w:tc>
          <w:tcPr>
            <w:tcW w:w="13430" w:type="dxa"/>
            <w:gridSpan w:val="25"/>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8" w:right="-55"/>
              <w:jc w:val="center"/>
              <w:rPr>
                <w:rFonts w:ascii="Times New Roman" w:hAnsi="Times New Roman" w:cs="Times New Roman"/>
                <w:b/>
                <w:bCs/>
                <w:color w:val="000000"/>
                <w:sz w:val="14"/>
                <w:szCs w:val="14"/>
              </w:rPr>
            </w:pPr>
          </w:p>
          <w:p w:rsidR="003108C8" w:rsidRDefault="003108C8" w:rsidP="00BD3594">
            <w:pPr>
              <w:spacing w:line="276" w:lineRule="auto"/>
              <w:rPr>
                <w:rFonts w:ascii="Times New Roman" w:hAnsi="Times New Roman" w:cs="Times New Roman"/>
                <w:sz w:val="14"/>
                <w:szCs w:val="14"/>
              </w:rPr>
            </w:pPr>
            <w:r w:rsidRPr="00101AB5">
              <w:rPr>
                <w:rFonts w:ascii="Times New Roman" w:hAnsi="Times New Roman" w:cs="Times New Roman"/>
                <w:b/>
                <w:bCs/>
                <w:color w:val="000000"/>
                <w:sz w:val="18"/>
                <w:szCs w:val="18"/>
              </w:rPr>
              <w:t>Подпрограмма 7 </w:t>
            </w:r>
            <w:r>
              <w:rPr>
                <w:rFonts w:ascii="Times New Roman" w:hAnsi="Times New Roman" w:cs="Times New Roman"/>
                <w:b/>
                <w:bCs/>
                <w:color w:val="000000"/>
                <w:sz w:val="18"/>
                <w:szCs w:val="18"/>
              </w:rPr>
              <w:t>«</w:t>
            </w:r>
            <w:r w:rsidRPr="00101AB5">
              <w:rPr>
                <w:rFonts w:ascii="Times New Roman" w:hAnsi="Times New Roman" w:cs="Times New Roman"/>
                <w:b/>
                <w:bCs/>
                <w:color w:val="000000"/>
                <w:sz w:val="18"/>
                <w:szCs w:val="18"/>
              </w:rPr>
              <w:t>Развитие овощеводства открытого и защищенного грунта и семенного картофелеводства»</w:t>
            </w:r>
          </w:p>
        </w:tc>
      </w:tr>
      <w:tr w:rsidR="003108C8" w:rsidTr="00AE3281">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130C55" w:rsidRDefault="003108C8" w:rsidP="003108C8">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8" w:right="-55"/>
              <w:jc w:val="center"/>
              <w:rPr>
                <w:rFonts w:ascii="Times New Roman" w:hAnsi="Times New Roman" w:cs="Times New Roman"/>
                <w:color w:val="000000"/>
                <w:sz w:val="14"/>
                <w:szCs w:val="14"/>
              </w:rPr>
            </w:pP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Pr="00BD3594" w:rsidRDefault="003108C8" w:rsidP="003108C8">
            <w:pPr>
              <w:spacing w:line="276" w:lineRule="auto"/>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финансирование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BD3594" w:rsidRDefault="00BD3594" w:rsidP="003108C8">
            <w:pPr>
              <w:spacing w:line="276" w:lineRule="auto"/>
              <w:ind w:left="-108" w:right="-108"/>
              <w:jc w:val="center"/>
              <w:rPr>
                <w:rFonts w:ascii="Times New Roman" w:hAnsi="Times New Roman" w:cs="Times New Roman"/>
                <w:b/>
                <w:color w:val="000000"/>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BD3594" w:rsidRDefault="00BD3594" w:rsidP="003108C8">
            <w:pPr>
              <w:spacing w:line="276" w:lineRule="auto"/>
              <w:ind w:left="-108" w:right="-108"/>
              <w:jc w:val="center"/>
              <w:rPr>
                <w:rFonts w:ascii="Times New Roman" w:hAnsi="Times New Roman" w:cs="Times New Roman"/>
                <w:b/>
                <w:color w:val="000000"/>
                <w:sz w:val="14"/>
                <w:szCs w:val="14"/>
              </w:rPr>
            </w:pPr>
          </w:p>
          <w:p w:rsidR="003108C8" w:rsidRPr="00BD3594" w:rsidRDefault="003108C8" w:rsidP="003108C8">
            <w:pPr>
              <w:spacing w:line="276" w:lineRule="auto"/>
              <w:ind w:left="-108" w:right="-108"/>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Pr="00BD3594" w:rsidRDefault="003108C8" w:rsidP="003108C8">
            <w:pPr>
              <w:spacing w:line="276" w:lineRule="auto"/>
              <w:ind w:left="-95" w:right="-108"/>
              <w:jc w:val="center"/>
              <w:rPr>
                <w:rFonts w:ascii="Times New Roman" w:hAnsi="Times New Roman" w:cs="Times New Roman"/>
                <w:b/>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b/>
                <w:color w:val="000000"/>
                <w:sz w:val="14"/>
                <w:szCs w:val="14"/>
              </w:rPr>
            </w:pPr>
          </w:p>
          <w:p w:rsidR="003108C8" w:rsidRPr="00BD3594" w:rsidRDefault="003108C8"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tcPr>
          <w:p w:rsidR="003108C8" w:rsidRPr="00BD3594" w:rsidRDefault="003108C8" w:rsidP="003108C8">
            <w:pPr>
              <w:spacing w:line="276" w:lineRule="auto"/>
              <w:ind w:left="-87"/>
              <w:jc w:val="center"/>
              <w:rPr>
                <w:rFonts w:ascii="Times New Roman" w:hAnsi="Times New Roman" w:cs="Times New Roman"/>
                <w:b/>
                <w:color w:val="000000"/>
                <w:sz w:val="14"/>
                <w:szCs w:val="14"/>
              </w:rPr>
            </w:pPr>
          </w:p>
          <w:p w:rsidR="00BD3594" w:rsidRPr="00BD3594" w:rsidRDefault="00BD3594" w:rsidP="003108C8">
            <w:pPr>
              <w:spacing w:line="276" w:lineRule="auto"/>
              <w:ind w:left="-87"/>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5</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cPr>
          <w:p w:rsidR="003108C8" w:rsidRPr="00BD3594" w:rsidRDefault="003108C8" w:rsidP="003108C8">
            <w:pPr>
              <w:spacing w:line="276" w:lineRule="auto"/>
              <w:jc w:val="center"/>
              <w:rPr>
                <w:rFonts w:ascii="Times New Roman" w:hAnsi="Times New Roman" w:cs="Times New Roman"/>
                <w:b/>
                <w:color w:val="000000"/>
                <w:sz w:val="14"/>
                <w:szCs w:val="14"/>
              </w:rPr>
            </w:pPr>
          </w:p>
          <w:p w:rsidR="00BD3594" w:rsidRPr="00BD3594" w:rsidRDefault="00BD3594" w:rsidP="003108C8">
            <w:pPr>
              <w:spacing w:line="276" w:lineRule="auto"/>
              <w:jc w:val="center"/>
              <w:rPr>
                <w:rFonts w:ascii="Times New Roman" w:hAnsi="Times New Roman" w:cs="Times New Roman"/>
                <w:b/>
                <w:color w:val="000000"/>
                <w:sz w:val="14"/>
                <w:szCs w:val="14"/>
              </w:rPr>
            </w:pPr>
            <w:r w:rsidRPr="00BD3594">
              <w:rPr>
                <w:rFonts w:ascii="Times New Roman" w:hAnsi="Times New Roman" w:cs="Times New Roman"/>
                <w:b/>
                <w:color w:val="000000"/>
                <w:sz w:val="14"/>
                <w:szCs w:val="14"/>
              </w:rPr>
              <w:t>5</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7" w:right="-109"/>
              <w:jc w:val="center"/>
              <w:rPr>
                <w:rFonts w:ascii="Times New Roman" w:hAnsi="Times New Roman" w:cs="Times New Roman"/>
                <w:b/>
                <w:sz w:val="14"/>
                <w:szCs w:val="14"/>
              </w:rPr>
            </w:pPr>
          </w:p>
          <w:p w:rsidR="00BD3594" w:rsidRPr="001C5D28" w:rsidRDefault="00BD3594" w:rsidP="003108C8">
            <w:pPr>
              <w:spacing w:line="276" w:lineRule="auto"/>
              <w:ind w:left="-107" w:right="-109"/>
              <w:jc w:val="center"/>
              <w:rPr>
                <w:rFonts w:ascii="Times New Roman" w:hAnsi="Times New Roman" w:cs="Times New Roman"/>
                <w:b/>
                <w:sz w:val="14"/>
                <w:szCs w:val="14"/>
              </w:rPr>
            </w:pPr>
            <w:r>
              <w:rPr>
                <w:rFonts w:ascii="Times New Roman" w:hAnsi="Times New Roman" w:cs="Times New Roman"/>
                <w:b/>
                <w:sz w:val="14"/>
                <w:szCs w:val="1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7" w:right="-109"/>
              <w:jc w:val="center"/>
              <w:rPr>
                <w:rFonts w:ascii="Times New Roman" w:hAnsi="Times New Roman" w:cs="Times New Roman"/>
                <w:b/>
                <w:color w:val="000000"/>
                <w:sz w:val="14"/>
                <w:szCs w:val="14"/>
              </w:rPr>
            </w:pPr>
          </w:p>
          <w:p w:rsidR="00BD3594" w:rsidRPr="001C5D28" w:rsidRDefault="00BD3594" w:rsidP="003108C8">
            <w:pPr>
              <w:spacing w:line="276" w:lineRule="auto"/>
              <w:ind w:left="-107" w:right="-109"/>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3108C8" w:rsidRDefault="003108C8" w:rsidP="003108C8">
            <w:pPr>
              <w:spacing w:line="276" w:lineRule="auto"/>
              <w:ind w:left="-107" w:right="-109"/>
              <w:jc w:val="center"/>
              <w:rPr>
                <w:rFonts w:ascii="Times New Roman" w:hAnsi="Times New Roman" w:cs="Times New Roman"/>
                <w:b/>
                <w:sz w:val="14"/>
                <w:szCs w:val="14"/>
              </w:rPr>
            </w:pPr>
          </w:p>
          <w:p w:rsidR="00BD3594" w:rsidRPr="001C5D28" w:rsidRDefault="00BD3594" w:rsidP="003108C8">
            <w:pPr>
              <w:spacing w:line="276" w:lineRule="auto"/>
              <w:ind w:left="-107" w:right="-109"/>
              <w:jc w:val="center"/>
              <w:rPr>
                <w:rFonts w:ascii="Times New Roman" w:hAnsi="Times New Roman" w:cs="Times New Roman"/>
                <w:b/>
                <w:sz w:val="14"/>
                <w:szCs w:val="14"/>
              </w:rPr>
            </w:pPr>
            <w:r>
              <w:rPr>
                <w:rFonts w:ascii="Times New Roman" w:hAnsi="Times New Roman" w:cs="Times New Roman"/>
                <w:b/>
                <w:sz w:val="14"/>
                <w:szCs w:val="14"/>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ind w:left="-107" w:right="-109"/>
              <w:jc w:val="center"/>
              <w:rPr>
                <w:rFonts w:ascii="Times New Roman" w:hAnsi="Times New Roman" w:cs="Times New Roman"/>
                <w:b/>
                <w:color w:val="000000"/>
                <w:sz w:val="14"/>
                <w:szCs w:val="14"/>
              </w:rPr>
            </w:pPr>
          </w:p>
          <w:p w:rsidR="00BD3594" w:rsidRPr="001C5D28" w:rsidRDefault="00BD3594" w:rsidP="003108C8">
            <w:pPr>
              <w:spacing w:line="276" w:lineRule="auto"/>
              <w:ind w:left="-107" w:right="-109"/>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center"/>
              <w:rPr>
                <w:rFonts w:ascii="Times New Roman" w:hAnsi="Times New Roman" w:cs="Times New Roman"/>
                <w:b/>
                <w:color w:val="000000"/>
                <w:sz w:val="14"/>
                <w:szCs w:val="14"/>
              </w:rPr>
            </w:pPr>
          </w:p>
          <w:p w:rsidR="00BD3594"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center"/>
              <w:rPr>
                <w:rFonts w:ascii="Times New Roman" w:hAnsi="Times New Roman" w:cs="Times New Roman"/>
                <w:b/>
                <w:color w:val="000000"/>
                <w:sz w:val="14"/>
                <w:szCs w:val="14"/>
              </w:rPr>
            </w:pPr>
          </w:p>
          <w:p w:rsidR="00BD3594"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center"/>
              <w:rPr>
                <w:rFonts w:ascii="Times New Roman" w:hAnsi="Times New Roman" w:cs="Times New Roman"/>
                <w:b/>
                <w:color w:val="000000"/>
                <w:sz w:val="14"/>
                <w:szCs w:val="14"/>
              </w:rPr>
            </w:pPr>
          </w:p>
          <w:p w:rsidR="00BD3594"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center"/>
              <w:rPr>
                <w:rFonts w:ascii="Times New Roman" w:hAnsi="Times New Roman" w:cs="Times New Roman"/>
                <w:b/>
                <w:color w:val="000000"/>
                <w:sz w:val="14"/>
                <w:szCs w:val="14"/>
              </w:rPr>
            </w:pPr>
          </w:p>
          <w:p w:rsidR="00BD3594"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Default="003108C8" w:rsidP="003108C8">
            <w:pPr>
              <w:spacing w:line="276" w:lineRule="auto"/>
              <w:jc w:val="center"/>
              <w:rPr>
                <w:rFonts w:ascii="Times New Roman" w:hAnsi="Times New Roman" w:cs="Times New Roman"/>
                <w:b/>
                <w:color w:val="000000"/>
                <w:sz w:val="14"/>
                <w:szCs w:val="14"/>
              </w:rPr>
            </w:pPr>
          </w:p>
          <w:p w:rsidR="00BD3594"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b/>
                <w:color w:val="000000"/>
                <w:sz w:val="14"/>
                <w:szCs w:val="14"/>
              </w:rPr>
            </w:pPr>
          </w:p>
          <w:p w:rsidR="003108C8" w:rsidRPr="001C5D28" w:rsidRDefault="00BD3594" w:rsidP="003108C8">
            <w:pPr>
              <w:spacing w:line="276"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100,0</w:t>
            </w:r>
          </w:p>
        </w:tc>
      </w:tr>
      <w:tr w:rsidR="003108C8" w:rsidTr="006A5D0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108C8" w:rsidRPr="00130C55" w:rsidRDefault="003108C8" w:rsidP="003108C8">
            <w:pPr>
              <w:spacing w:line="276" w:lineRule="auto"/>
              <w:jc w:val="left"/>
              <w:rPr>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3108C8" w:rsidRDefault="003108C8" w:rsidP="003108C8">
            <w:pPr>
              <w:spacing w:line="276" w:lineRule="auto"/>
              <w:ind w:left="-108" w:right="-55"/>
              <w:jc w:val="center"/>
              <w:rPr>
                <w:rFonts w:ascii="Times New Roman" w:hAnsi="Times New Roman" w:cs="Times New Roman"/>
                <w:color w:val="000000"/>
                <w:sz w:val="14"/>
                <w:szCs w:val="14"/>
              </w:rPr>
            </w:pPr>
            <w:r>
              <w:rPr>
                <w:rFonts w:ascii="Times New Roman" w:hAnsi="Times New Roman" w:cs="Times New Roman"/>
                <w:color w:val="000000"/>
                <w:sz w:val="14"/>
                <w:szCs w:val="14"/>
              </w:rPr>
              <w:t>ПП8-1</w:t>
            </w:r>
          </w:p>
        </w:tc>
        <w:tc>
          <w:tcPr>
            <w:tcW w:w="1168" w:type="dxa"/>
            <w:gridSpan w:val="2"/>
            <w:tcBorders>
              <w:top w:val="single" w:sz="4" w:space="0" w:color="auto"/>
              <w:left w:val="nil"/>
              <w:bottom w:val="single" w:sz="4" w:space="0" w:color="auto"/>
              <w:right w:val="single" w:sz="4" w:space="0" w:color="auto"/>
            </w:tcBorders>
            <w:shd w:val="clear" w:color="auto" w:fill="FFFFFF"/>
            <w:hideMark/>
          </w:tcPr>
          <w:p w:rsidR="003108C8" w:rsidRDefault="003108C8" w:rsidP="003108C8">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Показатель «Объем производства овощей в открытом и защищенном грунте в сельскохозяйственных организациях, крестьянских (фермерских) хозяйствах, включая ИП»</w:t>
            </w:r>
          </w:p>
        </w:tc>
        <w:tc>
          <w:tcPr>
            <w:tcW w:w="710" w:type="dxa"/>
            <w:tcBorders>
              <w:top w:val="single" w:sz="4" w:space="0" w:color="auto"/>
              <w:left w:val="nil"/>
              <w:bottom w:val="single" w:sz="4" w:space="0" w:color="auto"/>
              <w:right w:val="single" w:sz="4" w:space="0" w:color="auto"/>
            </w:tcBorders>
            <w:shd w:val="clear" w:color="auto" w:fill="FFFFFF"/>
            <w:hideMark/>
          </w:tcPr>
          <w:p w:rsidR="00BD3594" w:rsidRDefault="00BD3594" w:rsidP="003108C8">
            <w:pPr>
              <w:spacing w:line="276" w:lineRule="auto"/>
              <w:ind w:left="-108" w:right="-108"/>
              <w:jc w:val="center"/>
              <w:rPr>
                <w:rFonts w:ascii="Times New Roman" w:hAnsi="Times New Roman" w:cs="Times New Roman"/>
                <w:color w:val="000000"/>
                <w:sz w:val="14"/>
                <w:szCs w:val="14"/>
              </w:rPr>
            </w:pPr>
          </w:p>
          <w:p w:rsidR="00BD3594" w:rsidRDefault="00BD3594"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тыс. тонн</w:t>
            </w:r>
          </w:p>
        </w:tc>
        <w:tc>
          <w:tcPr>
            <w:tcW w:w="567" w:type="dxa"/>
            <w:tcBorders>
              <w:top w:val="single" w:sz="4" w:space="0" w:color="auto"/>
              <w:left w:val="nil"/>
              <w:bottom w:val="single" w:sz="4" w:space="0" w:color="auto"/>
              <w:right w:val="single" w:sz="4" w:space="0" w:color="auto"/>
            </w:tcBorders>
            <w:shd w:val="clear" w:color="auto" w:fill="FFFFFF"/>
            <w:hideMark/>
          </w:tcPr>
          <w:p w:rsidR="00BD3594" w:rsidRDefault="00BD3594" w:rsidP="003108C8">
            <w:pPr>
              <w:spacing w:line="276" w:lineRule="auto"/>
              <w:ind w:left="-108" w:right="-108"/>
              <w:jc w:val="center"/>
              <w:rPr>
                <w:rFonts w:ascii="Times New Roman" w:hAnsi="Times New Roman" w:cs="Times New Roman"/>
                <w:color w:val="000000"/>
                <w:sz w:val="14"/>
                <w:szCs w:val="14"/>
              </w:rPr>
            </w:pPr>
          </w:p>
          <w:p w:rsidR="00BD3594" w:rsidRDefault="00BD3594" w:rsidP="003108C8">
            <w:pPr>
              <w:spacing w:line="276" w:lineRule="auto"/>
              <w:ind w:left="-108" w:right="-108"/>
              <w:jc w:val="center"/>
              <w:rPr>
                <w:rFonts w:ascii="Times New Roman" w:hAnsi="Times New Roman" w:cs="Times New Roman"/>
                <w:color w:val="000000"/>
                <w:sz w:val="14"/>
                <w:szCs w:val="14"/>
              </w:rPr>
            </w:pPr>
          </w:p>
          <w:p w:rsidR="003108C8" w:rsidRDefault="003108C8" w:rsidP="003108C8">
            <w:pPr>
              <w:spacing w:line="276" w:lineRule="auto"/>
              <w:ind w:left="-108"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ind w:left="-107" w:right="-108"/>
              <w:jc w:val="center"/>
              <w:rPr>
                <w:rFonts w:ascii="Times New Roman" w:hAnsi="Times New Roman" w:cs="Times New Roman"/>
                <w:color w:val="000000"/>
                <w:sz w:val="14"/>
                <w:szCs w:val="14"/>
              </w:rPr>
            </w:pPr>
          </w:p>
          <w:p w:rsidR="00BD3594" w:rsidRDefault="00BD3594" w:rsidP="003108C8">
            <w:pPr>
              <w:spacing w:line="276" w:lineRule="auto"/>
              <w:ind w:left="-107" w:right="-108"/>
              <w:jc w:val="center"/>
              <w:rPr>
                <w:rFonts w:ascii="Times New Roman" w:hAnsi="Times New Roman" w:cs="Times New Roman"/>
                <w:color w:val="000000"/>
                <w:sz w:val="14"/>
                <w:szCs w:val="14"/>
              </w:rPr>
            </w:pPr>
          </w:p>
          <w:p w:rsidR="003108C8" w:rsidRDefault="009166B1" w:rsidP="003108C8">
            <w:pPr>
              <w:spacing w:line="276" w:lineRule="auto"/>
              <w:ind w:left="-107" w:right="-108"/>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Абсолютный </w:t>
            </w:r>
            <w:proofErr w:type="spellStart"/>
            <w:r>
              <w:rPr>
                <w:rFonts w:ascii="Times New Roman" w:hAnsi="Times New Roman" w:cs="Times New Roman"/>
                <w:color w:val="000000"/>
                <w:sz w:val="14"/>
                <w:szCs w:val="14"/>
                <w:lang w:val="en-US"/>
              </w:rPr>
              <w:t>показатель</w:t>
            </w:r>
            <w:proofErr w:type="spellEnd"/>
          </w:p>
        </w:tc>
        <w:tc>
          <w:tcPr>
            <w:tcW w:w="568"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3108C8" w:rsidRDefault="003108C8" w:rsidP="003108C8">
            <w:pPr>
              <w:spacing w:line="276" w:lineRule="auto"/>
              <w:ind w:left="-95" w:right="-108"/>
              <w:jc w:val="center"/>
              <w:rPr>
                <w:rFonts w:ascii="Times New Roman" w:hAnsi="Times New Roman" w:cs="Times New Roman"/>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BD3594" w:rsidRDefault="00BD3594" w:rsidP="003108C8">
            <w:pPr>
              <w:spacing w:line="276" w:lineRule="auto"/>
              <w:ind w:left="-87"/>
              <w:jc w:val="center"/>
              <w:rPr>
                <w:rFonts w:ascii="Times New Roman" w:hAnsi="Times New Roman" w:cs="Times New Roman"/>
                <w:color w:val="000000"/>
                <w:sz w:val="14"/>
                <w:szCs w:val="14"/>
              </w:rPr>
            </w:pPr>
          </w:p>
          <w:p w:rsidR="00BD3594" w:rsidRDefault="00BD3594" w:rsidP="003108C8">
            <w:pPr>
              <w:spacing w:line="276" w:lineRule="auto"/>
              <w:ind w:left="-87"/>
              <w:jc w:val="center"/>
              <w:rPr>
                <w:rFonts w:ascii="Times New Roman" w:hAnsi="Times New Roman" w:cs="Times New Roman"/>
                <w:color w:val="000000"/>
                <w:sz w:val="14"/>
                <w:szCs w:val="14"/>
              </w:rPr>
            </w:pPr>
          </w:p>
          <w:p w:rsidR="003108C8" w:rsidRDefault="00BD3594" w:rsidP="003108C8">
            <w:pPr>
              <w:spacing w:line="276" w:lineRule="auto"/>
              <w:ind w:left="-87"/>
              <w:jc w:val="center"/>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BD3594" w:rsidRDefault="00BD3594" w:rsidP="00BD3594">
            <w:pPr>
              <w:spacing w:line="276" w:lineRule="auto"/>
              <w:jc w:val="center"/>
              <w:rPr>
                <w:rFonts w:ascii="Times New Roman" w:hAnsi="Times New Roman" w:cs="Times New Roman"/>
                <w:color w:val="000000"/>
                <w:sz w:val="14"/>
                <w:szCs w:val="14"/>
              </w:rPr>
            </w:pPr>
          </w:p>
          <w:p w:rsidR="00BD3594" w:rsidRDefault="00BD3594" w:rsidP="00BD3594">
            <w:pPr>
              <w:spacing w:line="276" w:lineRule="auto"/>
              <w:jc w:val="center"/>
              <w:rPr>
                <w:rFonts w:ascii="Times New Roman" w:hAnsi="Times New Roman" w:cs="Times New Roman"/>
                <w:color w:val="000000"/>
                <w:sz w:val="14"/>
                <w:szCs w:val="14"/>
              </w:rPr>
            </w:pPr>
          </w:p>
          <w:p w:rsidR="003108C8" w:rsidRDefault="00BD3594" w:rsidP="00BD3594">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22,5</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BD3594"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24,5</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BD3594" w:rsidRDefault="00BD3594" w:rsidP="003108C8">
            <w:pPr>
              <w:spacing w:line="276" w:lineRule="auto"/>
              <w:jc w:val="center"/>
              <w:rPr>
                <w:rFonts w:ascii="Times New Roman" w:hAnsi="Times New Roman" w:cs="Times New Roman"/>
                <w:color w:val="000000"/>
                <w:sz w:val="14"/>
                <w:szCs w:val="14"/>
              </w:rPr>
            </w:pPr>
          </w:p>
          <w:p w:rsidR="00BD3594" w:rsidRDefault="00BD3594" w:rsidP="003108C8">
            <w:pPr>
              <w:spacing w:line="276" w:lineRule="auto"/>
              <w:jc w:val="center"/>
              <w:rPr>
                <w:rFonts w:ascii="Times New Roman" w:hAnsi="Times New Roman" w:cs="Times New Roman"/>
                <w:color w:val="000000"/>
                <w:sz w:val="14"/>
                <w:szCs w:val="14"/>
              </w:rPr>
            </w:pPr>
          </w:p>
          <w:p w:rsidR="003108C8" w:rsidRDefault="003108C8" w:rsidP="003108C8">
            <w:pPr>
              <w:spacing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Х</w:t>
            </w:r>
          </w:p>
        </w:tc>
      </w:tr>
      <w:tr w:rsidR="005B5FB1" w:rsidTr="00B64D37">
        <w:trPr>
          <w:trHeight w:val="20"/>
        </w:trPr>
        <w:tc>
          <w:tcPr>
            <w:tcW w:w="2303" w:type="dxa"/>
            <w:gridSpan w:val="4"/>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3108C8">
            <w:pPr>
              <w:spacing w:line="276" w:lineRule="auto"/>
              <w:rPr>
                <w:rFonts w:ascii="Times New Roman" w:hAnsi="Times New Roman" w:cs="Times New Roman"/>
                <w:b/>
                <w:bCs/>
                <w:color w:val="000000"/>
                <w:sz w:val="14"/>
                <w:szCs w:val="14"/>
              </w:rPr>
            </w:pPr>
            <w:r>
              <w:rPr>
                <w:rFonts w:ascii="Times New Roman" w:hAnsi="Times New Roman" w:cs="Times New Roman"/>
                <w:b/>
                <w:bCs/>
                <w:color w:val="000000"/>
                <w:sz w:val="14"/>
                <w:szCs w:val="14"/>
              </w:rPr>
              <w:t>ИТОГО общий объем финансирования муниципальной программы за счет местного бюджета</w:t>
            </w:r>
          </w:p>
        </w:tc>
        <w:tc>
          <w:tcPr>
            <w:tcW w:w="710" w:type="dxa"/>
            <w:tcBorders>
              <w:top w:val="single" w:sz="4" w:space="0" w:color="auto"/>
              <w:left w:val="nil"/>
              <w:bottom w:val="single" w:sz="4" w:space="0" w:color="auto"/>
              <w:right w:val="single" w:sz="4" w:space="0" w:color="auto"/>
            </w:tcBorders>
            <w:shd w:val="clear" w:color="auto" w:fill="FFFFFF"/>
            <w:hideMark/>
          </w:tcPr>
          <w:p w:rsidR="005B5FB1" w:rsidRDefault="005B5FB1" w:rsidP="003108C8">
            <w:pPr>
              <w:spacing w:line="276" w:lineRule="auto"/>
              <w:ind w:left="-108" w:right="-108"/>
              <w:jc w:val="center"/>
              <w:rPr>
                <w:rFonts w:ascii="Times New Roman" w:hAnsi="Times New Roman" w:cs="Times New Roman"/>
                <w:b/>
                <w:bCs/>
                <w:color w:val="000000"/>
                <w:sz w:val="14"/>
                <w:szCs w:val="14"/>
              </w:rPr>
            </w:pPr>
          </w:p>
          <w:p w:rsidR="005B5FB1" w:rsidRDefault="005B5FB1" w:rsidP="003108C8">
            <w:pPr>
              <w:spacing w:line="276" w:lineRule="auto"/>
              <w:ind w:left="-108" w:right="-108"/>
              <w:jc w:val="center"/>
              <w:rPr>
                <w:rFonts w:ascii="Times New Roman" w:hAnsi="Times New Roman" w:cs="Times New Roman"/>
                <w:b/>
                <w:bCs/>
                <w:color w:val="000000"/>
                <w:sz w:val="14"/>
                <w:szCs w:val="14"/>
              </w:rPr>
            </w:pPr>
          </w:p>
          <w:p w:rsidR="005B5FB1" w:rsidRDefault="005B5FB1" w:rsidP="003108C8">
            <w:pPr>
              <w:spacing w:line="276" w:lineRule="auto"/>
              <w:ind w:left="-108" w:right="-108"/>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тыс. руб.</w:t>
            </w:r>
          </w:p>
        </w:tc>
        <w:tc>
          <w:tcPr>
            <w:tcW w:w="567" w:type="dxa"/>
            <w:tcBorders>
              <w:top w:val="single" w:sz="4" w:space="0" w:color="auto"/>
              <w:left w:val="nil"/>
              <w:bottom w:val="single" w:sz="4" w:space="0" w:color="auto"/>
              <w:right w:val="single" w:sz="4" w:space="0" w:color="auto"/>
            </w:tcBorders>
            <w:shd w:val="clear" w:color="auto" w:fill="FFFFFF"/>
            <w:hideMark/>
          </w:tcPr>
          <w:p w:rsidR="005B5FB1" w:rsidRDefault="005B5FB1" w:rsidP="003108C8">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Х</w:t>
            </w:r>
          </w:p>
        </w:tc>
        <w:tc>
          <w:tcPr>
            <w:tcW w:w="568" w:type="dxa"/>
            <w:tcBorders>
              <w:top w:val="single" w:sz="4" w:space="0" w:color="auto"/>
              <w:left w:val="nil"/>
              <w:bottom w:val="single" w:sz="4" w:space="0" w:color="auto"/>
              <w:right w:val="single" w:sz="4" w:space="0" w:color="auto"/>
            </w:tcBorders>
            <w:shd w:val="clear" w:color="auto" w:fill="FFFFFF"/>
            <w:noWrap/>
            <w:hideMark/>
          </w:tcPr>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Х</w:t>
            </w:r>
          </w:p>
        </w:tc>
        <w:tc>
          <w:tcPr>
            <w:tcW w:w="1416" w:type="dxa"/>
            <w:tcBorders>
              <w:top w:val="single" w:sz="4" w:space="0" w:color="auto"/>
              <w:left w:val="nil"/>
              <w:bottom w:val="single" w:sz="4" w:space="0" w:color="auto"/>
              <w:right w:val="single" w:sz="4" w:space="0" w:color="auto"/>
            </w:tcBorders>
            <w:shd w:val="clear" w:color="auto" w:fill="FFFFFF"/>
            <w:noWrap/>
            <w:hideMark/>
          </w:tcPr>
          <w:p w:rsidR="005B5FB1" w:rsidRDefault="005B5FB1" w:rsidP="003108C8">
            <w:pPr>
              <w:spacing w:line="276" w:lineRule="auto"/>
              <w:jc w:val="center"/>
              <w:rPr>
                <w:rFonts w:ascii="Times New Roman" w:hAnsi="Times New Roman" w:cs="Times New Roman"/>
                <w:b/>
                <w:bCs/>
                <w:color w:val="000000"/>
                <w:sz w:val="14"/>
                <w:szCs w:val="14"/>
              </w:rPr>
            </w:pPr>
          </w:p>
        </w:tc>
        <w:tc>
          <w:tcPr>
            <w:tcW w:w="426" w:type="dxa"/>
            <w:tcBorders>
              <w:top w:val="single" w:sz="4" w:space="0" w:color="auto"/>
              <w:left w:val="nil"/>
              <w:bottom w:val="single" w:sz="4" w:space="0" w:color="auto"/>
              <w:right w:val="single" w:sz="4" w:space="0" w:color="auto"/>
            </w:tcBorders>
            <w:shd w:val="clear" w:color="auto" w:fill="FFFFFF"/>
            <w:noWrap/>
            <w:hideMark/>
          </w:tcPr>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Х</w:t>
            </w:r>
          </w:p>
        </w:tc>
        <w:tc>
          <w:tcPr>
            <w:tcW w:w="388" w:type="dxa"/>
            <w:tcBorders>
              <w:top w:val="single" w:sz="4" w:space="0" w:color="auto"/>
              <w:left w:val="nil"/>
              <w:bottom w:val="single" w:sz="4" w:space="0" w:color="auto"/>
              <w:right w:val="single" w:sz="4" w:space="0" w:color="auto"/>
            </w:tcBorders>
            <w:shd w:val="clear" w:color="auto" w:fill="FFFFFF"/>
            <w:noWrap/>
            <w:hideMark/>
          </w:tcPr>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p>
          <w:p w:rsidR="005B5FB1" w:rsidRDefault="005B5FB1" w:rsidP="003108C8">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Х</w:t>
            </w:r>
          </w:p>
        </w:tc>
        <w:tc>
          <w:tcPr>
            <w:tcW w:w="566" w:type="dxa"/>
            <w:tcBorders>
              <w:top w:val="single" w:sz="4" w:space="0" w:color="auto"/>
              <w:left w:val="single" w:sz="4" w:space="0" w:color="auto"/>
              <w:bottom w:val="single" w:sz="4" w:space="0" w:color="auto"/>
              <w:right w:val="single" w:sz="4" w:space="0" w:color="auto"/>
            </w:tcBorders>
            <w:shd w:val="clear" w:color="auto" w:fill="FFFFFF"/>
            <w:noWrap/>
            <w:hideMark/>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1000,00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sidRPr="001E1D33">
              <w:rPr>
                <w:rFonts w:ascii="Times New Roman" w:hAnsi="Times New Roman" w:cs="Times New Roman"/>
                <w:b/>
                <w:sz w:val="14"/>
                <w:szCs w:val="14"/>
              </w:rPr>
              <w:t>541,8</w:t>
            </w:r>
          </w:p>
        </w:tc>
        <w:tc>
          <w:tcPr>
            <w:tcW w:w="569"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516</w:t>
            </w:r>
            <w:r w:rsidRPr="001E1D33">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w:t>
            </w:r>
            <w:r w:rsidRPr="001E1D33">
              <w:rPr>
                <w:rFonts w:ascii="Times New Roman" w:hAnsi="Times New Roman" w:cs="Times New Roman"/>
                <w:b/>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noWrap/>
            <w:hideMark/>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w:t>
            </w:r>
            <w:r w:rsidRPr="001E1D33">
              <w:rPr>
                <w:rFonts w:ascii="Times New Roman" w:hAnsi="Times New Roman" w:cs="Times New Roman"/>
                <w:b/>
                <w:sz w:val="14"/>
                <w:szCs w:val="1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w:t>
            </w:r>
            <w:r w:rsidRPr="001E1D33">
              <w:rPr>
                <w:rFonts w:ascii="Times New Roman" w:hAnsi="Times New Roman" w:cs="Times New Roman"/>
                <w:b/>
                <w:sz w:val="14"/>
                <w:szCs w:val="14"/>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500,00</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500,00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B5FB1" w:rsidRDefault="005B5FB1" w:rsidP="005B5FB1">
            <w:pPr>
              <w:ind w:left="-114"/>
              <w:jc w:val="center"/>
              <w:rPr>
                <w:rFonts w:ascii="Times New Roman" w:hAnsi="Times New Roman" w:cs="Times New Roman"/>
                <w:b/>
                <w:sz w:val="14"/>
                <w:szCs w:val="14"/>
              </w:rPr>
            </w:pPr>
          </w:p>
          <w:p w:rsidR="005B5FB1" w:rsidRDefault="005B5FB1" w:rsidP="005B5FB1">
            <w:pPr>
              <w:ind w:left="-114"/>
              <w:jc w:val="center"/>
              <w:rPr>
                <w:rFonts w:ascii="Times New Roman" w:hAnsi="Times New Roman" w:cs="Times New Roman"/>
                <w:b/>
                <w:sz w:val="14"/>
                <w:szCs w:val="14"/>
              </w:rPr>
            </w:pPr>
          </w:p>
          <w:p w:rsidR="005B5FB1" w:rsidRPr="001E1D33" w:rsidRDefault="005B5FB1" w:rsidP="005B5FB1">
            <w:pPr>
              <w:ind w:left="-114"/>
              <w:jc w:val="center"/>
              <w:rPr>
                <w:rFonts w:ascii="Times New Roman" w:hAnsi="Times New Roman" w:cs="Times New Roman"/>
                <w:b/>
                <w:sz w:val="14"/>
                <w:szCs w:val="14"/>
              </w:rPr>
            </w:pPr>
            <w:r>
              <w:rPr>
                <w:rFonts w:ascii="Times New Roman" w:hAnsi="Times New Roman" w:cs="Times New Roman"/>
                <w:b/>
                <w:sz w:val="14"/>
                <w:szCs w:val="14"/>
              </w:rPr>
              <w:t>6057,8</w:t>
            </w:r>
          </w:p>
        </w:tc>
      </w:tr>
    </w:tbl>
    <w:p w:rsidR="000D4C77" w:rsidRDefault="000D4C77" w:rsidP="000D4C77">
      <w:pPr>
        <w:pStyle w:val="af"/>
        <w:spacing w:before="0" w:beforeAutospacing="0" w:after="0" w:afterAutospacing="0"/>
        <w:ind w:left="567"/>
        <w:rPr>
          <w:rFonts w:ascii="Times New Roman" w:hAnsi="Times New Roman" w:cs="Times New Roman"/>
          <w:sz w:val="16"/>
          <w:szCs w:val="16"/>
          <w:u w:val="single"/>
          <w:lang w:val="en-US"/>
        </w:rPr>
      </w:pPr>
    </w:p>
    <w:p w:rsidR="0080444C" w:rsidRPr="003D6BCE" w:rsidRDefault="0080444C" w:rsidP="003D6BCE">
      <w:pPr>
        <w:tabs>
          <w:tab w:val="left" w:pos="1545"/>
        </w:tabs>
        <w:rPr>
          <w:rFonts w:ascii="Times New Roman" w:hAnsi="Times New Roman" w:cs="Times New Roman"/>
          <w:sz w:val="20"/>
          <w:szCs w:val="20"/>
        </w:rPr>
      </w:pPr>
    </w:p>
    <w:sectPr w:rsidR="0080444C" w:rsidRPr="003D6BCE" w:rsidSect="00694BFA">
      <w:headerReference w:type="default" r:id="rId20"/>
      <w:pgSz w:w="16838" w:h="11906" w:orient="landscape"/>
      <w:pgMar w:top="1135" w:right="820" w:bottom="567" w:left="1134" w:header="510"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C2" w:rsidRDefault="00555DC2">
      <w:r>
        <w:separator/>
      </w:r>
    </w:p>
  </w:endnote>
  <w:endnote w:type="continuationSeparator" w:id="0">
    <w:p w:rsidR="00555DC2" w:rsidRDefault="0055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C2" w:rsidRDefault="00555DC2">
      <w:r>
        <w:separator/>
      </w:r>
    </w:p>
  </w:footnote>
  <w:footnote w:type="continuationSeparator" w:id="0">
    <w:p w:rsidR="00555DC2" w:rsidRDefault="0055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20" w:rsidRDefault="00992520">
    <w:pPr>
      <w:pStyle w:val="a3"/>
      <w:jc w:val="center"/>
    </w:pPr>
    <w:r>
      <w:fldChar w:fldCharType="begin"/>
    </w:r>
    <w:r>
      <w:instrText xml:space="preserve"> PAGE   \* MERGEFORMAT </w:instrText>
    </w:r>
    <w:r>
      <w:fldChar w:fldCharType="separate"/>
    </w:r>
    <w:r w:rsidR="006F2A36">
      <w:rPr>
        <w:noProof/>
      </w:rPr>
      <w:t>44</w:t>
    </w:r>
    <w:r>
      <w:rPr>
        <w:noProof/>
      </w:rPr>
      <w:fldChar w:fldCharType="end"/>
    </w:r>
  </w:p>
  <w:p w:rsidR="00992520" w:rsidRDefault="009925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20" w:rsidRDefault="00992520">
    <w:pPr>
      <w:pStyle w:val="a3"/>
      <w:jc w:val="center"/>
    </w:pPr>
  </w:p>
  <w:p w:rsidR="00992520" w:rsidRDefault="00992520" w:rsidP="0046701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20" w:rsidRDefault="00992520">
    <w:pPr>
      <w:pStyle w:val="a3"/>
      <w:jc w:val="center"/>
    </w:pPr>
    <w:r>
      <w:fldChar w:fldCharType="begin"/>
    </w:r>
    <w:r>
      <w:instrText xml:space="preserve"> PAGE   \* MERGEFORMAT </w:instrText>
    </w:r>
    <w:r>
      <w:fldChar w:fldCharType="separate"/>
    </w:r>
    <w:r w:rsidR="006F2A36">
      <w:rPr>
        <w:noProof/>
      </w:rPr>
      <w:t>47</w:t>
    </w:r>
    <w:r>
      <w:rPr>
        <w:noProof/>
      </w:rPr>
      <w:fldChar w:fldCharType="end"/>
    </w:r>
  </w:p>
  <w:p w:rsidR="00992520" w:rsidRDefault="00992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7A8C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F892BA1"/>
    <w:multiLevelType w:val="hybridMultilevel"/>
    <w:tmpl w:val="E1109D4E"/>
    <w:lvl w:ilvl="0" w:tplc="0419000F">
      <w:start w:val="1"/>
      <w:numFmt w:val="decimal"/>
      <w:lvlText w:val="%1."/>
      <w:lvlJc w:val="left"/>
      <w:pPr>
        <w:ind w:left="612" w:hanging="360"/>
      </w:pPr>
      <w:rPr>
        <w:rFonts w:cs="Times New Roman"/>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3" w15:restartNumberingAfterBreak="0">
    <w:nsid w:val="1828797F"/>
    <w:multiLevelType w:val="hybridMultilevel"/>
    <w:tmpl w:val="C2469F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E183459"/>
    <w:multiLevelType w:val="hybridMultilevel"/>
    <w:tmpl w:val="048E1B2A"/>
    <w:lvl w:ilvl="0" w:tplc="7ADE030A">
      <w:start w:val="1"/>
      <w:numFmt w:val="decimal"/>
      <w:lvlText w:val="33%1"/>
      <w:lvlJc w:val="righ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A4F51B0"/>
    <w:multiLevelType w:val="hybridMultilevel"/>
    <w:tmpl w:val="0622856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39177534"/>
    <w:multiLevelType w:val="hybridMultilevel"/>
    <w:tmpl w:val="528C3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FB128DA"/>
    <w:multiLevelType w:val="hybridMultilevel"/>
    <w:tmpl w:val="D1902A0A"/>
    <w:lvl w:ilvl="0" w:tplc="5CEC66A8">
      <w:start w:val="1"/>
      <w:numFmt w:val="decimal"/>
      <w:lvlText w:val="%1"/>
      <w:lvlJc w:val="righ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55214F5"/>
    <w:multiLevelType w:val="hybridMultilevel"/>
    <w:tmpl w:val="6B368610"/>
    <w:lvl w:ilvl="0" w:tplc="0419000F">
      <w:start w:val="1"/>
      <w:numFmt w:val="decimal"/>
      <w:lvlText w:val="%1."/>
      <w:lvlJc w:val="left"/>
      <w:pPr>
        <w:ind w:left="612" w:hanging="360"/>
      </w:pPr>
      <w:rPr>
        <w:rFonts w:cs="Times New Roman"/>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9" w15:restartNumberingAfterBreak="0">
    <w:nsid w:val="64DA577B"/>
    <w:multiLevelType w:val="hybridMultilevel"/>
    <w:tmpl w:val="B130F28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6B1A018A"/>
    <w:multiLevelType w:val="hybridMultilevel"/>
    <w:tmpl w:val="97D070C8"/>
    <w:lvl w:ilvl="0" w:tplc="5A44402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75EB0C7A"/>
    <w:multiLevelType w:val="hybridMultilevel"/>
    <w:tmpl w:val="9A16CBF6"/>
    <w:lvl w:ilvl="0" w:tplc="A53EAD16">
      <w:start w:val="1"/>
      <w:numFmt w:val="decimal"/>
      <w:lvlText w:val="%1"/>
      <w:lvlJc w:val="right"/>
      <w:pPr>
        <w:ind w:left="720" w:hanging="360"/>
      </w:pPr>
      <w:rPr>
        <w:rFonts w:cs="Times New Roman"/>
        <w:spacing w:val="0"/>
        <w:w w:val="100"/>
        <w:kern w:val="0"/>
        <w:position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73337B5"/>
    <w:multiLevelType w:val="hybridMultilevel"/>
    <w:tmpl w:val="9AB0E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6"/>
  </w:num>
  <w:num w:numId="30">
    <w:abstractNumId w:val="10"/>
  </w:num>
  <w:num w:numId="31">
    <w:abstractNumId w:val="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0"/>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3"/>
  </w:num>
  <w:num w:numId="40">
    <w:abstractNumId w:val="5"/>
  </w:num>
  <w:num w:numId="41">
    <w:abstractNumId w:val="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09"/>
  <w:autoHyphenation/>
  <w:consecutiveHyphenLimit w:val="5"/>
  <w:hyphenationZone w:val="357"/>
  <w:doNotHyphenateCaps/>
  <w:drawingGridHorizontalSpacing w:val="14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0D"/>
    <w:rsid w:val="000003B7"/>
    <w:rsid w:val="0000102F"/>
    <w:rsid w:val="0000158D"/>
    <w:rsid w:val="000019FA"/>
    <w:rsid w:val="00001E4C"/>
    <w:rsid w:val="00002109"/>
    <w:rsid w:val="00002BFE"/>
    <w:rsid w:val="000039AF"/>
    <w:rsid w:val="000039B2"/>
    <w:rsid w:val="00004998"/>
    <w:rsid w:val="00004C1E"/>
    <w:rsid w:val="0000539C"/>
    <w:rsid w:val="00005AE8"/>
    <w:rsid w:val="000105D0"/>
    <w:rsid w:val="00011EF6"/>
    <w:rsid w:val="00011F31"/>
    <w:rsid w:val="00011FF5"/>
    <w:rsid w:val="00012D41"/>
    <w:rsid w:val="00012E84"/>
    <w:rsid w:val="0001309F"/>
    <w:rsid w:val="00015E7D"/>
    <w:rsid w:val="000175E9"/>
    <w:rsid w:val="00020672"/>
    <w:rsid w:val="00020BC4"/>
    <w:rsid w:val="00020BF4"/>
    <w:rsid w:val="00020E54"/>
    <w:rsid w:val="00020EB6"/>
    <w:rsid w:val="0002284F"/>
    <w:rsid w:val="00022AE6"/>
    <w:rsid w:val="00023FD2"/>
    <w:rsid w:val="000241A3"/>
    <w:rsid w:val="000243E6"/>
    <w:rsid w:val="000244D9"/>
    <w:rsid w:val="00025521"/>
    <w:rsid w:val="00027A31"/>
    <w:rsid w:val="00027DC4"/>
    <w:rsid w:val="0003145D"/>
    <w:rsid w:val="0003160D"/>
    <w:rsid w:val="00031F12"/>
    <w:rsid w:val="000322BB"/>
    <w:rsid w:val="000325C4"/>
    <w:rsid w:val="00032683"/>
    <w:rsid w:val="000326E7"/>
    <w:rsid w:val="000328CA"/>
    <w:rsid w:val="00032D7C"/>
    <w:rsid w:val="000343B1"/>
    <w:rsid w:val="00034694"/>
    <w:rsid w:val="00034F48"/>
    <w:rsid w:val="00036D2E"/>
    <w:rsid w:val="0003728F"/>
    <w:rsid w:val="00037653"/>
    <w:rsid w:val="00037D46"/>
    <w:rsid w:val="00040349"/>
    <w:rsid w:val="00040E37"/>
    <w:rsid w:val="00040F27"/>
    <w:rsid w:val="00041369"/>
    <w:rsid w:val="00041614"/>
    <w:rsid w:val="00042CB9"/>
    <w:rsid w:val="00042DA3"/>
    <w:rsid w:val="00043200"/>
    <w:rsid w:val="00043271"/>
    <w:rsid w:val="000439BD"/>
    <w:rsid w:val="000451DA"/>
    <w:rsid w:val="00045DC1"/>
    <w:rsid w:val="00046562"/>
    <w:rsid w:val="00047109"/>
    <w:rsid w:val="000508C3"/>
    <w:rsid w:val="00050916"/>
    <w:rsid w:val="0005184A"/>
    <w:rsid w:val="00051982"/>
    <w:rsid w:val="00051A76"/>
    <w:rsid w:val="0005253F"/>
    <w:rsid w:val="00052C66"/>
    <w:rsid w:val="00052EB6"/>
    <w:rsid w:val="000533C4"/>
    <w:rsid w:val="00053BB3"/>
    <w:rsid w:val="00054013"/>
    <w:rsid w:val="000544BD"/>
    <w:rsid w:val="00054F35"/>
    <w:rsid w:val="000555B9"/>
    <w:rsid w:val="00055609"/>
    <w:rsid w:val="00055D89"/>
    <w:rsid w:val="00055F03"/>
    <w:rsid w:val="000572B7"/>
    <w:rsid w:val="00057C32"/>
    <w:rsid w:val="0006005A"/>
    <w:rsid w:val="0006021C"/>
    <w:rsid w:val="000609EB"/>
    <w:rsid w:val="00061A9F"/>
    <w:rsid w:val="00062348"/>
    <w:rsid w:val="0006480C"/>
    <w:rsid w:val="00064C44"/>
    <w:rsid w:val="00064D4F"/>
    <w:rsid w:val="000650FC"/>
    <w:rsid w:val="00065982"/>
    <w:rsid w:val="000660C3"/>
    <w:rsid w:val="000664F5"/>
    <w:rsid w:val="00066CC1"/>
    <w:rsid w:val="00066F51"/>
    <w:rsid w:val="0006728E"/>
    <w:rsid w:val="000701A2"/>
    <w:rsid w:val="00070227"/>
    <w:rsid w:val="0007026F"/>
    <w:rsid w:val="000703A6"/>
    <w:rsid w:val="0007129E"/>
    <w:rsid w:val="0007292C"/>
    <w:rsid w:val="00072C10"/>
    <w:rsid w:val="00072FF1"/>
    <w:rsid w:val="0007311D"/>
    <w:rsid w:val="0007367E"/>
    <w:rsid w:val="0007399E"/>
    <w:rsid w:val="00073C5F"/>
    <w:rsid w:val="00074EAB"/>
    <w:rsid w:val="00075043"/>
    <w:rsid w:val="000762A1"/>
    <w:rsid w:val="00076394"/>
    <w:rsid w:val="00076899"/>
    <w:rsid w:val="00076E74"/>
    <w:rsid w:val="00077058"/>
    <w:rsid w:val="000771BE"/>
    <w:rsid w:val="0007721D"/>
    <w:rsid w:val="000820C8"/>
    <w:rsid w:val="00082821"/>
    <w:rsid w:val="00084FA7"/>
    <w:rsid w:val="000858AE"/>
    <w:rsid w:val="00086130"/>
    <w:rsid w:val="0008680D"/>
    <w:rsid w:val="00086B8A"/>
    <w:rsid w:val="00087143"/>
    <w:rsid w:val="00087C8E"/>
    <w:rsid w:val="000904D4"/>
    <w:rsid w:val="000905E1"/>
    <w:rsid w:val="000916BE"/>
    <w:rsid w:val="00091EDC"/>
    <w:rsid w:val="000924EF"/>
    <w:rsid w:val="000926CC"/>
    <w:rsid w:val="00092F31"/>
    <w:rsid w:val="000965CC"/>
    <w:rsid w:val="000979FC"/>
    <w:rsid w:val="000A0255"/>
    <w:rsid w:val="000A02F8"/>
    <w:rsid w:val="000A0F79"/>
    <w:rsid w:val="000A26C0"/>
    <w:rsid w:val="000A3653"/>
    <w:rsid w:val="000A38E4"/>
    <w:rsid w:val="000A4301"/>
    <w:rsid w:val="000A49C6"/>
    <w:rsid w:val="000A5000"/>
    <w:rsid w:val="000A60FC"/>
    <w:rsid w:val="000A784F"/>
    <w:rsid w:val="000B0CE5"/>
    <w:rsid w:val="000B0F8E"/>
    <w:rsid w:val="000B2220"/>
    <w:rsid w:val="000B4ADD"/>
    <w:rsid w:val="000B6283"/>
    <w:rsid w:val="000B6986"/>
    <w:rsid w:val="000B6D36"/>
    <w:rsid w:val="000C0E9B"/>
    <w:rsid w:val="000C0EEE"/>
    <w:rsid w:val="000C2A5D"/>
    <w:rsid w:val="000C3305"/>
    <w:rsid w:val="000C3938"/>
    <w:rsid w:val="000C4BBE"/>
    <w:rsid w:val="000C4E3A"/>
    <w:rsid w:val="000C510A"/>
    <w:rsid w:val="000C6203"/>
    <w:rsid w:val="000C7BB6"/>
    <w:rsid w:val="000C7C04"/>
    <w:rsid w:val="000C7D69"/>
    <w:rsid w:val="000D02A0"/>
    <w:rsid w:val="000D0B6E"/>
    <w:rsid w:val="000D1E3B"/>
    <w:rsid w:val="000D3372"/>
    <w:rsid w:val="000D4C77"/>
    <w:rsid w:val="000D5DD8"/>
    <w:rsid w:val="000D6D4E"/>
    <w:rsid w:val="000D6DA9"/>
    <w:rsid w:val="000D7617"/>
    <w:rsid w:val="000E000F"/>
    <w:rsid w:val="000E194A"/>
    <w:rsid w:val="000E2437"/>
    <w:rsid w:val="000E34A9"/>
    <w:rsid w:val="000E510F"/>
    <w:rsid w:val="000E5203"/>
    <w:rsid w:val="000E63C0"/>
    <w:rsid w:val="000E7075"/>
    <w:rsid w:val="000F0600"/>
    <w:rsid w:val="000F0621"/>
    <w:rsid w:val="000F0702"/>
    <w:rsid w:val="000F0808"/>
    <w:rsid w:val="000F09B0"/>
    <w:rsid w:val="000F4D81"/>
    <w:rsid w:val="000F4F97"/>
    <w:rsid w:val="000F66D9"/>
    <w:rsid w:val="00100289"/>
    <w:rsid w:val="001002A0"/>
    <w:rsid w:val="0010084A"/>
    <w:rsid w:val="00100EE0"/>
    <w:rsid w:val="00101AB5"/>
    <w:rsid w:val="001027E5"/>
    <w:rsid w:val="001028C3"/>
    <w:rsid w:val="0010422D"/>
    <w:rsid w:val="00104C1F"/>
    <w:rsid w:val="0010511A"/>
    <w:rsid w:val="0010524B"/>
    <w:rsid w:val="00105AD5"/>
    <w:rsid w:val="001068A9"/>
    <w:rsid w:val="00106EC8"/>
    <w:rsid w:val="00107257"/>
    <w:rsid w:val="001101FC"/>
    <w:rsid w:val="00111913"/>
    <w:rsid w:val="001119EC"/>
    <w:rsid w:val="00111CF8"/>
    <w:rsid w:val="001127B3"/>
    <w:rsid w:val="00112F9A"/>
    <w:rsid w:val="001130AD"/>
    <w:rsid w:val="00113903"/>
    <w:rsid w:val="001143D9"/>
    <w:rsid w:val="00114422"/>
    <w:rsid w:val="00117435"/>
    <w:rsid w:val="001205BC"/>
    <w:rsid w:val="00121426"/>
    <w:rsid w:val="00121DAF"/>
    <w:rsid w:val="0012273F"/>
    <w:rsid w:val="00122DC3"/>
    <w:rsid w:val="001230E1"/>
    <w:rsid w:val="0012357B"/>
    <w:rsid w:val="00123B3C"/>
    <w:rsid w:val="00124709"/>
    <w:rsid w:val="00124A2A"/>
    <w:rsid w:val="00125622"/>
    <w:rsid w:val="00126045"/>
    <w:rsid w:val="00126689"/>
    <w:rsid w:val="0012755F"/>
    <w:rsid w:val="00130102"/>
    <w:rsid w:val="001305E8"/>
    <w:rsid w:val="001313E1"/>
    <w:rsid w:val="00131D04"/>
    <w:rsid w:val="00133838"/>
    <w:rsid w:val="001339FC"/>
    <w:rsid w:val="00133A11"/>
    <w:rsid w:val="00133FCE"/>
    <w:rsid w:val="00134553"/>
    <w:rsid w:val="0013499D"/>
    <w:rsid w:val="0014043D"/>
    <w:rsid w:val="001419F7"/>
    <w:rsid w:val="0014292C"/>
    <w:rsid w:val="00142ADA"/>
    <w:rsid w:val="00142C50"/>
    <w:rsid w:val="00143DB8"/>
    <w:rsid w:val="00144B3A"/>
    <w:rsid w:val="00144C31"/>
    <w:rsid w:val="00144E98"/>
    <w:rsid w:val="001456AC"/>
    <w:rsid w:val="00145A0A"/>
    <w:rsid w:val="00147315"/>
    <w:rsid w:val="00147D8F"/>
    <w:rsid w:val="001502C4"/>
    <w:rsid w:val="00150376"/>
    <w:rsid w:val="00150A5E"/>
    <w:rsid w:val="00152147"/>
    <w:rsid w:val="00153D02"/>
    <w:rsid w:val="00154D18"/>
    <w:rsid w:val="0016180B"/>
    <w:rsid w:val="00161E01"/>
    <w:rsid w:val="001626F2"/>
    <w:rsid w:val="00162956"/>
    <w:rsid w:val="00162CDB"/>
    <w:rsid w:val="00163DA9"/>
    <w:rsid w:val="00164687"/>
    <w:rsid w:val="0016542E"/>
    <w:rsid w:val="00165BD7"/>
    <w:rsid w:val="00165F98"/>
    <w:rsid w:val="001677C6"/>
    <w:rsid w:val="001709C9"/>
    <w:rsid w:val="00170B9C"/>
    <w:rsid w:val="00170C19"/>
    <w:rsid w:val="00170ECC"/>
    <w:rsid w:val="00172166"/>
    <w:rsid w:val="00173224"/>
    <w:rsid w:val="00173293"/>
    <w:rsid w:val="001734D0"/>
    <w:rsid w:val="001738D9"/>
    <w:rsid w:val="00173F40"/>
    <w:rsid w:val="00174772"/>
    <w:rsid w:val="00174A77"/>
    <w:rsid w:val="0017580C"/>
    <w:rsid w:val="00175A0E"/>
    <w:rsid w:val="00175C10"/>
    <w:rsid w:val="00176044"/>
    <w:rsid w:val="001767EA"/>
    <w:rsid w:val="00176BF1"/>
    <w:rsid w:val="00177EDE"/>
    <w:rsid w:val="00180E4E"/>
    <w:rsid w:val="001815F3"/>
    <w:rsid w:val="00181D3E"/>
    <w:rsid w:val="00181FD0"/>
    <w:rsid w:val="00182824"/>
    <w:rsid w:val="0018457A"/>
    <w:rsid w:val="00185F56"/>
    <w:rsid w:val="00186FE5"/>
    <w:rsid w:val="001872FB"/>
    <w:rsid w:val="00187810"/>
    <w:rsid w:val="00191A48"/>
    <w:rsid w:val="00194957"/>
    <w:rsid w:val="00194DF0"/>
    <w:rsid w:val="00195299"/>
    <w:rsid w:val="0019554B"/>
    <w:rsid w:val="001978EC"/>
    <w:rsid w:val="001A03A0"/>
    <w:rsid w:val="001A2073"/>
    <w:rsid w:val="001A2653"/>
    <w:rsid w:val="001A2EBF"/>
    <w:rsid w:val="001A31B1"/>
    <w:rsid w:val="001A37C0"/>
    <w:rsid w:val="001A40BF"/>
    <w:rsid w:val="001A47A0"/>
    <w:rsid w:val="001A4EC1"/>
    <w:rsid w:val="001A79DC"/>
    <w:rsid w:val="001B1117"/>
    <w:rsid w:val="001B2280"/>
    <w:rsid w:val="001B2582"/>
    <w:rsid w:val="001B33F5"/>
    <w:rsid w:val="001B3C23"/>
    <w:rsid w:val="001B5266"/>
    <w:rsid w:val="001B535E"/>
    <w:rsid w:val="001B61AD"/>
    <w:rsid w:val="001C0932"/>
    <w:rsid w:val="001C3A42"/>
    <w:rsid w:val="001C4102"/>
    <w:rsid w:val="001C4E5F"/>
    <w:rsid w:val="001C4E6E"/>
    <w:rsid w:val="001C4F1A"/>
    <w:rsid w:val="001C5222"/>
    <w:rsid w:val="001C583E"/>
    <w:rsid w:val="001C584A"/>
    <w:rsid w:val="001C5CAD"/>
    <w:rsid w:val="001D042D"/>
    <w:rsid w:val="001D19B8"/>
    <w:rsid w:val="001D1D3C"/>
    <w:rsid w:val="001D3B8A"/>
    <w:rsid w:val="001D5108"/>
    <w:rsid w:val="001D5271"/>
    <w:rsid w:val="001D63E0"/>
    <w:rsid w:val="001D7249"/>
    <w:rsid w:val="001E0060"/>
    <w:rsid w:val="001E0176"/>
    <w:rsid w:val="001E06A9"/>
    <w:rsid w:val="001E0BA9"/>
    <w:rsid w:val="001E1D33"/>
    <w:rsid w:val="001E1E7F"/>
    <w:rsid w:val="001E215F"/>
    <w:rsid w:val="001E2249"/>
    <w:rsid w:val="001E29FD"/>
    <w:rsid w:val="001E2F9F"/>
    <w:rsid w:val="001E3CFF"/>
    <w:rsid w:val="001E47A2"/>
    <w:rsid w:val="001E4C0E"/>
    <w:rsid w:val="001E508F"/>
    <w:rsid w:val="001E6BE1"/>
    <w:rsid w:val="001E6C42"/>
    <w:rsid w:val="001E6DA5"/>
    <w:rsid w:val="001E7A4F"/>
    <w:rsid w:val="001F05C6"/>
    <w:rsid w:val="001F0C31"/>
    <w:rsid w:val="001F1DF1"/>
    <w:rsid w:val="001F1E36"/>
    <w:rsid w:val="001F2F7C"/>
    <w:rsid w:val="001F458B"/>
    <w:rsid w:val="001F5EE4"/>
    <w:rsid w:val="001F5F6A"/>
    <w:rsid w:val="001F68E6"/>
    <w:rsid w:val="001F6EBB"/>
    <w:rsid w:val="001F78AB"/>
    <w:rsid w:val="001F7C7E"/>
    <w:rsid w:val="002018E5"/>
    <w:rsid w:val="00203B5C"/>
    <w:rsid w:val="00203C54"/>
    <w:rsid w:val="00203C8E"/>
    <w:rsid w:val="00204159"/>
    <w:rsid w:val="002051C8"/>
    <w:rsid w:val="002054EC"/>
    <w:rsid w:val="0020617A"/>
    <w:rsid w:val="00206F79"/>
    <w:rsid w:val="00206FF5"/>
    <w:rsid w:val="00207CD8"/>
    <w:rsid w:val="00211CB9"/>
    <w:rsid w:val="00214FFC"/>
    <w:rsid w:val="0021617A"/>
    <w:rsid w:val="00217FEF"/>
    <w:rsid w:val="00220D13"/>
    <w:rsid w:val="002213D9"/>
    <w:rsid w:val="00222296"/>
    <w:rsid w:val="00222A37"/>
    <w:rsid w:val="00222EE4"/>
    <w:rsid w:val="0022314B"/>
    <w:rsid w:val="002247AD"/>
    <w:rsid w:val="00230750"/>
    <w:rsid w:val="002308B9"/>
    <w:rsid w:val="00233A1E"/>
    <w:rsid w:val="00233D30"/>
    <w:rsid w:val="0023485C"/>
    <w:rsid w:val="00235AEE"/>
    <w:rsid w:val="00235D88"/>
    <w:rsid w:val="002366CF"/>
    <w:rsid w:val="00237609"/>
    <w:rsid w:val="00240A96"/>
    <w:rsid w:val="0024173B"/>
    <w:rsid w:val="002424C3"/>
    <w:rsid w:val="00242662"/>
    <w:rsid w:val="0024295E"/>
    <w:rsid w:val="00242E86"/>
    <w:rsid w:val="0024382C"/>
    <w:rsid w:val="00243AF9"/>
    <w:rsid w:val="00243B9C"/>
    <w:rsid w:val="002441D3"/>
    <w:rsid w:val="0024464F"/>
    <w:rsid w:val="00245603"/>
    <w:rsid w:val="0024592A"/>
    <w:rsid w:val="00247AC0"/>
    <w:rsid w:val="00250227"/>
    <w:rsid w:val="00250412"/>
    <w:rsid w:val="00250DAD"/>
    <w:rsid w:val="00254F11"/>
    <w:rsid w:val="002559A0"/>
    <w:rsid w:val="00255D16"/>
    <w:rsid w:val="00255F7D"/>
    <w:rsid w:val="002562A5"/>
    <w:rsid w:val="002578F3"/>
    <w:rsid w:val="002603EE"/>
    <w:rsid w:val="00260AFF"/>
    <w:rsid w:val="00260BB4"/>
    <w:rsid w:val="00261B62"/>
    <w:rsid w:val="002623CD"/>
    <w:rsid w:val="00264803"/>
    <w:rsid w:val="00267767"/>
    <w:rsid w:val="00270372"/>
    <w:rsid w:val="00270776"/>
    <w:rsid w:val="00270CDA"/>
    <w:rsid w:val="0027192C"/>
    <w:rsid w:val="00271A4E"/>
    <w:rsid w:val="00271CB8"/>
    <w:rsid w:val="002729F6"/>
    <w:rsid w:val="00272F17"/>
    <w:rsid w:val="0027523C"/>
    <w:rsid w:val="00276D1D"/>
    <w:rsid w:val="00276F1B"/>
    <w:rsid w:val="002779E6"/>
    <w:rsid w:val="00280A0B"/>
    <w:rsid w:val="002810A0"/>
    <w:rsid w:val="00281184"/>
    <w:rsid w:val="002812E3"/>
    <w:rsid w:val="00281AE6"/>
    <w:rsid w:val="0028201A"/>
    <w:rsid w:val="0028377F"/>
    <w:rsid w:val="00283E95"/>
    <w:rsid w:val="002852AB"/>
    <w:rsid w:val="002855CF"/>
    <w:rsid w:val="00285772"/>
    <w:rsid w:val="00285BEB"/>
    <w:rsid w:val="00285E76"/>
    <w:rsid w:val="002871EF"/>
    <w:rsid w:val="00290F28"/>
    <w:rsid w:val="00291D5B"/>
    <w:rsid w:val="00292C2E"/>
    <w:rsid w:val="00293170"/>
    <w:rsid w:val="0029468F"/>
    <w:rsid w:val="00295302"/>
    <w:rsid w:val="00296203"/>
    <w:rsid w:val="002967BC"/>
    <w:rsid w:val="00297262"/>
    <w:rsid w:val="002A0247"/>
    <w:rsid w:val="002A12CF"/>
    <w:rsid w:val="002A24B4"/>
    <w:rsid w:val="002A2984"/>
    <w:rsid w:val="002A2D5F"/>
    <w:rsid w:val="002A2E75"/>
    <w:rsid w:val="002A3F3F"/>
    <w:rsid w:val="002A53A1"/>
    <w:rsid w:val="002A5631"/>
    <w:rsid w:val="002A6259"/>
    <w:rsid w:val="002A6FE8"/>
    <w:rsid w:val="002A772A"/>
    <w:rsid w:val="002A7C0C"/>
    <w:rsid w:val="002B03DF"/>
    <w:rsid w:val="002B088D"/>
    <w:rsid w:val="002B0A58"/>
    <w:rsid w:val="002B1514"/>
    <w:rsid w:val="002B23BE"/>
    <w:rsid w:val="002B2A27"/>
    <w:rsid w:val="002B325C"/>
    <w:rsid w:val="002B3303"/>
    <w:rsid w:val="002B38A5"/>
    <w:rsid w:val="002B3F35"/>
    <w:rsid w:val="002B56C5"/>
    <w:rsid w:val="002B62EC"/>
    <w:rsid w:val="002B6C16"/>
    <w:rsid w:val="002B6F29"/>
    <w:rsid w:val="002C1AFE"/>
    <w:rsid w:val="002C1F8D"/>
    <w:rsid w:val="002C20C5"/>
    <w:rsid w:val="002C2149"/>
    <w:rsid w:val="002C25BA"/>
    <w:rsid w:val="002C3CAA"/>
    <w:rsid w:val="002C4422"/>
    <w:rsid w:val="002C627A"/>
    <w:rsid w:val="002C7871"/>
    <w:rsid w:val="002D01EF"/>
    <w:rsid w:val="002D1591"/>
    <w:rsid w:val="002D209F"/>
    <w:rsid w:val="002D29BA"/>
    <w:rsid w:val="002D4CE8"/>
    <w:rsid w:val="002D5EB6"/>
    <w:rsid w:val="002D60CB"/>
    <w:rsid w:val="002E0204"/>
    <w:rsid w:val="002E1301"/>
    <w:rsid w:val="002E239C"/>
    <w:rsid w:val="002E2847"/>
    <w:rsid w:val="002E3BCA"/>
    <w:rsid w:val="002E3D57"/>
    <w:rsid w:val="002E4C2B"/>
    <w:rsid w:val="002F006C"/>
    <w:rsid w:val="002F0FEE"/>
    <w:rsid w:val="002F12DF"/>
    <w:rsid w:val="002F265F"/>
    <w:rsid w:val="002F3644"/>
    <w:rsid w:val="002F4B37"/>
    <w:rsid w:val="002F5F75"/>
    <w:rsid w:val="002F5F8B"/>
    <w:rsid w:val="002F6072"/>
    <w:rsid w:val="0030005E"/>
    <w:rsid w:val="003015AC"/>
    <w:rsid w:val="00301C63"/>
    <w:rsid w:val="00302050"/>
    <w:rsid w:val="00304A16"/>
    <w:rsid w:val="0030605B"/>
    <w:rsid w:val="00306630"/>
    <w:rsid w:val="003072F7"/>
    <w:rsid w:val="003108BE"/>
    <w:rsid w:val="003108C8"/>
    <w:rsid w:val="00313208"/>
    <w:rsid w:val="003139CD"/>
    <w:rsid w:val="00313DB0"/>
    <w:rsid w:val="003156D3"/>
    <w:rsid w:val="00315C15"/>
    <w:rsid w:val="00316ADC"/>
    <w:rsid w:val="003175F7"/>
    <w:rsid w:val="00317DB1"/>
    <w:rsid w:val="0032050E"/>
    <w:rsid w:val="0032120F"/>
    <w:rsid w:val="00321A0F"/>
    <w:rsid w:val="003220AE"/>
    <w:rsid w:val="003223C3"/>
    <w:rsid w:val="00323334"/>
    <w:rsid w:val="00323694"/>
    <w:rsid w:val="00324DDE"/>
    <w:rsid w:val="00325EB0"/>
    <w:rsid w:val="00326B73"/>
    <w:rsid w:val="00326E66"/>
    <w:rsid w:val="0032722C"/>
    <w:rsid w:val="00327492"/>
    <w:rsid w:val="003276E2"/>
    <w:rsid w:val="003301BA"/>
    <w:rsid w:val="0033078D"/>
    <w:rsid w:val="00330F9E"/>
    <w:rsid w:val="00331C86"/>
    <w:rsid w:val="003326A6"/>
    <w:rsid w:val="00332A95"/>
    <w:rsid w:val="00333333"/>
    <w:rsid w:val="003335EF"/>
    <w:rsid w:val="0033498E"/>
    <w:rsid w:val="00336696"/>
    <w:rsid w:val="003367E1"/>
    <w:rsid w:val="003372F9"/>
    <w:rsid w:val="00337931"/>
    <w:rsid w:val="00337A3C"/>
    <w:rsid w:val="0034032C"/>
    <w:rsid w:val="00340EAB"/>
    <w:rsid w:val="00343B2F"/>
    <w:rsid w:val="003456D3"/>
    <w:rsid w:val="00345B03"/>
    <w:rsid w:val="00345D83"/>
    <w:rsid w:val="00345DA3"/>
    <w:rsid w:val="003465E2"/>
    <w:rsid w:val="00347432"/>
    <w:rsid w:val="003504FE"/>
    <w:rsid w:val="00350A98"/>
    <w:rsid w:val="0035135B"/>
    <w:rsid w:val="00354306"/>
    <w:rsid w:val="003547F0"/>
    <w:rsid w:val="00354A4C"/>
    <w:rsid w:val="00355BE9"/>
    <w:rsid w:val="0035639B"/>
    <w:rsid w:val="003568D9"/>
    <w:rsid w:val="00360AA7"/>
    <w:rsid w:val="00361842"/>
    <w:rsid w:val="00361D20"/>
    <w:rsid w:val="00362846"/>
    <w:rsid w:val="00363174"/>
    <w:rsid w:val="003637EB"/>
    <w:rsid w:val="00364216"/>
    <w:rsid w:val="00364907"/>
    <w:rsid w:val="00365BC0"/>
    <w:rsid w:val="00365DDB"/>
    <w:rsid w:val="00365E15"/>
    <w:rsid w:val="00365FB5"/>
    <w:rsid w:val="00367DBE"/>
    <w:rsid w:val="00367EA3"/>
    <w:rsid w:val="0037000F"/>
    <w:rsid w:val="00371630"/>
    <w:rsid w:val="003731C3"/>
    <w:rsid w:val="00373A79"/>
    <w:rsid w:val="00373D2E"/>
    <w:rsid w:val="00375444"/>
    <w:rsid w:val="00375B32"/>
    <w:rsid w:val="00375D3A"/>
    <w:rsid w:val="0037660F"/>
    <w:rsid w:val="003769DC"/>
    <w:rsid w:val="00376A72"/>
    <w:rsid w:val="00377100"/>
    <w:rsid w:val="00377372"/>
    <w:rsid w:val="003777EA"/>
    <w:rsid w:val="00380391"/>
    <w:rsid w:val="00380408"/>
    <w:rsid w:val="00382B7E"/>
    <w:rsid w:val="00382C66"/>
    <w:rsid w:val="003842AE"/>
    <w:rsid w:val="00385DE7"/>
    <w:rsid w:val="00386054"/>
    <w:rsid w:val="0038741D"/>
    <w:rsid w:val="003876FC"/>
    <w:rsid w:val="00387A13"/>
    <w:rsid w:val="00391067"/>
    <w:rsid w:val="003914D1"/>
    <w:rsid w:val="0039174C"/>
    <w:rsid w:val="00392094"/>
    <w:rsid w:val="003926DD"/>
    <w:rsid w:val="00392A1A"/>
    <w:rsid w:val="003930F5"/>
    <w:rsid w:val="003953BA"/>
    <w:rsid w:val="00395628"/>
    <w:rsid w:val="00395BE9"/>
    <w:rsid w:val="003974E3"/>
    <w:rsid w:val="00397B70"/>
    <w:rsid w:val="003A003A"/>
    <w:rsid w:val="003A02D8"/>
    <w:rsid w:val="003A02F7"/>
    <w:rsid w:val="003A03A4"/>
    <w:rsid w:val="003A08FD"/>
    <w:rsid w:val="003A1052"/>
    <w:rsid w:val="003A3D81"/>
    <w:rsid w:val="003A3EB0"/>
    <w:rsid w:val="003A4DDF"/>
    <w:rsid w:val="003A5130"/>
    <w:rsid w:val="003A5762"/>
    <w:rsid w:val="003A689C"/>
    <w:rsid w:val="003A6D09"/>
    <w:rsid w:val="003A756A"/>
    <w:rsid w:val="003B04A0"/>
    <w:rsid w:val="003B20EE"/>
    <w:rsid w:val="003B34F0"/>
    <w:rsid w:val="003B458E"/>
    <w:rsid w:val="003B5340"/>
    <w:rsid w:val="003B5C8B"/>
    <w:rsid w:val="003B5E6D"/>
    <w:rsid w:val="003B6091"/>
    <w:rsid w:val="003B6F0B"/>
    <w:rsid w:val="003B76DF"/>
    <w:rsid w:val="003B7B2C"/>
    <w:rsid w:val="003C0581"/>
    <w:rsid w:val="003C3772"/>
    <w:rsid w:val="003C3972"/>
    <w:rsid w:val="003C3989"/>
    <w:rsid w:val="003C695F"/>
    <w:rsid w:val="003C6D76"/>
    <w:rsid w:val="003C70D7"/>
    <w:rsid w:val="003C7C36"/>
    <w:rsid w:val="003D09FA"/>
    <w:rsid w:val="003D14CA"/>
    <w:rsid w:val="003D1F66"/>
    <w:rsid w:val="003D2CB5"/>
    <w:rsid w:val="003D34B9"/>
    <w:rsid w:val="003D35BF"/>
    <w:rsid w:val="003D496F"/>
    <w:rsid w:val="003D499F"/>
    <w:rsid w:val="003D54AB"/>
    <w:rsid w:val="003D594E"/>
    <w:rsid w:val="003D5B65"/>
    <w:rsid w:val="003D5D55"/>
    <w:rsid w:val="003D6BCE"/>
    <w:rsid w:val="003D7B5C"/>
    <w:rsid w:val="003E1151"/>
    <w:rsid w:val="003E2145"/>
    <w:rsid w:val="003E2233"/>
    <w:rsid w:val="003E28D3"/>
    <w:rsid w:val="003E3FAD"/>
    <w:rsid w:val="003E3FD1"/>
    <w:rsid w:val="003E4D67"/>
    <w:rsid w:val="003E5179"/>
    <w:rsid w:val="003E535A"/>
    <w:rsid w:val="003E5575"/>
    <w:rsid w:val="003E7B89"/>
    <w:rsid w:val="003F0FE4"/>
    <w:rsid w:val="003F200F"/>
    <w:rsid w:val="003F31A3"/>
    <w:rsid w:val="003F366A"/>
    <w:rsid w:val="003F390C"/>
    <w:rsid w:val="003F529C"/>
    <w:rsid w:val="003F7910"/>
    <w:rsid w:val="004013EB"/>
    <w:rsid w:val="004023C3"/>
    <w:rsid w:val="00403787"/>
    <w:rsid w:val="0040655D"/>
    <w:rsid w:val="00406B1B"/>
    <w:rsid w:val="004071F9"/>
    <w:rsid w:val="004078D1"/>
    <w:rsid w:val="00407ED2"/>
    <w:rsid w:val="00410CA7"/>
    <w:rsid w:val="004121B4"/>
    <w:rsid w:val="00415371"/>
    <w:rsid w:val="00416207"/>
    <w:rsid w:val="00417271"/>
    <w:rsid w:val="004175DA"/>
    <w:rsid w:val="0041787E"/>
    <w:rsid w:val="004206BF"/>
    <w:rsid w:val="0042103A"/>
    <w:rsid w:val="004236FC"/>
    <w:rsid w:val="00423A9B"/>
    <w:rsid w:val="004241CF"/>
    <w:rsid w:val="00424676"/>
    <w:rsid w:val="004257A7"/>
    <w:rsid w:val="00425AC5"/>
    <w:rsid w:val="0042708E"/>
    <w:rsid w:val="00430631"/>
    <w:rsid w:val="00430E62"/>
    <w:rsid w:val="00431FA7"/>
    <w:rsid w:val="004326E8"/>
    <w:rsid w:val="00432D55"/>
    <w:rsid w:val="00433045"/>
    <w:rsid w:val="00433F3E"/>
    <w:rsid w:val="00436BDB"/>
    <w:rsid w:val="00437DFD"/>
    <w:rsid w:val="00440FD6"/>
    <w:rsid w:val="004413F3"/>
    <w:rsid w:val="0044144E"/>
    <w:rsid w:val="00442CED"/>
    <w:rsid w:val="004430E2"/>
    <w:rsid w:val="00443972"/>
    <w:rsid w:val="0044411F"/>
    <w:rsid w:val="00445085"/>
    <w:rsid w:val="004465DD"/>
    <w:rsid w:val="0044747B"/>
    <w:rsid w:val="00447F2D"/>
    <w:rsid w:val="00450087"/>
    <w:rsid w:val="00450756"/>
    <w:rsid w:val="00451C2C"/>
    <w:rsid w:val="00451F70"/>
    <w:rsid w:val="00451FD7"/>
    <w:rsid w:val="00452DA2"/>
    <w:rsid w:val="00453466"/>
    <w:rsid w:val="00453B50"/>
    <w:rsid w:val="00454CD7"/>
    <w:rsid w:val="0045507C"/>
    <w:rsid w:val="004550E3"/>
    <w:rsid w:val="00456186"/>
    <w:rsid w:val="0045680C"/>
    <w:rsid w:val="00457B99"/>
    <w:rsid w:val="00457C01"/>
    <w:rsid w:val="00460130"/>
    <w:rsid w:val="00461FC5"/>
    <w:rsid w:val="00462553"/>
    <w:rsid w:val="004629C4"/>
    <w:rsid w:val="00462A22"/>
    <w:rsid w:val="00463267"/>
    <w:rsid w:val="00463DFA"/>
    <w:rsid w:val="004656E5"/>
    <w:rsid w:val="0046650F"/>
    <w:rsid w:val="004668F6"/>
    <w:rsid w:val="00466B79"/>
    <w:rsid w:val="00467018"/>
    <w:rsid w:val="004673AC"/>
    <w:rsid w:val="00467C22"/>
    <w:rsid w:val="004721C5"/>
    <w:rsid w:val="00472488"/>
    <w:rsid w:val="00472629"/>
    <w:rsid w:val="004736CD"/>
    <w:rsid w:val="00473F89"/>
    <w:rsid w:val="0047777A"/>
    <w:rsid w:val="00477F27"/>
    <w:rsid w:val="00480001"/>
    <w:rsid w:val="00480ADC"/>
    <w:rsid w:val="004811C3"/>
    <w:rsid w:val="004814E9"/>
    <w:rsid w:val="0048408D"/>
    <w:rsid w:val="00484728"/>
    <w:rsid w:val="0048570B"/>
    <w:rsid w:val="0048690C"/>
    <w:rsid w:val="004869EC"/>
    <w:rsid w:val="00486C62"/>
    <w:rsid w:val="00491163"/>
    <w:rsid w:val="00493845"/>
    <w:rsid w:val="00493F38"/>
    <w:rsid w:val="00494279"/>
    <w:rsid w:val="00494D48"/>
    <w:rsid w:val="00495E00"/>
    <w:rsid w:val="00496508"/>
    <w:rsid w:val="00497BB6"/>
    <w:rsid w:val="004A082C"/>
    <w:rsid w:val="004A0DFB"/>
    <w:rsid w:val="004A1A46"/>
    <w:rsid w:val="004A2053"/>
    <w:rsid w:val="004A348B"/>
    <w:rsid w:val="004A3EE8"/>
    <w:rsid w:val="004A5479"/>
    <w:rsid w:val="004A5E80"/>
    <w:rsid w:val="004A6956"/>
    <w:rsid w:val="004B0F18"/>
    <w:rsid w:val="004B4A74"/>
    <w:rsid w:val="004B5B32"/>
    <w:rsid w:val="004B6974"/>
    <w:rsid w:val="004B6A6A"/>
    <w:rsid w:val="004B6EB1"/>
    <w:rsid w:val="004C08E6"/>
    <w:rsid w:val="004C0FC0"/>
    <w:rsid w:val="004C1453"/>
    <w:rsid w:val="004C3476"/>
    <w:rsid w:val="004C34D6"/>
    <w:rsid w:val="004C403F"/>
    <w:rsid w:val="004C5A5E"/>
    <w:rsid w:val="004C606B"/>
    <w:rsid w:val="004C631A"/>
    <w:rsid w:val="004C68B1"/>
    <w:rsid w:val="004C6E78"/>
    <w:rsid w:val="004C7327"/>
    <w:rsid w:val="004C7F17"/>
    <w:rsid w:val="004D0CF3"/>
    <w:rsid w:val="004D121C"/>
    <w:rsid w:val="004D148F"/>
    <w:rsid w:val="004D2105"/>
    <w:rsid w:val="004D2B01"/>
    <w:rsid w:val="004D3A9F"/>
    <w:rsid w:val="004D3AF5"/>
    <w:rsid w:val="004D4B7E"/>
    <w:rsid w:val="004D75E9"/>
    <w:rsid w:val="004E0B28"/>
    <w:rsid w:val="004E0CCE"/>
    <w:rsid w:val="004E0DA2"/>
    <w:rsid w:val="004E2E41"/>
    <w:rsid w:val="004E2ED6"/>
    <w:rsid w:val="004E4F5E"/>
    <w:rsid w:val="004E52B6"/>
    <w:rsid w:val="004E6EC0"/>
    <w:rsid w:val="004F0A7F"/>
    <w:rsid w:val="004F102F"/>
    <w:rsid w:val="004F1A59"/>
    <w:rsid w:val="004F2909"/>
    <w:rsid w:val="004F36EB"/>
    <w:rsid w:val="004F38EB"/>
    <w:rsid w:val="004F3E02"/>
    <w:rsid w:val="004F5FDA"/>
    <w:rsid w:val="004F63CD"/>
    <w:rsid w:val="004F71BE"/>
    <w:rsid w:val="004F7D24"/>
    <w:rsid w:val="0050020A"/>
    <w:rsid w:val="00501E0E"/>
    <w:rsid w:val="00502C45"/>
    <w:rsid w:val="005030D0"/>
    <w:rsid w:val="00505741"/>
    <w:rsid w:val="0050686D"/>
    <w:rsid w:val="005073C4"/>
    <w:rsid w:val="00510003"/>
    <w:rsid w:val="00510D9A"/>
    <w:rsid w:val="00511758"/>
    <w:rsid w:val="0051178E"/>
    <w:rsid w:val="00511B82"/>
    <w:rsid w:val="00511FAA"/>
    <w:rsid w:val="005120C9"/>
    <w:rsid w:val="00513E72"/>
    <w:rsid w:val="00515655"/>
    <w:rsid w:val="00515AC3"/>
    <w:rsid w:val="005167C5"/>
    <w:rsid w:val="005216A8"/>
    <w:rsid w:val="005237C2"/>
    <w:rsid w:val="00523A1E"/>
    <w:rsid w:val="00523E55"/>
    <w:rsid w:val="00523EA4"/>
    <w:rsid w:val="00524471"/>
    <w:rsid w:val="0052460F"/>
    <w:rsid w:val="005247BC"/>
    <w:rsid w:val="005253E3"/>
    <w:rsid w:val="00526888"/>
    <w:rsid w:val="00526D6E"/>
    <w:rsid w:val="00531E16"/>
    <w:rsid w:val="0053289A"/>
    <w:rsid w:val="00532FA2"/>
    <w:rsid w:val="00533581"/>
    <w:rsid w:val="0053359D"/>
    <w:rsid w:val="005339B9"/>
    <w:rsid w:val="00533B4D"/>
    <w:rsid w:val="00533C89"/>
    <w:rsid w:val="0053548E"/>
    <w:rsid w:val="00535C8E"/>
    <w:rsid w:val="00536CD1"/>
    <w:rsid w:val="00537B03"/>
    <w:rsid w:val="00537D62"/>
    <w:rsid w:val="00537FAF"/>
    <w:rsid w:val="0054074A"/>
    <w:rsid w:val="00540F83"/>
    <w:rsid w:val="0054192F"/>
    <w:rsid w:val="00542907"/>
    <w:rsid w:val="0054299D"/>
    <w:rsid w:val="00543199"/>
    <w:rsid w:val="00543626"/>
    <w:rsid w:val="005448E2"/>
    <w:rsid w:val="00544E82"/>
    <w:rsid w:val="005465E3"/>
    <w:rsid w:val="0054676F"/>
    <w:rsid w:val="00546F71"/>
    <w:rsid w:val="0054718E"/>
    <w:rsid w:val="00547A25"/>
    <w:rsid w:val="00554BDC"/>
    <w:rsid w:val="00555653"/>
    <w:rsid w:val="00555DC2"/>
    <w:rsid w:val="0055604A"/>
    <w:rsid w:val="0055654A"/>
    <w:rsid w:val="00556680"/>
    <w:rsid w:val="0055676E"/>
    <w:rsid w:val="005568F8"/>
    <w:rsid w:val="00556C06"/>
    <w:rsid w:val="0056016F"/>
    <w:rsid w:val="00560A03"/>
    <w:rsid w:val="005612E4"/>
    <w:rsid w:val="005615B7"/>
    <w:rsid w:val="005622E3"/>
    <w:rsid w:val="0056394B"/>
    <w:rsid w:val="00563982"/>
    <w:rsid w:val="00563B81"/>
    <w:rsid w:val="00563E27"/>
    <w:rsid w:val="00565126"/>
    <w:rsid w:val="00565A2E"/>
    <w:rsid w:val="00565FDA"/>
    <w:rsid w:val="005665EB"/>
    <w:rsid w:val="00566D60"/>
    <w:rsid w:val="005677BE"/>
    <w:rsid w:val="00567F79"/>
    <w:rsid w:val="00570F5B"/>
    <w:rsid w:val="005716CA"/>
    <w:rsid w:val="005719EE"/>
    <w:rsid w:val="00571B7A"/>
    <w:rsid w:val="00573735"/>
    <w:rsid w:val="00573946"/>
    <w:rsid w:val="00575A3F"/>
    <w:rsid w:val="0057647F"/>
    <w:rsid w:val="00576BE4"/>
    <w:rsid w:val="00576D52"/>
    <w:rsid w:val="0057732E"/>
    <w:rsid w:val="00577D17"/>
    <w:rsid w:val="0058023F"/>
    <w:rsid w:val="005808A7"/>
    <w:rsid w:val="00580973"/>
    <w:rsid w:val="00580D92"/>
    <w:rsid w:val="0058129C"/>
    <w:rsid w:val="00581B9F"/>
    <w:rsid w:val="00581C30"/>
    <w:rsid w:val="00584E78"/>
    <w:rsid w:val="0058505F"/>
    <w:rsid w:val="00586298"/>
    <w:rsid w:val="00586CFC"/>
    <w:rsid w:val="00587827"/>
    <w:rsid w:val="005937D3"/>
    <w:rsid w:val="005949F2"/>
    <w:rsid w:val="005952B3"/>
    <w:rsid w:val="00597B91"/>
    <w:rsid w:val="005A108D"/>
    <w:rsid w:val="005A144F"/>
    <w:rsid w:val="005A169C"/>
    <w:rsid w:val="005A2818"/>
    <w:rsid w:val="005A3AE7"/>
    <w:rsid w:val="005A3DDE"/>
    <w:rsid w:val="005A53A3"/>
    <w:rsid w:val="005A7CFD"/>
    <w:rsid w:val="005A7D58"/>
    <w:rsid w:val="005B0A74"/>
    <w:rsid w:val="005B13C9"/>
    <w:rsid w:val="005B14DD"/>
    <w:rsid w:val="005B18B2"/>
    <w:rsid w:val="005B1DF9"/>
    <w:rsid w:val="005B21F1"/>
    <w:rsid w:val="005B2D8C"/>
    <w:rsid w:val="005B47AC"/>
    <w:rsid w:val="005B4BF9"/>
    <w:rsid w:val="005B5FB1"/>
    <w:rsid w:val="005B70D6"/>
    <w:rsid w:val="005B7843"/>
    <w:rsid w:val="005B7A7B"/>
    <w:rsid w:val="005C05A7"/>
    <w:rsid w:val="005C0F12"/>
    <w:rsid w:val="005C2EDF"/>
    <w:rsid w:val="005C340F"/>
    <w:rsid w:val="005C4152"/>
    <w:rsid w:val="005C47A3"/>
    <w:rsid w:val="005C47CA"/>
    <w:rsid w:val="005C489B"/>
    <w:rsid w:val="005C5588"/>
    <w:rsid w:val="005C6362"/>
    <w:rsid w:val="005C7581"/>
    <w:rsid w:val="005C78AE"/>
    <w:rsid w:val="005C7A0D"/>
    <w:rsid w:val="005D1478"/>
    <w:rsid w:val="005D1856"/>
    <w:rsid w:val="005D1B1F"/>
    <w:rsid w:val="005D266F"/>
    <w:rsid w:val="005D2F0B"/>
    <w:rsid w:val="005D451C"/>
    <w:rsid w:val="005D4AB8"/>
    <w:rsid w:val="005D4AE4"/>
    <w:rsid w:val="005D573B"/>
    <w:rsid w:val="005D5E59"/>
    <w:rsid w:val="005D5F90"/>
    <w:rsid w:val="005D5FB5"/>
    <w:rsid w:val="005D6524"/>
    <w:rsid w:val="005D6995"/>
    <w:rsid w:val="005D69CC"/>
    <w:rsid w:val="005D6B80"/>
    <w:rsid w:val="005D7640"/>
    <w:rsid w:val="005D7B87"/>
    <w:rsid w:val="005D7F83"/>
    <w:rsid w:val="005E0953"/>
    <w:rsid w:val="005E1C33"/>
    <w:rsid w:val="005E1D5F"/>
    <w:rsid w:val="005E2847"/>
    <w:rsid w:val="005E2FDF"/>
    <w:rsid w:val="005E386E"/>
    <w:rsid w:val="005E3C25"/>
    <w:rsid w:val="005E4B40"/>
    <w:rsid w:val="005E4BB5"/>
    <w:rsid w:val="005E5AE5"/>
    <w:rsid w:val="005E79C6"/>
    <w:rsid w:val="005E7CB4"/>
    <w:rsid w:val="005F0681"/>
    <w:rsid w:val="005F1697"/>
    <w:rsid w:val="005F1876"/>
    <w:rsid w:val="005F280E"/>
    <w:rsid w:val="005F29BD"/>
    <w:rsid w:val="005F2B7C"/>
    <w:rsid w:val="005F4DA7"/>
    <w:rsid w:val="005F546C"/>
    <w:rsid w:val="005F5C3B"/>
    <w:rsid w:val="005F6295"/>
    <w:rsid w:val="005F66A2"/>
    <w:rsid w:val="005F687D"/>
    <w:rsid w:val="005F73C6"/>
    <w:rsid w:val="005F7764"/>
    <w:rsid w:val="005F7DE8"/>
    <w:rsid w:val="0060000B"/>
    <w:rsid w:val="00602C0A"/>
    <w:rsid w:val="00603F29"/>
    <w:rsid w:val="00604464"/>
    <w:rsid w:val="006049D5"/>
    <w:rsid w:val="006049DF"/>
    <w:rsid w:val="0060523E"/>
    <w:rsid w:val="00607D5D"/>
    <w:rsid w:val="00611218"/>
    <w:rsid w:val="00611350"/>
    <w:rsid w:val="006127A3"/>
    <w:rsid w:val="006138DA"/>
    <w:rsid w:val="00613FA4"/>
    <w:rsid w:val="00615A86"/>
    <w:rsid w:val="00616AA5"/>
    <w:rsid w:val="0061774F"/>
    <w:rsid w:val="006179AF"/>
    <w:rsid w:val="00617E93"/>
    <w:rsid w:val="0062024B"/>
    <w:rsid w:val="00620CBB"/>
    <w:rsid w:val="00621C4D"/>
    <w:rsid w:val="006220D2"/>
    <w:rsid w:val="0062284B"/>
    <w:rsid w:val="00622E42"/>
    <w:rsid w:val="0062325E"/>
    <w:rsid w:val="006234B3"/>
    <w:rsid w:val="00623510"/>
    <w:rsid w:val="0062459C"/>
    <w:rsid w:val="006251A0"/>
    <w:rsid w:val="00625EA1"/>
    <w:rsid w:val="00626145"/>
    <w:rsid w:val="00630786"/>
    <w:rsid w:val="00630A7A"/>
    <w:rsid w:val="00630CD3"/>
    <w:rsid w:val="006311B8"/>
    <w:rsid w:val="006311BE"/>
    <w:rsid w:val="00631312"/>
    <w:rsid w:val="00632A46"/>
    <w:rsid w:val="006348EC"/>
    <w:rsid w:val="0063510C"/>
    <w:rsid w:val="00635147"/>
    <w:rsid w:val="00635D12"/>
    <w:rsid w:val="006364DF"/>
    <w:rsid w:val="0063714C"/>
    <w:rsid w:val="006404F2"/>
    <w:rsid w:val="006419F1"/>
    <w:rsid w:val="00641A08"/>
    <w:rsid w:val="00641CFF"/>
    <w:rsid w:val="00641F14"/>
    <w:rsid w:val="0064262A"/>
    <w:rsid w:val="00642640"/>
    <w:rsid w:val="00642FA4"/>
    <w:rsid w:val="00644D8B"/>
    <w:rsid w:val="006450EB"/>
    <w:rsid w:val="00646CF2"/>
    <w:rsid w:val="00646D66"/>
    <w:rsid w:val="00651BE0"/>
    <w:rsid w:val="00652280"/>
    <w:rsid w:val="006524CB"/>
    <w:rsid w:val="006526E8"/>
    <w:rsid w:val="0065317D"/>
    <w:rsid w:val="00654390"/>
    <w:rsid w:val="0065531D"/>
    <w:rsid w:val="00655515"/>
    <w:rsid w:val="0065720C"/>
    <w:rsid w:val="0065730E"/>
    <w:rsid w:val="006576E4"/>
    <w:rsid w:val="006577C1"/>
    <w:rsid w:val="0066017A"/>
    <w:rsid w:val="00660419"/>
    <w:rsid w:val="00661744"/>
    <w:rsid w:val="00661B41"/>
    <w:rsid w:val="00662DA6"/>
    <w:rsid w:val="0066345A"/>
    <w:rsid w:val="0066374E"/>
    <w:rsid w:val="00663E6A"/>
    <w:rsid w:val="00663F45"/>
    <w:rsid w:val="0066531F"/>
    <w:rsid w:val="006654D0"/>
    <w:rsid w:val="00666C24"/>
    <w:rsid w:val="00666D29"/>
    <w:rsid w:val="006671AA"/>
    <w:rsid w:val="00670C7F"/>
    <w:rsid w:val="006718BC"/>
    <w:rsid w:val="00672155"/>
    <w:rsid w:val="00674D09"/>
    <w:rsid w:val="00675F2D"/>
    <w:rsid w:val="00676095"/>
    <w:rsid w:val="006762CA"/>
    <w:rsid w:val="00676333"/>
    <w:rsid w:val="006777C7"/>
    <w:rsid w:val="006800FA"/>
    <w:rsid w:val="006803BF"/>
    <w:rsid w:val="0068070E"/>
    <w:rsid w:val="00680787"/>
    <w:rsid w:val="006822DC"/>
    <w:rsid w:val="0068257D"/>
    <w:rsid w:val="00682982"/>
    <w:rsid w:val="00682ED9"/>
    <w:rsid w:val="00682F3B"/>
    <w:rsid w:val="00685D00"/>
    <w:rsid w:val="00687581"/>
    <w:rsid w:val="006906A7"/>
    <w:rsid w:val="006915EC"/>
    <w:rsid w:val="006924C3"/>
    <w:rsid w:val="0069428C"/>
    <w:rsid w:val="00694718"/>
    <w:rsid w:val="00694791"/>
    <w:rsid w:val="00694BED"/>
    <w:rsid w:val="00694BFA"/>
    <w:rsid w:val="006957F5"/>
    <w:rsid w:val="00697568"/>
    <w:rsid w:val="006A11FC"/>
    <w:rsid w:val="006A12F0"/>
    <w:rsid w:val="006A2053"/>
    <w:rsid w:val="006A2DDD"/>
    <w:rsid w:val="006A4CA9"/>
    <w:rsid w:val="006A5D0D"/>
    <w:rsid w:val="006A611F"/>
    <w:rsid w:val="006A6530"/>
    <w:rsid w:val="006A79BA"/>
    <w:rsid w:val="006B01F5"/>
    <w:rsid w:val="006B110A"/>
    <w:rsid w:val="006B1328"/>
    <w:rsid w:val="006B1B23"/>
    <w:rsid w:val="006B1D68"/>
    <w:rsid w:val="006B2329"/>
    <w:rsid w:val="006B2720"/>
    <w:rsid w:val="006B3622"/>
    <w:rsid w:val="006B4096"/>
    <w:rsid w:val="006B6532"/>
    <w:rsid w:val="006B6949"/>
    <w:rsid w:val="006B69B7"/>
    <w:rsid w:val="006B7680"/>
    <w:rsid w:val="006C0A0F"/>
    <w:rsid w:val="006C367B"/>
    <w:rsid w:val="006C37E8"/>
    <w:rsid w:val="006C3DC6"/>
    <w:rsid w:val="006C451C"/>
    <w:rsid w:val="006C5EDD"/>
    <w:rsid w:val="006C6D8D"/>
    <w:rsid w:val="006C7002"/>
    <w:rsid w:val="006C763E"/>
    <w:rsid w:val="006D16C0"/>
    <w:rsid w:val="006D1DE1"/>
    <w:rsid w:val="006D2151"/>
    <w:rsid w:val="006D228E"/>
    <w:rsid w:val="006D2743"/>
    <w:rsid w:val="006D41D0"/>
    <w:rsid w:val="006D5D8A"/>
    <w:rsid w:val="006D7AF6"/>
    <w:rsid w:val="006E28C5"/>
    <w:rsid w:val="006E350A"/>
    <w:rsid w:val="006E351E"/>
    <w:rsid w:val="006E6455"/>
    <w:rsid w:val="006E68C8"/>
    <w:rsid w:val="006E696A"/>
    <w:rsid w:val="006E75D8"/>
    <w:rsid w:val="006F198F"/>
    <w:rsid w:val="006F2A36"/>
    <w:rsid w:val="006F360E"/>
    <w:rsid w:val="006F3FDF"/>
    <w:rsid w:val="006F4E95"/>
    <w:rsid w:val="006F4EB8"/>
    <w:rsid w:val="006F5725"/>
    <w:rsid w:val="006F5F6B"/>
    <w:rsid w:val="006F5F81"/>
    <w:rsid w:val="006F6559"/>
    <w:rsid w:val="00701CF6"/>
    <w:rsid w:val="00702155"/>
    <w:rsid w:val="00702345"/>
    <w:rsid w:val="00703213"/>
    <w:rsid w:val="0070561E"/>
    <w:rsid w:val="00706623"/>
    <w:rsid w:val="0070734E"/>
    <w:rsid w:val="00710228"/>
    <w:rsid w:val="007105D3"/>
    <w:rsid w:val="007112D7"/>
    <w:rsid w:val="007126C0"/>
    <w:rsid w:val="00712C1C"/>
    <w:rsid w:val="007139B4"/>
    <w:rsid w:val="007141A3"/>
    <w:rsid w:val="0071487E"/>
    <w:rsid w:val="00715104"/>
    <w:rsid w:val="007154FF"/>
    <w:rsid w:val="007156D9"/>
    <w:rsid w:val="00717E67"/>
    <w:rsid w:val="007206D0"/>
    <w:rsid w:val="00720BAD"/>
    <w:rsid w:val="0072152D"/>
    <w:rsid w:val="00722412"/>
    <w:rsid w:val="007228B2"/>
    <w:rsid w:val="0072303D"/>
    <w:rsid w:val="00723351"/>
    <w:rsid w:val="00723B25"/>
    <w:rsid w:val="00724D6A"/>
    <w:rsid w:val="00724F37"/>
    <w:rsid w:val="00725B77"/>
    <w:rsid w:val="007273D2"/>
    <w:rsid w:val="00727A55"/>
    <w:rsid w:val="00727BE7"/>
    <w:rsid w:val="00730485"/>
    <w:rsid w:val="007309B7"/>
    <w:rsid w:val="00731F4A"/>
    <w:rsid w:val="00731F6E"/>
    <w:rsid w:val="0073249F"/>
    <w:rsid w:val="007339D8"/>
    <w:rsid w:val="00733B8C"/>
    <w:rsid w:val="00733C26"/>
    <w:rsid w:val="00735799"/>
    <w:rsid w:val="00736D2C"/>
    <w:rsid w:val="00736E77"/>
    <w:rsid w:val="00737234"/>
    <w:rsid w:val="00737EDC"/>
    <w:rsid w:val="0074155A"/>
    <w:rsid w:val="007419C8"/>
    <w:rsid w:val="00741D1B"/>
    <w:rsid w:val="00742251"/>
    <w:rsid w:val="0074346C"/>
    <w:rsid w:val="007434F0"/>
    <w:rsid w:val="00743A31"/>
    <w:rsid w:val="007443BB"/>
    <w:rsid w:val="007450A3"/>
    <w:rsid w:val="00745666"/>
    <w:rsid w:val="00745700"/>
    <w:rsid w:val="00745B4E"/>
    <w:rsid w:val="00746075"/>
    <w:rsid w:val="00746FDF"/>
    <w:rsid w:val="00751E0C"/>
    <w:rsid w:val="00753178"/>
    <w:rsid w:val="007547BD"/>
    <w:rsid w:val="0075576F"/>
    <w:rsid w:val="00755E07"/>
    <w:rsid w:val="00756D68"/>
    <w:rsid w:val="00756E45"/>
    <w:rsid w:val="00757487"/>
    <w:rsid w:val="007578A6"/>
    <w:rsid w:val="007603CE"/>
    <w:rsid w:val="00760580"/>
    <w:rsid w:val="00761689"/>
    <w:rsid w:val="00761B55"/>
    <w:rsid w:val="00762B33"/>
    <w:rsid w:val="0076337B"/>
    <w:rsid w:val="007636A2"/>
    <w:rsid w:val="007638C0"/>
    <w:rsid w:val="007639D2"/>
    <w:rsid w:val="00764553"/>
    <w:rsid w:val="00764A8F"/>
    <w:rsid w:val="00765A83"/>
    <w:rsid w:val="0077118C"/>
    <w:rsid w:val="00771938"/>
    <w:rsid w:val="007720AE"/>
    <w:rsid w:val="0077370A"/>
    <w:rsid w:val="00774284"/>
    <w:rsid w:val="007751FF"/>
    <w:rsid w:val="00775A32"/>
    <w:rsid w:val="00775C98"/>
    <w:rsid w:val="00775DCA"/>
    <w:rsid w:val="007760B4"/>
    <w:rsid w:val="007774D4"/>
    <w:rsid w:val="00781741"/>
    <w:rsid w:val="00782675"/>
    <w:rsid w:val="007833C6"/>
    <w:rsid w:val="007834CC"/>
    <w:rsid w:val="00783BFA"/>
    <w:rsid w:val="007849CA"/>
    <w:rsid w:val="00785565"/>
    <w:rsid w:val="00785862"/>
    <w:rsid w:val="00786F23"/>
    <w:rsid w:val="00786FE5"/>
    <w:rsid w:val="007871B4"/>
    <w:rsid w:val="00787DCC"/>
    <w:rsid w:val="00790F18"/>
    <w:rsid w:val="00792E8A"/>
    <w:rsid w:val="0079332D"/>
    <w:rsid w:val="0079367A"/>
    <w:rsid w:val="00793C79"/>
    <w:rsid w:val="00794D67"/>
    <w:rsid w:val="007959CD"/>
    <w:rsid w:val="00795DE4"/>
    <w:rsid w:val="007960CD"/>
    <w:rsid w:val="00797CE5"/>
    <w:rsid w:val="00797E2A"/>
    <w:rsid w:val="007A0C5A"/>
    <w:rsid w:val="007A10F7"/>
    <w:rsid w:val="007A1DC2"/>
    <w:rsid w:val="007A2317"/>
    <w:rsid w:val="007A357F"/>
    <w:rsid w:val="007A35D7"/>
    <w:rsid w:val="007A3B7F"/>
    <w:rsid w:val="007A5C8D"/>
    <w:rsid w:val="007A72F5"/>
    <w:rsid w:val="007B1511"/>
    <w:rsid w:val="007B16D7"/>
    <w:rsid w:val="007B178A"/>
    <w:rsid w:val="007B1888"/>
    <w:rsid w:val="007B24DD"/>
    <w:rsid w:val="007B3AB3"/>
    <w:rsid w:val="007B421A"/>
    <w:rsid w:val="007B48A8"/>
    <w:rsid w:val="007B5429"/>
    <w:rsid w:val="007B5B97"/>
    <w:rsid w:val="007B5DA1"/>
    <w:rsid w:val="007B6411"/>
    <w:rsid w:val="007B6639"/>
    <w:rsid w:val="007B6905"/>
    <w:rsid w:val="007C0FFE"/>
    <w:rsid w:val="007C1286"/>
    <w:rsid w:val="007C18CB"/>
    <w:rsid w:val="007C1FEA"/>
    <w:rsid w:val="007C214C"/>
    <w:rsid w:val="007C23CC"/>
    <w:rsid w:val="007C3E51"/>
    <w:rsid w:val="007C6868"/>
    <w:rsid w:val="007C6B06"/>
    <w:rsid w:val="007C7948"/>
    <w:rsid w:val="007D1F94"/>
    <w:rsid w:val="007D2538"/>
    <w:rsid w:val="007D26EF"/>
    <w:rsid w:val="007D3203"/>
    <w:rsid w:val="007D3405"/>
    <w:rsid w:val="007D4668"/>
    <w:rsid w:val="007D49FD"/>
    <w:rsid w:val="007D4D35"/>
    <w:rsid w:val="007D4DFC"/>
    <w:rsid w:val="007D624D"/>
    <w:rsid w:val="007D7495"/>
    <w:rsid w:val="007D74E9"/>
    <w:rsid w:val="007E1182"/>
    <w:rsid w:val="007E1DB1"/>
    <w:rsid w:val="007E240C"/>
    <w:rsid w:val="007E2640"/>
    <w:rsid w:val="007E2959"/>
    <w:rsid w:val="007E5338"/>
    <w:rsid w:val="007E7669"/>
    <w:rsid w:val="007E7937"/>
    <w:rsid w:val="007E7B86"/>
    <w:rsid w:val="007E7E91"/>
    <w:rsid w:val="007F06AC"/>
    <w:rsid w:val="007F2952"/>
    <w:rsid w:val="007F40D1"/>
    <w:rsid w:val="007F4E01"/>
    <w:rsid w:val="007F6061"/>
    <w:rsid w:val="007F6638"/>
    <w:rsid w:val="007F69FD"/>
    <w:rsid w:val="007F71A2"/>
    <w:rsid w:val="007F78F3"/>
    <w:rsid w:val="008009CD"/>
    <w:rsid w:val="00800B1E"/>
    <w:rsid w:val="00802166"/>
    <w:rsid w:val="00802F32"/>
    <w:rsid w:val="00803977"/>
    <w:rsid w:val="00803BE5"/>
    <w:rsid w:val="00803CAF"/>
    <w:rsid w:val="0080444C"/>
    <w:rsid w:val="00805FF1"/>
    <w:rsid w:val="00806342"/>
    <w:rsid w:val="00806D4E"/>
    <w:rsid w:val="00807564"/>
    <w:rsid w:val="00807B3C"/>
    <w:rsid w:val="00810246"/>
    <w:rsid w:val="00810633"/>
    <w:rsid w:val="00810920"/>
    <w:rsid w:val="00813086"/>
    <w:rsid w:val="00813FDF"/>
    <w:rsid w:val="00814F69"/>
    <w:rsid w:val="0081562E"/>
    <w:rsid w:val="00815CF7"/>
    <w:rsid w:val="008161E2"/>
    <w:rsid w:val="008162A5"/>
    <w:rsid w:val="0081650C"/>
    <w:rsid w:val="00817ECB"/>
    <w:rsid w:val="008200DC"/>
    <w:rsid w:val="008209AC"/>
    <w:rsid w:val="00821A98"/>
    <w:rsid w:val="00822AF9"/>
    <w:rsid w:val="00823828"/>
    <w:rsid w:val="0082486E"/>
    <w:rsid w:val="00825669"/>
    <w:rsid w:val="00825CC7"/>
    <w:rsid w:val="008263BF"/>
    <w:rsid w:val="008268EA"/>
    <w:rsid w:val="00826C0F"/>
    <w:rsid w:val="00826C84"/>
    <w:rsid w:val="00827309"/>
    <w:rsid w:val="00827879"/>
    <w:rsid w:val="00830293"/>
    <w:rsid w:val="00832346"/>
    <w:rsid w:val="00832544"/>
    <w:rsid w:val="008335E4"/>
    <w:rsid w:val="0083379D"/>
    <w:rsid w:val="0083578F"/>
    <w:rsid w:val="008360D8"/>
    <w:rsid w:val="0083671D"/>
    <w:rsid w:val="00837177"/>
    <w:rsid w:val="008413B0"/>
    <w:rsid w:val="00842720"/>
    <w:rsid w:val="00842A8F"/>
    <w:rsid w:val="008431F5"/>
    <w:rsid w:val="0084338B"/>
    <w:rsid w:val="008435EF"/>
    <w:rsid w:val="008441AC"/>
    <w:rsid w:val="0084420A"/>
    <w:rsid w:val="0084506C"/>
    <w:rsid w:val="00845793"/>
    <w:rsid w:val="00846133"/>
    <w:rsid w:val="00846E34"/>
    <w:rsid w:val="0085036D"/>
    <w:rsid w:val="008504CD"/>
    <w:rsid w:val="008508F3"/>
    <w:rsid w:val="0085100B"/>
    <w:rsid w:val="00851413"/>
    <w:rsid w:val="00851F93"/>
    <w:rsid w:val="00851FAA"/>
    <w:rsid w:val="00852D32"/>
    <w:rsid w:val="00853D7D"/>
    <w:rsid w:val="0085519C"/>
    <w:rsid w:val="008568D6"/>
    <w:rsid w:val="00856CF3"/>
    <w:rsid w:val="00856D3D"/>
    <w:rsid w:val="008571B0"/>
    <w:rsid w:val="00857D3A"/>
    <w:rsid w:val="00857F6E"/>
    <w:rsid w:val="00860308"/>
    <w:rsid w:val="00860DCE"/>
    <w:rsid w:val="00861543"/>
    <w:rsid w:val="00861BF8"/>
    <w:rsid w:val="008620CE"/>
    <w:rsid w:val="008632EB"/>
    <w:rsid w:val="008632F8"/>
    <w:rsid w:val="008640CC"/>
    <w:rsid w:val="00865193"/>
    <w:rsid w:val="008652A3"/>
    <w:rsid w:val="00865430"/>
    <w:rsid w:val="00865F4E"/>
    <w:rsid w:val="008665F1"/>
    <w:rsid w:val="00867711"/>
    <w:rsid w:val="00867FB0"/>
    <w:rsid w:val="0087089F"/>
    <w:rsid w:val="00870B7F"/>
    <w:rsid w:val="00870C0D"/>
    <w:rsid w:val="00871C74"/>
    <w:rsid w:val="00871C95"/>
    <w:rsid w:val="00871E1C"/>
    <w:rsid w:val="008720BC"/>
    <w:rsid w:val="00873C3C"/>
    <w:rsid w:val="008753A3"/>
    <w:rsid w:val="00875883"/>
    <w:rsid w:val="008759B8"/>
    <w:rsid w:val="00877BF5"/>
    <w:rsid w:val="00877EAC"/>
    <w:rsid w:val="008804E5"/>
    <w:rsid w:val="008812FC"/>
    <w:rsid w:val="00881330"/>
    <w:rsid w:val="00881983"/>
    <w:rsid w:val="008827A0"/>
    <w:rsid w:val="008828A8"/>
    <w:rsid w:val="00882F05"/>
    <w:rsid w:val="0088319A"/>
    <w:rsid w:val="00883838"/>
    <w:rsid w:val="0088394B"/>
    <w:rsid w:val="00883CF2"/>
    <w:rsid w:val="00883E47"/>
    <w:rsid w:val="0088553D"/>
    <w:rsid w:val="0088580D"/>
    <w:rsid w:val="00885D57"/>
    <w:rsid w:val="0088647E"/>
    <w:rsid w:val="00886DCB"/>
    <w:rsid w:val="00886E43"/>
    <w:rsid w:val="00891699"/>
    <w:rsid w:val="00892090"/>
    <w:rsid w:val="008942F0"/>
    <w:rsid w:val="00897A73"/>
    <w:rsid w:val="00897AE2"/>
    <w:rsid w:val="008A0318"/>
    <w:rsid w:val="008A08E2"/>
    <w:rsid w:val="008A1B80"/>
    <w:rsid w:val="008A34E2"/>
    <w:rsid w:val="008A53BF"/>
    <w:rsid w:val="008A6508"/>
    <w:rsid w:val="008A6E5C"/>
    <w:rsid w:val="008A6FEE"/>
    <w:rsid w:val="008B0199"/>
    <w:rsid w:val="008B20C0"/>
    <w:rsid w:val="008B29E4"/>
    <w:rsid w:val="008B5CAB"/>
    <w:rsid w:val="008B5DAA"/>
    <w:rsid w:val="008B62F7"/>
    <w:rsid w:val="008C344B"/>
    <w:rsid w:val="008C3EAA"/>
    <w:rsid w:val="008C5AE9"/>
    <w:rsid w:val="008C6410"/>
    <w:rsid w:val="008C7B0B"/>
    <w:rsid w:val="008D132A"/>
    <w:rsid w:val="008D169F"/>
    <w:rsid w:val="008D2262"/>
    <w:rsid w:val="008D228B"/>
    <w:rsid w:val="008D35F2"/>
    <w:rsid w:val="008D3EC5"/>
    <w:rsid w:val="008D401D"/>
    <w:rsid w:val="008D4CB9"/>
    <w:rsid w:val="008D536A"/>
    <w:rsid w:val="008D5891"/>
    <w:rsid w:val="008D5CE9"/>
    <w:rsid w:val="008D5FAB"/>
    <w:rsid w:val="008D6C75"/>
    <w:rsid w:val="008D742F"/>
    <w:rsid w:val="008E0E43"/>
    <w:rsid w:val="008E1867"/>
    <w:rsid w:val="008E1B34"/>
    <w:rsid w:val="008E25B4"/>
    <w:rsid w:val="008E3179"/>
    <w:rsid w:val="008E3938"/>
    <w:rsid w:val="008E3C1F"/>
    <w:rsid w:val="008E5F00"/>
    <w:rsid w:val="008E7A0B"/>
    <w:rsid w:val="008F0AB5"/>
    <w:rsid w:val="008F0C30"/>
    <w:rsid w:val="008F2506"/>
    <w:rsid w:val="008F41AA"/>
    <w:rsid w:val="008F4D28"/>
    <w:rsid w:val="008F5E6A"/>
    <w:rsid w:val="008F6DB3"/>
    <w:rsid w:val="00900B3D"/>
    <w:rsid w:val="00901677"/>
    <w:rsid w:val="0090222D"/>
    <w:rsid w:val="00903041"/>
    <w:rsid w:val="00903D0A"/>
    <w:rsid w:val="0090412C"/>
    <w:rsid w:val="00904DF6"/>
    <w:rsid w:val="00905826"/>
    <w:rsid w:val="00905C2E"/>
    <w:rsid w:val="00906512"/>
    <w:rsid w:val="00906C59"/>
    <w:rsid w:val="00907D8E"/>
    <w:rsid w:val="0091314B"/>
    <w:rsid w:val="0091318B"/>
    <w:rsid w:val="00913F0A"/>
    <w:rsid w:val="00913FFE"/>
    <w:rsid w:val="00914501"/>
    <w:rsid w:val="0091461C"/>
    <w:rsid w:val="0091462C"/>
    <w:rsid w:val="00914836"/>
    <w:rsid w:val="009166B1"/>
    <w:rsid w:val="009224C4"/>
    <w:rsid w:val="0092280D"/>
    <w:rsid w:val="009237CA"/>
    <w:rsid w:val="00923CD9"/>
    <w:rsid w:val="009250D5"/>
    <w:rsid w:val="009250EC"/>
    <w:rsid w:val="009266DB"/>
    <w:rsid w:val="0092692F"/>
    <w:rsid w:val="00926C98"/>
    <w:rsid w:val="0092793A"/>
    <w:rsid w:val="00930862"/>
    <w:rsid w:val="00930D18"/>
    <w:rsid w:val="00931B24"/>
    <w:rsid w:val="00931CEF"/>
    <w:rsid w:val="00931E3C"/>
    <w:rsid w:val="0093228E"/>
    <w:rsid w:val="00932E21"/>
    <w:rsid w:val="0093307B"/>
    <w:rsid w:val="00933C2D"/>
    <w:rsid w:val="0093477C"/>
    <w:rsid w:val="009359DF"/>
    <w:rsid w:val="0093654A"/>
    <w:rsid w:val="009370BC"/>
    <w:rsid w:val="00937652"/>
    <w:rsid w:val="00937D47"/>
    <w:rsid w:val="00940FF0"/>
    <w:rsid w:val="009420CB"/>
    <w:rsid w:val="009421EA"/>
    <w:rsid w:val="009426F1"/>
    <w:rsid w:val="00943989"/>
    <w:rsid w:val="00943CED"/>
    <w:rsid w:val="00944436"/>
    <w:rsid w:val="00944E53"/>
    <w:rsid w:val="00944F83"/>
    <w:rsid w:val="00945709"/>
    <w:rsid w:val="0094639F"/>
    <w:rsid w:val="0095157B"/>
    <w:rsid w:val="009516A5"/>
    <w:rsid w:val="0095239C"/>
    <w:rsid w:val="009537E7"/>
    <w:rsid w:val="009552C5"/>
    <w:rsid w:val="00955351"/>
    <w:rsid w:val="009553F7"/>
    <w:rsid w:val="00955BE4"/>
    <w:rsid w:val="009569E6"/>
    <w:rsid w:val="00957086"/>
    <w:rsid w:val="009576ED"/>
    <w:rsid w:val="00960EE6"/>
    <w:rsid w:val="00961DA2"/>
    <w:rsid w:val="00962E40"/>
    <w:rsid w:val="00964415"/>
    <w:rsid w:val="009653A8"/>
    <w:rsid w:val="00967226"/>
    <w:rsid w:val="00967E61"/>
    <w:rsid w:val="00971D2E"/>
    <w:rsid w:val="00971E67"/>
    <w:rsid w:val="009721A1"/>
    <w:rsid w:val="009724EB"/>
    <w:rsid w:val="0097288E"/>
    <w:rsid w:val="00973EB1"/>
    <w:rsid w:val="00974069"/>
    <w:rsid w:val="00974E13"/>
    <w:rsid w:val="009753C7"/>
    <w:rsid w:val="009753E3"/>
    <w:rsid w:val="0097594B"/>
    <w:rsid w:val="00976003"/>
    <w:rsid w:val="00976AC1"/>
    <w:rsid w:val="00977062"/>
    <w:rsid w:val="00977156"/>
    <w:rsid w:val="009771F6"/>
    <w:rsid w:val="0097738B"/>
    <w:rsid w:val="00977783"/>
    <w:rsid w:val="00981230"/>
    <w:rsid w:val="009818FE"/>
    <w:rsid w:val="009825C7"/>
    <w:rsid w:val="0098287C"/>
    <w:rsid w:val="0098356A"/>
    <w:rsid w:val="0098364F"/>
    <w:rsid w:val="009867CE"/>
    <w:rsid w:val="00986A76"/>
    <w:rsid w:val="0098750F"/>
    <w:rsid w:val="0099043E"/>
    <w:rsid w:val="00992520"/>
    <w:rsid w:val="00992C31"/>
    <w:rsid w:val="009946BE"/>
    <w:rsid w:val="0099507B"/>
    <w:rsid w:val="00996734"/>
    <w:rsid w:val="009978DD"/>
    <w:rsid w:val="00997BE3"/>
    <w:rsid w:val="00997EC0"/>
    <w:rsid w:val="009A0DE8"/>
    <w:rsid w:val="009A180F"/>
    <w:rsid w:val="009A18A7"/>
    <w:rsid w:val="009A2331"/>
    <w:rsid w:val="009A2E5E"/>
    <w:rsid w:val="009A5410"/>
    <w:rsid w:val="009A5913"/>
    <w:rsid w:val="009A6572"/>
    <w:rsid w:val="009A70EB"/>
    <w:rsid w:val="009A7EF2"/>
    <w:rsid w:val="009A7F18"/>
    <w:rsid w:val="009B2A4C"/>
    <w:rsid w:val="009B2CCD"/>
    <w:rsid w:val="009B378F"/>
    <w:rsid w:val="009B403E"/>
    <w:rsid w:val="009B47CC"/>
    <w:rsid w:val="009B4C9F"/>
    <w:rsid w:val="009B500D"/>
    <w:rsid w:val="009B6271"/>
    <w:rsid w:val="009B7AF8"/>
    <w:rsid w:val="009C0085"/>
    <w:rsid w:val="009C0590"/>
    <w:rsid w:val="009C0AB9"/>
    <w:rsid w:val="009C1884"/>
    <w:rsid w:val="009C3746"/>
    <w:rsid w:val="009C41F9"/>
    <w:rsid w:val="009C504A"/>
    <w:rsid w:val="009C5646"/>
    <w:rsid w:val="009C617B"/>
    <w:rsid w:val="009C7628"/>
    <w:rsid w:val="009D052B"/>
    <w:rsid w:val="009D10E1"/>
    <w:rsid w:val="009D16FA"/>
    <w:rsid w:val="009D24E7"/>
    <w:rsid w:val="009D2B30"/>
    <w:rsid w:val="009D35B9"/>
    <w:rsid w:val="009D4616"/>
    <w:rsid w:val="009D4847"/>
    <w:rsid w:val="009D4B97"/>
    <w:rsid w:val="009D5128"/>
    <w:rsid w:val="009D5B31"/>
    <w:rsid w:val="009D6236"/>
    <w:rsid w:val="009D64AF"/>
    <w:rsid w:val="009D672B"/>
    <w:rsid w:val="009D682D"/>
    <w:rsid w:val="009D68F4"/>
    <w:rsid w:val="009D763F"/>
    <w:rsid w:val="009E1DBC"/>
    <w:rsid w:val="009E1E0B"/>
    <w:rsid w:val="009E25D1"/>
    <w:rsid w:val="009E276B"/>
    <w:rsid w:val="009E380B"/>
    <w:rsid w:val="009E3BD5"/>
    <w:rsid w:val="009E3EBF"/>
    <w:rsid w:val="009E4D4E"/>
    <w:rsid w:val="009E51BD"/>
    <w:rsid w:val="009E549D"/>
    <w:rsid w:val="009E663A"/>
    <w:rsid w:val="009E6C35"/>
    <w:rsid w:val="009E76BF"/>
    <w:rsid w:val="009E78FA"/>
    <w:rsid w:val="009F0137"/>
    <w:rsid w:val="009F0FCC"/>
    <w:rsid w:val="009F21BA"/>
    <w:rsid w:val="009F2287"/>
    <w:rsid w:val="009F2444"/>
    <w:rsid w:val="009F2FA0"/>
    <w:rsid w:val="009F34EA"/>
    <w:rsid w:val="009F4135"/>
    <w:rsid w:val="009F4901"/>
    <w:rsid w:val="009F4A8A"/>
    <w:rsid w:val="009F6071"/>
    <w:rsid w:val="009F6727"/>
    <w:rsid w:val="00A006D5"/>
    <w:rsid w:val="00A00A4C"/>
    <w:rsid w:val="00A01D21"/>
    <w:rsid w:val="00A02937"/>
    <w:rsid w:val="00A02BE9"/>
    <w:rsid w:val="00A02DFB"/>
    <w:rsid w:val="00A03981"/>
    <w:rsid w:val="00A0405B"/>
    <w:rsid w:val="00A0409D"/>
    <w:rsid w:val="00A04B10"/>
    <w:rsid w:val="00A04D50"/>
    <w:rsid w:val="00A0520B"/>
    <w:rsid w:val="00A055F3"/>
    <w:rsid w:val="00A05750"/>
    <w:rsid w:val="00A0590D"/>
    <w:rsid w:val="00A05E1D"/>
    <w:rsid w:val="00A06476"/>
    <w:rsid w:val="00A07640"/>
    <w:rsid w:val="00A07E05"/>
    <w:rsid w:val="00A105C6"/>
    <w:rsid w:val="00A11217"/>
    <w:rsid w:val="00A12DB0"/>
    <w:rsid w:val="00A12EE4"/>
    <w:rsid w:val="00A14A55"/>
    <w:rsid w:val="00A157C5"/>
    <w:rsid w:val="00A15898"/>
    <w:rsid w:val="00A159CB"/>
    <w:rsid w:val="00A15DFF"/>
    <w:rsid w:val="00A16CD7"/>
    <w:rsid w:val="00A201C9"/>
    <w:rsid w:val="00A2078E"/>
    <w:rsid w:val="00A20EFA"/>
    <w:rsid w:val="00A212D5"/>
    <w:rsid w:val="00A2251D"/>
    <w:rsid w:val="00A22D12"/>
    <w:rsid w:val="00A22DE7"/>
    <w:rsid w:val="00A23E76"/>
    <w:rsid w:val="00A259A3"/>
    <w:rsid w:val="00A27571"/>
    <w:rsid w:val="00A27D17"/>
    <w:rsid w:val="00A30479"/>
    <w:rsid w:val="00A308B4"/>
    <w:rsid w:val="00A30F32"/>
    <w:rsid w:val="00A30FFC"/>
    <w:rsid w:val="00A32C29"/>
    <w:rsid w:val="00A33CC8"/>
    <w:rsid w:val="00A33E8C"/>
    <w:rsid w:val="00A3436F"/>
    <w:rsid w:val="00A34C1D"/>
    <w:rsid w:val="00A34C6E"/>
    <w:rsid w:val="00A378DF"/>
    <w:rsid w:val="00A4008C"/>
    <w:rsid w:val="00A43512"/>
    <w:rsid w:val="00A435C0"/>
    <w:rsid w:val="00A43B7A"/>
    <w:rsid w:val="00A43E14"/>
    <w:rsid w:val="00A447D2"/>
    <w:rsid w:val="00A45C9A"/>
    <w:rsid w:val="00A46B20"/>
    <w:rsid w:val="00A46ECD"/>
    <w:rsid w:val="00A4786F"/>
    <w:rsid w:val="00A4794C"/>
    <w:rsid w:val="00A47AD8"/>
    <w:rsid w:val="00A504EA"/>
    <w:rsid w:val="00A50578"/>
    <w:rsid w:val="00A507FE"/>
    <w:rsid w:val="00A50B8D"/>
    <w:rsid w:val="00A51031"/>
    <w:rsid w:val="00A518D0"/>
    <w:rsid w:val="00A521A4"/>
    <w:rsid w:val="00A53897"/>
    <w:rsid w:val="00A54625"/>
    <w:rsid w:val="00A61703"/>
    <w:rsid w:val="00A617E6"/>
    <w:rsid w:val="00A626DE"/>
    <w:rsid w:val="00A6456F"/>
    <w:rsid w:val="00A64844"/>
    <w:rsid w:val="00A64DB3"/>
    <w:rsid w:val="00A6580C"/>
    <w:rsid w:val="00A65E96"/>
    <w:rsid w:val="00A65F50"/>
    <w:rsid w:val="00A6611A"/>
    <w:rsid w:val="00A67031"/>
    <w:rsid w:val="00A67E17"/>
    <w:rsid w:val="00A67F90"/>
    <w:rsid w:val="00A707AC"/>
    <w:rsid w:val="00A70AC0"/>
    <w:rsid w:val="00A70EF3"/>
    <w:rsid w:val="00A70F13"/>
    <w:rsid w:val="00A7186A"/>
    <w:rsid w:val="00A72CDE"/>
    <w:rsid w:val="00A72DA6"/>
    <w:rsid w:val="00A7380C"/>
    <w:rsid w:val="00A74F0B"/>
    <w:rsid w:val="00A759E7"/>
    <w:rsid w:val="00A76F43"/>
    <w:rsid w:val="00A7726E"/>
    <w:rsid w:val="00A773EC"/>
    <w:rsid w:val="00A77A41"/>
    <w:rsid w:val="00A800F9"/>
    <w:rsid w:val="00A80477"/>
    <w:rsid w:val="00A80625"/>
    <w:rsid w:val="00A816F1"/>
    <w:rsid w:val="00A81F08"/>
    <w:rsid w:val="00A827B4"/>
    <w:rsid w:val="00A8397B"/>
    <w:rsid w:val="00A84B3A"/>
    <w:rsid w:val="00A84ED8"/>
    <w:rsid w:val="00A8585E"/>
    <w:rsid w:val="00A8776C"/>
    <w:rsid w:val="00A87E29"/>
    <w:rsid w:val="00A901D4"/>
    <w:rsid w:val="00A90BDE"/>
    <w:rsid w:val="00A90CAB"/>
    <w:rsid w:val="00A91BF3"/>
    <w:rsid w:val="00A920AD"/>
    <w:rsid w:val="00A97685"/>
    <w:rsid w:val="00AA0135"/>
    <w:rsid w:val="00AA018A"/>
    <w:rsid w:val="00AA030B"/>
    <w:rsid w:val="00AA0A45"/>
    <w:rsid w:val="00AA233E"/>
    <w:rsid w:val="00AA270E"/>
    <w:rsid w:val="00AA381A"/>
    <w:rsid w:val="00AA4302"/>
    <w:rsid w:val="00AA4490"/>
    <w:rsid w:val="00AA51E3"/>
    <w:rsid w:val="00AA574D"/>
    <w:rsid w:val="00AA5974"/>
    <w:rsid w:val="00AA5A9E"/>
    <w:rsid w:val="00AA5F3C"/>
    <w:rsid w:val="00AA72C9"/>
    <w:rsid w:val="00AA75E8"/>
    <w:rsid w:val="00AA77F8"/>
    <w:rsid w:val="00AB0369"/>
    <w:rsid w:val="00AB0F27"/>
    <w:rsid w:val="00AB243D"/>
    <w:rsid w:val="00AB270A"/>
    <w:rsid w:val="00AB299E"/>
    <w:rsid w:val="00AB2AA9"/>
    <w:rsid w:val="00AB2B8C"/>
    <w:rsid w:val="00AB3F9E"/>
    <w:rsid w:val="00AB50F7"/>
    <w:rsid w:val="00AB5367"/>
    <w:rsid w:val="00AB5BBC"/>
    <w:rsid w:val="00AB5FAD"/>
    <w:rsid w:val="00AB682B"/>
    <w:rsid w:val="00AC11CB"/>
    <w:rsid w:val="00AC1407"/>
    <w:rsid w:val="00AC2349"/>
    <w:rsid w:val="00AC2A9E"/>
    <w:rsid w:val="00AC2EDC"/>
    <w:rsid w:val="00AC4275"/>
    <w:rsid w:val="00AC549E"/>
    <w:rsid w:val="00AC5DFC"/>
    <w:rsid w:val="00AC6A16"/>
    <w:rsid w:val="00AD0D25"/>
    <w:rsid w:val="00AD1921"/>
    <w:rsid w:val="00AD2801"/>
    <w:rsid w:val="00AD2B0D"/>
    <w:rsid w:val="00AD2B82"/>
    <w:rsid w:val="00AD3D23"/>
    <w:rsid w:val="00AD42D8"/>
    <w:rsid w:val="00AD470A"/>
    <w:rsid w:val="00AD4B76"/>
    <w:rsid w:val="00AD54B7"/>
    <w:rsid w:val="00AE01D6"/>
    <w:rsid w:val="00AE0600"/>
    <w:rsid w:val="00AE0793"/>
    <w:rsid w:val="00AE1721"/>
    <w:rsid w:val="00AE3281"/>
    <w:rsid w:val="00AE4F2C"/>
    <w:rsid w:val="00AE5B47"/>
    <w:rsid w:val="00AE6769"/>
    <w:rsid w:val="00AE6E55"/>
    <w:rsid w:val="00AE6E75"/>
    <w:rsid w:val="00AE789D"/>
    <w:rsid w:val="00AF05AD"/>
    <w:rsid w:val="00AF0C16"/>
    <w:rsid w:val="00AF1F48"/>
    <w:rsid w:val="00AF2A01"/>
    <w:rsid w:val="00AF2A1D"/>
    <w:rsid w:val="00AF32AC"/>
    <w:rsid w:val="00AF6DDB"/>
    <w:rsid w:val="00AF7123"/>
    <w:rsid w:val="00B00B38"/>
    <w:rsid w:val="00B010F7"/>
    <w:rsid w:val="00B021D2"/>
    <w:rsid w:val="00B02CE2"/>
    <w:rsid w:val="00B032C0"/>
    <w:rsid w:val="00B033CC"/>
    <w:rsid w:val="00B03D75"/>
    <w:rsid w:val="00B03DAE"/>
    <w:rsid w:val="00B0456F"/>
    <w:rsid w:val="00B050C4"/>
    <w:rsid w:val="00B05C30"/>
    <w:rsid w:val="00B07ED1"/>
    <w:rsid w:val="00B115AC"/>
    <w:rsid w:val="00B11695"/>
    <w:rsid w:val="00B11753"/>
    <w:rsid w:val="00B1369F"/>
    <w:rsid w:val="00B1391B"/>
    <w:rsid w:val="00B13CA1"/>
    <w:rsid w:val="00B13D7F"/>
    <w:rsid w:val="00B14133"/>
    <w:rsid w:val="00B14686"/>
    <w:rsid w:val="00B15074"/>
    <w:rsid w:val="00B15CA2"/>
    <w:rsid w:val="00B160A8"/>
    <w:rsid w:val="00B17361"/>
    <w:rsid w:val="00B17369"/>
    <w:rsid w:val="00B210BF"/>
    <w:rsid w:val="00B211F0"/>
    <w:rsid w:val="00B214FC"/>
    <w:rsid w:val="00B21567"/>
    <w:rsid w:val="00B21C38"/>
    <w:rsid w:val="00B21EB1"/>
    <w:rsid w:val="00B235EA"/>
    <w:rsid w:val="00B238BE"/>
    <w:rsid w:val="00B2484F"/>
    <w:rsid w:val="00B24B40"/>
    <w:rsid w:val="00B257B9"/>
    <w:rsid w:val="00B25DD4"/>
    <w:rsid w:val="00B26025"/>
    <w:rsid w:val="00B26933"/>
    <w:rsid w:val="00B271EC"/>
    <w:rsid w:val="00B31772"/>
    <w:rsid w:val="00B33E25"/>
    <w:rsid w:val="00B34BED"/>
    <w:rsid w:val="00B34D02"/>
    <w:rsid w:val="00B34E96"/>
    <w:rsid w:val="00B352D0"/>
    <w:rsid w:val="00B35A7F"/>
    <w:rsid w:val="00B35C64"/>
    <w:rsid w:val="00B370B5"/>
    <w:rsid w:val="00B37667"/>
    <w:rsid w:val="00B377BE"/>
    <w:rsid w:val="00B4127B"/>
    <w:rsid w:val="00B41B84"/>
    <w:rsid w:val="00B41DC4"/>
    <w:rsid w:val="00B423BB"/>
    <w:rsid w:val="00B43D06"/>
    <w:rsid w:val="00B44017"/>
    <w:rsid w:val="00B44066"/>
    <w:rsid w:val="00B446EE"/>
    <w:rsid w:val="00B447EF"/>
    <w:rsid w:val="00B45A40"/>
    <w:rsid w:val="00B46E17"/>
    <w:rsid w:val="00B5148B"/>
    <w:rsid w:val="00B5188D"/>
    <w:rsid w:val="00B51C2D"/>
    <w:rsid w:val="00B52AEB"/>
    <w:rsid w:val="00B546D0"/>
    <w:rsid w:val="00B553AF"/>
    <w:rsid w:val="00B576F3"/>
    <w:rsid w:val="00B57DD0"/>
    <w:rsid w:val="00B6022A"/>
    <w:rsid w:val="00B61A5A"/>
    <w:rsid w:val="00B629B8"/>
    <w:rsid w:val="00B62C6E"/>
    <w:rsid w:val="00B64F69"/>
    <w:rsid w:val="00B66900"/>
    <w:rsid w:val="00B66C24"/>
    <w:rsid w:val="00B67941"/>
    <w:rsid w:val="00B709FA"/>
    <w:rsid w:val="00B70EEC"/>
    <w:rsid w:val="00B71568"/>
    <w:rsid w:val="00B7194C"/>
    <w:rsid w:val="00B72C1D"/>
    <w:rsid w:val="00B74ADE"/>
    <w:rsid w:val="00B7622F"/>
    <w:rsid w:val="00B76C6D"/>
    <w:rsid w:val="00B775DC"/>
    <w:rsid w:val="00B80207"/>
    <w:rsid w:val="00B80B86"/>
    <w:rsid w:val="00B81789"/>
    <w:rsid w:val="00B820E4"/>
    <w:rsid w:val="00B82936"/>
    <w:rsid w:val="00B83F25"/>
    <w:rsid w:val="00B84D53"/>
    <w:rsid w:val="00B84EAA"/>
    <w:rsid w:val="00B853AF"/>
    <w:rsid w:val="00B8626E"/>
    <w:rsid w:val="00B86F9A"/>
    <w:rsid w:val="00B871B6"/>
    <w:rsid w:val="00B87B24"/>
    <w:rsid w:val="00B90E2D"/>
    <w:rsid w:val="00B915DF"/>
    <w:rsid w:val="00B918C5"/>
    <w:rsid w:val="00B92235"/>
    <w:rsid w:val="00B92EAE"/>
    <w:rsid w:val="00B94165"/>
    <w:rsid w:val="00B95392"/>
    <w:rsid w:val="00B96A47"/>
    <w:rsid w:val="00B97522"/>
    <w:rsid w:val="00B975C8"/>
    <w:rsid w:val="00B97948"/>
    <w:rsid w:val="00BA16C3"/>
    <w:rsid w:val="00BA31FE"/>
    <w:rsid w:val="00BA32DF"/>
    <w:rsid w:val="00BA4083"/>
    <w:rsid w:val="00BA47B5"/>
    <w:rsid w:val="00BA4B53"/>
    <w:rsid w:val="00BA59B1"/>
    <w:rsid w:val="00BA6203"/>
    <w:rsid w:val="00BB27FB"/>
    <w:rsid w:val="00BB47EC"/>
    <w:rsid w:val="00BB4BE5"/>
    <w:rsid w:val="00BB53BA"/>
    <w:rsid w:val="00BB5B44"/>
    <w:rsid w:val="00BB7A19"/>
    <w:rsid w:val="00BB7E89"/>
    <w:rsid w:val="00BC07FD"/>
    <w:rsid w:val="00BC13A3"/>
    <w:rsid w:val="00BC17A9"/>
    <w:rsid w:val="00BC3523"/>
    <w:rsid w:val="00BC3621"/>
    <w:rsid w:val="00BC434E"/>
    <w:rsid w:val="00BC492C"/>
    <w:rsid w:val="00BC575D"/>
    <w:rsid w:val="00BC6255"/>
    <w:rsid w:val="00BC6783"/>
    <w:rsid w:val="00BC6C3C"/>
    <w:rsid w:val="00BC71C1"/>
    <w:rsid w:val="00BD0313"/>
    <w:rsid w:val="00BD03C4"/>
    <w:rsid w:val="00BD13E1"/>
    <w:rsid w:val="00BD2782"/>
    <w:rsid w:val="00BD293C"/>
    <w:rsid w:val="00BD3594"/>
    <w:rsid w:val="00BD6366"/>
    <w:rsid w:val="00BD7E7F"/>
    <w:rsid w:val="00BE0D3C"/>
    <w:rsid w:val="00BE2EBB"/>
    <w:rsid w:val="00BE413E"/>
    <w:rsid w:val="00BE4CD6"/>
    <w:rsid w:val="00BE537D"/>
    <w:rsid w:val="00BE747D"/>
    <w:rsid w:val="00BE7875"/>
    <w:rsid w:val="00BF0EE4"/>
    <w:rsid w:val="00BF1624"/>
    <w:rsid w:val="00BF3D6B"/>
    <w:rsid w:val="00BF41FE"/>
    <w:rsid w:val="00BF4350"/>
    <w:rsid w:val="00BF4F94"/>
    <w:rsid w:val="00BF5528"/>
    <w:rsid w:val="00BF5A59"/>
    <w:rsid w:val="00BF7322"/>
    <w:rsid w:val="00BF7611"/>
    <w:rsid w:val="00BF76FC"/>
    <w:rsid w:val="00C0033B"/>
    <w:rsid w:val="00C00416"/>
    <w:rsid w:val="00C020BB"/>
    <w:rsid w:val="00C02266"/>
    <w:rsid w:val="00C02617"/>
    <w:rsid w:val="00C0339B"/>
    <w:rsid w:val="00C03CB8"/>
    <w:rsid w:val="00C03DB8"/>
    <w:rsid w:val="00C0403E"/>
    <w:rsid w:val="00C04B83"/>
    <w:rsid w:val="00C04CB7"/>
    <w:rsid w:val="00C05738"/>
    <w:rsid w:val="00C05DAE"/>
    <w:rsid w:val="00C06B63"/>
    <w:rsid w:val="00C07F2F"/>
    <w:rsid w:val="00C1012E"/>
    <w:rsid w:val="00C10CDE"/>
    <w:rsid w:val="00C12B56"/>
    <w:rsid w:val="00C13C49"/>
    <w:rsid w:val="00C15731"/>
    <w:rsid w:val="00C158C5"/>
    <w:rsid w:val="00C15A72"/>
    <w:rsid w:val="00C17027"/>
    <w:rsid w:val="00C17194"/>
    <w:rsid w:val="00C214DC"/>
    <w:rsid w:val="00C21D1D"/>
    <w:rsid w:val="00C22056"/>
    <w:rsid w:val="00C226D5"/>
    <w:rsid w:val="00C241A1"/>
    <w:rsid w:val="00C243B2"/>
    <w:rsid w:val="00C2556B"/>
    <w:rsid w:val="00C26186"/>
    <w:rsid w:val="00C265E2"/>
    <w:rsid w:val="00C278D3"/>
    <w:rsid w:val="00C3065C"/>
    <w:rsid w:val="00C309D5"/>
    <w:rsid w:val="00C309FD"/>
    <w:rsid w:val="00C316D3"/>
    <w:rsid w:val="00C320DC"/>
    <w:rsid w:val="00C329CF"/>
    <w:rsid w:val="00C33173"/>
    <w:rsid w:val="00C343DF"/>
    <w:rsid w:val="00C3571D"/>
    <w:rsid w:val="00C360AC"/>
    <w:rsid w:val="00C361C1"/>
    <w:rsid w:val="00C365A1"/>
    <w:rsid w:val="00C366F1"/>
    <w:rsid w:val="00C36B24"/>
    <w:rsid w:val="00C40F27"/>
    <w:rsid w:val="00C4123E"/>
    <w:rsid w:val="00C41E83"/>
    <w:rsid w:val="00C420B2"/>
    <w:rsid w:val="00C428C9"/>
    <w:rsid w:val="00C42AE2"/>
    <w:rsid w:val="00C42F02"/>
    <w:rsid w:val="00C43249"/>
    <w:rsid w:val="00C44B70"/>
    <w:rsid w:val="00C44B72"/>
    <w:rsid w:val="00C450E6"/>
    <w:rsid w:val="00C462B6"/>
    <w:rsid w:val="00C47308"/>
    <w:rsid w:val="00C50A1D"/>
    <w:rsid w:val="00C50EA8"/>
    <w:rsid w:val="00C51810"/>
    <w:rsid w:val="00C52FE7"/>
    <w:rsid w:val="00C54D2D"/>
    <w:rsid w:val="00C56B69"/>
    <w:rsid w:val="00C6029D"/>
    <w:rsid w:val="00C61947"/>
    <w:rsid w:val="00C6256C"/>
    <w:rsid w:val="00C62CA5"/>
    <w:rsid w:val="00C62DAD"/>
    <w:rsid w:val="00C63470"/>
    <w:rsid w:val="00C640DF"/>
    <w:rsid w:val="00C64BD2"/>
    <w:rsid w:val="00C64F3B"/>
    <w:rsid w:val="00C65F2E"/>
    <w:rsid w:val="00C71347"/>
    <w:rsid w:val="00C73184"/>
    <w:rsid w:val="00C75142"/>
    <w:rsid w:val="00C75BF4"/>
    <w:rsid w:val="00C763A6"/>
    <w:rsid w:val="00C76519"/>
    <w:rsid w:val="00C76925"/>
    <w:rsid w:val="00C775DA"/>
    <w:rsid w:val="00C776BD"/>
    <w:rsid w:val="00C77AF2"/>
    <w:rsid w:val="00C80DEF"/>
    <w:rsid w:val="00C81507"/>
    <w:rsid w:val="00C816D9"/>
    <w:rsid w:val="00C821E8"/>
    <w:rsid w:val="00C842AC"/>
    <w:rsid w:val="00C85BB3"/>
    <w:rsid w:val="00C868A7"/>
    <w:rsid w:val="00C86DE6"/>
    <w:rsid w:val="00C878A5"/>
    <w:rsid w:val="00C914C7"/>
    <w:rsid w:val="00C918D8"/>
    <w:rsid w:val="00C91A31"/>
    <w:rsid w:val="00C91ADA"/>
    <w:rsid w:val="00C91DAD"/>
    <w:rsid w:val="00C92D17"/>
    <w:rsid w:val="00C9330E"/>
    <w:rsid w:val="00C9373B"/>
    <w:rsid w:val="00C93A75"/>
    <w:rsid w:val="00C93FD3"/>
    <w:rsid w:val="00C95030"/>
    <w:rsid w:val="00C96052"/>
    <w:rsid w:val="00C969E4"/>
    <w:rsid w:val="00C9763C"/>
    <w:rsid w:val="00C97800"/>
    <w:rsid w:val="00C978C6"/>
    <w:rsid w:val="00CA0113"/>
    <w:rsid w:val="00CA14AD"/>
    <w:rsid w:val="00CA1E6E"/>
    <w:rsid w:val="00CA23E9"/>
    <w:rsid w:val="00CA2E57"/>
    <w:rsid w:val="00CA31B6"/>
    <w:rsid w:val="00CA3904"/>
    <w:rsid w:val="00CA3F6E"/>
    <w:rsid w:val="00CA4368"/>
    <w:rsid w:val="00CA4522"/>
    <w:rsid w:val="00CA491A"/>
    <w:rsid w:val="00CA54FF"/>
    <w:rsid w:val="00CA6298"/>
    <w:rsid w:val="00CA62C5"/>
    <w:rsid w:val="00CA6580"/>
    <w:rsid w:val="00CA79B3"/>
    <w:rsid w:val="00CB0217"/>
    <w:rsid w:val="00CB1729"/>
    <w:rsid w:val="00CB1D7D"/>
    <w:rsid w:val="00CB41B4"/>
    <w:rsid w:val="00CB45D1"/>
    <w:rsid w:val="00CB5F48"/>
    <w:rsid w:val="00CB6A41"/>
    <w:rsid w:val="00CB736C"/>
    <w:rsid w:val="00CB789D"/>
    <w:rsid w:val="00CC00F1"/>
    <w:rsid w:val="00CC1AD6"/>
    <w:rsid w:val="00CC2D43"/>
    <w:rsid w:val="00CC2E79"/>
    <w:rsid w:val="00CC3072"/>
    <w:rsid w:val="00CC4DA7"/>
    <w:rsid w:val="00CC5D7B"/>
    <w:rsid w:val="00CC6F7C"/>
    <w:rsid w:val="00CC7F06"/>
    <w:rsid w:val="00CD02AA"/>
    <w:rsid w:val="00CD3BCE"/>
    <w:rsid w:val="00CD486E"/>
    <w:rsid w:val="00CD49A3"/>
    <w:rsid w:val="00CD5D10"/>
    <w:rsid w:val="00CD5FFB"/>
    <w:rsid w:val="00CD669A"/>
    <w:rsid w:val="00CE0192"/>
    <w:rsid w:val="00CE0286"/>
    <w:rsid w:val="00CE0823"/>
    <w:rsid w:val="00CE0CDA"/>
    <w:rsid w:val="00CE15DE"/>
    <w:rsid w:val="00CE1F25"/>
    <w:rsid w:val="00CE2ABA"/>
    <w:rsid w:val="00CE3282"/>
    <w:rsid w:val="00CE340B"/>
    <w:rsid w:val="00CE71ED"/>
    <w:rsid w:val="00CE7B37"/>
    <w:rsid w:val="00CE7BAD"/>
    <w:rsid w:val="00CE7DCC"/>
    <w:rsid w:val="00CF02A7"/>
    <w:rsid w:val="00CF0DC0"/>
    <w:rsid w:val="00CF1576"/>
    <w:rsid w:val="00CF1676"/>
    <w:rsid w:val="00CF1D3E"/>
    <w:rsid w:val="00CF3770"/>
    <w:rsid w:val="00CF4BA3"/>
    <w:rsid w:val="00CF5975"/>
    <w:rsid w:val="00CF5B5E"/>
    <w:rsid w:val="00CF5DAA"/>
    <w:rsid w:val="00D00871"/>
    <w:rsid w:val="00D00C06"/>
    <w:rsid w:val="00D013F3"/>
    <w:rsid w:val="00D02294"/>
    <w:rsid w:val="00D025D7"/>
    <w:rsid w:val="00D029C4"/>
    <w:rsid w:val="00D035B5"/>
    <w:rsid w:val="00D04178"/>
    <w:rsid w:val="00D04675"/>
    <w:rsid w:val="00D051EB"/>
    <w:rsid w:val="00D0541A"/>
    <w:rsid w:val="00D0573B"/>
    <w:rsid w:val="00D057F1"/>
    <w:rsid w:val="00D05B80"/>
    <w:rsid w:val="00D06C6C"/>
    <w:rsid w:val="00D06D45"/>
    <w:rsid w:val="00D0797A"/>
    <w:rsid w:val="00D1135C"/>
    <w:rsid w:val="00D11E5D"/>
    <w:rsid w:val="00D125D5"/>
    <w:rsid w:val="00D12B00"/>
    <w:rsid w:val="00D12BF0"/>
    <w:rsid w:val="00D12C41"/>
    <w:rsid w:val="00D1331D"/>
    <w:rsid w:val="00D13D03"/>
    <w:rsid w:val="00D1509F"/>
    <w:rsid w:val="00D154C8"/>
    <w:rsid w:val="00D162A5"/>
    <w:rsid w:val="00D172BC"/>
    <w:rsid w:val="00D20467"/>
    <w:rsid w:val="00D20A2A"/>
    <w:rsid w:val="00D20F44"/>
    <w:rsid w:val="00D218AD"/>
    <w:rsid w:val="00D23AAD"/>
    <w:rsid w:val="00D23DB9"/>
    <w:rsid w:val="00D241A4"/>
    <w:rsid w:val="00D24630"/>
    <w:rsid w:val="00D24D1A"/>
    <w:rsid w:val="00D25E8C"/>
    <w:rsid w:val="00D26470"/>
    <w:rsid w:val="00D27ADA"/>
    <w:rsid w:val="00D30215"/>
    <w:rsid w:val="00D302BD"/>
    <w:rsid w:val="00D30521"/>
    <w:rsid w:val="00D305AD"/>
    <w:rsid w:val="00D30F0B"/>
    <w:rsid w:val="00D312F9"/>
    <w:rsid w:val="00D31F7B"/>
    <w:rsid w:val="00D33737"/>
    <w:rsid w:val="00D3482A"/>
    <w:rsid w:val="00D35118"/>
    <w:rsid w:val="00D354B3"/>
    <w:rsid w:val="00D359D5"/>
    <w:rsid w:val="00D35DC9"/>
    <w:rsid w:val="00D4144F"/>
    <w:rsid w:val="00D41957"/>
    <w:rsid w:val="00D42617"/>
    <w:rsid w:val="00D43AC0"/>
    <w:rsid w:val="00D444F2"/>
    <w:rsid w:val="00D465D1"/>
    <w:rsid w:val="00D46829"/>
    <w:rsid w:val="00D47A1A"/>
    <w:rsid w:val="00D5004F"/>
    <w:rsid w:val="00D51045"/>
    <w:rsid w:val="00D516D4"/>
    <w:rsid w:val="00D5192D"/>
    <w:rsid w:val="00D5246F"/>
    <w:rsid w:val="00D52CD6"/>
    <w:rsid w:val="00D57A60"/>
    <w:rsid w:val="00D6080E"/>
    <w:rsid w:val="00D60A0B"/>
    <w:rsid w:val="00D60D91"/>
    <w:rsid w:val="00D60E47"/>
    <w:rsid w:val="00D6161B"/>
    <w:rsid w:val="00D62043"/>
    <w:rsid w:val="00D62471"/>
    <w:rsid w:val="00D6290A"/>
    <w:rsid w:val="00D63960"/>
    <w:rsid w:val="00D63B97"/>
    <w:rsid w:val="00D644AA"/>
    <w:rsid w:val="00D659AA"/>
    <w:rsid w:val="00D65FF9"/>
    <w:rsid w:val="00D6638D"/>
    <w:rsid w:val="00D667CC"/>
    <w:rsid w:val="00D668F5"/>
    <w:rsid w:val="00D7019A"/>
    <w:rsid w:val="00D711BF"/>
    <w:rsid w:val="00D71AA9"/>
    <w:rsid w:val="00D72A89"/>
    <w:rsid w:val="00D7381E"/>
    <w:rsid w:val="00D74818"/>
    <w:rsid w:val="00D76102"/>
    <w:rsid w:val="00D77582"/>
    <w:rsid w:val="00D77675"/>
    <w:rsid w:val="00D80CDA"/>
    <w:rsid w:val="00D83D33"/>
    <w:rsid w:val="00D83E34"/>
    <w:rsid w:val="00D842B5"/>
    <w:rsid w:val="00D84F14"/>
    <w:rsid w:val="00D90114"/>
    <w:rsid w:val="00D90A9A"/>
    <w:rsid w:val="00D91037"/>
    <w:rsid w:val="00D91EB7"/>
    <w:rsid w:val="00D95A53"/>
    <w:rsid w:val="00D95FFB"/>
    <w:rsid w:val="00D96C20"/>
    <w:rsid w:val="00D96D79"/>
    <w:rsid w:val="00D97303"/>
    <w:rsid w:val="00D97357"/>
    <w:rsid w:val="00D9756A"/>
    <w:rsid w:val="00D97B49"/>
    <w:rsid w:val="00D97D38"/>
    <w:rsid w:val="00DA0D98"/>
    <w:rsid w:val="00DA13FD"/>
    <w:rsid w:val="00DA151A"/>
    <w:rsid w:val="00DA222C"/>
    <w:rsid w:val="00DA24FC"/>
    <w:rsid w:val="00DA3626"/>
    <w:rsid w:val="00DA5A30"/>
    <w:rsid w:val="00DA5FDC"/>
    <w:rsid w:val="00DB535B"/>
    <w:rsid w:val="00DB6AB0"/>
    <w:rsid w:val="00DB6DD5"/>
    <w:rsid w:val="00DC095F"/>
    <w:rsid w:val="00DC1AF1"/>
    <w:rsid w:val="00DC23CB"/>
    <w:rsid w:val="00DC2938"/>
    <w:rsid w:val="00DC3CBB"/>
    <w:rsid w:val="00DC45BB"/>
    <w:rsid w:val="00DC6363"/>
    <w:rsid w:val="00DC7969"/>
    <w:rsid w:val="00DD10F8"/>
    <w:rsid w:val="00DD1243"/>
    <w:rsid w:val="00DD1732"/>
    <w:rsid w:val="00DD208A"/>
    <w:rsid w:val="00DD24E4"/>
    <w:rsid w:val="00DD2AF2"/>
    <w:rsid w:val="00DD3648"/>
    <w:rsid w:val="00DD3DF2"/>
    <w:rsid w:val="00DD646E"/>
    <w:rsid w:val="00DD660B"/>
    <w:rsid w:val="00DD7318"/>
    <w:rsid w:val="00DD7786"/>
    <w:rsid w:val="00DE007B"/>
    <w:rsid w:val="00DE02AD"/>
    <w:rsid w:val="00DE0593"/>
    <w:rsid w:val="00DE144A"/>
    <w:rsid w:val="00DE2756"/>
    <w:rsid w:val="00DE2CA9"/>
    <w:rsid w:val="00DE4DA0"/>
    <w:rsid w:val="00DE56F5"/>
    <w:rsid w:val="00DE59DC"/>
    <w:rsid w:val="00DE6ABD"/>
    <w:rsid w:val="00DF0592"/>
    <w:rsid w:val="00DF1C32"/>
    <w:rsid w:val="00DF1E14"/>
    <w:rsid w:val="00DF23DE"/>
    <w:rsid w:val="00DF35E7"/>
    <w:rsid w:val="00DF3849"/>
    <w:rsid w:val="00DF3DAC"/>
    <w:rsid w:val="00DF4220"/>
    <w:rsid w:val="00DF5241"/>
    <w:rsid w:val="00DF5DAE"/>
    <w:rsid w:val="00DF61E0"/>
    <w:rsid w:val="00DF62C4"/>
    <w:rsid w:val="00DF6A64"/>
    <w:rsid w:val="00DF6CE5"/>
    <w:rsid w:val="00DF7D47"/>
    <w:rsid w:val="00E01934"/>
    <w:rsid w:val="00E01A44"/>
    <w:rsid w:val="00E034F1"/>
    <w:rsid w:val="00E03594"/>
    <w:rsid w:val="00E03790"/>
    <w:rsid w:val="00E03F29"/>
    <w:rsid w:val="00E04035"/>
    <w:rsid w:val="00E04FC2"/>
    <w:rsid w:val="00E053C3"/>
    <w:rsid w:val="00E06125"/>
    <w:rsid w:val="00E071E6"/>
    <w:rsid w:val="00E103EB"/>
    <w:rsid w:val="00E108A6"/>
    <w:rsid w:val="00E109F9"/>
    <w:rsid w:val="00E128D8"/>
    <w:rsid w:val="00E13C5C"/>
    <w:rsid w:val="00E141B9"/>
    <w:rsid w:val="00E1540D"/>
    <w:rsid w:val="00E1556E"/>
    <w:rsid w:val="00E15C33"/>
    <w:rsid w:val="00E15FD1"/>
    <w:rsid w:val="00E1633C"/>
    <w:rsid w:val="00E16E89"/>
    <w:rsid w:val="00E17509"/>
    <w:rsid w:val="00E17840"/>
    <w:rsid w:val="00E21163"/>
    <w:rsid w:val="00E21819"/>
    <w:rsid w:val="00E220B2"/>
    <w:rsid w:val="00E2283B"/>
    <w:rsid w:val="00E23006"/>
    <w:rsid w:val="00E23209"/>
    <w:rsid w:val="00E23851"/>
    <w:rsid w:val="00E238A7"/>
    <w:rsid w:val="00E239D0"/>
    <w:rsid w:val="00E23AF2"/>
    <w:rsid w:val="00E23DED"/>
    <w:rsid w:val="00E256AB"/>
    <w:rsid w:val="00E264E8"/>
    <w:rsid w:val="00E26C81"/>
    <w:rsid w:val="00E277F3"/>
    <w:rsid w:val="00E30E51"/>
    <w:rsid w:val="00E319B4"/>
    <w:rsid w:val="00E31D17"/>
    <w:rsid w:val="00E32718"/>
    <w:rsid w:val="00E33228"/>
    <w:rsid w:val="00E34812"/>
    <w:rsid w:val="00E352A7"/>
    <w:rsid w:val="00E35ACF"/>
    <w:rsid w:val="00E36961"/>
    <w:rsid w:val="00E3770F"/>
    <w:rsid w:val="00E40AE7"/>
    <w:rsid w:val="00E42CA9"/>
    <w:rsid w:val="00E4354B"/>
    <w:rsid w:val="00E43A0A"/>
    <w:rsid w:val="00E43B11"/>
    <w:rsid w:val="00E43E37"/>
    <w:rsid w:val="00E44123"/>
    <w:rsid w:val="00E467DE"/>
    <w:rsid w:val="00E47E9B"/>
    <w:rsid w:val="00E506D6"/>
    <w:rsid w:val="00E51369"/>
    <w:rsid w:val="00E5161D"/>
    <w:rsid w:val="00E51EA6"/>
    <w:rsid w:val="00E5204C"/>
    <w:rsid w:val="00E5276C"/>
    <w:rsid w:val="00E52A66"/>
    <w:rsid w:val="00E53A4C"/>
    <w:rsid w:val="00E54560"/>
    <w:rsid w:val="00E54968"/>
    <w:rsid w:val="00E54BE6"/>
    <w:rsid w:val="00E54D1A"/>
    <w:rsid w:val="00E55AC7"/>
    <w:rsid w:val="00E56FEA"/>
    <w:rsid w:val="00E575CB"/>
    <w:rsid w:val="00E57E02"/>
    <w:rsid w:val="00E61673"/>
    <w:rsid w:val="00E62C18"/>
    <w:rsid w:val="00E650F1"/>
    <w:rsid w:val="00E655DA"/>
    <w:rsid w:val="00E6783B"/>
    <w:rsid w:val="00E71543"/>
    <w:rsid w:val="00E727FC"/>
    <w:rsid w:val="00E72B93"/>
    <w:rsid w:val="00E73E84"/>
    <w:rsid w:val="00E743C1"/>
    <w:rsid w:val="00E7488E"/>
    <w:rsid w:val="00E757EC"/>
    <w:rsid w:val="00E7591A"/>
    <w:rsid w:val="00E75BF0"/>
    <w:rsid w:val="00E75F5A"/>
    <w:rsid w:val="00E763B8"/>
    <w:rsid w:val="00E76728"/>
    <w:rsid w:val="00E77201"/>
    <w:rsid w:val="00E77203"/>
    <w:rsid w:val="00E775D5"/>
    <w:rsid w:val="00E779C0"/>
    <w:rsid w:val="00E77BBD"/>
    <w:rsid w:val="00E77C44"/>
    <w:rsid w:val="00E80357"/>
    <w:rsid w:val="00E80B96"/>
    <w:rsid w:val="00E80CE0"/>
    <w:rsid w:val="00E80F24"/>
    <w:rsid w:val="00E81A47"/>
    <w:rsid w:val="00E81D14"/>
    <w:rsid w:val="00E830FA"/>
    <w:rsid w:val="00E83184"/>
    <w:rsid w:val="00E8339A"/>
    <w:rsid w:val="00E83962"/>
    <w:rsid w:val="00E846D8"/>
    <w:rsid w:val="00E878AE"/>
    <w:rsid w:val="00E91420"/>
    <w:rsid w:val="00E916BD"/>
    <w:rsid w:val="00E92139"/>
    <w:rsid w:val="00E9263A"/>
    <w:rsid w:val="00E947FE"/>
    <w:rsid w:val="00E94B35"/>
    <w:rsid w:val="00E94EE8"/>
    <w:rsid w:val="00E9517B"/>
    <w:rsid w:val="00E9601A"/>
    <w:rsid w:val="00E96CA3"/>
    <w:rsid w:val="00E97057"/>
    <w:rsid w:val="00E9728A"/>
    <w:rsid w:val="00EA09A0"/>
    <w:rsid w:val="00EA1017"/>
    <w:rsid w:val="00EA18AD"/>
    <w:rsid w:val="00EA196E"/>
    <w:rsid w:val="00EA22E6"/>
    <w:rsid w:val="00EA5AA4"/>
    <w:rsid w:val="00EA6875"/>
    <w:rsid w:val="00EA70B5"/>
    <w:rsid w:val="00EA70C5"/>
    <w:rsid w:val="00EA767F"/>
    <w:rsid w:val="00EA7E21"/>
    <w:rsid w:val="00EB00A1"/>
    <w:rsid w:val="00EB0D2B"/>
    <w:rsid w:val="00EB15F0"/>
    <w:rsid w:val="00EB2B7B"/>
    <w:rsid w:val="00EB36F2"/>
    <w:rsid w:val="00EB39BA"/>
    <w:rsid w:val="00EB4C9F"/>
    <w:rsid w:val="00EB5D63"/>
    <w:rsid w:val="00EB65F5"/>
    <w:rsid w:val="00EB6A47"/>
    <w:rsid w:val="00EB77F7"/>
    <w:rsid w:val="00EC36E1"/>
    <w:rsid w:val="00EC3779"/>
    <w:rsid w:val="00EC39C3"/>
    <w:rsid w:val="00EC3C9F"/>
    <w:rsid w:val="00EC3F2E"/>
    <w:rsid w:val="00EC4ED5"/>
    <w:rsid w:val="00EC5F19"/>
    <w:rsid w:val="00EC6AC9"/>
    <w:rsid w:val="00ED1CAA"/>
    <w:rsid w:val="00ED3A7C"/>
    <w:rsid w:val="00ED5112"/>
    <w:rsid w:val="00ED5F57"/>
    <w:rsid w:val="00ED6AEE"/>
    <w:rsid w:val="00ED6D1A"/>
    <w:rsid w:val="00ED6F61"/>
    <w:rsid w:val="00ED7160"/>
    <w:rsid w:val="00ED7344"/>
    <w:rsid w:val="00ED797F"/>
    <w:rsid w:val="00EE046F"/>
    <w:rsid w:val="00EE1329"/>
    <w:rsid w:val="00EE16F4"/>
    <w:rsid w:val="00EE2770"/>
    <w:rsid w:val="00EE2B3B"/>
    <w:rsid w:val="00EE325E"/>
    <w:rsid w:val="00EE36F6"/>
    <w:rsid w:val="00EE3C39"/>
    <w:rsid w:val="00EE4DA8"/>
    <w:rsid w:val="00EE5D78"/>
    <w:rsid w:val="00EE7A00"/>
    <w:rsid w:val="00EE7D84"/>
    <w:rsid w:val="00EF066B"/>
    <w:rsid w:val="00EF1CC6"/>
    <w:rsid w:val="00EF1EE3"/>
    <w:rsid w:val="00EF1F52"/>
    <w:rsid w:val="00EF28FF"/>
    <w:rsid w:val="00EF2CF0"/>
    <w:rsid w:val="00EF2EC9"/>
    <w:rsid w:val="00EF431B"/>
    <w:rsid w:val="00EF4B6B"/>
    <w:rsid w:val="00EF7FE3"/>
    <w:rsid w:val="00F02BAC"/>
    <w:rsid w:val="00F02CDF"/>
    <w:rsid w:val="00F039E2"/>
    <w:rsid w:val="00F03F37"/>
    <w:rsid w:val="00F04260"/>
    <w:rsid w:val="00F048B0"/>
    <w:rsid w:val="00F0516D"/>
    <w:rsid w:val="00F05AA2"/>
    <w:rsid w:val="00F07815"/>
    <w:rsid w:val="00F11295"/>
    <w:rsid w:val="00F1135E"/>
    <w:rsid w:val="00F11422"/>
    <w:rsid w:val="00F11523"/>
    <w:rsid w:val="00F11763"/>
    <w:rsid w:val="00F1198A"/>
    <w:rsid w:val="00F120D6"/>
    <w:rsid w:val="00F120E6"/>
    <w:rsid w:val="00F13BD7"/>
    <w:rsid w:val="00F143CA"/>
    <w:rsid w:val="00F1586C"/>
    <w:rsid w:val="00F15B4E"/>
    <w:rsid w:val="00F16D0D"/>
    <w:rsid w:val="00F170EE"/>
    <w:rsid w:val="00F17C00"/>
    <w:rsid w:val="00F21506"/>
    <w:rsid w:val="00F21659"/>
    <w:rsid w:val="00F218C6"/>
    <w:rsid w:val="00F2283C"/>
    <w:rsid w:val="00F228B5"/>
    <w:rsid w:val="00F22B15"/>
    <w:rsid w:val="00F238A1"/>
    <w:rsid w:val="00F23E34"/>
    <w:rsid w:val="00F244FE"/>
    <w:rsid w:val="00F24674"/>
    <w:rsid w:val="00F24B02"/>
    <w:rsid w:val="00F24BF9"/>
    <w:rsid w:val="00F25480"/>
    <w:rsid w:val="00F25855"/>
    <w:rsid w:val="00F262CF"/>
    <w:rsid w:val="00F278F2"/>
    <w:rsid w:val="00F27C5E"/>
    <w:rsid w:val="00F27F51"/>
    <w:rsid w:val="00F31CA8"/>
    <w:rsid w:val="00F35302"/>
    <w:rsid w:val="00F35DF2"/>
    <w:rsid w:val="00F36D0C"/>
    <w:rsid w:val="00F41269"/>
    <w:rsid w:val="00F41CBD"/>
    <w:rsid w:val="00F43708"/>
    <w:rsid w:val="00F438D0"/>
    <w:rsid w:val="00F44800"/>
    <w:rsid w:val="00F45AF2"/>
    <w:rsid w:val="00F46790"/>
    <w:rsid w:val="00F46859"/>
    <w:rsid w:val="00F46F14"/>
    <w:rsid w:val="00F47BF1"/>
    <w:rsid w:val="00F47DB0"/>
    <w:rsid w:val="00F47F46"/>
    <w:rsid w:val="00F503FB"/>
    <w:rsid w:val="00F507B1"/>
    <w:rsid w:val="00F5245E"/>
    <w:rsid w:val="00F53A0A"/>
    <w:rsid w:val="00F541B0"/>
    <w:rsid w:val="00F547A7"/>
    <w:rsid w:val="00F55E01"/>
    <w:rsid w:val="00F56AFA"/>
    <w:rsid w:val="00F57D2C"/>
    <w:rsid w:val="00F603E7"/>
    <w:rsid w:val="00F61028"/>
    <w:rsid w:val="00F618A7"/>
    <w:rsid w:val="00F61E2C"/>
    <w:rsid w:val="00F61E53"/>
    <w:rsid w:val="00F6256F"/>
    <w:rsid w:val="00F64999"/>
    <w:rsid w:val="00F6739E"/>
    <w:rsid w:val="00F721B3"/>
    <w:rsid w:val="00F73C86"/>
    <w:rsid w:val="00F73FCF"/>
    <w:rsid w:val="00F74522"/>
    <w:rsid w:val="00F74BCA"/>
    <w:rsid w:val="00F74C83"/>
    <w:rsid w:val="00F7573E"/>
    <w:rsid w:val="00F758E6"/>
    <w:rsid w:val="00F75CC5"/>
    <w:rsid w:val="00F76433"/>
    <w:rsid w:val="00F7698B"/>
    <w:rsid w:val="00F77336"/>
    <w:rsid w:val="00F775F7"/>
    <w:rsid w:val="00F805B9"/>
    <w:rsid w:val="00F80F29"/>
    <w:rsid w:val="00F82463"/>
    <w:rsid w:val="00F83306"/>
    <w:rsid w:val="00F834B4"/>
    <w:rsid w:val="00F84194"/>
    <w:rsid w:val="00F84D95"/>
    <w:rsid w:val="00F922E8"/>
    <w:rsid w:val="00F92A8D"/>
    <w:rsid w:val="00F92D77"/>
    <w:rsid w:val="00F94F35"/>
    <w:rsid w:val="00F95307"/>
    <w:rsid w:val="00F95BC6"/>
    <w:rsid w:val="00F965DD"/>
    <w:rsid w:val="00F96AE5"/>
    <w:rsid w:val="00FA034B"/>
    <w:rsid w:val="00FA0949"/>
    <w:rsid w:val="00FA18B5"/>
    <w:rsid w:val="00FA1D04"/>
    <w:rsid w:val="00FA357A"/>
    <w:rsid w:val="00FA4D0B"/>
    <w:rsid w:val="00FA58FC"/>
    <w:rsid w:val="00FA7288"/>
    <w:rsid w:val="00FA7788"/>
    <w:rsid w:val="00FA7BE0"/>
    <w:rsid w:val="00FA7F12"/>
    <w:rsid w:val="00FA7F4D"/>
    <w:rsid w:val="00FB00D3"/>
    <w:rsid w:val="00FB066A"/>
    <w:rsid w:val="00FB1220"/>
    <w:rsid w:val="00FB2FF4"/>
    <w:rsid w:val="00FB36F5"/>
    <w:rsid w:val="00FB3A2D"/>
    <w:rsid w:val="00FB3B61"/>
    <w:rsid w:val="00FB3EF9"/>
    <w:rsid w:val="00FB4389"/>
    <w:rsid w:val="00FB5720"/>
    <w:rsid w:val="00FB5740"/>
    <w:rsid w:val="00FB60C4"/>
    <w:rsid w:val="00FB6749"/>
    <w:rsid w:val="00FB7233"/>
    <w:rsid w:val="00FB7267"/>
    <w:rsid w:val="00FB7711"/>
    <w:rsid w:val="00FC0023"/>
    <w:rsid w:val="00FC047B"/>
    <w:rsid w:val="00FC2281"/>
    <w:rsid w:val="00FC2352"/>
    <w:rsid w:val="00FC2B97"/>
    <w:rsid w:val="00FC2C39"/>
    <w:rsid w:val="00FC3A77"/>
    <w:rsid w:val="00FC3C26"/>
    <w:rsid w:val="00FC3C72"/>
    <w:rsid w:val="00FC5006"/>
    <w:rsid w:val="00FC71E2"/>
    <w:rsid w:val="00FC7262"/>
    <w:rsid w:val="00FC73C8"/>
    <w:rsid w:val="00FC7EBE"/>
    <w:rsid w:val="00FD0E1F"/>
    <w:rsid w:val="00FD1BD2"/>
    <w:rsid w:val="00FD22C3"/>
    <w:rsid w:val="00FD46DC"/>
    <w:rsid w:val="00FD5578"/>
    <w:rsid w:val="00FD5B4D"/>
    <w:rsid w:val="00FD645D"/>
    <w:rsid w:val="00FD7031"/>
    <w:rsid w:val="00FD7CC3"/>
    <w:rsid w:val="00FE072D"/>
    <w:rsid w:val="00FE0F18"/>
    <w:rsid w:val="00FE10A6"/>
    <w:rsid w:val="00FE2B0C"/>
    <w:rsid w:val="00FE36A8"/>
    <w:rsid w:val="00FE425C"/>
    <w:rsid w:val="00FE4C20"/>
    <w:rsid w:val="00FE4EF7"/>
    <w:rsid w:val="00FE53D6"/>
    <w:rsid w:val="00FE5738"/>
    <w:rsid w:val="00FE5CA4"/>
    <w:rsid w:val="00FE7F9D"/>
    <w:rsid w:val="00FF0573"/>
    <w:rsid w:val="00FF07DF"/>
    <w:rsid w:val="00FF08B0"/>
    <w:rsid w:val="00FF09B5"/>
    <w:rsid w:val="00FF1728"/>
    <w:rsid w:val="00FF1A2F"/>
    <w:rsid w:val="00FF25B5"/>
    <w:rsid w:val="00FF32FD"/>
    <w:rsid w:val="00FF3506"/>
    <w:rsid w:val="00FF3C3F"/>
    <w:rsid w:val="00FF3FB6"/>
    <w:rsid w:val="00FF50C4"/>
    <w:rsid w:val="00FF6579"/>
    <w:rsid w:val="00FF7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6CD129-590F-46CC-B3A4-738ADEE8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CYR"/>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0D"/>
    <w:pPr>
      <w:spacing w:after="0" w:line="240" w:lineRule="auto"/>
      <w:jc w:val="both"/>
    </w:pPr>
    <w:rPr>
      <w:sz w:val="28"/>
      <w:szCs w:val="28"/>
    </w:rPr>
  </w:style>
  <w:style w:type="paragraph" w:styleId="1">
    <w:name w:val="heading 1"/>
    <w:basedOn w:val="a"/>
    <w:next w:val="a"/>
    <w:link w:val="10"/>
    <w:uiPriority w:val="99"/>
    <w:qFormat/>
    <w:rsid w:val="0003160D"/>
    <w:pPr>
      <w:keepNext/>
      <w:keepLines/>
      <w:spacing w:before="480"/>
      <w:jc w:val="center"/>
      <w:outlineLvl w:val="0"/>
    </w:pPr>
    <w:rPr>
      <w:b/>
      <w:bCs/>
      <w:caps/>
      <w:lang w:val="en-US"/>
    </w:rPr>
  </w:style>
  <w:style w:type="paragraph" w:styleId="2">
    <w:name w:val="heading 2"/>
    <w:basedOn w:val="a"/>
    <w:next w:val="a"/>
    <w:link w:val="20"/>
    <w:uiPriority w:val="99"/>
    <w:qFormat/>
    <w:rsid w:val="00ED5112"/>
    <w:pPr>
      <w:keepNext/>
      <w:spacing w:before="240" w:after="60"/>
      <w:jc w:val="left"/>
      <w:outlineLvl w:val="1"/>
    </w:pPr>
    <w:rPr>
      <w:rFonts w:ascii="Arial" w:hAnsi="Arial" w:cs="Arial"/>
      <w:b/>
      <w:bCs/>
      <w:i/>
      <w:iCs/>
    </w:rPr>
  </w:style>
  <w:style w:type="paragraph" w:styleId="3">
    <w:name w:val="heading 3"/>
    <w:aliases w:val="H3,&quot;Сапфир&quot;"/>
    <w:basedOn w:val="a"/>
    <w:next w:val="a"/>
    <w:link w:val="30"/>
    <w:uiPriority w:val="9"/>
    <w:qFormat/>
    <w:rsid w:val="0003160D"/>
    <w:pPr>
      <w:keepNext/>
      <w:tabs>
        <w:tab w:val="num" w:pos="851"/>
      </w:tabs>
      <w:suppressAutoHyphens/>
      <w:spacing w:before="240" w:after="120"/>
      <w:ind w:left="851" w:hanging="851"/>
      <w:jc w:val="left"/>
      <w:outlineLvl w:val="2"/>
    </w:pPr>
    <w:rPr>
      <w:rFonts w:ascii="Calibri" w:hAnsi="Calibri" w:cs="Calibri"/>
      <w:b/>
      <w:bCs/>
      <w:lang w:eastAsia="en-US"/>
    </w:rPr>
  </w:style>
  <w:style w:type="paragraph" w:styleId="6">
    <w:name w:val="heading 6"/>
    <w:aliases w:val="H6"/>
    <w:basedOn w:val="a"/>
    <w:next w:val="a"/>
    <w:link w:val="60"/>
    <w:uiPriority w:val="9"/>
    <w:qFormat/>
    <w:rsid w:val="0003160D"/>
    <w:pPr>
      <w:tabs>
        <w:tab w:val="num" w:pos="0"/>
      </w:tabs>
      <w:spacing w:before="240" w:after="60"/>
      <w:ind w:left="4320" w:hanging="720"/>
      <w:outlineLvl w:val="5"/>
    </w:pPr>
    <w:rPr>
      <w:rFonts w:ascii="PetersburgCTT" w:hAnsi="PetersburgCTT" w:cs="PetersburgCTT"/>
      <w:i/>
      <w:iCs/>
      <w:sz w:val="22"/>
      <w:szCs w:val="22"/>
      <w:lang w:eastAsia="en-US"/>
    </w:rPr>
  </w:style>
  <w:style w:type="paragraph" w:styleId="7">
    <w:name w:val="heading 7"/>
    <w:basedOn w:val="a"/>
    <w:next w:val="a"/>
    <w:link w:val="70"/>
    <w:uiPriority w:val="9"/>
    <w:qFormat/>
    <w:rsid w:val="0003160D"/>
    <w:pPr>
      <w:tabs>
        <w:tab w:val="num" w:pos="0"/>
      </w:tabs>
      <w:spacing w:before="240" w:after="60"/>
      <w:ind w:left="5040" w:hanging="720"/>
      <w:outlineLvl w:val="6"/>
    </w:pPr>
    <w:rPr>
      <w:rFonts w:ascii="PetersburgCTT" w:hAnsi="PetersburgCTT" w:cs="PetersburgCTT"/>
      <w:sz w:val="22"/>
      <w:szCs w:val="22"/>
      <w:lang w:eastAsia="en-US"/>
    </w:rPr>
  </w:style>
  <w:style w:type="paragraph" w:styleId="8">
    <w:name w:val="heading 8"/>
    <w:basedOn w:val="a"/>
    <w:next w:val="a"/>
    <w:link w:val="80"/>
    <w:uiPriority w:val="9"/>
    <w:qFormat/>
    <w:rsid w:val="0003160D"/>
    <w:pPr>
      <w:tabs>
        <w:tab w:val="num" w:pos="0"/>
      </w:tabs>
      <w:spacing w:before="240" w:after="60"/>
      <w:ind w:left="5760" w:hanging="720"/>
      <w:outlineLvl w:val="7"/>
    </w:pPr>
    <w:rPr>
      <w:rFonts w:ascii="PetersburgCTT" w:hAnsi="PetersburgCTT" w:cs="PetersburgCTT"/>
      <w:i/>
      <w:iCs/>
      <w:sz w:val="22"/>
      <w:szCs w:val="22"/>
      <w:lang w:eastAsia="en-US"/>
    </w:rPr>
  </w:style>
  <w:style w:type="paragraph" w:styleId="9">
    <w:name w:val="heading 9"/>
    <w:basedOn w:val="a"/>
    <w:next w:val="a"/>
    <w:link w:val="90"/>
    <w:uiPriority w:val="9"/>
    <w:qFormat/>
    <w:rsid w:val="0003160D"/>
    <w:pPr>
      <w:tabs>
        <w:tab w:val="num" w:pos="0"/>
      </w:tabs>
      <w:spacing w:before="240" w:after="60"/>
      <w:ind w:left="6480" w:hanging="720"/>
      <w:outlineLvl w:val="8"/>
    </w:pPr>
    <w:rPr>
      <w:rFonts w:ascii="PetersburgCTT" w:hAnsi="PetersburgCTT" w:cs="PetersburgCTT"/>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D5112"/>
    <w:rPr>
      <w:rFonts w:ascii="Times New Roman" w:hAnsi="Times New Roman" w:cs="Times New Roman"/>
      <w:b/>
      <w:bCs/>
      <w:caps/>
      <w:sz w:val="28"/>
      <w:szCs w:val="28"/>
      <w:lang w:val="en-US"/>
    </w:rPr>
  </w:style>
  <w:style w:type="character" w:customStyle="1" w:styleId="20">
    <w:name w:val="Заголовок 2 Знак"/>
    <w:basedOn w:val="a0"/>
    <w:link w:val="2"/>
    <w:uiPriority w:val="99"/>
    <w:locked/>
    <w:rsid w:val="00ED5112"/>
    <w:rPr>
      <w:rFonts w:ascii="Arial" w:hAnsi="Arial" w:cs="Arial"/>
      <w:b/>
      <w:bCs/>
      <w:i/>
      <w:iCs/>
      <w:sz w:val="28"/>
      <w:szCs w:val="28"/>
    </w:rPr>
  </w:style>
  <w:style w:type="character" w:customStyle="1" w:styleId="30">
    <w:name w:val="Заголовок 3 Знак"/>
    <w:aliases w:val="H3 Знак,&quot;Сапфир&quot; Знак"/>
    <w:basedOn w:val="a0"/>
    <w:link w:val="3"/>
    <w:uiPriority w:val="9"/>
    <w:locked/>
    <w:rsid w:val="00107257"/>
    <w:rPr>
      <w:rFonts w:ascii="Calibri" w:hAnsi="Calibri" w:cs="Calibri"/>
      <w:b/>
      <w:bCs/>
      <w:sz w:val="28"/>
      <w:szCs w:val="28"/>
      <w:lang w:eastAsia="en-US"/>
    </w:rPr>
  </w:style>
  <w:style w:type="character" w:customStyle="1" w:styleId="60">
    <w:name w:val="Заголовок 6 Знак"/>
    <w:aliases w:val="H6 Знак"/>
    <w:basedOn w:val="a0"/>
    <w:link w:val="6"/>
    <w:uiPriority w:val="9"/>
    <w:locked/>
    <w:rsid w:val="00DB6DD5"/>
    <w:rPr>
      <w:rFonts w:ascii="PetersburgCTT" w:hAnsi="PetersburgCTT" w:cs="PetersburgCTT"/>
      <w:i/>
      <w:iCs/>
      <w:lang w:eastAsia="en-US"/>
    </w:rPr>
  </w:style>
  <w:style w:type="character" w:customStyle="1" w:styleId="70">
    <w:name w:val="Заголовок 7 Знак"/>
    <w:basedOn w:val="a0"/>
    <w:link w:val="7"/>
    <w:uiPriority w:val="9"/>
    <w:locked/>
    <w:rsid w:val="00DB6DD5"/>
    <w:rPr>
      <w:rFonts w:ascii="PetersburgCTT" w:hAnsi="PetersburgCTT" w:cs="PetersburgCTT"/>
      <w:lang w:eastAsia="en-US"/>
    </w:rPr>
  </w:style>
  <w:style w:type="character" w:customStyle="1" w:styleId="80">
    <w:name w:val="Заголовок 8 Знак"/>
    <w:basedOn w:val="a0"/>
    <w:link w:val="8"/>
    <w:uiPriority w:val="9"/>
    <w:locked/>
    <w:rsid w:val="00DB6DD5"/>
    <w:rPr>
      <w:rFonts w:ascii="PetersburgCTT" w:hAnsi="PetersburgCTT" w:cs="PetersburgCTT"/>
      <w:i/>
      <w:iCs/>
      <w:lang w:eastAsia="en-US"/>
    </w:rPr>
  </w:style>
  <w:style w:type="character" w:customStyle="1" w:styleId="90">
    <w:name w:val="Заголовок 9 Знак"/>
    <w:basedOn w:val="a0"/>
    <w:link w:val="9"/>
    <w:uiPriority w:val="9"/>
    <w:locked/>
    <w:rsid w:val="00DB6DD5"/>
    <w:rPr>
      <w:rFonts w:ascii="PetersburgCTT" w:hAnsi="PetersburgCTT" w:cs="PetersburgCTT"/>
      <w:i/>
      <w:iCs/>
      <w:sz w:val="18"/>
      <w:szCs w:val="18"/>
      <w:lang w:eastAsia="en-US"/>
    </w:rPr>
  </w:style>
  <w:style w:type="paragraph" w:customStyle="1" w:styleId="4">
    <w:name w:val="Знак Знак Знак4"/>
    <w:basedOn w:val="a"/>
    <w:uiPriority w:val="99"/>
    <w:qFormat/>
    <w:rsid w:val="000105D0"/>
    <w:pPr>
      <w:spacing w:after="160" w:line="240" w:lineRule="exact"/>
      <w:jc w:val="left"/>
    </w:pPr>
    <w:rPr>
      <w:rFonts w:ascii="Verdana" w:hAnsi="Verdana" w:cs="Verdana"/>
      <w:sz w:val="20"/>
      <w:szCs w:val="20"/>
      <w:lang w:val="en-US" w:eastAsia="en-US"/>
    </w:rPr>
  </w:style>
  <w:style w:type="paragraph" w:styleId="a3">
    <w:name w:val="header"/>
    <w:basedOn w:val="a"/>
    <w:link w:val="a4"/>
    <w:uiPriority w:val="99"/>
    <w:rsid w:val="00107257"/>
    <w:pPr>
      <w:tabs>
        <w:tab w:val="center" w:pos="4153"/>
        <w:tab w:val="right" w:pos="8306"/>
      </w:tabs>
    </w:pPr>
  </w:style>
  <w:style w:type="character" w:customStyle="1" w:styleId="a4">
    <w:name w:val="Верхний колонтитул Знак"/>
    <w:basedOn w:val="a0"/>
    <w:link w:val="a3"/>
    <w:uiPriority w:val="99"/>
    <w:locked/>
    <w:rsid w:val="00ED5112"/>
    <w:rPr>
      <w:rFonts w:cs="Times New Roman"/>
      <w:sz w:val="28"/>
      <w:szCs w:val="28"/>
    </w:rPr>
  </w:style>
  <w:style w:type="paragraph" w:styleId="a5">
    <w:name w:val="footer"/>
    <w:basedOn w:val="a"/>
    <w:link w:val="a6"/>
    <w:uiPriority w:val="99"/>
    <w:rsid w:val="00107257"/>
    <w:pPr>
      <w:tabs>
        <w:tab w:val="center" w:pos="4153"/>
        <w:tab w:val="right" w:pos="8306"/>
      </w:tabs>
    </w:pPr>
  </w:style>
  <w:style w:type="character" w:customStyle="1" w:styleId="a6">
    <w:name w:val="Нижний колонтитул Знак"/>
    <w:basedOn w:val="a0"/>
    <w:link w:val="a5"/>
    <w:uiPriority w:val="99"/>
    <w:locked/>
    <w:rsid w:val="00ED5112"/>
    <w:rPr>
      <w:rFonts w:cs="Times New Roman"/>
      <w:sz w:val="28"/>
      <w:szCs w:val="28"/>
    </w:rPr>
  </w:style>
  <w:style w:type="character" w:styleId="a7">
    <w:name w:val="page number"/>
    <w:basedOn w:val="a0"/>
    <w:uiPriority w:val="99"/>
    <w:rsid w:val="00107257"/>
    <w:rPr>
      <w:rFonts w:cs="Times New Roman"/>
    </w:rPr>
  </w:style>
  <w:style w:type="character" w:customStyle="1" w:styleId="23">
    <w:name w:val="Знак Знак23"/>
    <w:rsid w:val="0003160D"/>
    <w:rPr>
      <w:rFonts w:ascii="Times New Roman" w:hAnsi="Times New Roman"/>
      <w:b/>
      <w:caps/>
      <w:sz w:val="28"/>
      <w:lang w:val="en-US"/>
    </w:rPr>
  </w:style>
  <w:style w:type="character" w:customStyle="1" w:styleId="22">
    <w:name w:val="Знак Знак22"/>
    <w:uiPriority w:val="99"/>
    <w:rsid w:val="0003160D"/>
    <w:rPr>
      <w:rFonts w:ascii="Times New Roman" w:hAnsi="Times New Roman"/>
      <w:b/>
      <w:kern w:val="24"/>
      <w:sz w:val="28"/>
    </w:rPr>
  </w:style>
  <w:style w:type="character" w:customStyle="1" w:styleId="H31">
    <w:name w:val="H3 Знак1"/>
    <w:aliases w:val="&quot;Сапфир&quot; Знак Знак,Заголовок 3 Знак1,&quot;Сапфир&quot; Знак1,H3 Знак11"/>
    <w:uiPriority w:val="99"/>
    <w:rsid w:val="0003160D"/>
    <w:rPr>
      <w:b/>
      <w:sz w:val="24"/>
      <w:lang w:eastAsia="en-US"/>
    </w:rPr>
  </w:style>
  <w:style w:type="character" w:customStyle="1" w:styleId="H6">
    <w:name w:val="H6 Знак Знак"/>
    <w:rsid w:val="0003160D"/>
    <w:rPr>
      <w:rFonts w:ascii="PetersburgCTT" w:hAnsi="PetersburgCTT"/>
      <w:i/>
      <w:sz w:val="24"/>
      <w:lang w:eastAsia="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qFormat/>
    <w:rsid w:val="0003160D"/>
    <w:pPr>
      <w:spacing w:after="160" w:line="240" w:lineRule="exact"/>
      <w:jc w:val="left"/>
    </w:pPr>
    <w:rPr>
      <w:rFonts w:ascii="Times New Roman" w:eastAsia="SimSun" w:hAnsi="Times New Roman" w:cs="Times New Roman"/>
      <w:b/>
      <w:bCs/>
      <w:lang w:val="en-US" w:eastAsia="en-US"/>
    </w:rPr>
  </w:style>
  <w:style w:type="character" w:customStyle="1" w:styleId="11">
    <w:name w:val="Основной текст 1 Знак"/>
    <w:aliases w:val="Нумерованный список !! Знак,Надин стиль Знак,Body Text Indent Знак,Iniiaiie oaeno 1 Знак Знак"/>
    <w:rsid w:val="0003160D"/>
    <w:rPr>
      <w:rFonts w:ascii="Times New Roman CYR" w:hAnsi="Times New Roman CYR"/>
      <w:sz w:val="20"/>
      <w:lang w:eastAsia="ru-RU"/>
    </w:rPr>
  </w:style>
  <w:style w:type="paragraph" w:styleId="a9">
    <w:name w:val="footnote text"/>
    <w:aliases w:val="Текст сноски-FN,Footnote Text Char Знак Знак,Footnote Text Char Знак,single space,Текст сноски Знак Знак Знак,Footnote Text Char Знак Знак Знак Знак"/>
    <w:basedOn w:val="a"/>
    <w:link w:val="aa"/>
    <w:uiPriority w:val="99"/>
    <w:semiHidden/>
    <w:qFormat/>
    <w:rsid w:val="0003160D"/>
    <w:rPr>
      <w:sz w:val="20"/>
      <w:szCs w:val="20"/>
    </w:rPr>
  </w:style>
  <w:style w:type="character" w:customStyle="1" w:styleId="aa">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9"/>
    <w:uiPriority w:val="99"/>
    <w:semiHidden/>
    <w:locked/>
    <w:rsid w:val="00ED5112"/>
    <w:rPr>
      <w:rFonts w:cs="Times New Roman"/>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03160D"/>
    <w:rPr>
      <w:rFonts w:ascii="Times New Roman CYR" w:hAnsi="Times New Roman CYR"/>
      <w:sz w:val="20"/>
      <w:lang w:eastAsia="ru-RU"/>
    </w:rPr>
  </w:style>
  <w:style w:type="character" w:styleId="ab">
    <w:name w:val="footnote reference"/>
    <w:basedOn w:val="a0"/>
    <w:uiPriority w:val="99"/>
    <w:semiHidden/>
    <w:rsid w:val="0003160D"/>
    <w:rPr>
      <w:rFonts w:cs="Times New Roman"/>
      <w:vertAlign w:val="superscript"/>
    </w:rPr>
  </w:style>
  <w:style w:type="paragraph" w:styleId="21">
    <w:name w:val="Body Text Indent 2"/>
    <w:basedOn w:val="a"/>
    <w:link w:val="24"/>
    <w:uiPriority w:val="99"/>
    <w:rsid w:val="0003160D"/>
    <w:pPr>
      <w:tabs>
        <w:tab w:val="left" w:pos="709"/>
      </w:tabs>
      <w:ind w:firstLine="567"/>
    </w:pPr>
  </w:style>
  <w:style w:type="character" w:customStyle="1" w:styleId="24">
    <w:name w:val="Основной текст с отступом 2 Знак"/>
    <w:basedOn w:val="a0"/>
    <w:link w:val="21"/>
    <w:uiPriority w:val="99"/>
    <w:locked/>
    <w:rsid w:val="00DB6DD5"/>
    <w:rPr>
      <w:rFonts w:cs="Times New Roman"/>
      <w:sz w:val="28"/>
      <w:szCs w:val="28"/>
    </w:rPr>
  </w:style>
  <w:style w:type="paragraph" w:styleId="12">
    <w:name w:val="toc 1"/>
    <w:basedOn w:val="a"/>
    <w:next w:val="a"/>
    <w:autoRedefine/>
    <w:uiPriority w:val="39"/>
    <w:rsid w:val="0003160D"/>
    <w:pPr>
      <w:tabs>
        <w:tab w:val="right" w:leader="dot" w:pos="9344"/>
      </w:tabs>
      <w:spacing w:before="120" w:after="120"/>
      <w:jc w:val="left"/>
    </w:pPr>
    <w:rPr>
      <w:rFonts w:ascii="Calibri" w:hAnsi="Calibri" w:cs="Calibri"/>
      <w:b/>
      <w:bCs/>
      <w:caps/>
      <w:noProof/>
      <w:sz w:val="20"/>
      <w:szCs w:val="20"/>
    </w:rPr>
  </w:style>
  <w:style w:type="paragraph" w:customStyle="1" w:styleId="ConsPlusCell">
    <w:name w:val="ConsPlusCell"/>
    <w:uiPriority w:val="99"/>
    <w:qFormat/>
    <w:rsid w:val="0003160D"/>
    <w:pPr>
      <w:widowControl w:val="0"/>
      <w:autoSpaceDE w:val="0"/>
      <w:autoSpaceDN w:val="0"/>
      <w:adjustRightInd w:val="0"/>
      <w:spacing w:after="0" w:line="240" w:lineRule="auto"/>
    </w:pPr>
    <w:rPr>
      <w:rFonts w:ascii="Arial" w:hAnsi="Arial" w:cs="Arial"/>
      <w:sz w:val="20"/>
      <w:szCs w:val="20"/>
    </w:rPr>
  </w:style>
  <w:style w:type="character" w:customStyle="1" w:styleId="-FN1">
    <w:name w:val="Текст сноски-FN Знак1"/>
    <w:aliases w:val="Footnote Text Char Знак Знак Знак1,Footnote Text Char Знак Знак11,Текст сноски Знак1,Текст сноски Знак Знак,single space Знак2,footnote text Знак,Текст сноски Знак Знак Знак Знак2,Текст сноски Знак Знак Знак1"/>
    <w:uiPriority w:val="99"/>
    <w:rsid w:val="0003160D"/>
    <w:rPr>
      <w:rFonts w:ascii="Times New Roman" w:hAnsi="Times New Roman"/>
    </w:rPr>
  </w:style>
  <w:style w:type="paragraph" w:customStyle="1" w:styleId="ConsPlusNonformat">
    <w:name w:val="ConsPlusNonformat"/>
    <w:uiPriority w:val="99"/>
    <w:qFormat/>
    <w:rsid w:val="0003160D"/>
    <w:pPr>
      <w:widowControl w:val="0"/>
      <w:autoSpaceDE w:val="0"/>
      <w:autoSpaceDN w:val="0"/>
      <w:adjustRightInd w:val="0"/>
      <w:spacing w:after="0" w:line="240" w:lineRule="auto"/>
    </w:pPr>
    <w:rPr>
      <w:rFonts w:ascii="Courier New" w:hAnsi="Courier New" w:cs="Courier New"/>
      <w:sz w:val="20"/>
      <w:szCs w:val="20"/>
    </w:rPr>
  </w:style>
  <w:style w:type="paragraph" w:styleId="ac">
    <w:name w:val="Body Text"/>
    <w:aliases w:val="Основной текст1,Основной текст Знак Знак,bt"/>
    <w:basedOn w:val="a"/>
    <w:link w:val="ad"/>
    <w:uiPriority w:val="99"/>
    <w:qFormat/>
    <w:rsid w:val="0003160D"/>
    <w:pPr>
      <w:jc w:val="left"/>
    </w:pPr>
    <w:rPr>
      <w:b/>
      <w:bCs/>
      <w:sz w:val="40"/>
      <w:szCs w:val="40"/>
      <w:u w:val="single"/>
    </w:rPr>
  </w:style>
  <w:style w:type="character" w:customStyle="1" w:styleId="ad">
    <w:name w:val="Основной текст Знак"/>
    <w:aliases w:val="Основной текст1 Знак,Основной текст Знак Знак Знак,bt Знак"/>
    <w:basedOn w:val="a0"/>
    <w:link w:val="ac"/>
    <w:uiPriority w:val="99"/>
    <w:locked/>
    <w:rsid w:val="00ED5112"/>
    <w:rPr>
      <w:rFonts w:ascii="Times New Roman" w:hAnsi="Times New Roman" w:cs="Times New Roman"/>
      <w:b/>
      <w:bCs/>
      <w:sz w:val="40"/>
      <w:szCs w:val="40"/>
      <w:u w:val="single"/>
    </w:rPr>
  </w:style>
  <w:style w:type="paragraph" w:styleId="ae">
    <w:name w:val="List Paragraph"/>
    <w:basedOn w:val="a"/>
    <w:uiPriority w:val="99"/>
    <w:qFormat/>
    <w:rsid w:val="0003160D"/>
    <w:pPr>
      <w:spacing w:line="360" w:lineRule="atLeast"/>
      <w:ind w:left="720"/>
    </w:pPr>
  </w:style>
  <w:style w:type="paragraph" w:styleId="af">
    <w:name w:val="Normal (Web)"/>
    <w:aliases w:val="Обычный (Web),Знак,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03160D"/>
    <w:pPr>
      <w:spacing w:before="100" w:beforeAutospacing="1" w:after="100" w:afterAutospacing="1"/>
      <w:jc w:val="left"/>
    </w:pPr>
    <w:rPr>
      <w:sz w:val="24"/>
      <w:szCs w:val="24"/>
    </w:rPr>
  </w:style>
  <w:style w:type="paragraph" w:customStyle="1" w:styleId="af0">
    <w:name w:val="Таблица"/>
    <w:basedOn w:val="a"/>
    <w:uiPriority w:val="99"/>
    <w:qFormat/>
    <w:rsid w:val="0003160D"/>
    <w:pPr>
      <w:jc w:val="center"/>
    </w:pPr>
    <w:rPr>
      <w:b/>
      <w:bCs/>
    </w:rPr>
  </w:style>
  <w:style w:type="paragraph" w:styleId="31">
    <w:name w:val="Body Text Indent 3"/>
    <w:basedOn w:val="a"/>
    <w:link w:val="32"/>
    <w:uiPriority w:val="99"/>
    <w:rsid w:val="0003160D"/>
    <w:pPr>
      <w:spacing w:after="120"/>
      <w:ind w:left="283"/>
    </w:pPr>
    <w:rPr>
      <w:sz w:val="16"/>
      <w:szCs w:val="16"/>
    </w:rPr>
  </w:style>
  <w:style w:type="character" w:customStyle="1" w:styleId="32">
    <w:name w:val="Основной текст с отступом 3 Знак"/>
    <w:basedOn w:val="a0"/>
    <w:link w:val="31"/>
    <w:uiPriority w:val="99"/>
    <w:locked/>
    <w:rsid w:val="00DB6DD5"/>
    <w:rPr>
      <w:rFonts w:eastAsia="Times New Roman" w:cs="Times New Roman"/>
      <w:sz w:val="16"/>
      <w:szCs w:val="16"/>
    </w:rPr>
  </w:style>
  <w:style w:type="paragraph" w:customStyle="1" w:styleId="af1">
    <w:name w:val="Ст. без интервала"/>
    <w:basedOn w:val="af2"/>
    <w:uiPriority w:val="99"/>
    <w:qFormat/>
    <w:rsid w:val="0003160D"/>
    <w:pPr>
      <w:ind w:firstLine="709"/>
    </w:pPr>
    <w:rPr>
      <w:lang w:eastAsia="en-US"/>
    </w:rPr>
  </w:style>
  <w:style w:type="paragraph" w:styleId="af2">
    <w:name w:val="No Spacing"/>
    <w:uiPriority w:val="1"/>
    <w:qFormat/>
    <w:rsid w:val="0003160D"/>
    <w:pPr>
      <w:spacing w:after="0" w:line="240" w:lineRule="auto"/>
      <w:jc w:val="both"/>
    </w:pPr>
    <w:rPr>
      <w:sz w:val="28"/>
      <w:szCs w:val="28"/>
    </w:rPr>
  </w:style>
  <w:style w:type="paragraph" w:customStyle="1" w:styleId="ConsPlusNormal">
    <w:name w:val="ConsPlusNormal"/>
    <w:uiPriority w:val="99"/>
    <w:qFormat/>
    <w:rsid w:val="0003160D"/>
    <w:pPr>
      <w:widowControl w:val="0"/>
      <w:autoSpaceDE w:val="0"/>
      <w:autoSpaceDN w:val="0"/>
      <w:adjustRightInd w:val="0"/>
      <w:spacing w:after="0" w:line="240" w:lineRule="auto"/>
      <w:ind w:firstLine="720"/>
    </w:pPr>
    <w:rPr>
      <w:rFonts w:ascii="Arial" w:hAnsi="Arial" w:cs="Arial"/>
      <w:sz w:val="20"/>
      <w:szCs w:val="20"/>
    </w:rPr>
  </w:style>
  <w:style w:type="character" w:customStyle="1" w:styleId="25">
    <w:name w:val="Основной текст 2 Знак Знак Знак"/>
    <w:basedOn w:val="a0"/>
    <w:rsid w:val="0003160D"/>
    <w:rPr>
      <w:rFonts w:cs="Times New Roman"/>
    </w:rPr>
  </w:style>
  <w:style w:type="character" w:customStyle="1" w:styleId="EmailStyle553">
    <w:name w:val="EmailStyle553"/>
    <w:basedOn w:val="a0"/>
    <w:uiPriority w:val="99"/>
    <w:semiHidden/>
    <w:rsid w:val="0003160D"/>
    <w:rPr>
      <w:rFonts w:ascii="Arial" w:hAnsi="Arial" w:cs="Arial"/>
      <w:color w:val="000080"/>
      <w:sz w:val="20"/>
      <w:szCs w:val="20"/>
    </w:rPr>
  </w:style>
  <w:style w:type="paragraph" w:customStyle="1" w:styleId="314">
    <w:name w:val="Основной текст с отступом 3 + 14 пт"/>
    <w:aliases w:val="По ширине,Слева:  0 см,Первая строка: ..."/>
    <w:basedOn w:val="31"/>
    <w:uiPriority w:val="99"/>
    <w:qFormat/>
    <w:rsid w:val="0003160D"/>
    <w:pPr>
      <w:ind w:left="0" w:firstLine="540"/>
    </w:pPr>
    <w:rPr>
      <w:sz w:val="28"/>
      <w:szCs w:val="28"/>
    </w:rPr>
  </w:style>
  <w:style w:type="character" w:styleId="af3">
    <w:name w:val="Strong"/>
    <w:basedOn w:val="a0"/>
    <w:uiPriority w:val="22"/>
    <w:qFormat/>
    <w:rsid w:val="0003160D"/>
    <w:rPr>
      <w:rFonts w:cs="Times New Roman"/>
      <w:b/>
      <w:bCs/>
    </w:rPr>
  </w:style>
  <w:style w:type="paragraph" w:customStyle="1" w:styleId="TimesNewRoman">
    <w:name w:val="Times New Roman"/>
    <w:basedOn w:val="a"/>
    <w:uiPriority w:val="99"/>
    <w:qFormat/>
    <w:rsid w:val="0003160D"/>
    <w:pPr>
      <w:suppressAutoHyphens/>
      <w:spacing w:after="200" w:line="276" w:lineRule="auto"/>
      <w:jc w:val="left"/>
    </w:pPr>
    <w:rPr>
      <w:lang w:eastAsia="ar-SA"/>
    </w:rPr>
  </w:style>
  <w:style w:type="paragraph" w:customStyle="1" w:styleId="NoSpacing1">
    <w:name w:val="No Spacing1"/>
    <w:uiPriority w:val="99"/>
    <w:qFormat/>
    <w:rsid w:val="0003160D"/>
    <w:pPr>
      <w:suppressAutoHyphens/>
      <w:spacing w:after="0" w:line="240" w:lineRule="auto"/>
    </w:pPr>
    <w:rPr>
      <w:rFonts w:ascii="Calibri" w:hAnsi="Calibri" w:cs="Calibri"/>
      <w:lang w:eastAsia="ar-SA"/>
    </w:rPr>
  </w:style>
  <w:style w:type="paragraph" w:styleId="af4">
    <w:name w:val="Balloon Text"/>
    <w:basedOn w:val="a"/>
    <w:link w:val="af5"/>
    <w:uiPriority w:val="99"/>
    <w:semiHidden/>
    <w:rsid w:val="00DE02AD"/>
    <w:rPr>
      <w:rFonts w:ascii="Tahoma" w:hAnsi="Tahoma" w:cs="Tahoma"/>
      <w:sz w:val="16"/>
      <w:szCs w:val="16"/>
    </w:rPr>
  </w:style>
  <w:style w:type="character" w:customStyle="1" w:styleId="af5">
    <w:name w:val="Текст выноски Знак"/>
    <w:basedOn w:val="a0"/>
    <w:link w:val="af4"/>
    <w:uiPriority w:val="99"/>
    <w:semiHidden/>
    <w:locked/>
    <w:rsid w:val="004C606B"/>
    <w:rPr>
      <w:rFonts w:ascii="Tahoma" w:hAnsi="Tahoma" w:cs="Tahoma"/>
      <w:sz w:val="16"/>
      <w:szCs w:val="16"/>
    </w:rPr>
  </w:style>
  <w:style w:type="character" w:styleId="af6">
    <w:name w:val="endnote reference"/>
    <w:basedOn w:val="a0"/>
    <w:uiPriority w:val="99"/>
    <w:semiHidden/>
    <w:rsid w:val="002729F6"/>
    <w:rPr>
      <w:rFonts w:cs="Times New Roman"/>
      <w:vertAlign w:val="superscript"/>
    </w:rPr>
  </w:style>
  <w:style w:type="table" w:styleId="af7">
    <w:name w:val="Table Grid"/>
    <w:basedOn w:val="a1"/>
    <w:uiPriority w:val="99"/>
    <w:rsid w:val="003E2233"/>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2">
    <w:name w:val="description2"/>
    <w:basedOn w:val="a"/>
    <w:uiPriority w:val="99"/>
    <w:qFormat/>
    <w:rsid w:val="009C0590"/>
    <w:pPr>
      <w:spacing w:before="100" w:beforeAutospacing="1" w:after="100" w:afterAutospacing="1"/>
      <w:jc w:val="left"/>
    </w:pPr>
    <w:rPr>
      <w:sz w:val="21"/>
      <w:szCs w:val="21"/>
    </w:rPr>
  </w:style>
  <w:style w:type="paragraph" w:customStyle="1" w:styleId="CharCharChar">
    <w:name w:val="Char Знак Знак Char Char"/>
    <w:basedOn w:val="a"/>
    <w:uiPriority w:val="99"/>
    <w:qFormat/>
    <w:rsid w:val="00A2251D"/>
    <w:pPr>
      <w:spacing w:after="160" w:line="240" w:lineRule="exact"/>
      <w:jc w:val="left"/>
    </w:pPr>
    <w:rPr>
      <w:rFonts w:ascii="Verdana" w:hAnsi="Verdana" w:cs="Verdana"/>
      <w:sz w:val="20"/>
      <w:szCs w:val="20"/>
      <w:lang w:val="en-US" w:eastAsia="en-US"/>
    </w:rPr>
  </w:style>
  <w:style w:type="paragraph" w:customStyle="1" w:styleId="ConsPlusTitle">
    <w:name w:val="ConsPlusTitle"/>
    <w:qFormat/>
    <w:rsid w:val="00A2251D"/>
    <w:pPr>
      <w:widowControl w:val="0"/>
      <w:autoSpaceDE w:val="0"/>
      <w:autoSpaceDN w:val="0"/>
      <w:adjustRightInd w:val="0"/>
      <w:spacing w:after="0" w:line="240" w:lineRule="auto"/>
    </w:pPr>
    <w:rPr>
      <w:rFonts w:ascii="Arial" w:hAnsi="Arial" w:cs="Arial"/>
      <w:b/>
      <w:bCs/>
      <w:sz w:val="20"/>
      <w:szCs w:val="20"/>
    </w:rPr>
  </w:style>
  <w:style w:type="paragraph" w:styleId="33">
    <w:name w:val="Body Text 3"/>
    <w:basedOn w:val="a"/>
    <w:link w:val="34"/>
    <w:uiPriority w:val="99"/>
    <w:rsid w:val="00012E84"/>
    <w:pPr>
      <w:spacing w:after="120"/>
    </w:pPr>
    <w:rPr>
      <w:sz w:val="16"/>
      <w:szCs w:val="16"/>
    </w:rPr>
  </w:style>
  <w:style w:type="character" w:customStyle="1" w:styleId="34">
    <w:name w:val="Основной текст 3 Знак"/>
    <w:basedOn w:val="a0"/>
    <w:link w:val="33"/>
    <w:uiPriority w:val="99"/>
    <w:locked/>
    <w:rsid w:val="00012E84"/>
    <w:rPr>
      <w:rFonts w:cs="Times New Roman"/>
      <w:sz w:val="16"/>
      <w:szCs w:val="16"/>
    </w:rPr>
  </w:style>
  <w:style w:type="paragraph" w:customStyle="1" w:styleId="af8">
    <w:name w:val="Знак Знак Знак"/>
    <w:basedOn w:val="a"/>
    <w:uiPriority w:val="99"/>
    <w:qFormat/>
    <w:rsid w:val="003B5C8B"/>
    <w:pPr>
      <w:spacing w:after="160" w:line="240" w:lineRule="exact"/>
      <w:jc w:val="left"/>
    </w:pPr>
    <w:rPr>
      <w:rFonts w:ascii="Verdana" w:hAnsi="Verdana" w:cs="Verdana"/>
      <w:sz w:val="20"/>
      <w:szCs w:val="20"/>
      <w:lang w:val="en-US" w:eastAsia="en-US"/>
    </w:rPr>
  </w:style>
  <w:style w:type="paragraph" w:customStyle="1" w:styleId="CharCharChar2">
    <w:name w:val="Char Знак Знак Char Char2"/>
    <w:basedOn w:val="a"/>
    <w:uiPriority w:val="99"/>
    <w:qFormat/>
    <w:rsid w:val="0093477C"/>
    <w:pPr>
      <w:spacing w:after="160" w:line="240" w:lineRule="exact"/>
      <w:jc w:val="left"/>
    </w:pPr>
    <w:rPr>
      <w:rFonts w:ascii="Verdana" w:hAnsi="Verdana" w:cs="Verdana"/>
      <w:sz w:val="20"/>
      <w:szCs w:val="20"/>
      <w:lang w:val="en-US" w:eastAsia="en-US"/>
    </w:rPr>
  </w:style>
  <w:style w:type="paragraph" w:customStyle="1" w:styleId="FORMATTEXT">
    <w:name w:val=".FORMATTEXT"/>
    <w:uiPriority w:val="99"/>
    <w:qFormat/>
    <w:rsid w:val="000965CC"/>
    <w:pPr>
      <w:widowControl w:val="0"/>
      <w:autoSpaceDE w:val="0"/>
      <w:autoSpaceDN w:val="0"/>
      <w:adjustRightInd w:val="0"/>
      <w:spacing w:after="0" w:line="240" w:lineRule="auto"/>
    </w:pPr>
    <w:rPr>
      <w:sz w:val="24"/>
      <w:szCs w:val="24"/>
    </w:rPr>
  </w:style>
  <w:style w:type="paragraph" w:customStyle="1" w:styleId="af9">
    <w:name w:val="Знак Знак Знак Знак Знак Знак Знак Знак Знак Знак Знак Знак Знак"/>
    <w:basedOn w:val="a"/>
    <w:uiPriority w:val="99"/>
    <w:qFormat/>
    <w:rsid w:val="006803BF"/>
    <w:pPr>
      <w:spacing w:after="160" w:line="240" w:lineRule="exact"/>
      <w:ind w:firstLine="567"/>
    </w:pPr>
    <w:rPr>
      <w:rFonts w:ascii="Verdana" w:hAnsi="Verdana" w:cs="Verdana"/>
      <w:sz w:val="32"/>
      <w:szCs w:val="32"/>
      <w:lang w:val="en-US" w:eastAsia="en-US"/>
    </w:rPr>
  </w:style>
  <w:style w:type="character" w:customStyle="1" w:styleId="FontStyle12">
    <w:name w:val="Font Style12"/>
    <w:basedOn w:val="a0"/>
    <w:rsid w:val="00E5276C"/>
    <w:rPr>
      <w:rFonts w:ascii="Times New Roman" w:hAnsi="Times New Roman" w:cs="Times New Roman"/>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B352D0"/>
    <w:pPr>
      <w:spacing w:before="100" w:beforeAutospacing="1" w:after="100" w:afterAutospacing="1"/>
      <w:jc w:val="left"/>
    </w:pPr>
    <w:rPr>
      <w:rFonts w:ascii="Tahoma" w:hAnsi="Tahoma" w:cs="Tahoma"/>
      <w:sz w:val="20"/>
      <w:szCs w:val="20"/>
      <w:lang w:val="en-US" w:eastAsia="en-US"/>
    </w:rPr>
  </w:style>
  <w:style w:type="paragraph" w:styleId="afa">
    <w:name w:val="Body Text Indent"/>
    <w:basedOn w:val="a"/>
    <w:link w:val="afb"/>
    <w:uiPriority w:val="99"/>
    <w:rsid w:val="00175C10"/>
    <w:pPr>
      <w:spacing w:after="120"/>
      <w:ind w:left="283"/>
      <w:jc w:val="left"/>
    </w:pPr>
    <w:rPr>
      <w:sz w:val="24"/>
      <w:szCs w:val="24"/>
    </w:rPr>
  </w:style>
  <w:style w:type="character" w:customStyle="1" w:styleId="afb">
    <w:name w:val="Основной текст с отступом Знак"/>
    <w:basedOn w:val="a0"/>
    <w:link w:val="afa"/>
    <w:uiPriority w:val="99"/>
    <w:locked/>
    <w:rsid w:val="00175C10"/>
    <w:rPr>
      <w:rFonts w:ascii="Times New Roman" w:hAnsi="Times New Roman" w:cs="Times New Roman"/>
      <w:sz w:val="24"/>
      <w:szCs w:val="24"/>
    </w:rPr>
  </w:style>
  <w:style w:type="paragraph" w:customStyle="1" w:styleId="ConsPlusDocList">
    <w:name w:val="ConsPlusDocList"/>
    <w:uiPriority w:val="99"/>
    <w:qFormat/>
    <w:rsid w:val="00ED5112"/>
    <w:pPr>
      <w:widowControl w:val="0"/>
      <w:autoSpaceDE w:val="0"/>
      <w:autoSpaceDN w:val="0"/>
      <w:adjustRightInd w:val="0"/>
      <w:spacing w:after="0" w:line="240" w:lineRule="auto"/>
    </w:pPr>
    <w:rPr>
      <w:rFonts w:ascii="Courier New" w:hAnsi="Courier New" w:cs="Courier New"/>
      <w:sz w:val="20"/>
      <w:szCs w:val="20"/>
    </w:rPr>
  </w:style>
  <w:style w:type="paragraph" w:customStyle="1" w:styleId="afc">
    <w:name w:val="Текст (лев. подпись)"/>
    <w:basedOn w:val="a"/>
    <w:next w:val="a"/>
    <w:uiPriority w:val="99"/>
    <w:qFormat/>
    <w:rsid w:val="00ED5112"/>
    <w:pPr>
      <w:widowControl w:val="0"/>
      <w:autoSpaceDE w:val="0"/>
      <w:autoSpaceDN w:val="0"/>
      <w:adjustRightInd w:val="0"/>
      <w:jc w:val="left"/>
    </w:pPr>
    <w:rPr>
      <w:rFonts w:ascii="Arial" w:hAnsi="Arial" w:cs="Arial"/>
      <w:sz w:val="20"/>
      <w:szCs w:val="20"/>
    </w:rPr>
  </w:style>
  <w:style w:type="paragraph" w:customStyle="1" w:styleId="210">
    <w:name w:val="Основной текст 21"/>
    <w:basedOn w:val="a"/>
    <w:uiPriority w:val="99"/>
    <w:qFormat/>
    <w:rsid w:val="00ED5112"/>
    <w:pPr>
      <w:ind w:firstLine="708"/>
    </w:pPr>
    <w:rPr>
      <w:sz w:val="32"/>
      <w:szCs w:val="32"/>
    </w:rPr>
  </w:style>
  <w:style w:type="paragraph" w:customStyle="1" w:styleId="afd">
    <w:name w:val="Знак Знак Знак Знак Знак Знак"/>
    <w:basedOn w:val="a"/>
    <w:uiPriority w:val="99"/>
    <w:qFormat/>
    <w:rsid w:val="00ED5112"/>
    <w:pPr>
      <w:spacing w:before="100" w:beforeAutospacing="1" w:after="100" w:afterAutospacing="1"/>
      <w:jc w:val="left"/>
    </w:pPr>
    <w:rPr>
      <w:rFonts w:ascii="Tahoma" w:hAnsi="Tahoma" w:cs="Tahoma"/>
      <w:sz w:val="20"/>
      <w:szCs w:val="20"/>
      <w:lang w:val="en-US" w:eastAsia="en-US"/>
    </w:rPr>
  </w:style>
  <w:style w:type="paragraph" w:customStyle="1" w:styleId="afe">
    <w:name w:val="Основной"/>
    <w:basedOn w:val="a"/>
    <w:uiPriority w:val="99"/>
    <w:qFormat/>
    <w:rsid w:val="00ED5112"/>
    <w:pPr>
      <w:spacing w:before="120" w:after="120"/>
      <w:ind w:firstLine="550"/>
    </w:pPr>
    <w:rPr>
      <w:lang w:val="en-US" w:eastAsia="en-US"/>
    </w:rPr>
  </w:style>
  <w:style w:type="paragraph" w:customStyle="1" w:styleId="aff">
    <w:name w:val="Маркированный список основной"/>
    <w:basedOn w:val="aff0"/>
    <w:uiPriority w:val="99"/>
    <w:qFormat/>
    <w:rsid w:val="00ED5112"/>
    <w:pPr>
      <w:keepNext/>
      <w:spacing w:before="60" w:after="60"/>
      <w:ind w:right="-11"/>
    </w:pPr>
    <w:rPr>
      <w:sz w:val="28"/>
      <w:szCs w:val="28"/>
      <w:lang w:val="en-US" w:eastAsia="en-US"/>
    </w:rPr>
  </w:style>
  <w:style w:type="paragraph" w:styleId="aff0">
    <w:name w:val="List Bullet"/>
    <w:basedOn w:val="a"/>
    <w:uiPriority w:val="99"/>
    <w:rsid w:val="00ED5112"/>
    <w:pPr>
      <w:tabs>
        <w:tab w:val="num" w:pos="3727"/>
      </w:tabs>
      <w:ind w:left="3727" w:hanging="360"/>
      <w:jc w:val="left"/>
    </w:pPr>
    <w:rPr>
      <w:sz w:val="24"/>
      <w:szCs w:val="24"/>
    </w:rPr>
  </w:style>
  <w:style w:type="paragraph" w:customStyle="1" w:styleId="2TimesNewRoman">
    <w:name w:val="Стиль Заголовок 2 + Times New Roman"/>
    <w:basedOn w:val="2"/>
    <w:uiPriority w:val="99"/>
    <w:qFormat/>
    <w:rsid w:val="00ED5112"/>
    <w:pPr>
      <w:keepLines/>
      <w:spacing w:after="120" w:line="276" w:lineRule="auto"/>
      <w:jc w:val="both"/>
    </w:pPr>
    <w:rPr>
      <w:rFonts w:ascii="Times New Roman CYR" w:hAnsi="Times New Roman CYR" w:cs="Times New Roman CYR"/>
      <w:lang w:val="en-US" w:eastAsia="en-US"/>
    </w:rPr>
  </w:style>
  <w:style w:type="paragraph" w:customStyle="1" w:styleId="CharChar">
    <w:name w:val="Char Char Знак Знак Знак"/>
    <w:basedOn w:val="a"/>
    <w:uiPriority w:val="99"/>
    <w:qFormat/>
    <w:rsid w:val="00ED5112"/>
    <w:pPr>
      <w:widowControl w:val="0"/>
      <w:adjustRightInd w:val="0"/>
      <w:spacing w:after="160" w:line="240" w:lineRule="exact"/>
      <w:jc w:val="right"/>
    </w:pPr>
    <w:rPr>
      <w:sz w:val="20"/>
      <w:szCs w:val="20"/>
      <w:lang w:val="en-GB" w:eastAsia="en-US"/>
    </w:rPr>
  </w:style>
  <w:style w:type="paragraph" w:customStyle="1" w:styleId="13">
    <w:name w:val="Знак1"/>
    <w:basedOn w:val="a"/>
    <w:uiPriority w:val="99"/>
    <w:qFormat/>
    <w:rsid w:val="00ED5112"/>
    <w:pPr>
      <w:widowControl w:val="0"/>
      <w:tabs>
        <w:tab w:val="num" w:pos="1315"/>
      </w:tabs>
      <w:adjustRightInd w:val="0"/>
      <w:spacing w:after="160" w:line="240" w:lineRule="exact"/>
      <w:ind w:left="1315" w:hanging="180"/>
      <w:jc w:val="center"/>
    </w:pPr>
    <w:rPr>
      <w:b/>
      <w:bCs/>
      <w:i/>
      <w:iCs/>
      <w:lang w:val="en-GB" w:eastAsia="en-US"/>
    </w:rPr>
  </w:style>
  <w:style w:type="character" w:styleId="aff1">
    <w:name w:val="Hyperlink"/>
    <w:basedOn w:val="a0"/>
    <w:uiPriority w:val="99"/>
    <w:rsid w:val="00ED5112"/>
    <w:rPr>
      <w:rFonts w:cs="Times New Roman"/>
      <w:color w:val="0000FF"/>
      <w:u w:val="single"/>
    </w:rPr>
  </w:style>
  <w:style w:type="paragraph" w:customStyle="1" w:styleId="14">
    <w:name w:val="Знак Знак Знак1"/>
    <w:basedOn w:val="a"/>
    <w:uiPriority w:val="99"/>
    <w:qFormat/>
    <w:rsid w:val="00ED5112"/>
    <w:pPr>
      <w:spacing w:after="160" w:line="240" w:lineRule="exact"/>
      <w:jc w:val="left"/>
    </w:pPr>
    <w:rPr>
      <w:rFonts w:ascii="Verdana" w:hAnsi="Verdana" w:cs="Verdana"/>
      <w:sz w:val="20"/>
      <w:szCs w:val="20"/>
      <w:lang w:val="en-US" w:eastAsia="en-US"/>
    </w:rPr>
  </w:style>
  <w:style w:type="character" w:styleId="aff2">
    <w:name w:val="Emphasis"/>
    <w:basedOn w:val="a0"/>
    <w:uiPriority w:val="99"/>
    <w:qFormat/>
    <w:rsid w:val="00ED5112"/>
    <w:rPr>
      <w:rFonts w:cs="Times New Roman"/>
      <w:b/>
      <w:bCs/>
    </w:rPr>
  </w:style>
  <w:style w:type="paragraph" w:customStyle="1" w:styleId="35">
    <w:name w:val="Знак Знак Знак3"/>
    <w:basedOn w:val="a"/>
    <w:uiPriority w:val="99"/>
    <w:qFormat/>
    <w:rsid w:val="00ED5112"/>
    <w:pPr>
      <w:spacing w:after="160" w:line="240" w:lineRule="exact"/>
      <w:jc w:val="left"/>
    </w:pPr>
    <w:rPr>
      <w:rFonts w:ascii="Verdana" w:hAnsi="Verdana" w:cs="Verdana"/>
      <w:sz w:val="20"/>
      <w:szCs w:val="20"/>
      <w:lang w:val="en-US" w:eastAsia="en-US"/>
    </w:rPr>
  </w:style>
  <w:style w:type="character" w:customStyle="1" w:styleId="WW8Num2z1">
    <w:name w:val="WW8Num2z1"/>
    <w:uiPriority w:val="99"/>
    <w:rsid w:val="00ED5112"/>
    <w:rPr>
      <w:rFonts w:ascii="Courier New" w:hAnsi="Courier New"/>
    </w:rPr>
  </w:style>
  <w:style w:type="paragraph" w:styleId="aff3">
    <w:name w:val="annotation text"/>
    <w:basedOn w:val="a"/>
    <w:link w:val="aff4"/>
    <w:uiPriority w:val="99"/>
    <w:semiHidden/>
    <w:rsid w:val="00ED5112"/>
    <w:pPr>
      <w:suppressAutoHyphens/>
      <w:jc w:val="left"/>
    </w:pPr>
    <w:rPr>
      <w:sz w:val="20"/>
      <w:szCs w:val="20"/>
      <w:lang w:eastAsia="ar-SA"/>
    </w:rPr>
  </w:style>
  <w:style w:type="character" w:customStyle="1" w:styleId="aff4">
    <w:name w:val="Текст примечания Знак"/>
    <w:basedOn w:val="a0"/>
    <w:link w:val="aff3"/>
    <w:uiPriority w:val="99"/>
    <w:locked/>
    <w:rsid w:val="00ED5112"/>
    <w:rPr>
      <w:rFonts w:ascii="Times New Roman" w:hAnsi="Times New Roman" w:cs="Times New Roman"/>
      <w:lang w:eastAsia="ar-SA" w:bidi="ar-SA"/>
    </w:rPr>
  </w:style>
  <w:style w:type="paragraph" w:styleId="aff5">
    <w:name w:val="annotation subject"/>
    <w:basedOn w:val="15"/>
    <w:next w:val="15"/>
    <w:link w:val="aff6"/>
    <w:uiPriority w:val="99"/>
    <w:semiHidden/>
    <w:rsid w:val="00ED5112"/>
    <w:rPr>
      <w:b/>
      <w:bCs/>
    </w:rPr>
  </w:style>
  <w:style w:type="character" w:customStyle="1" w:styleId="aff6">
    <w:name w:val="Тема примечания Знак"/>
    <w:basedOn w:val="aff4"/>
    <w:link w:val="aff5"/>
    <w:uiPriority w:val="99"/>
    <w:locked/>
    <w:rsid w:val="00ED5112"/>
    <w:rPr>
      <w:rFonts w:ascii="Times New Roman" w:hAnsi="Times New Roman" w:cs="Times New Roman"/>
      <w:b/>
      <w:bCs/>
      <w:lang w:eastAsia="ar-SA" w:bidi="ar-SA"/>
    </w:rPr>
  </w:style>
  <w:style w:type="paragraph" w:customStyle="1" w:styleId="15">
    <w:name w:val="Текст примечания1"/>
    <w:basedOn w:val="a"/>
    <w:uiPriority w:val="99"/>
    <w:qFormat/>
    <w:rsid w:val="00ED5112"/>
    <w:pPr>
      <w:suppressAutoHyphens/>
      <w:jc w:val="left"/>
    </w:pPr>
    <w:rPr>
      <w:sz w:val="20"/>
      <w:szCs w:val="20"/>
      <w:lang w:eastAsia="ar-SA"/>
    </w:rPr>
  </w:style>
  <w:style w:type="paragraph" w:styleId="26">
    <w:name w:val="Body Text 2"/>
    <w:basedOn w:val="a"/>
    <w:link w:val="27"/>
    <w:uiPriority w:val="99"/>
    <w:rsid w:val="00ED5112"/>
    <w:pPr>
      <w:ind w:firstLine="708"/>
    </w:pPr>
    <w:rPr>
      <w:sz w:val="32"/>
      <w:szCs w:val="32"/>
    </w:rPr>
  </w:style>
  <w:style w:type="character" w:customStyle="1" w:styleId="27">
    <w:name w:val="Основной текст 2 Знак"/>
    <w:basedOn w:val="a0"/>
    <w:link w:val="26"/>
    <w:uiPriority w:val="99"/>
    <w:locked/>
    <w:rsid w:val="00ED5112"/>
    <w:rPr>
      <w:rFonts w:ascii="Times New Roman" w:hAnsi="Times New Roman" w:cs="Times New Roman"/>
      <w:sz w:val="32"/>
      <w:szCs w:val="32"/>
    </w:rPr>
  </w:style>
  <w:style w:type="character" w:styleId="aff7">
    <w:name w:val="annotation reference"/>
    <w:basedOn w:val="a0"/>
    <w:uiPriority w:val="99"/>
    <w:semiHidden/>
    <w:rsid w:val="00ED5112"/>
    <w:rPr>
      <w:rFonts w:cs="Times New Roman"/>
      <w:sz w:val="16"/>
      <w:szCs w:val="16"/>
    </w:rPr>
  </w:style>
  <w:style w:type="character" w:styleId="aff8">
    <w:name w:val="FollowedHyperlink"/>
    <w:basedOn w:val="a0"/>
    <w:uiPriority w:val="99"/>
    <w:rsid w:val="00ED5112"/>
    <w:rPr>
      <w:rFonts w:cs="Times New Roman"/>
      <w:color w:val="800080"/>
      <w:u w:val="single"/>
    </w:rPr>
  </w:style>
  <w:style w:type="paragraph" w:customStyle="1" w:styleId="font5">
    <w:name w:val="font5"/>
    <w:basedOn w:val="a"/>
    <w:uiPriority w:val="99"/>
    <w:qFormat/>
    <w:rsid w:val="00ED5112"/>
    <w:pPr>
      <w:spacing w:before="100" w:beforeAutospacing="1" w:after="100" w:afterAutospacing="1"/>
      <w:jc w:val="left"/>
    </w:pPr>
    <w:rPr>
      <w:rFonts w:ascii="Calibri" w:hAnsi="Calibri" w:cs="Calibri"/>
      <w:sz w:val="24"/>
      <w:szCs w:val="24"/>
    </w:rPr>
  </w:style>
  <w:style w:type="paragraph" w:customStyle="1" w:styleId="xl65">
    <w:name w:val="xl65"/>
    <w:basedOn w:val="a"/>
    <w:uiPriority w:val="99"/>
    <w:qFormat/>
    <w:rsid w:val="00ED5112"/>
    <w:pPr>
      <w:spacing w:before="100" w:beforeAutospacing="1" w:after="100" w:afterAutospacing="1"/>
      <w:jc w:val="left"/>
    </w:pPr>
    <w:rPr>
      <w:sz w:val="24"/>
      <w:szCs w:val="24"/>
    </w:rPr>
  </w:style>
  <w:style w:type="paragraph" w:customStyle="1" w:styleId="xl66">
    <w:name w:val="xl66"/>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67">
    <w:name w:val="xl67"/>
    <w:basedOn w:val="a"/>
    <w:uiPriority w:val="99"/>
    <w:qFormat/>
    <w:rsid w:val="00ED5112"/>
    <w:pPr>
      <w:spacing w:before="100" w:beforeAutospacing="1" w:after="100" w:afterAutospacing="1"/>
      <w:jc w:val="left"/>
    </w:pPr>
    <w:rPr>
      <w:b/>
      <w:bCs/>
      <w:sz w:val="24"/>
      <w:szCs w:val="24"/>
    </w:rPr>
  </w:style>
  <w:style w:type="paragraph" w:customStyle="1" w:styleId="xl68">
    <w:name w:val="xl68"/>
    <w:basedOn w:val="a"/>
    <w:uiPriority w:val="99"/>
    <w:qFormat/>
    <w:rsid w:val="00ED5112"/>
    <w:pPr>
      <w:spacing w:before="100" w:beforeAutospacing="1" w:after="100" w:afterAutospacing="1"/>
      <w:jc w:val="left"/>
    </w:pPr>
    <w:rPr>
      <w:color w:val="FF0000"/>
      <w:sz w:val="24"/>
      <w:szCs w:val="24"/>
    </w:rPr>
  </w:style>
  <w:style w:type="paragraph" w:customStyle="1" w:styleId="xl69">
    <w:name w:val="xl69"/>
    <w:basedOn w:val="a"/>
    <w:uiPriority w:val="99"/>
    <w:qFormat/>
    <w:rsid w:val="00ED5112"/>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0">
    <w:name w:val="xl70"/>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1">
    <w:name w:val="xl71"/>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2">
    <w:name w:val="xl72"/>
    <w:basedOn w:val="a"/>
    <w:uiPriority w:val="99"/>
    <w:qFormat/>
    <w:rsid w:val="00ED511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3">
    <w:name w:val="xl73"/>
    <w:basedOn w:val="a"/>
    <w:uiPriority w:val="99"/>
    <w:qFormat/>
    <w:rsid w:val="00ED5112"/>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4">
    <w:name w:val="xl74"/>
    <w:basedOn w:val="a"/>
    <w:uiPriority w:val="99"/>
    <w:qFormat/>
    <w:rsid w:val="00ED5112"/>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75">
    <w:name w:val="xl75"/>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77">
    <w:name w:val="xl77"/>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78">
    <w:name w:val="xl78"/>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79">
    <w:name w:val="xl79"/>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80">
    <w:name w:val="xl80"/>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1">
    <w:name w:val="xl81"/>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2">
    <w:name w:val="xl82"/>
    <w:basedOn w:val="a"/>
    <w:uiPriority w:val="99"/>
    <w:qFormat/>
    <w:rsid w:val="00ED5112"/>
    <w:pPr>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4"/>
      <w:szCs w:val="24"/>
    </w:rPr>
  </w:style>
  <w:style w:type="paragraph" w:customStyle="1" w:styleId="xl83">
    <w:name w:val="xl83"/>
    <w:basedOn w:val="a"/>
    <w:uiPriority w:val="99"/>
    <w:qFormat/>
    <w:rsid w:val="00ED5112"/>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sz w:val="24"/>
      <w:szCs w:val="24"/>
    </w:rPr>
  </w:style>
  <w:style w:type="paragraph" w:customStyle="1" w:styleId="xl84">
    <w:name w:val="xl84"/>
    <w:basedOn w:val="a"/>
    <w:uiPriority w:val="99"/>
    <w:qFormat/>
    <w:rsid w:val="00ED51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pple-converted-space">
    <w:name w:val="apple-converted-space"/>
    <w:basedOn w:val="a0"/>
    <w:uiPriority w:val="99"/>
    <w:rsid w:val="00ED5112"/>
    <w:rPr>
      <w:rFonts w:cs="Times New Roman"/>
    </w:rPr>
  </w:style>
  <w:style w:type="character" w:customStyle="1" w:styleId="231">
    <w:name w:val="Знак Знак231"/>
    <w:uiPriority w:val="99"/>
    <w:rsid w:val="00DB6DD5"/>
    <w:rPr>
      <w:rFonts w:ascii="Times New Roman" w:hAnsi="Times New Roman"/>
      <w:b/>
      <w:caps/>
      <w:sz w:val="28"/>
      <w:lang w:val="en-US"/>
    </w:rPr>
  </w:style>
  <w:style w:type="character" w:customStyle="1" w:styleId="221">
    <w:name w:val="Знак Знак221"/>
    <w:uiPriority w:val="99"/>
    <w:rsid w:val="00DB6DD5"/>
    <w:rPr>
      <w:rFonts w:ascii="Times New Roman" w:hAnsi="Times New Roman"/>
      <w:b/>
      <w:kern w:val="24"/>
      <w:sz w:val="28"/>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qFormat/>
    <w:rsid w:val="00DB6DD5"/>
    <w:pPr>
      <w:spacing w:after="160" w:line="240" w:lineRule="exact"/>
      <w:jc w:val="left"/>
    </w:pPr>
    <w:rPr>
      <w:rFonts w:ascii="Times New Roman" w:eastAsia="SimSun" w:hAnsi="Times New Roman" w:cs="Times New Roman"/>
      <w:b/>
      <w:bCs/>
      <w:lang w:val="en-US" w:eastAsia="en-US"/>
    </w:rPr>
  </w:style>
  <w:style w:type="paragraph" w:customStyle="1" w:styleId="CharCharChar1">
    <w:name w:val="Char Знак Знак Char Char1"/>
    <w:basedOn w:val="a"/>
    <w:uiPriority w:val="99"/>
    <w:qFormat/>
    <w:rsid w:val="00DB6DD5"/>
    <w:pPr>
      <w:spacing w:after="160" w:line="240" w:lineRule="exact"/>
      <w:jc w:val="left"/>
    </w:pPr>
    <w:rPr>
      <w:rFonts w:ascii="Verdana" w:hAnsi="Verdana" w:cs="Verdana"/>
      <w:sz w:val="20"/>
      <w:szCs w:val="20"/>
      <w:lang w:val="en-US" w:eastAsia="en-US"/>
    </w:rPr>
  </w:style>
  <w:style w:type="paragraph" w:customStyle="1" w:styleId="17">
    <w:name w:val="Знак Знак Знак Знак Знак Знак Знак Знак Знак Знак Знак Знак Знак1"/>
    <w:basedOn w:val="a"/>
    <w:uiPriority w:val="99"/>
    <w:qFormat/>
    <w:rsid w:val="00DB6DD5"/>
    <w:pPr>
      <w:spacing w:after="160" w:line="240" w:lineRule="exact"/>
      <w:ind w:firstLine="567"/>
    </w:pPr>
    <w:rPr>
      <w:rFonts w:ascii="Verdana" w:hAnsi="Verdana" w:cs="Verdana"/>
      <w:sz w:val="32"/>
      <w:szCs w:val="32"/>
      <w:lang w:val="en-US" w:eastAsia="en-US"/>
    </w:rPr>
  </w:style>
  <w:style w:type="paragraph" w:styleId="aff9">
    <w:name w:val="Revision"/>
    <w:hidden/>
    <w:uiPriority w:val="99"/>
    <w:semiHidden/>
    <w:rsid w:val="009250EC"/>
    <w:pPr>
      <w:spacing w:after="0" w:line="240" w:lineRule="auto"/>
    </w:pPr>
    <w:rPr>
      <w:sz w:val="28"/>
      <w:szCs w:val="28"/>
    </w:rPr>
  </w:style>
  <w:style w:type="paragraph" w:styleId="affa">
    <w:name w:val="endnote text"/>
    <w:basedOn w:val="a"/>
    <w:link w:val="affb"/>
    <w:uiPriority w:val="99"/>
    <w:semiHidden/>
    <w:rsid w:val="009250EC"/>
    <w:rPr>
      <w:sz w:val="20"/>
      <w:szCs w:val="20"/>
    </w:rPr>
  </w:style>
  <w:style w:type="character" w:customStyle="1" w:styleId="affb">
    <w:name w:val="Текст концевой сноски Знак"/>
    <w:basedOn w:val="a0"/>
    <w:link w:val="affa"/>
    <w:uiPriority w:val="99"/>
    <w:locked/>
    <w:rsid w:val="009250EC"/>
    <w:rPr>
      <w:rFonts w:cs="Times New Roman"/>
    </w:rPr>
  </w:style>
  <w:style w:type="character" w:customStyle="1" w:styleId="menu4">
    <w:name w:val="menu4"/>
    <w:basedOn w:val="a0"/>
    <w:uiPriority w:val="99"/>
    <w:rsid w:val="00283E95"/>
    <w:rPr>
      <w:rFonts w:ascii="Times New Roman" w:hAnsi="Times New Roman" w:cs="Times New Roman"/>
      <w:color w:val="auto"/>
      <w:sz w:val="20"/>
      <w:szCs w:val="20"/>
    </w:rPr>
  </w:style>
  <w:style w:type="paragraph" w:customStyle="1" w:styleId="28">
    <w:name w:val="Знак Знак Знак2"/>
    <w:basedOn w:val="a"/>
    <w:uiPriority w:val="99"/>
    <w:qFormat/>
    <w:rsid w:val="007C1286"/>
    <w:pPr>
      <w:spacing w:after="160" w:line="240" w:lineRule="exact"/>
      <w:jc w:val="left"/>
    </w:pPr>
    <w:rPr>
      <w:rFonts w:ascii="Verdana" w:hAnsi="Verdana" w:cs="Verdana"/>
      <w:sz w:val="20"/>
      <w:szCs w:val="20"/>
      <w:lang w:val="en-US" w:eastAsia="en-US"/>
    </w:rPr>
  </w:style>
  <w:style w:type="paragraph" w:customStyle="1" w:styleId="xl85">
    <w:name w:val="xl85"/>
    <w:basedOn w:val="a"/>
    <w:uiPriority w:val="99"/>
    <w:qFormat/>
    <w:rsid w:val="0005253F"/>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86">
    <w:name w:val="xl86"/>
    <w:basedOn w:val="a"/>
    <w:uiPriority w:val="99"/>
    <w:qFormat/>
    <w:rsid w:val="0005253F"/>
    <w:pPr>
      <w:pBdr>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87">
    <w:name w:val="xl87"/>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a"/>
    <w:uiPriority w:val="99"/>
    <w:qFormat/>
    <w:rsid w:val="0005253F"/>
    <w:pPr>
      <w:pBdr>
        <w:top w:val="single" w:sz="8" w:space="0" w:color="auto"/>
        <w:lef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89">
    <w:name w:val="xl89"/>
    <w:basedOn w:val="a"/>
    <w:uiPriority w:val="99"/>
    <w:qFormat/>
    <w:rsid w:val="0005253F"/>
    <w:pPr>
      <w:pBdr>
        <w:top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0">
    <w:name w:val="xl90"/>
    <w:basedOn w:val="a"/>
    <w:uiPriority w:val="99"/>
    <w:qFormat/>
    <w:rsid w:val="0005253F"/>
    <w:pPr>
      <w:pBdr>
        <w:lef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a"/>
    <w:uiPriority w:val="99"/>
    <w:qFormat/>
    <w:rsid w:val="0005253F"/>
    <w:pPr>
      <w:pBdr>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a"/>
    <w:uiPriority w:val="99"/>
    <w:qFormat/>
    <w:rsid w:val="0005253F"/>
    <w:pPr>
      <w:pBdr>
        <w:left w:val="single" w:sz="8" w:space="0" w:color="auto"/>
        <w:bottom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3">
    <w:name w:val="xl93"/>
    <w:basedOn w:val="a"/>
    <w:uiPriority w:val="99"/>
    <w:qFormat/>
    <w:rsid w:val="0005253F"/>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a"/>
    <w:uiPriority w:val="99"/>
    <w:qFormat/>
    <w:rsid w:val="0005253F"/>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5">
    <w:name w:val="xl95"/>
    <w:basedOn w:val="a"/>
    <w:uiPriority w:val="99"/>
    <w:qFormat/>
    <w:rsid w:val="0005253F"/>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96">
    <w:name w:val="xl96"/>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97">
    <w:name w:val="xl97"/>
    <w:basedOn w:val="a"/>
    <w:uiPriority w:val="99"/>
    <w:qFormat/>
    <w:rsid w:val="0005253F"/>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8">
    <w:name w:val="xl98"/>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99">
    <w:name w:val="xl99"/>
    <w:basedOn w:val="a"/>
    <w:uiPriority w:val="99"/>
    <w:qFormat/>
    <w:rsid w:val="0005253F"/>
    <w:pPr>
      <w:pBdr>
        <w:top w:val="single" w:sz="8" w:space="0" w:color="auto"/>
        <w:left w:val="single" w:sz="8" w:space="0" w:color="auto"/>
        <w:right w:val="single" w:sz="8" w:space="0" w:color="auto"/>
      </w:pBdr>
      <w:spacing w:before="100" w:beforeAutospacing="1" w:after="100" w:afterAutospacing="1"/>
    </w:pPr>
    <w:rPr>
      <w:rFonts w:ascii="Times New Roman" w:hAnsi="Times New Roman" w:cs="Times New Roman"/>
      <w:sz w:val="20"/>
      <w:szCs w:val="20"/>
    </w:rPr>
  </w:style>
  <w:style w:type="paragraph" w:customStyle="1" w:styleId="xl100">
    <w:name w:val="xl100"/>
    <w:basedOn w:val="a"/>
    <w:uiPriority w:val="99"/>
    <w:qFormat/>
    <w:rsid w:val="0005253F"/>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20"/>
      <w:szCs w:val="20"/>
    </w:rPr>
  </w:style>
  <w:style w:type="paragraph" w:customStyle="1" w:styleId="xl101">
    <w:name w:val="xl101"/>
    <w:basedOn w:val="a"/>
    <w:uiPriority w:val="99"/>
    <w:qFormat/>
    <w:rsid w:val="0005253F"/>
    <w:pPr>
      <w:pBdr>
        <w:top w:val="single" w:sz="8" w:space="0" w:color="auto"/>
        <w:bottom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02">
    <w:name w:val="xl102"/>
    <w:basedOn w:val="a"/>
    <w:uiPriority w:val="99"/>
    <w:qFormat/>
    <w:rsid w:val="0005253F"/>
    <w:pPr>
      <w:pBdr>
        <w:top w:val="single" w:sz="8" w:space="0" w:color="auto"/>
        <w:left w:val="single" w:sz="4"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a"/>
    <w:uiPriority w:val="99"/>
    <w:qFormat/>
    <w:rsid w:val="0005253F"/>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04">
    <w:name w:val="xl104"/>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105">
    <w:name w:val="xl105"/>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a"/>
    <w:uiPriority w:val="99"/>
    <w:qFormat/>
    <w:rsid w:val="0005253F"/>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107">
    <w:name w:val="xl107"/>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b/>
      <w:bCs/>
      <w:color w:val="3366FF"/>
      <w:sz w:val="20"/>
      <w:szCs w:val="20"/>
    </w:rPr>
  </w:style>
  <w:style w:type="paragraph" w:customStyle="1" w:styleId="xl108">
    <w:name w:val="xl108"/>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color w:val="3366FF"/>
      <w:sz w:val="20"/>
      <w:szCs w:val="20"/>
    </w:rPr>
  </w:style>
  <w:style w:type="paragraph" w:customStyle="1" w:styleId="xl109">
    <w:name w:val="xl109"/>
    <w:basedOn w:val="a"/>
    <w:uiPriority w:val="99"/>
    <w:qFormat/>
    <w:rsid w:val="0005253F"/>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11">
    <w:name w:val="xl111"/>
    <w:basedOn w:val="a"/>
    <w:uiPriority w:val="99"/>
    <w:qFormat/>
    <w:rsid w:val="0005253F"/>
    <w:pPr>
      <w:pBdr>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paragraph" w:customStyle="1" w:styleId="xl112">
    <w:name w:val="xl112"/>
    <w:basedOn w:val="a"/>
    <w:uiPriority w:val="99"/>
    <w:qFormat/>
    <w:rsid w:val="0005253F"/>
    <w:pPr>
      <w:pBdr>
        <w:left w:val="single" w:sz="8" w:space="0" w:color="auto"/>
        <w:right w:val="single" w:sz="8" w:space="0" w:color="auto"/>
      </w:pBdr>
      <w:spacing w:before="100" w:beforeAutospacing="1" w:after="100" w:afterAutospacing="1"/>
      <w:jc w:val="left"/>
    </w:pPr>
    <w:rPr>
      <w:rFonts w:ascii="Times New Roman" w:hAnsi="Times New Roman" w:cs="Times New Roman"/>
      <w:sz w:val="24"/>
      <w:szCs w:val="24"/>
    </w:rPr>
  </w:style>
  <w:style w:type="paragraph" w:customStyle="1" w:styleId="xl113">
    <w:name w:val="xl113"/>
    <w:basedOn w:val="a"/>
    <w:uiPriority w:val="99"/>
    <w:qFormat/>
    <w:rsid w:val="0005253F"/>
    <w:pPr>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cs="Times New Roman"/>
      <w:sz w:val="24"/>
      <w:szCs w:val="24"/>
    </w:rPr>
  </w:style>
  <w:style w:type="paragraph" w:customStyle="1" w:styleId="xl114">
    <w:name w:val="xl114"/>
    <w:basedOn w:val="a"/>
    <w:uiPriority w:val="99"/>
    <w:qFormat/>
    <w:rsid w:val="0005253F"/>
    <w:pPr>
      <w:pBdr>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rPr>
  </w:style>
  <w:style w:type="character" w:customStyle="1" w:styleId="EmailStyle1623">
    <w:name w:val="EmailStyle1623"/>
    <w:basedOn w:val="a0"/>
    <w:uiPriority w:val="99"/>
    <w:semiHidden/>
    <w:rsid w:val="00D465D1"/>
    <w:rPr>
      <w:rFonts w:ascii="Arial" w:hAnsi="Arial" w:cs="Arial"/>
      <w:color w:val="000080"/>
      <w:sz w:val="20"/>
      <w:szCs w:val="20"/>
    </w:rPr>
  </w:style>
  <w:style w:type="character" w:customStyle="1" w:styleId="EmailStyle1633">
    <w:name w:val="EmailStyle1633"/>
    <w:basedOn w:val="a0"/>
    <w:semiHidden/>
    <w:rsid w:val="00D465D1"/>
    <w:rPr>
      <w:rFonts w:ascii="Arial" w:hAnsi="Arial" w:cs="Arial"/>
      <w:color w:val="000080"/>
      <w:sz w:val="20"/>
      <w:szCs w:val="20"/>
    </w:rPr>
  </w:style>
  <w:style w:type="character" w:customStyle="1" w:styleId="61">
    <w:name w:val="Заголовок 6 Знак1"/>
    <w:aliases w:val="H6 Знак1"/>
    <w:basedOn w:val="a0"/>
    <w:uiPriority w:val="9"/>
    <w:semiHidden/>
    <w:rsid w:val="00D465D1"/>
    <w:rPr>
      <w:rFonts w:asciiTheme="majorHAnsi" w:eastAsiaTheme="majorEastAsia" w:hAnsiTheme="majorHAnsi" w:cstheme="majorBidi"/>
      <w:i/>
      <w:iCs/>
      <w:color w:val="243F60" w:themeColor="accent1" w:themeShade="7F"/>
      <w:sz w:val="28"/>
      <w:szCs w:val="28"/>
    </w:rPr>
  </w:style>
  <w:style w:type="character" w:customStyle="1" w:styleId="18">
    <w:name w:val="Основной текст Знак1"/>
    <w:aliases w:val="Основной текст1 Знак1,Основной текст Знак Знак Знак1,bt Знак1"/>
    <w:basedOn w:val="a0"/>
    <w:uiPriority w:val="99"/>
    <w:semiHidden/>
    <w:rsid w:val="00D465D1"/>
    <w:rPr>
      <w:rFonts w:ascii="Times New Roman CYR" w:hAnsi="Times New Roman CYR" w:cs="Times New Roman CYR"/>
      <w:sz w:val="28"/>
      <w:szCs w:val="28"/>
      <w:lang w:eastAsia="ru-RU"/>
    </w:rPr>
  </w:style>
  <w:style w:type="character" w:customStyle="1" w:styleId="29">
    <w:name w:val="Обычный (веб) Знак2"/>
    <w:aliases w:val="Обычный (Web) Знак,Знак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basedOn w:val="a0"/>
    <w:uiPriority w:val="99"/>
    <w:semiHidden/>
    <w:locked/>
    <w:rsid w:val="00D465D1"/>
    <w:rPr>
      <w:rFonts w:ascii="Tahoma" w:hAnsi="Tahoma" w:cs="Tahoma"/>
      <w:sz w:val="16"/>
      <w:szCs w:val="16"/>
    </w:rPr>
  </w:style>
  <w:style w:type="character" w:customStyle="1" w:styleId="310">
    <w:name w:val="Основной текст с отступом 3 Знак1"/>
    <w:basedOn w:val="a0"/>
    <w:uiPriority w:val="99"/>
    <w:semiHidden/>
    <w:rsid w:val="00D465D1"/>
    <w:rPr>
      <w:rFonts w:ascii="Times New Roman CYR" w:hAnsi="Times New Roman CYR" w:cs="Times New Roman CYR"/>
      <w:sz w:val="16"/>
      <w:szCs w:val="16"/>
      <w:lang w:eastAsia="ru-RU"/>
    </w:rPr>
  </w:style>
  <w:style w:type="character" w:customStyle="1" w:styleId="71">
    <w:name w:val="Заголовок 7 Знак1"/>
    <w:basedOn w:val="a0"/>
    <w:uiPriority w:val="9"/>
    <w:semiHidden/>
    <w:rsid w:val="00D465D1"/>
    <w:rPr>
      <w:rFonts w:asciiTheme="majorHAnsi" w:eastAsiaTheme="majorEastAsia" w:hAnsiTheme="majorHAnsi" w:cstheme="majorBidi"/>
      <w:i/>
      <w:iCs/>
      <w:color w:val="404040" w:themeColor="text1" w:themeTint="BF"/>
      <w:sz w:val="28"/>
      <w:szCs w:val="28"/>
    </w:rPr>
  </w:style>
  <w:style w:type="character" w:customStyle="1" w:styleId="81">
    <w:name w:val="Заголовок 8 Знак1"/>
    <w:basedOn w:val="a0"/>
    <w:uiPriority w:val="9"/>
    <w:semiHidden/>
    <w:rsid w:val="00D465D1"/>
    <w:rPr>
      <w:rFonts w:asciiTheme="majorHAnsi" w:eastAsiaTheme="majorEastAsia" w:hAnsiTheme="majorHAnsi" w:cstheme="majorBidi"/>
      <w:color w:val="404040" w:themeColor="text1" w:themeTint="BF"/>
    </w:rPr>
  </w:style>
  <w:style w:type="character" w:customStyle="1" w:styleId="91">
    <w:name w:val="Заголовок 9 Знак1"/>
    <w:basedOn w:val="a0"/>
    <w:uiPriority w:val="9"/>
    <w:semiHidden/>
    <w:rsid w:val="00D465D1"/>
    <w:rPr>
      <w:rFonts w:asciiTheme="majorHAnsi" w:eastAsiaTheme="majorEastAsia" w:hAnsiTheme="majorHAnsi" w:cstheme="majorBidi"/>
      <w:i/>
      <w:iCs/>
      <w:color w:val="404040" w:themeColor="text1" w:themeTint="BF"/>
    </w:rPr>
  </w:style>
  <w:style w:type="character" w:customStyle="1" w:styleId="19">
    <w:name w:val="Верхний колонтитул Знак1"/>
    <w:basedOn w:val="a0"/>
    <w:uiPriority w:val="99"/>
    <w:semiHidden/>
    <w:rsid w:val="00D465D1"/>
    <w:rPr>
      <w:rFonts w:ascii="Times New Roman CYR" w:hAnsi="Times New Roman CYR" w:cs="Times New Roman CYR"/>
      <w:sz w:val="28"/>
      <w:szCs w:val="28"/>
      <w:lang w:eastAsia="ru-RU"/>
    </w:rPr>
  </w:style>
  <w:style w:type="character" w:customStyle="1" w:styleId="1a">
    <w:name w:val="Нижний колонтитул Знак1"/>
    <w:basedOn w:val="a0"/>
    <w:uiPriority w:val="99"/>
    <w:semiHidden/>
    <w:rsid w:val="00D465D1"/>
    <w:rPr>
      <w:rFonts w:ascii="Times New Roman CYR" w:hAnsi="Times New Roman CYR" w:cs="Times New Roman CYR"/>
      <w:sz w:val="28"/>
      <w:szCs w:val="28"/>
      <w:lang w:eastAsia="ru-RU"/>
    </w:rPr>
  </w:style>
  <w:style w:type="character" w:customStyle="1" w:styleId="211">
    <w:name w:val="Основной текст с отступом 2 Знак1"/>
    <w:basedOn w:val="a0"/>
    <w:uiPriority w:val="99"/>
    <w:semiHidden/>
    <w:rsid w:val="00D465D1"/>
    <w:rPr>
      <w:rFonts w:ascii="Times New Roman CYR" w:hAnsi="Times New Roman CYR" w:cs="Times New Roman CYR"/>
      <w:sz w:val="28"/>
      <w:szCs w:val="28"/>
      <w:lang w:eastAsia="ru-RU"/>
    </w:rPr>
  </w:style>
  <w:style w:type="character" w:customStyle="1" w:styleId="EmailStyle54">
    <w:name w:val="EmailStyle54"/>
    <w:basedOn w:val="a0"/>
    <w:uiPriority w:val="99"/>
    <w:semiHidden/>
    <w:rsid w:val="00D465D1"/>
    <w:rPr>
      <w:rFonts w:ascii="Arial" w:hAnsi="Arial" w:cs="Arial"/>
      <w:color w:val="000080"/>
      <w:sz w:val="20"/>
      <w:szCs w:val="20"/>
    </w:rPr>
  </w:style>
  <w:style w:type="character" w:customStyle="1" w:styleId="1b">
    <w:name w:val="Текст выноски Знак1"/>
    <w:basedOn w:val="a0"/>
    <w:uiPriority w:val="99"/>
    <w:semiHidden/>
    <w:rsid w:val="00D465D1"/>
    <w:rPr>
      <w:rFonts w:ascii="Tahoma" w:hAnsi="Tahoma" w:cs="Tahoma"/>
      <w:sz w:val="16"/>
      <w:szCs w:val="16"/>
    </w:rPr>
  </w:style>
  <w:style w:type="character" w:customStyle="1" w:styleId="311">
    <w:name w:val="Основной текст 3 Знак1"/>
    <w:basedOn w:val="a0"/>
    <w:uiPriority w:val="99"/>
    <w:semiHidden/>
    <w:rsid w:val="00D465D1"/>
    <w:rPr>
      <w:rFonts w:ascii="Times New Roman CYR" w:hAnsi="Times New Roman CYR" w:cs="Times New Roman CYR"/>
      <w:sz w:val="16"/>
      <w:szCs w:val="16"/>
      <w:lang w:eastAsia="ru-RU"/>
    </w:rPr>
  </w:style>
  <w:style w:type="character" w:customStyle="1" w:styleId="1c">
    <w:name w:val="Основной текст с отступом Знак1"/>
    <w:basedOn w:val="a0"/>
    <w:uiPriority w:val="99"/>
    <w:semiHidden/>
    <w:rsid w:val="00D465D1"/>
    <w:rPr>
      <w:rFonts w:ascii="Times New Roman CYR" w:hAnsi="Times New Roman CYR" w:cs="Times New Roman CYR"/>
      <w:sz w:val="28"/>
      <w:szCs w:val="28"/>
      <w:lang w:eastAsia="ru-RU"/>
    </w:rPr>
  </w:style>
  <w:style w:type="paragraph" w:customStyle="1" w:styleId="CharCharChar3">
    <w:name w:val="Char Знак Знак Char Char3"/>
    <w:basedOn w:val="a"/>
    <w:uiPriority w:val="99"/>
    <w:qFormat/>
    <w:rsid w:val="00D465D1"/>
    <w:pPr>
      <w:spacing w:after="160" w:line="240" w:lineRule="exact"/>
      <w:jc w:val="left"/>
    </w:pPr>
    <w:rPr>
      <w:rFonts w:ascii="Verdana" w:hAnsi="Verdana" w:cs="Times New Roman"/>
      <w:sz w:val="20"/>
      <w:szCs w:val="20"/>
      <w:lang w:val="en-US" w:eastAsia="en-US"/>
    </w:rPr>
  </w:style>
  <w:style w:type="character" w:customStyle="1" w:styleId="apple-style-span">
    <w:name w:val="apple-style-span"/>
    <w:basedOn w:val="a0"/>
    <w:rsid w:val="003D09FA"/>
    <w:rPr>
      <w:rFonts w:ascii="Times New Roman" w:hAnsi="Times New Roman" w:cs="Times New Roman"/>
    </w:rPr>
  </w:style>
  <w:style w:type="character" w:customStyle="1" w:styleId="EmailStyle1802">
    <w:name w:val="EmailStyle1802"/>
    <w:basedOn w:val="a0"/>
    <w:uiPriority w:val="99"/>
    <w:semiHidden/>
    <w:rsid w:val="004E0B28"/>
    <w:rPr>
      <w:rFonts w:ascii="Arial" w:hAnsi="Arial" w:cs="Arial"/>
      <w:color w:val="000080"/>
      <w:sz w:val="20"/>
      <w:szCs w:val="20"/>
    </w:rPr>
  </w:style>
  <w:style w:type="character" w:customStyle="1" w:styleId="EmailStyle1812">
    <w:name w:val="EmailStyle1812"/>
    <w:basedOn w:val="a0"/>
    <w:semiHidden/>
    <w:rsid w:val="004E0B28"/>
    <w:rPr>
      <w:rFonts w:ascii="Arial" w:hAnsi="Arial" w:cs="Arial"/>
      <w:color w:val="000080"/>
      <w:sz w:val="20"/>
      <w:szCs w:val="20"/>
    </w:rPr>
  </w:style>
  <w:style w:type="character" w:customStyle="1" w:styleId="EmailStyle1822">
    <w:name w:val="EmailStyle1822"/>
    <w:basedOn w:val="a0"/>
    <w:semiHidden/>
    <w:rsid w:val="004E0B28"/>
    <w:rPr>
      <w:rFonts w:ascii="Arial" w:hAnsi="Arial" w:cs="Arial"/>
      <w:color w:val="000080"/>
      <w:sz w:val="20"/>
      <w:szCs w:val="20"/>
    </w:rPr>
  </w:style>
  <w:style w:type="character" w:customStyle="1" w:styleId="EmailStyle551">
    <w:name w:val="EmailStyle551"/>
    <w:basedOn w:val="a0"/>
    <w:uiPriority w:val="99"/>
    <w:semiHidden/>
    <w:rsid w:val="00463267"/>
    <w:rPr>
      <w:rFonts w:ascii="Arial" w:hAnsi="Arial" w:cs="Arial"/>
      <w:color w:val="000080"/>
      <w:sz w:val="20"/>
      <w:szCs w:val="20"/>
    </w:rPr>
  </w:style>
  <w:style w:type="character" w:customStyle="1" w:styleId="EmailStyle1621">
    <w:name w:val="EmailStyle1621"/>
    <w:basedOn w:val="a0"/>
    <w:uiPriority w:val="99"/>
    <w:semiHidden/>
    <w:rsid w:val="00463267"/>
    <w:rPr>
      <w:rFonts w:ascii="Arial" w:hAnsi="Arial" w:cs="Arial"/>
      <w:color w:val="000080"/>
      <w:sz w:val="20"/>
      <w:szCs w:val="20"/>
    </w:rPr>
  </w:style>
  <w:style w:type="character" w:customStyle="1" w:styleId="EmailStyle1631">
    <w:name w:val="EmailStyle1631"/>
    <w:basedOn w:val="a0"/>
    <w:semiHidden/>
    <w:rsid w:val="00463267"/>
    <w:rPr>
      <w:rFonts w:ascii="Arial" w:hAnsi="Arial" w:cs="Arial"/>
      <w:color w:val="000080"/>
      <w:sz w:val="20"/>
      <w:szCs w:val="20"/>
    </w:rPr>
  </w:style>
  <w:style w:type="character" w:customStyle="1" w:styleId="EmailStyle552">
    <w:name w:val="EmailStyle552"/>
    <w:basedOn w:val="a0"/>
    <w:uiPriority w:val="99"/>
    <w:semiHidden/>
    <w:rsid w:val="00D97357"/>
    <w:rPr>
      <w:rFonts w:ascii="Arial" w:hAnsi="Arial" w:cs="Arial"/>
      <w:color w:val="000080"/>
      <w:sz w:val="20"/>
      <w:szCs w:val="20"/>
    </w:rPr>
  </w:style>
  <w:style w:type="character" w:customStyle="1" w:styleId="EmailStyle1622">
    <w:name w:val="EmailStyle1622"/>
    <w:basedOn w:val="a0"/>
    <w:uiPriority w:val="99"/>
    <w:semiHidden/>
    <w:rsid w:val="00D97357"/>
    <w:rPr>
      <w:rFonts w:ascii="Arial" w:hAnsi="Arial" w:cs="Arial"/>
      <w:color w:val="000080"/>
      <w:sz w:val="20"/>
      <w:szCs w:val="20"/>
    </w:rPr>
  </w:style>
  <w:style w:type="character" w:customStyle="1" w:styleId="EmailStyle1632">
    <w:name w:val="EmailStyle1632"/>
    <w:basedOn w:val="a0"/>
    <w:semiHidden/>
    <w:rsid w:val="00D97357"/>
    <w:rPr>
      <w:rFonts w:ascii="Arial" w:hAnsi="Arial" w:cs="Arial"/>
      <w:color w:val="000080"/>
      <w:sz w:val="20"/>
      <w:szCs w:val="20"/>
    </w:rPr>
  </w:style>
  <w:style w:type="character" w:customStyle="1" w:styleId="EmailStyle180">
    <w:name w:val="EmailStyle180"/>
    <w:basedOn w:val="a0"/>
    <w:uiPriority w:val="99"/>
    <w:semiHidden/>
    <w:rsid w:val="00D97357"/>
    <w:rPr>
      <w:rFonts w:ascii="Arial" w:hAnsi="Arial" w:cs="Arial"/>
      <w:color w:val="000080"/>
      <w:sz w:val="20"/>
      <w:szCs w:val="20"/>
    </w:rPr>
  </w:style>
  <w:style w:type="character" w:customStyle="1" w:styleId="EmailStyle181">
    <w:name w:val="EmailStyle181"/>
    <w:basedOn w:val="a0"/>
    <w:semiHidden/>
    <w:rsid w:val="00D97357"/>
    <w:rPr>
      <w:rFonts w:ascii="Arial" w:hAnsi="Arial" w:cs="Arial"/>
      <w:color w:val="000080"/>
      <w:sz w:val="20"/>
      <w:szCs w:val="20"/>
    </w:rPr>
  </w:style>
  <w:style w:type="character" w:customStyle="1" w:styleId="EmailStyle182">
    <w:name w:val="EmailStyle182"/>
    <w:basedOn w:val="a0"/>
    <w:semiHidden/>
    <w:rsid w:val="00D97357"/>
    <w:rPr>
      <w:rFonts w:ascii="Arial" w:hAnsi="Arial" w:cs="Arial"/>
      <w:color w:val="000080"/>
      <w:sz w:val="20"/>
      <w:szCs w:val="20"/>
    </w:rPr>
  </w:style>
  <w:style w:type="character" w:customStyle="1" w:styleId="affc">
    <w:name w:val="Гипертекстовая ссылка"/>
    <w:basedOn w:val="a0"/>
    <w:uiPriority w:val="99"/>
    <w:rsid w:val="00D97357"/>
    <w:rPr>
      <w:rFonts w:cs="Times New Roman"/>
      <w:color w:val="106BBE"/>
    </w:rPr>
  </w:style>
  <w:style w:type="character" w:customStyle="1" w:styleId="36">
    <w:name w:val="Обычный (веб) Знак3"/>
    <w:aliases w:val="Обычный (Web) Знак1,Знак Знак1,Обычный (веб)1 Знак1,Обычный (веб) Знак Знак2,Обычный (веб) Знак1 Знак1,Обычный (веб) Знак Знак Знак1,Обычный (веб) Знак2 Знак Знак1,Обычный (веб) Знак Знак1 Знак Знак1"/>
    <w:basedOn w:val="a0"/>
    <w:uiPriority w:val="99"/>
    <w:semiHidden/>
    <w:locked/>
    <w:rsid w:val="00D97357"/>
    <w:rPr>
      <w:rFonts w:ascii="Tahoma" w:hAnsi="Tahoma" w:cs="Tahoma"/>
      <w:sz w:val="16"/>
      <w:szCs w:val="16"/>
    </w:rPr>
  </w:style>
  <w:style w:type="character" w:customStyle="1" w:styleId="1d">
    <w:name w:val="Текст примечания Знак1"/>
    <w:basedOn w:val="a0"/>
    <w:uiPriority w:val="99"/>
    <w:semiHidden/>
    <w:rsid w:val="00D97357"/>
    <w:rPr>
      <w:rFonts w:cs="Times New Roman"/>
      <w:sz w:val="20"/>
      <w:szCs w:val="20"/>
    </w:rPr>
  </w:style>
  <w:style w:type="character" w:customStyle="1" w:styleId="212">
    <w:name w:val="Основной текст 2 Знак1"/>
    <w:basedOn w:val="a0"/>
    <w:uiPriority w:val="99"/>
    <w:semiHidden/>
    <w:rsid w:val="00D97357"/>
    <w:rPr>
      <w:rFonts w:cs="Times New Roman"/>
      <w:sz w:val="28"/>
      <w:szCs w:val="28"/>
    </w:rPr>
  </w:style>
  <w:style w:type="character" w:customStyle="1" w:styleId="1e">
    <w:name w:val="Текст концевой сноски Знак1"/>
    <w:basedOn w:val="a0"/>
    <w:uiPriority w:val="99"/>
    <w:semiHidden/>
    <w:rsid w:val="00D97357"/>
    <w:rPr>
      <w:rFonts w:cs="Times New Roman"/>
      <w:sz w:val="20"/>
      <w:szCs w:val="20"/>
    </w:rPr>
  </w:style>
  <w:style w:type="character" w:styleId="affd">
    <w:name w:val="Placeholder Text"/>
    <w:basedOn w:val="a0"/>
    <w:uiPriority w:val="99"/>
    <w:semiHidden/>
    <w:rsid w:val="00D97357"/>
    <w:rPr>
      <w:rFonts w:cs="Times New Roman"/>
      <w:color w:val="808080"/>
    </w:rPr>
  </w:style>
  <w:style w:type="character" w:customStyle="1" w:styleId="40">
    <w:name w:val="Обычный (веб) Знак4"/>
    <w:aliases w:val="Обычный (Web) Знак2,Знак Знак2,Обычный (веб)1 Знак2,Обычный (веб) Знак Знак3,Обычный (веб) Знак1 Знак2,Обычный (веб) Знак Знак Знак2,Обычный (веб) Знак2 Знак Знак2,Обычный (веб) Знак Знак1 Знак Знак2"/>
    <w:basedOn w:val="a0"/>
    <w:uiPriority w:val="99"/>
    <w:semiHidden/>
    <w:locked/>
    <w:rsid w:val="00F25480"/>
    <w:rPr>
      <w:rFonts w:ascii="Tahoma" w:hAnsi="Tahoma" w:cs="Tahoma"/>
      <w:sz w:val="16"/>
      <w:szCs w:val="16"/>
    </w:rPr>
  </w:style>
  <w:style w:type="paragraph" w:customStyle="1" w:styleId="affe">
    <w:name w:val="Прижатый влево"/>
    <w:basedOn w:val="a"/>
    <w:next w:val="a"/>
    <w:uiPriority w:val="99"/>
    <w:rsid w:val="009D5B31"/>
    <w:pPr>
      <w:autoSpaceDE w:val="0"/>
      <w:autoSpaceDN w:val="0"/>
      <w:adjustRightInd w:val="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27802">
      <w:marLeft w:val="0"/>
      <w:marRight w:val="0"/>
      <w:marTop w:val="0"/>
      <w:marBottom w:val="0"/>
      <w:divBdr>
        <w:top w:val="none" w:sz="0" w:space="0" w:color="auto"/>
        <w:left w:val="none" w:sz="0" w:space="0" w:color="auto"/>
        <w:bottom w:val="none" w:sz="0" w:space="0" w:color="auto"/>
        <w:right w:val="none" w:sz="0" w:space="0" w:color="auto"/>
      </w:divBdr>
    </w:div>
    <w:div w:id="802427803">
      <w:marLeft w:val="0"/>
      <w:marRight w:val="0"/>
      <w:marTop w:val="0"/>
      <w:marBottom w:val="0"/>
      <w:divBdr>
        <w:top w:val="none" w:sz="0" w:space="0" w:color="auto"/>
        <w:left w:val="none" w:sz="0" w:space="0" w:color="auto"/>
        <w:bottom w:val="none" w:sz="0" w:space="0" w:color="auto"/>
        <w:right w:val="none" w:sz="0" w:space="0" w:color="auto"/>
      </w:divBdr>
    </w:div>
    <w:div w:id="802427804">
      <w:marLeft w:val="0"/>
      <w:marRight w:val="0"/>
      <w:marTop w:val="0"/>
      <w:marBottom w:val="0"/>
      <w:divBdr>
        <w:top w:val="none" w:sz="0" w:space="0" w:color="auto"/>
        <w:left w:val="none" w:sz="0" w:space="0" w:color="auto"/>
        <w:bottom w:val="none" w:sz="0" w:space="0" w:color="auto"/>
        <w:right w:val="none" w:sz="0" w:space="0" w:color="auto"/>
      </w:divBdr>
    </w:div>
    <w:div w:id="802427805">
      <w:marLeft w:val="0"/>
      <w:marRight w:val="0"/>
      <w:marTop w:val="0"/>
      <w:marBottom w:val="0"/>
      <w:divBdr>
        <w:top w:val="none" w:sz="0" w:space="0" w:color="auto"/>
        <w:left w:val="none" w:sz="0" w:space="0" w:color="auto"/>
        <w:bottom w:val="none" w:sz="0" w:space="0" w:color="auto"/>
        <w:right w:val="none" w:sz="0" w:space="0" w:color="auto"/>
      </w:divBdr>
    </w:div>
    <w:div w:id="802427806">
      <w:marLeft w:val="0"/>
      <w:marRight w:val="0"/>
      <w:marTop w:val="0"/>
      <w:marBottom w:val="0"/>
      <w:divBdr>
        <w:top w:val="none" w:sz="0" w:space="0" w:color="auto"/>
        <w:left w:val="none" w:sz="0" w:space="0" w:color="auto"/>
        <w:bottom w:val="none" w:sz="0" w:space="0" w:color="auto"/>
        <w:right w:val="none" w:sz="0" w:space="0" w:color="auto"/>
      </w:divBdr>
    </w:div>
    <w:div w:id="802427807">
      <w:marLeft w:val="0"/>
      <w:marRight w:val="0"/>
      <w:marTop w:val="0"/>
      <w:marBottom w:val="0"/>
      <w:divBdr>
        <w:top w:val="none" w:sz="0" w:space="0" w:color="auto"/>
        <w:left w:val="none" w:sz="0" w:space="0" w:color="auto"/>
        <w:bottom w:val="none" w:sz="0" w:space="0" w:color="auto"/>
        <w:right w:val="none" w:sz="0" w:space="0" w:color="auto"/>
      </w:divBdr>
    </w:div>
    <w:div w:id="802427808">
      <w:marLeft w:val="0"/>
      <w:marRight w:val="0"/>
      <w:marTop w:val="0"/>
      <w:marBottom w:val="0"/>
      <w:divBdr>
        <w:top w:val="none" w:sz="0" w:space="0" w:color="auto"/>
        <w:left w:val="none" w:sz="0" w:space="0" w:color="auto"/>
        <w:bottom w:val="none" w:sz="0" w:space="0" w:color="auto"/>
        <w:right w:val="none" w:sz="0" w:space="0" w:color="auto"/>
      </w:divBdr>
    </w:div>
    <w:div w:id="802427809">
      <w:marLeft w:val="0"/>
      <w:marRight w:val="0"/>
      <w:marTop w:val="0"/>
      <w:marBottom w:val="0"/>
      <w:divBdr>
        <w:top w:val="none" w:sz="0" w:space="0" w:color="auto"/>
        <w:left w:val="none" w:sz="0" w:space="0" w:color="auto"/>
        <w:bottom w:val="none" w:sz="0" w:space="0" w:color="auto"/>
        <w:right w:val="none" w:sz="0" w:space="0" w:color="auto"/>
      </w:divBdr>
    </w:div>
    <w:div w:id="802427810">
      <w:marLeft w:val="0"/>
      <w:marRight w:val="0"/>
      <w:marTop w:val="0"/>
      <w:marBottom w:val="0"/>
      <w:divBdr>
        <w:top w:val="none" w:sz="0" w:space="0" w:color="auto"/>
        <w:left w:val="none" w:sz="0" w:space="0" w:color="auto"/>
        <w:bottom w:val="none" w:sz="0" w:space="0" w:color="auto"/>
        <w:right w:val="none" w:sz="0" w:space="0" w:color="auto"/>
      </w:divBdr>
    </w:div>
    <w:div w:id="802427811">
      <w:marLeft w:val="0"/>
      <w:marRight w:val="0"/>
      <w:marTop w:val="0"/>
      <w:marBottom w:val="0"/>
      <w:divBdr>
        <w:top w:val="none" w:sz="0" w:space="0" w:color="auto"/>
        <w:left w:val="none" w:sz="0" w:space="0" w:color="auto"/>
        <w:bottom w:val="none" w:sz="0" w:space="0" w:color="auto"/>
        <w:right w:val="none" w:sz="0" w:space="0" w:color="auto"/>
      </w:divBdr>
    </w:div>
    <w:div w:id="802427812">
      <w:marLeft w:val="0"/>
      <w:marRight w:val="0"/>
      <w:marTop w:val="0"/>
      <w:marBottom w:val="0"/>
      <w:divBdr>
        <w:top w:val="none" w:sz="0" w:space="0" w:color="auto"/>
        <w:left w:val="none" w:sz="0" w:space="0" w:color="auto"/>
        <w:bottom w:val="none" w:sz="0" w:space="0" w:color="auto"/>
        <w:right w:val="none" w:sz="0" w:space="0" w:color="auto"/>
      </w:divBdr>
    </w:div>
    <w:div w:id="802427813">
      <w:marLeft w:val="0"/>
      <w:marRight w:val="0"/>
      <w:marTop w:val="0"/>
      <w:marBottom w:val="0"/>
      <w:divBdr>
        <w:top w:val="none" w:sz="0" w:space="0" w:color="auto"/>
        <w:left w:val="none" w:sz="0" w:space="0" w:color="auto"/>
        <w:bottom w:val="none" w:sz="0" w:space="0" w:color="auto"/>
        <w:right w:val="none" w:sz="0" w:space="0" w:color="auto"/>
      </w:divBdr>
    </w:div>
    <w:div w:id="802427814">
      <w:marLeft w:val="0"/>
      <w:marRight w:val="0"/>
      <w:marTop w:val="0"/>
      <w:marBottom w:val="0"/>
      <w:divBdr>
        <w:top w:val="none" w:sz="0" w:space="0" w:color="auto"/>
        <w:left w:val="none" w:sz="0" w:space="0" w:color="auto"/>
        <w:bottom w:val="none" w:sz="0" w:space="0" w:color="auto"/>
        <w:right w:val="none" w:sz="0" w:space="0" w:color="auto"/>
      </w:divBdr>
    </w:div>
    <w:div w:id="802427816">
      <w:marLeft w:val="0"/>
      <w:marRight w:val="0"/>
      <w:marTop w:val="0"/>
      <w:marBottom w:val="0"/>
      <w:divBdr>
        <w:top w:val="none" w:sz="0" w:space="0" w:color="auto"/>
        <w:left w:val="none" w:sz="0" w:space="0" w:color="auto"/>
        <w:bottom w:val="none" w:sz="0" w:space="0" w:color="auto"/>
        <w:right w:val="none" w:sz="0" w:space="0" w:color="auto"/>
      </w:divBdr>
    </w:div>
    <w:div w:id="802427820">
      <w:marLeft w:val="0"/>
      <w:marRight w:val="0"/>
      <w:marTop w:val="0"/>
      <w:marBottom w:val="0"/>
      <w:divBdr>
        <w:top w:val="none" w:sz="0" w:space="0" w:color="auto"/>
        <w:left w:val="none" w:sz="0" w:space="0" w:color="auto"/>
        <w:bottom w:val="none" w:sz="0" w:space="0" w:color="auto"/>
        <w:right w:val="none" w:sz="0" w:space="0" w:color="auto"/>
      </w:divBdr>
    </w:div>
    <w:div w:id="802427821">
      <w:marLeft w:val="0"/>
      <w:marRight w:val="0"/>
      <w:marTop w:val="0"/>
      <w:marBottom w:val="0"/>
      <w:divBdr>
        <w:top w:val="none" w:sz="0" w:space="0" w:color="auto"/>
        <w:left w:val="none" w:sz="0" w:space="0" w:color="auto"/>
        <w:bottom w:val="none" w:sz="0" w:space="0" w:color="auto"/>
        <w:right w:val="none" w:sz="0" w:space="0" w:color="auto"/>
      </w:divBdr>
    </w:div>
    <w:div w:id="802427823">
      <w:marLeft w:val="0"/>
      <w:marRight w:val="0"/>
      <w:marTop w:val="0"/>
      <w:marBottom w:val="0"/>
      <w:divBdr>
        <w:top w:val="none" w:sz="0" w:space="0" w:color="auto"/>
        <w:left w:val="none" w:sz="0" w:space="0" w:color="auto"/>
        <w:bottom w:val="none" w:sz="0" w:space="0" w:color="auto"/>
        <w:right w:val="none" w:sz="0" w:space="0" w:color="auto"/>
      </w:divBdr>
    </w:div>
    <w:div w:id="802427825">
      <w:marLeft w:val="0"/>
      <w:marRight w:val="0"/>
      <w:marTop w:val="0"/>
      <w:marBottom w:val="0"/>
      <w:divBdr>
        <w:top w:val="none" w:sz="0" w:space="0" w:color="auto"/>
        <w:left w:val="none" w:sz="0" w:space="0" w:color="auto"/>
        <w:bottom w:val="none" w:sz="0" w:space="0" w:color="auto"/>
        <w:right w:val="none" w:sz="0" w:space="0" w:color="auto"/>
      </w:divBdr>
    </w:div>
    <w:div w:id="802427826">
      <w:marLeft w:val="0"/>
      <w:marRight w:val="0"/>
      <w:marTop w:val="0"/>
      <w:marBottom w:val="0"/>
      <w:divBdr>
        <w:top w:val="none" w:sz="0" w:space="0" w:color="auto"/>
        <w:left w:val="none" w:sz="0" w:space="0" w:color="auto"/>
        <w:bottom w:val="none" w:sz="0" w:space="0" w:color="auto"/>
        <w:right w:val="none" w:sz="0" w:space="0" w:color="auto"/>
      </w:divBdr>
    </w:div>
    <w:div w:id="802427827">
      <w:marLeft w:val="0"/>
      <w:marRight w:val="0"/>
      <w:marTop w:val="0"/>
      <w:marBottom w:val="0"/>
      <w:divBdr>
        <w:top w:val="none" w:sz="0" w:space="0" w:color="auto"/>
        <w:left w:val="none" w:sz="0" w:space="0" w:color="auto"/>
        <w:bottom w:val="none" w:sz="0" w:space="0" w:color="auto"/>
        <w:right w:val="none" w:sz="0" w:space="0" w:color="auto"/>
      </w:divBdr>
    </w:div>
    <w:div w:id="802427828">
      <w:marLeft w:val="0"/>
      <w:marRight w:val="0"/>
      <w:marTop w:val="0"/>
      <w:marBottom w:val="0"/>
      <w:divBdr>
        <w:top w:val="none" w:sz="0" w:space="0" w:color="auto"/>
        <w:left w:val="none" w:sz="0" w:space="0" w:color="auto"/>
        <w:bottom w:val="none" w:sz="0" w:space="0" w:color="auto"/>
        <w:right w:val="none" w:sz="0" w:space="0" w:color="auto"/>
      </w:divBdr>
    </w:div>
    <w:div w:id="802427829">
      <w:marLeft w:val="0"/>
      <w:marRight w:val="0"/>
      <w:marTop w:val="0"/>
      <w:marBottom w:val="0"/>
      <w:divBdr>
        <w:top w:val="none" w:sz="0" w:space="0" w:color="auto"/>
        <w:left w:val="none" w:sz="0" w:space="0" w:color="auto"/>
        <w:bottom w:val="none" w:sz="0" w:space="0" w:color="auto"/>
        <w:right w:val="none" w:sz="0" w:space="0" w:color="auto"/>
      </w:divBdr>
    </w:div>
    <w:div w:id="802427830">
      <w:marLeft w:val="0"/>
      <w:marRight w:val="0"/>
      <w:marTop w:val="0"/>
      <w:marBottom w:val="0"/>
      <w:divBdr>
        <w:top w:val="none" w:sz="0" w:space="0" w:color="auto"/>
        <w:left w:val="none" w:sz="0" w:space="0" w:color="auto"/>
        <w:bottom w:val="none" w:sz="0" w:space="0" w:color="auto"/>
        <w:right w:val="none" w:sz="0" w:space="0" w:color="auto"/>
      </w:divBdr>
    </w:div>
    <w:div w:id="802427831">
      <w:marLeft w:val="0"/>
      <w:marRight w:val="0"/>
      <w:marTop w:val="0"/>
      <w:marBottom w:val="0"/>
      <w:divBdr>
        <w:top w:val="none" w:sz="0" w:space="0" w:color="auto"/>
        <w:left w:val="none" w:sz="0" w:space="0" w:color="auto"/>
        <w:bottom w:val="none" w:sz="0" w:space="0" w:color="auto"/>
        <w:right w:val="none" w:sz="0" w:space="0" w:color="auto"/>
      </w:divBdr>
    </w:div>
    <w:div w:id="802427832">
      <w:marLeft w:val="0"/>
      <w:marRight w:val="0"/>
      <w:marTop w:val="0"/>
      <w:marBottom w:val="0"/>
      <w:divBdr>
        <w:top w:val="none" w:sz="0" w:space="0" w:color="auto"/>
        <w:left w:val="none" w:sz="0" w:space="0" w:color="auto"/>
        <w:bottom w:val="none" w:sz="0" w:space="0" w:color="auto"/>
        <w:right w:val="none" w:sz="0" w:space="0" w:color="auto"/>
      </w:divBdr>
    </w:div>
    <w:div w:id="802427833">
      <w:marLeft w:val="0"/>
      <w:marRight w:val="0"/>
      <w:marTop w:val="0"/>
      <w:marBottom w:val="0"/>
      <w:divBdr>
        <w:top w:val="none" w:sz="0" w:space="0" w:color="auto"/>
        <w:left w:val="none" w:sz="0" w:space="0" w:color="auto"/>
        <w:bottom w:val="none" w:sz="0" w:space="0" w:color="auto"/>
        <w:right w:val="none" w:sz="0" w:space="0" w:color="auto"/>
      </w:divBdr>
    </w:div>
    <w:div w:id="802427834">
      <w:marLeft w:val="0"/>
      <w:marRight w:val="0"/>
      <w:marTop w:val="0"/>
      <w:marBottom w:val="0"/>
      <w:divBdr>
        <w:top w:val="none" w:sz="0" w:space="0" w:color="auto"/>
        <w:left w:val="none" w:sz="0" w:space="0" w:color="auto"/>
        <w:bottom w:val="none" w:sz="0" w:space="0" w:color="auto"/>
        <w:right w:val="none" w:sz="0" w:space="0" w:color="auto"/>
      </w:divBdr>
    </w:div>
    <w:div w:id="802427835">
      <w:marLeft w:val="0"/>
      <w:marRight w:val="0"/>
      <w:marTop w:val="0"/>
      <w:marBottom w:val="0"/>
      <w:divBdr>
        <w:top w:val="none" w:sz="0" w:space="0" w:color="auto"/>
        <w:left w:val="none" w:sz="0" w:space="0" w:color="auto"/>
        <w:bottom w:val="none" w:sz="0" w:space="0" w:color="auto"/>
        <w:right w:val="none" w:sz="0" w:space="0" w:color="auto"/>
      </w:divBdr>
    </w:div>
    <w:div w:id="802427836">
      <w:marLeft w:val="0"/>
      <w:marRight w:val="0"/>
      <w:marTop w:val="0"/>
      <w:marBottom w:val="0"/>
      <w:divBdr>
        <w:top w:val="none" w:sz="0" w:space="0" w:color="auto"/>
        <w:left w:val="none" w:sz="0" w:space="0" w:color="auto"/>
        <w:bottom w:val="none" w:sz="0" w:space="0" w:color="auto"/>
        <w:right w:val="none" w:sz="0" w:space="0" w:color="auto"/>
      </w:divBdr>
    </w:div>
    <w:div w:id="802427837">
      <w:marLeft w:val="0"/>
      <w:marRight w:val="0"/>
      <w:marTop w:val="0"/>
      <w:marBottom w:val="0"/>
      <w:divBdr>
        <w:top w:val="none" w:sz="0" w:space="0" w:color="auto"/>
        <w:left w:val="none" w:sz="0" w:space="0" w:color="auto"/>
        <w:bottom w:val="none" w:sz="0" w:space="0" w:color="auto"/>
        <w:right w:val="none" w:sz="0" w:space="0" w:color="auto"/>
      </w:divBdr>
    </w:div>
    <w:div w:id="802427838">
      <w:marLeft w:val="0"/>
      <w:marRight w:val="0"/>
      <w:marTop w:val="0"/>
      <w:marBottom w:val="0"/>
      <w:divBdr>
        <w:top w:val="none" w:sz="0" w:space="0" w:color="auto"/>
        <w:left w:val="none" w:sz="0" w:space="0" w:color="auto"/>
        <w:bottom w:val="none" w:sz="0" w:space="0" w:color="auto"/>
        <w:right w:val="none" w:sz="0" w:space="0" w:color="auto"/>
      </w:divBdr>
    </w:div>
    <w:div w:id="802427839">
      <w:marLeft w:val="0"/>
      <w:marRight w:val="0"/>
      <w:marTop w:val="0"/>
      <w:marBottom w:val="0"/>
      <w:divBdr>
        <w:top w:val="none" w:sz="0" w:space="0" w:color="auto"/>
        <w:left w:val="none" w:sz="0" w:space="0" w:color="auto"/>
        <w:bottom w:val="none" w:sz="0" w:space="0" w:color="auto"/>
        <w:right w:val="none" w:sz="0" w:space="0" w:color="auto"/>
      </w:divBdr>
    </w:div>
    <w:div w:id="802427840">
      <w:marLeft w:val="0"/>
      <w:marRight w:val="0"/>
      <w:marTop w:val="0"/>
      <w:marBottom w:val="0"/>
      <w:divBdr>
        <w:top w:val="none" w:sz="0" w:space="0" w:color="auto"/>
        <w:left w:val="none" w:sz="0" w:space="0" w:color="auto"/>
        <w:bottom w:val="none" w:sz="0" w:space="0" w:color="auto"/>
        <w:right w:val="none" w:sz="0" w:space="0" w:color="auto"/>
      </w:divBdr>
      <w:divsChild>
        <w:div w:id="802427817">
          <w:marLeft w:val="0"/>
          <w:marRight w:val="0"/>
          <w:marTop w:val="0"/>
          <w:marBottom w:val="0"/>
          <w:divBdr>
            <w:top w:val="none" w:sz="0" w:space="0" w:color="auto"/>
            <w:left w:val="none" w:sz="0" w:space="0" w:color="auto"/>
            <w:bottom w:val="none" w:sz="0" w:space="0" w:color="auto"/>
            <w:right w:val="none" w:sz="0" w:space="0" w:color="auto"/>
          </w:divBdr>
          <w:divsChild>
            <w:div w:id="802427860">
              <w:marLeft w:val="0"/>
              <w:marRight w:val="0"/>
              <w:marTop w:val="0"/>
              <w:marBottom w:val="0"/>
              <w:divBdr>
                <w:top w:val="none" w:sz="0" w:space="0" w:color="auto"/>
                <w:left w:val="none" w:sz="0" w:space="0" w:color="auto"/>
                <w:bottom w:val="none" w:sz="0" w:space="0" w:color="auto"/>
                <w:right w:val="none" w:sz="0" w:space="0" w:color="auto"/>
              </w:divBdr>
              <w:divsChild>
                <w:div w:id="802427815">
                  <w:marLeft w:val="0"/>
                  <w:marRight w:val="0"/>
                  <w:marTop w:val="0"/>
                  <w:marBottom w:val="0"/>
                  <w:divBdr>
                    <w:top w:val="none" w:sz="0" w:space="0" w:color="auto"/>
                    <w:left w:val="none" w:sz="0" w:space="0" w:color="auto"/>
                    <w:bottom w:val="none" w:sz="0" w:space="0" w:color="auto"/>
                    <w:right w:val="none" w:sz="0" w:space="0" w:color="auto"/>
                  </w:divBdr>
                  <w:divsChild>
                    <w:div w:id="802427844">
                      <w:marLeft w:val="4353"/>
                      <w:marRight w:val="0"/>
                      <w:marTop w:val="201"/>
                      <w:marBottom w:val="0"/>
                      <w:divBdr>
                        <w:top w:val="none" w:sz="0" w:space="0" w:color="auto"/>
                        <w:left w:val="none" w:sz="0" w:space="0" w:color="auto"/>
                        <w:bottom w:val="none" w:sz="0" w:space="0" w:color="auto"/>
                        <w:right w:val="none" w:sz="0" w:space="0" w:color="auto"/>
                      </w:divBdr>
                      <w:divsChild>
                        <w:div w:id="802427861">
                          <w:marLeft w:val="0"/>
                          <w:marRight w:val="0"/>
                          <w:marTop w:val="0"/>
                          <w:marBottom w:val="0"/>
                          <w:divBdr>
                            <w:top w:val="none" w:sz="0" w:space="0" w:color="auto"/>
                            <w:left w:val="none" w:sz="0" w:space="0" w:color="auto"/>
                            <w:bottom w:val="none" w:sz="0" w:space="0" w:color="auto"/>
                            <w:right w:val="none" w:sz="0" w:space="0" w:color="auto"/>
                          </w:divBdr>
                          <w:divsChild>
                            <w:div w:id="8024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427841">
      <w:marLeft w:val="0"/>
      <w:marRight w:val="0"/>
      <w:marTop w:val="0"/>
      <w:marBottom w:val="0"/>
      <w:divBdr>
        <w:top w:val="none" w:sz="0" w:space="0" w:color="auto"/>
        <w:left w:val="none" w:sz="0" w:space="0" w:color="auto"/>
        <w:bottom w:val="none" w:sz="0" w:space="0" w:color="auto"/>
        <w:right w:val="none" w:sz="0" w:space="0" w:color="auto"/>
      </w:divBdr>
    </w:div>
    <w:div w:id="802427842">
      <w:marLeft w:val="0"/>
      <w:marRight w:val="0"/>
      <w:marTop w:val="0"/>
      <w:marBottom w:val="0"/>
      <w:divBdr>
        <w:top w:val="none" w:sz="0" w:space="0" w:color="auto"/>
        <w:left w:val="none" w:sz="0" w:space="0" w:color="auto"/>
        <w:bottom w:val="none" w:sz="0" w:space="0" w:color="auto"/>
        <w:right w:val="none" w:sz="0" w:space="0" w:color="auto"/>
      </w:divBdr>
    </w:div>
    <w:div w:id="802427843">
      <w:marLeft w:val="0"/>
      <w:marRight w:val="0"/>
      <w:marTop w:val="0"/>
      <w:marBottom w:val="0"/>
      <w:divBdr>
        <w:top w:val="none" w:sz="0" w:space="0" w:color="auto"/>
        <w:left w:val="none" w:sz="0" w:space="0" w:color="auto"/>
        <w:bottom w:val="none" w:sz="0" w:space="0" w:color="auto"/>
        <w:right w:val="none" w:sz="0" w:space="0" w:color="auto"/>
      </w:divBdr>
    </w:div>
    <w:div w:id="802427845">
      <w:marLeft w:val="0"/>
      <w:marRight w:val="0"/>
      <w:marTop w:val="0"/>
      <w:marBottom w:val="0"/>
      <w:divBdr>
        <w:top w:val="none" w:sz="0" w:space="0" w:color="auto"/>
        <w:left w:val="none" w:sz="0" w:space="0" w:color="auto"/>
        <w:bottom w:val="none" w:sz="0" w:space="0" w:color="auto"/>
        <w:right w:val="none" w:sz="0" w:space="0" w:color="auto"/>
      </w:divBdr>
    </w:div>
    <w:div w:id="802427846">
      <w:marLeft w:val="0"/>
      <w:marRight w:val="0"/>
      <w:marTop w:val="0"/>
      <w:marBottom w:val="0"/>
      <w:divBdr>
        <w:top w:val="none" w:sz="0" w:space="0" w:color="auto"/>
        <w:left w:val="none" w:sz="0" w:space="0" w:color="auto"/>
        <w:bottom w:val="none" w:sz="0" w:space="0" w:color="auto"/>
        <w:right w:val="none" w:sz="0" w:space="0" w:color="auto"/>
      </w:divBdr>
    </w:div>
    <w:div w:id="802427847">
      <w:marLeft w:val="0"/>
      <w:marRight w:val="0"/>
      <w:marTop w:val="0"/>
      <w:marBottom w:val="0"/>
      <w:divBdr>
        <w:top w:val="none" w:sz="0" w:space="0" w:color="auto"/>
        <w:left w:val="none" w:sz="0" w:space="0" w:color="auto"/>
        <w:bottom w:val="none" w:sz="0" w:space="0" w:color="auto"/>
        <w:right w:val="none" w:sz="0" w:space="0" w:color="auto"/>
      </w:divBdr>
    </w:div>
    <w:div w:id="802427848">
      <w:marLeft w:val="0"/>
      <w:marRight w:val="0"/>
      <w:marTop w:val="0"/>
      <w:marBottom w:val="0"/>
      <w:divBdr>
        <w:top w:val="none" w:sz="0" w:space="0" w:color="auto"/>
        <w:left w:val="none" w:sz="0" w:space="0" w:color="auto"/>
        <w:bottom w:val="none" w:sz="0" w:space="0" w:color="auto"/>
        <w:right w:val="none" w:sz="0" w:space="0" w:color="auto"/>
      </w:divBdr>
    </w:div>
    <w:div w:id="802427849">
      <w:marLeft w:val="0"/>
      <w:marRight w:val="0"/>
      <w:marTop w:val="0"/>
      <w:marBottom w:val="0"/>
      <w:divBdr>
        <w:top w:val="none" w:sz="0" w:space="0" w:color="auto"/>
        <w:left w:val="none" w:sz="0" w:space="0" w:color="auto"/>
        <w:bottom w:val="none" w:sz="0" w:space="0" w:color="auto"/>
        <w:right w:val="none" w:sz="0" w:space="0" w:color="auto"/>
      </w:divBdr>
    </w:div>
    <w:div w:id="802427850">
      <w:marLeft w:val="0"/>
      <w:marRight w:val="0"/>
      <w:marTop w:val="0"/>
      <w:marBottom w:val="0"/>
      <w:divBdr>
        <w:top w:val="none" w:sz="0" w:space="0" w:color="auto"/>
        <w:left w:val="none" w:sz="0" w:space="0" w:color="auto"/>
        <w:bottom w:val="none" w:sz="0" w:space="0" w:color="auto"/>
        <w:right w:val="none" w:sz="0" w:space="0" w:color="auto"/>
      </w:divBdr>
    </w:div>
    <w:div w:id="802427851">
      <w:marLeft w:val="0"/>
      <w:marRight w:val="0"/>
      <w:marTop w:val="0"/>
      <w:marBottom w:val="0"/>
      <w:divBdr>
        <w:top w:val="none" w:sz="0" w:space="0" w:color="auto"/>
        <w:left w:val="none" w:sz="0" w:space="0" w:color="auto"/>
        <w:bottom w:val="none" w:sz="0" w:space="0" w:color="auto"/>
        <w:right w:val="none" w:sz="0" w:space="0" w:color="auto"/>
      </w:divBdr>
    </w:div>
    <w:div w:id="802427852">
      <w:marLeft w:val="0"/>
      <w:marRight w:val="0"/>
      <w:marTop w:val="0"/>
      <w:marBottom w:val="0"/>
      <w:divBdr>
        <w:top w:val="none" w:sz="0" w:space="0" w:color="auto"/>
        <w:left w:val="none" w:sz="0" w:space="0" w:color="auto"/>
        <w:bottom w:val="none" w:sz="0" w:space="0" w:color="auto"/>
        <w:right w:val="none" w:sz="0" w:space="0" w:color="auto"/>
      </w:divBdr>
    </w:div>
    <w:div w:id="802427853">
      <w:marLeft w:val="0"/>
      <w:marRight w:val="0"/>
      <w:marTop w:val="0"/>
      <w:marBottom w:val="0"/>
      <w:divBdr>
        <w:top w:val="none" w:sz="0" w:space="0" w:color="auto"/>
        <w:left w:val="none" w:sz="0" w:space="0" w:color="auto"/>
        <w:bottom w:val="none" w:sz="0" w:space="0" w:color="auto"/>
        <w:right w:val="none" w:sz="0" w:space="0" w:color="auto"/>
      </w:divBdr>
    </w:div>
    <w:div w:id="802427856">
      <w:marLeft w:val="0"/>
      <w:marRight w:val="0"/>
      <w:marTop w:val="0"/>
      <w:marBottom w:val="0"/>
      <w:divBdr>
        <w:top w:val="none" w:sz="0" w:space="0" w:color="auto"/>
        <w:left w:val="none" w:sz="0" w:space="0" w:color="auto"/>
        <w:bottom w:val="none" w:sz="0" w:space="0" w:color="auto"/>
        <w:right w:val="none" w:sz="0" w:space="0" w:color="auto"/>
      </w:divBdr>
    </w:div>
    <w:div w:id="802427857">
      <w:marLeft w:val="0"/>
      <w:marRight w:val="0"/>
      <w:marTop w:val="0"/>
      <w:marBottom w:val="0"/>
      <w:divBdr>
        <w:top w:val="none" w:sz="0" w:space="0" w:color="auto"/>
        <w:left w:val="none" w:sz="0" w:space="0" w:color="auto"/>
        <w:bottom w:val="none" w:sz="0" w:space="0" w:color="auto"/>
        <w:right w:val="none" w:sz="0" w:space="0" w:color="auto"/>
      </w:divBdr>
    </w:div>
    <w:div w:id="802427858">
      <w:marLeft w:val="0"/>
      <w:marRight w:val="0"/>
      <w:marTop w:val="0"/>
      <w:marBottom w:val="0"/>
      <w:divBdr>
        <w:top w:val="none" w:sz="0" w:space="0" w:color="auto"/>
        <w:left w:val="none" w:sz="0" w:space="0" w:color="auto"/>
        <w:bottom w:val="none" w:sz="0" w:space="0" w:color="auto"/>
        <w:right w:val="none" w:sz="0" w:space="0" w:color="auto"/>
      </w:divBdr>
    </w:div>
    <w:div w:id="802427859">
      <w:marLeft w:val="0"/>
      <w:marRight w:val="0"/>
      <w:marTop w:val="0"/>
      <w:marBottom w:val="0"/>
      <w:divBdr>
        <w:top w:val="none" w:sz="0" w:space="0" w:color="auto"/>
        <w:left w:val="none" w:sz="0" w:space="0" w:color="auto"/>
        <w:bottom w:val="none" w:sz="0" w:space="0" w:color="auto"/>
        <w:right w:val="none" w:sz="0" w:space="0" w:color="auto"/>
      </w:divBdr>
    </w:div>
    <w:div w:id="802427862">
      <w:marLeft w:val="0"/>
      <w:marRight w:val="0"/>
      <w:marTop w:val="0"/>
      <w:marBottom w:val="0"/>
      <w:divBdr>
        <w:top w:val="none" w:sz="0" w:space="0" w:color="auto"/>
        <w:left w:val="none" w:sz="0" w:space="0" w:color="auto"/>
        <w:bottom w:val="none" w:sz="0" w:space="0" w:color="auto"/>
        <w:right w:val="none" w:sz="0" w:space="0" w:color="auto"/>
      </w:divBdr>
    </w:div>
    <w:div w:id="802427863">
      <w:marLeft w:val="0"/>
      <w:marRight w:val="0"/>
      <w:marTop w:val="0"/>
      <w:marBottom w:val="0"/>
      <w:divBdr>
        <w:top w:val="none" w:sz="0" w:space="0" w:color="auto"/>
        <w:left w:val="none" w:sz="0" w:space="0" w:color="auto"/>
        <w:bottom w:val="none" w:sz="0" w:space="0" w:color="auto"/>
        <w:right w:val="none" w:sz="0" w:space="0" w:color="auto"/>
      </w:divBdr>
    </w:div>
    <w:div w:id="802427864">
      <w:marLeft w:val="0"/>
      <w:marRight w:val="0"/>
      <w:marTop w:val="0"/>
      <w:marBottom w:val="0"/>
      <w:divBdr>
        <w:top w:val="none" w:sz="0" w:space="0" w:color="auto"/>
        <w:left w:val="none" w:sz="0" w:space="0" w:color="auto"/>
        <w:bottom w:val="none" w:sz="0" w:space="0" w:color="auto"/>
        <w:right w:val="none" w:sz="0" w:space="0" w:color="auto"/>
      </w:divBdr>
    </w:div>
    <w:div w:id="802427866">
      <w:marLeft w:val="0"/>
      <w:marRight w:val="0"/>
      <w:marTop w:val="0"/>
      <w:marBottom w:val="0"/>
      <w:divBdr>
        <w:top w:val="none" w:sz="0" w:space="0" w:color="auto"/>
        <w:left w:val="none" w:sz="0" w:space="0" w:color="auto"/>
        <w:bottom w:val="none" w:sz="0" w:space="0" w:color="auto"/>
        <w:right w:val="none" w:sz="0" w:space="0" w:color="auto"/>
      </w:divBdr>
    </w:div>
    <w:div w:id="802427867">
      <w:marLeft w:val="0"/>
      <w:marRight w:val="0"/>
      <w:marTop w:val="0"/>
      <w:marBottom w:val="0"/>
      <w:divBdr>
        <w:top w:val="none" w:sz="0" w:space="0" w:color="auto"/>
        <w:left w:val="none" w:sz="0" w:space="0" w:color="auto"/>
        <w:bottom w:val="none" w:sz="0" w:space="0" w:color="auto"/>
        <w:right w:val="none" w:sz="0" w:space="0" w:color="auto"/>
      </w:divBdr>
      <w:divsChild>
        <w:div w:id="802427855">
          <w:marLeft w:val="0"/>
          <w:marRight w:val="0"/>
          <w:marTop w:val="0"/>
          <w:marBottom w:val="0"/>
          <w:divBdr>
            <w:top w:val="none" w:sz="0" w:space="0" w:color="auto"/>
            <w:left w:val="none" w:sz="0" w:space="0" w:color="auto"/>
            <w:bottom w:val="none" w:sz="0" w:space="0" w:color="auto"/>
            <w:right w:val="none" w:sz="0" w:space="0" w:color="auto"/>
          </w:divBdr>
          <w:divsChild>
            <w:div w:id="802427865">
              <w:marLeft w:val="0"/>
              <w:marRight w:val="0"/>
              <w:marTop w:val="0"/>
              <w:marBottom w:val="0"/>
              <w:divBdr>
                <w:top w:val="none" w:sz="0" w:space="0" w:color="auto"/>
                <w:left w:val="none" w:sz="0" w:space="0" w:color="auto"/>
                <w:bottom w:val="none" w:sz="0" w:space="0" w:color="auto"/>
                <w:right w:val="none" w:sz="0" w:space="0" w:color="auto"/>
              </w:divBdr>
              <w:divsChild>
                <w:div w:id="802427819">
                  <w:marLeft w:val="0"/>
                  <w:marRight w:val="0"/>
                  <w:marTop w:val="0"/>
                  <w:marBottom w:val="0"/>
                  <w:divBdr>
                    <w:top w:val="none" w:sz="0" w:space="0" w:color="auto"/>
                    <w:left w:val="none" w:sz="0" w:space="0" w:color="auto"/>
                    <w:bottom w:val="none" w:sz="0" w:space="0" w:color="auto"/>
                    <w:right w:val="none" w:sz="0" w:space="0" w:color="auto"/>
                  </w:divBdr>
                  <w:divsChild>
                    <w:div w:id="802427818">
                      <w:marLeft w:val="4353"/>
                      <w:marRight w:val="0"/>
                      <w:marTop w:val="201"/>
                      <w:marBottom w:val="0"/>
                      <w:divBdr>
                        <w:top w:val="none" w:sz="0" w:space="0" w:color="auto"/>
                        <w:left w:val="none" w:sz="0" w:space="0" w:color="auto"/>
                        <w:bottom w:val="none" w:sz="0" w:space="0" w:color="auto"/>
                        <w:right w:val="none" w:sz="0" w:space="0" w:color="auto"/>
                      </w:divBdr>
                      <w:divsChild>
                        <w:div w:id="802427824">
                          <w:marLeft w:val="0"/>
                          <w:marRight w:val="0"/>
                          <w:marTop w:val="0"/>
                          <w:marBottom w:val="0"/>
                          <w:divBdr>
                            <w:top w:val="none" w:sz="0" w:space="0" w:color="auto"/>
                            <w:left w:val="none" w:sz="0" w:space="0" w:color="auto"/>
                            <w:bottom w:val="none" w:sz="0" w:space="0" w:color="auto"/>
                            <w:right w:val="none" w:sz="0" w:space="0" w:color="auto"/>
                          </w:divBdr>
                          <w:divsChild>
                            <w:div w:id="8024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427868">
      <w:marLeft w:val="0"/>
      <w:marRight w:val="0"/>
      <w:marTop w:val="0"/>
      <w:marBottom w:val="0"/>
      <w:divBdr>
        <w:top w:val="none" w:sz="0" w:space="0" w:color="auto"/>
        <w:left w:val="none" w:sz="0" w:space="0" w:color="auto"/>
        <w:bottom w:val="none" w:sz="0" w:space="0" w:color="auto"/>
        <w:right w:val="none" w:sz="0" w:space="0" w:color="auto"/>
      </w:divBdr>
    </w:div>
    <w:div w:id="802427869">
      <w:marLeft w:val="0"/>
      <w:marRight w:val="0"/>
      <w:marTop w:val="0"/>
      <w:marBottom w:val="0"/>
      <w:divBdr>
        <w:top w:val="none" w:sz="0" w:space="0" w:color="auto"/>
        <w:left w:val="none" w:sz="0" w:space="0" w:color="auto"/>
        <w:bottom w:val="none" w:sz="0" w:space="0" w:color="auto"/>
        <w:right w:val="none" w:sz="0" w:space="0" w:color="auto"/>
      </w:divBdr>
    </w:div>
    <w:div w:id="802427870">
      <w:marLeft w:val="0"/>
      <w:marRight w:val="0"/>
      <w:marTop w:val="0"/>
      <w:marBottom w:val="0"/>
      <w:divBdr>
        <w:top w:val="none" w:sz="0" w:space="0" w:color="auto"/>
        <w:left w:val="none" w:sz="0" w:space="0" w:color="auto"/>
        <w:bottom w:val="none" w:sz="0" w:space="0" w:color="auto"/>
        <w:right w:val="none" w:sz="0" w:space="0" w:color="auto"/>
      </w:divBdr>
    </w:div>
    <w:div w:id="802427871">
      <w:marLeft w:val="0"/>
      <w:marRight w:val="0"/>
      <w:marTop w:val="0"/>
      <w:marBottom w:val="0"/>
      <w:divBdr>
        <w:top w:val="none" w:sz="0" w:space="0" w:color="auto"/>
        <w:left w:val="none" w:sz="0" w:space="0" w:color="auto"/>
        <w:bottom w:val="none" w:sz="0" w:space="0" w:color="auto"/>
        <w:right w:val="none" w:sz="0" w:space="0" w:color="auto"/>
      </w:divBdr>
    </w:div>
    <w:div w:id="802427872">
      <w:marLeft w:val="0"/>
      <w:marRight w:val="0"/>
      <w:marTop w:val="0"/>
      <w:marBottom w:val="0"/>
      <w:divBdr>
        <w:top w:val="none" w:sz="0" w:space="0" w:color="auto"/>
        <w:left w:val="none" w:sz="0" w:space="0" w:color="auto"/>
        <w:bottom w:val="none" w:sz="0" w:space="0" w:color="auto"/>
        <w:right w:val="none" w:sz="0" w:space="0" w:color="auto"/>
      </w:divBdr>
    </w:div>
    <w:div w:id="802427873">
      <w:marLeft w:val="0"/>
      <w:marRight w:val="0"/>
      <w:marTop w:val="0"/>
      <w:marBottom w:val="0"/>
      <w:divBdr>
        <w:top w:val="none" w:sz="0" w:space="0" w:color="auto"/>
        <w:left w:val="none" w:sz="0" w:space="0" w:color="auto"/>
        <w:bottom w:val="none" w:sz="0" w:space="0" w:color="auto"/>
        <w:right w:val="none" w:sz="0" w:space="0" w:color="auto"/>
      </w:divBdr>
    </w:div>
    <w:div w:id="802427874">
      <w:marLeft w:val="0"/>
      <w:marRight w:val="0"/>
      <w:marTop w:val="0"/>
      <w:marBottom w:val="0"/>
      <w:divBdr>
        <w:top w:val="none" w:sz="0" w:space="0" w:color="auto"/>
        <w:left w:val="none" w:sz="0" w:space="0" w:color="auto"/>
        <w:bottom w:val="none" w:sz="0" w:space="0" w:color="auto"/>
        <w:right w:val="none" w:sz="0" w:space="0" w:color="auto"/>
      </w:divBdr>
    </w:div>
    <w:div w:id="802427875">
      <w:marLeft w:val="0"/>
      <w:marRight w:val="0"/>
      <w:marTop w:val="0"/>
      <w:marBottom w:val="0"/>
      <w:divBdr>
        <w:top w:val="none" w:sz="0" w:space="0" w:color="auto"/>
        <w:left w:val="none" w:sz="0" w:space="0" w:color="auto"/>
        <w:bottom w:val="none" w:sz="0" w:space="0" w:color="auto"/>
        <w:right w:val="none" w:sz="0" w:space="0" w:color="auto"/>
      </w:divBdr>
    </w:div>
    <w:div w:id="802427876">
      <w:marLeft w:val="0"/>
      <w:marRight w:val="0"/>
      <w:marTop w:val="0"/>
      <w:marBottom w:val="0"/>
      <w:divBdr>
        <w:top w:val="none" w:sz="0" w:space="0" w:color="auto"/>
        <w:left w:val="none" w:sz="0" w:space="0" w:color="auto"/>
        <w:bottom w:val="none" w:sz="0" w:space="0" w:color="auto"/>
        <w:right w:val="none" w:sz="0" w:space="0" w:color="auto"/>
      </w:divBdr>
    </w:div>
    <w:div w:id="802427877">
      <w:marLeft w:val="0"/>
      <w:marRight w:val="0"/>
      <w:marTop w:val="0"/>
      <w:marBottom w:val="0"/>
      <w:divBdr>
        <w:top w:val="none" w:sz="0" w:space="0" w:color="auto"/>
        <w:left w:val="none" w:sz="0" w:space="0" w:color="auto"/>
        <w:bottom w:val="none" w:sz="0" w:space="0" w:color="auto"/>
        <w:right w:val="none" w:sz="0" w:space="0" w:color="auto"/>
      </w:divBdr>
    </w:div>
    <w:div w:id="802427878">
      <w:marLeft w:val="0"/>
      <w:marRight w:val="0"/>
      <w:marTop w:val="0"/>
      <w:marBottom w:val="0"/>
      <w:divBdr>
        <w:top w:val="none" w:sz="0" w:space="0" w:color="auto"/>
        <w:left w:val="none" w:sz="0" w:space="0" w:color="auto"/>
        <w:bottom w:val="none" w:sz="0" w:space="0" w:color="auto"/>
        <w:right w:val="none" w:sz="0" w:space="0" w:color="auto"/>
      </w:divBdr>
    </w:div>
    <w:div w:id="802427879">
      <w:marLeft w:val="0"/>
      <w:marRight w:val="0"/>
      <w:marTop w:val="0"/>
      <w:marBottom w:val="0"/>
      <w:divBdr>
        <w:top w:val="none" w:sz="0" w:space="0" w:color="auto"/>
        <w:left w:val="none" w:sz="0" w:space="0" w:color="auto"/>
        <w:bottom w:val="none" w:sz="0" w:space="0" w:color="auto"/>
        <w:right w:val="none" w:sz="0" w:space="0" w:color="auto"/>
      </w:divBdr>
    </w:div>
    <w:div w:id="802427880">
      <w:marLeft w:val="0"/>
      <w:marRight w:val="0"/>
      <w:marTop w:val="0"/>
      <w:marBottom w:val="0"/>
      <w:divBdr>
        <w:top w:val="none" w:sz="0" w:space="0" w:color="auto"/>
        <w:left w:val="none" w:sz="0" w:space="0" w:color="auto"/>
        <w:bottom w:val="none" w:sz="0" w:space="0" w:color="auto"/>
        <w:right w:val="none" w:sz="0" w:space="0" w:color="auto"/>
      </w:divBdr>
    </w:div>
    <w:div w:id="802427881">
      <w:marLeft w:val="0"/>
      <w:marRight w:val="0"/>
      <w:marTop w:val="0"/>
      <w:marBottom w:val="0"/>
      <w:divBdr>
        <w:top w:val="none" w:sz="0" w:space="0" w:color="auto"/>
        <w:left w:val="none" w:sz="0" w:space="0" w:color="auto"/>
        <w:bottom w:val="none" w:sz="0" w:space="0" w:color="auto"/>
        <w:right w:val="none" w:sz="0" w:space="0" w:color="auto"/>
      </w:divBdr>
    </w:div>
    <w:div w:id="802427882">
      <w:marLeft w:val="0"/>
      <w:marRight w:val="0"/>
      <w:marTop w:val="0"/>
      <w:marBottom w:val="0"/>
      <w:divBdr>
        <w:top w:val="none" w:sz="0" w:space="0" w:color="auto"/>
        <w:left w:val="none" w:sz="0" w:space="0" w:color="auto"/>
        <w:bottom w:val="none" w:sz="0" w:space="0" w:color="auto"/>
        <w:right w:val="none" w:sz="0" w:space="0" w:color="auto"/>
      </w:divBdr>
    </w:div>
    <w:div w:id="802427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livr.ru/files/uploads/files/2015/sd_0295_2013raion.zip" TargetMode="External"/><Relationship Id="rId13" Type="http://schemas.openxmlformats.org/officeDocument/2006/relationships/hyperlink" Target="http://www.adm-livr.ru/files/uploads/files/2015/sd_0295_2013raion.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livr.ru/files/uploads/files/2015/sd_0295_2013raion.zip" TargetMode="External"/><Relationship Id="rId17" Type="http://schemas.openxmlformats.org/officeDocument/2006/relationships/hyperlink" Target="http://www.adm-livr.ru/files/uploads/files/2015/sd_0295_2013raion.zip" TargetMode="External"/><Relationship Id="rId2" Type="http://schemas.openxmlformats.org/officeDocument/2006/relationships/numbering" Target="numbering.xml"/><Relationship Id="rId16" Type="http://schemas.openxmlformats.org/officeDocument/2006/relationships/hyperlink" Target="http://www.adm-livr.ru/files/uploads/files/2015/sd_0295_2013raion.zi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livr.ru/files/uploads/files/2015/sd_0295_2013raion.zip" TargetMode="External"/><Relationship Id="rId5" Type="http://schemas.openxmlformats.org/officeDocument/2006/relationships/webSettings" Target="webSettings.xml"/><Relationship Id="rId15" Type="http://schemas.openxmlformats.org/officeDocument/2006/relationships/hyperlink" Target="http://www.adm-livr.ru/files/uploads/files/2015/sd_0295_2013raion.zip" TargetMode="External"/><Relationship Id="rId10" Type="http://schemas.openxmlformats.org/officeDocument/2006/relationships/hyperlink" Target="http://www.adm-livr.ru/files/uploads/files/2015/sd_0295_2013raion.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dm-livr.ru/files/uploads/files/2015/sd_0295_2013raion.zip" TargetMode="External"/><Relationship Id="rId14" Type="http://schemas.openxmlformats.org/officeDocument/2006/relationships/hyperlink" Target="http://www.adm-livr.ru/files/uploads/files/2015/sd_0295_2013raion.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6AFE8-4422-415D-AE2D-FF70F97A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13631</Words>
  <Characters>77700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TI</Company>
  <LinksUpToDate>false</LinksUpToDate>
  <CharactersWithSpaces>91149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ZivotkevichTI</dc:creator>
  <cp:keywords/>
  <dc:description/>
  <cp:lastModifiedBy>VIKTORIYA</cp:lastModifiedBy>
  <cp:revision>6</cp:revision>
  <cp:lastPrinted>2025-10-29T07:04:00Z</cp:lastPrinted>
  <dcterms:created xsi:type="dcterms:W3CDTF">2025-10-29T07:49:00Z</dcterms:created>
  <dcterms:modified xsi:type="dcterms:W3CDTF">2025-10-30T06:00:00Z</dcterms:modified>
</cp:coreProperties>
</file>