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pStyle w:val="Style_4"/>
        <w:widowControl w:val="1"/>
        <w:spacing w:before="0"/>
        <w:ind w:firstLine="708"/>
        <w:contextualSpacing w:val="1"/>
        <w:jc w:val="center"/>
        <w:rPr>
          <w:color w:val="333333"/>
          <w:sz w:val="28"/>
        </w:rPr>
      </w:pPr>
      <w:r>
        <w:rPr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О последствиях передачи данных банковских карт иным лицам</w:t>
      </w:r>
    </w:p>
    <w:p w14:paraId="0A000000">
      <w:pPr>
        <w:pStyle w:val="Style_4"/>
        <w:widowControl w:val="1"/>
        <w:spacing w:before="0"/>
        <w:ind w:firstLine="708"/>
        <w:contextualSpacing w:val="1"/>
        <w:jc w:val="center"/>
        <w:rPr>
          <w:color w:val="333333"/>
          <w:sz w:val="28"/>
        </w:rPr>
      </w:pP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Одной из самых опасных и распространенных схем мошенничества является передача реквизитов своей карты неизвестным лицам, также известная как «</w:t>
      </w:r>
      <w:r>
        <w:rPr>
          <w:rFonts w:ascii="Times New Roman" w:hAnsi="Times New Roman"/>
          <w:sz w:val="28"/>
        </w:rPr>
        <w:t>дропперство</w:t>
      </w:r>
      <w:r>
        <w:rPr>
          <w:rFonts w:ascii="Times New Roman" w:hAnsi="Times New Roman"/>
          <w:sz w:val="28"/>
        </w:rPr>
        <w:t>».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Дроппер</w:t>
      </w:r>
      <w:r>
        <w:rPr>
          <w:rFonts w:ascii="Times New Roman" w:hAnsi="Times New Roman"/>
          <w:sz w:val="28"/>
        </w:rPr>
        <w:t xml:space="preserve"> (дроп) – это человек, который предоставляет реквизиты своей собственной банковской карты (или саму карту) третьим лицам для проведения сомнительных или незаконных финансовых операций.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Мошенники, обманом или под предлогом «легкого заработка», вербуют таких людей для отмывания денег, полученных преступным путем (кражи, мошенничество, вымогательство); обналичивания украденных со счетов других людей средств; перевода средств в рамках других преступных схем. За свои «услуги» </w:t>
      </w:r>
      <w:r>
        <w:rPr>
          <w:rFonts w:ascii="Times New Roman" w:hAnsi="Times New Roman"/>
          <w:sz w:val="28"/>
        </w:rPr>
        <w:t>дропперу</w:t>
      </w:r>
      <w:r>
        <w:rPr>
          <w:rFonts w:ascii="Times New Roman" w:hAnsi="Times New Roman"/>
          <w:sz w:val="28"/>
        </w:rPr>
        <w:t xml:space="preserve"> обещают процент от суммы проведенных через его карту операций.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передачу данных карты предусмотрена уголовная ответственность по статье 187 УК РФ «Неправомерный оборот средств платежей». В качестве максимального наказания закон предусматривает крупный штраф до 1 млн. руб., а также лишение свободы на срок до 6 лет.</w:t>
      </w:r>
    </w:p>
    <w:p w14:paraId="0F000000">
      <w:pPr>
        <w:pStyle w:val="Style_4"/>
        <w:widowControl w:val="1"/>
        <w:spacing w:before="0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Обращаем внимание граждан! Не поддавайтесь на манипуляции и давление якобы из «службы безопасности банка». Банк никогда не попросит вас назвать </w:t>
      </w:r>
      <w:r>
        <w:rPr>
          <w:rFonts w:ascii="Times New Roman" w:hAnsi="Times New Roman"/>
          <w:sz w:val="28"/>
        </w:rPr>
        <w:t>пин-код</w:t>
      </w:r>
      <w:r>
        <w:rPr>
          <w:rFonts w:ascii="Times New Roman" w:hAnsi="Times New Roman"/>
          <w:sz w:val="28"/>
        </w:rPr>
        <w:t xml:space="preserve"> или перевести деньги на «безопасный счет». Если вы по неосторожности все же передали данные, рекомендуется немедленно принять меры по блокированию карты и операциям по счету.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4" w:type="paragraph">
    <w:name w:val="Normal (Web)"/>
    <w:basedOn w:val="Style_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5_ch"/>
    <w:link w:val="Style_4"/>
    <w:rPr>
      <w:rFonts w:ascii="Times New Roman" w:hAnsi="Times New Roman"/>
      <w:sz w:val="24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 Paragraph"/>
    <w:basedOn w:val="Style_5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5_ch"/>
    <w:link w:val="Style_13"/>
  </w:style>
  <w:style w:styleId="Style_14" w:type="paragraph">
    <w:name w:val="heading 5"/>
    <w:next w:val="Style_5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eader"/>
    <w:basedOn w:val="Style_5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5_ch"/>
    <w:link w:val="Style_3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5"/>
    <w:link w:val="Style_2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5_ch"/>
    <w:link w:val="Style_21"/>
    <w:rPr>
      <w:rFonts w:ascii="Segoe UI" w:hAnsi="Segoe UI"/>
      <w:sz w:val="1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22" w:type="paragraph">
    <w:name w:val="toc 8"/>
    <w:next w:val="Style_5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сновной текст + 13 pt"/>
    <w:basedOn w:val="Style_24"/>
    <w:link w:val="Style_23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3_ch" w:type="character">
    <w:name w:val="Основной текст + 13 pt"/>
    <w:basedOn w:val="Style_24_ch"/>
    <w:link w:val="Style_23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5" w:type="paragraph">
    <w:name w:val="toc 5"/>
    <w:next w:val="Style_5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24" w:type="paragraph">
    <w:name w:val="Основной текст1"/>
    <w:basedOn w:val="Style_5"/>
    <w:link w:val="Style_2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4_ch" w:type="character">
    <w:name w:val="Основной текст1"/>
    <w:basedOn w:val="Style_5_ch"/>
    <w:link w:val="Style_24"/>
    <w:rPr>
      <w:rFonts w:ascii="Times New Roman" w:hAnsi="Times New Roman"/>
      <w:sz w:val="27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2025-12-10T01:36:33Z</dcterms:modified>
</cp:coreProperties>
</file>