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caps w:val="0"/>
        </w:rPr>
      </w:pPr>
      <w:r>
        <w:rPr>
          <w:caps w:val="0"/>
        </w:rPr>
        <w:t xml:space="preserve">«По постановлению прокуратуры </w:t>
      </w:r>
      <w:r>
        <w:rPr>
          <w:caps w:val="0"/>
        </w:rPr>
        <w:t>осужденный привлечен к административной ответственности за оскорбление сотрудника исправительного учреждения»</w:t>
      </w:r>
    </w:p>
    <w:p w14:paraId="02000000">
      <w:pPr>
        <w:widowControl w:val="1"/>
        <w:spacing w:after="0" w:line="240" w:lineRule="auto"/>
        <w:ind/>
        <w:jc w:val="center"/>
        <w:rPr>
          <w:caps w:val="0"/>
        </w:rPr>
      </w:pPr>
    </w:p>
    <w:p w14:paraId="03000000">
      <w:pPr>
        <w:pStyle w:val="Style_1"/>
        <w:widowControl w:val="1"/>
        <w:ind w:firstLine="708"/>
        <w:jc w:val="both"/>
      </w:pPr>
      <w:r>
        <w:t xml:space="preserve">Читинская прокуратура </w:t>
      </w:r>
      <w:r>
        <w:rPr>
          <w:caps w:val="0"/>
        </w:rPr>
        <w:t xml:space="preserve">по надзору за соблюдением законов в </w:t>
      </w:r>
      <w:r>
        <w:rPr>
          <w:caps w:val="0"/>
        </w:rPr>
        <w:t xml:space="preserve">исправительных учреждениях </w:t>
      </w:r>
      <w:r>
        <w:rPr>
          <w:caps w:val="0"/>
        </w:rPr>
        <w:t>Забайкальского края провела проверку по поступившей из исправительного учреждения информации о</w:t>
      </w:r>
      <w:r>
        <w:t>б оскорблении, унижении чести и достоинства сотрудника лечебно - исправительного учреждения г. Читы.</w:t>
      </w:r>
    </w:p>
    <w:p w14:paraId="04000000">
      <w:pPr>
        <w:pStyle w:val="Style_1"/>
        <w:widowControl w:val="1"/>
        <w:ind w:firstLine="708"/>
        <w:jc w:val="both"/>
      </w:pPr>
      <w:r>
        <w:t>Установлено, что 52-летний осужденный, находясь в камере лечебно</w:t>
      </w:r>
      <w:r>
        <w:t xml:space="preserve"> - исправительного учреждения </w:t>
      </w:r>
      <w:r>
        <w:t>регионального управления ФСИН России, во время выдачи пищи высказывал оскорбления сотруднику учреждения</w:t>
      </w:r>
      <w:r>
        <w:t>. При отсутствии состава преступления, предусмотренного ст. 319 УК РФ.</w:t>
      </w:r>
    </w:p>
    <w:p w14:paraId="05000000">
      <w:pPr>
        <w:pStyle w:val="Style_1"/>
        <w:widowControl w:val="1"/>
        <w:ind w:firstLine="708"/>
        <w:jc w:val="both"/>
      </w:pPr>
      <w:r>
        <w:t>Прокуратура</w:t>
      </w:r>
      <w:r>
        <w:rPr>
          <w:caps w:val="0"/>
        </w:rPr>
        <w:t xml:space="preserve"> возбудила в отношении осужденного дело об административном правонарушении, предусмотренном ч. 1 ст. 5.61 КоАП РФ,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14:paraId="06000000">
      <w:pPr>
        <w:pStyle w:val="Style_1"/>
        <w:widowControl w:val="1"/>
        <w:ind w:firstLine="708"/>
        <w:jc w:val="both"/>
      </w:pPr>
      <w:r>
        <w:t>Решением мирового судьи судебного участка № 7 Ингодинского судебного района г. Читы осужденный признан виновным и ему назначено наказание в виде административного штрафа в размере трех тысяч рублей.</w:t>
      </w:r>
    </w:p>
    <w:p w14:paraId="07000000">
      <w:pPr>
        <w:pStyle w:val="Style_1"/>
        <w:widowControl w:val="1"/>
        <w:ind w:firstLine="708"/>
        <w:jc w:val="both"/>
      </w:pPr>
      <w:r>
        <w:t xml:space="preserve">Постановление вступило в законную силу. </w:t>
      </w:r>
    </w:p>
    <w:p w14:paraId="08000000">
      <w:pPr>
        <w:pStyle w:val="Style_1"/>
        <w:widowControl w:val="1"/>
        <w:ind w:firstLine="708"/>
        <w:jc w:val="both"/>
        <w:rPr>
          <w:b w:val="1"/>
          <w:i w:val="1"/>
        </w:rPr>
      </w:pPr>
      <w:r>
        <w:rPr>
          <w:b w:val="1"/>
          <w:i w:val="1"/>
        </w:rPr>
        <w:t>Информацию предоставил помощник прокурора Валишин Вадим Валерьевич.</w:t>
      </w:r>
    </w:p>
    <w:p w14:paraId="09000000">
      <w:pPr>
        <w:pStyle w:val="Style_1"/>
        <w:widowControl w:val="1"/>
        <w:ind w:firstLine="708"/>
        <w:jc w:val="both"/>
      </w:pPr>
    </w:p>
    <w:p w14:paraId="0A000000">
      <w:pPr>
        <w:pStyle w:val="Style_1"/>
        <w:widowControl w:val="1"/>
        <w:ind w:firstLine="0"/>
        <w:jc w:val="both"/>
      </w:pPr>
    </w:p>
    <w:p w14:paraId="0B000000">
      <w:pPr>
        <w:pStyle w:val="Style_1"/>
        <w:widowControl w:val="1"/>
        <w:ind w:firstLine="0"/>
        <w:jc w:val="both"/>
      </w:pPr>
    </w:p>
    <w:p w14:paraId="0C000000">
      <w:pPr>
        <w:widowControl w:val="1"/>
        <w:ind w:firstLine="0"/>
        <w:jc w:val="both"/>
      </w:pPr>
      <w:r>
        <w:t>УТВЕРЖДАЮ</w:t>
      </w:r>
    </w:p>
    <w:p w14:paraId="0D000000">
      <w:pPr>
        <w:widowControl w:val="1"/>
        <w:ind w:firstLine="0"/>
        <w:jc w:val="both"/>
        <w:rPr>
          <w:caps w:val="0"/>
        </w:rPr>
      </w:pPr>
      <w:r>
        <w:rPr>
          <w:caps w:val="0"/>
        </w:rPr>
        <w:t>П</w:t>
      </w:r>
      <w:r>
        <w:rPr>
          <w:caps w:val="0"/>
        </w:rPr>
        <w:t>рокурор</w:t>
      </w:r>
    </w:p>
    <w:p w14:paraId="0E000000">
      <w:pPr>
        <w:widowControl w:val="1"/>
        <w:ind w:firstLine="0"/>
        <w:jc w:val="both"/>
        <w:rPr>
          <w:caps w:val="0"/>
        </w:rPr>
      </w:pPr>
      <w:r>
        <w:rPr>
          <w:caps w:val="0"/>
        </w:rPr>
        <w:t>старший советник юстиции                                                                М.Г. Пучковски</w:t>
      </w:r>
    </w:p>
    <w:p w14:paraId="0F000000">
      <w:pPr>
        <w:pStyle w:val="Style_1"/>
        <w:widowControl w:val="1"/>
        <w:ind w:firstLine="0"/>
        <w:jc w:val="both"/>
        <w:rPr>
          <w:caps w:val="0"/>
        </w:rPr>
      </w:pPr>
    </w:p>
    <w:p w14:paraId="10000000">
      <w:pPr>
        <w:pStyle w:val="Style_1"/>
        <w:widowControl w:val="1"/>
        <w:ind w:firstLine="0"/>
        <w:jc w:val="both"/>
        <w:rPr>
          <w:caps w:val="0"/>
        </w:rPr>
      </w:pPr>
    </w:p>
    <w:p w14:paraId="11000000">
      <w:pPr>
        <w:pStyle w:val="Style_1"/>
        <w:widowControl w:val="1"/>
        <w:ind w:firstLine="0"/>
        <w:jc w:val="both"/>
        <w:rPr>
          <w:caps w:val="0"/>
        </w:rPr>
      </w:pPr>
    </w:p>
    <w:p w14:paraId="12000000">
      <w:pPr>
        <w:pStyle w:val="Style_1"/>
        <w:widowControl w:val="1"/>
        <w:ind w:firstLine="0"/>
        <w:jc w:val="both"/>
        <w:rPr>
          <w:caps w:val="0"/>
        </w:rPr>
      </w:pPr>
    </w:p>
    <w:p w14:paraId="13000000">
      <w:pPr>
        <w:pStyle w:val="Style_1"/>
        <w:widowControl w:val="1"/>
        <w:ind w:firstLine="0"/>
        <w:jc w:val="both"/>
        <w:rPr>
          <w:caps w:val="0"/>
        </w:rPr>
      </w:pPr>
    </w:p>
    <w:p w14:paraId="14000000">
      <w:pPr>
        <w:pStyle w:val="Style_1"/>
        <w:widowControl w:val="1"/>
        <w:ind w:firstLine="0"/>
        <w:jc w:val="both"/>
        <w:rPr>
          <w:caps w:val="0"/>
        </w:rPr>
      </w:pPr>
      <w:r>
        <w:rPr>
          <w:caps w:val="0"/>
        </w:rPr>
        <w:t>23.09.2025.</w:t>
      </w:r>
    </w:p>
    <w:sectPr>
      <w:pgSz w:h="16838" w:orient="portrait" w:w="11906"/>
      <w:pgMar w:bottom="1438" w:footer="708" w:gutter="0" w:header="708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caps w:val="1"/>
      <w:color w:val="000000"/>
      <w:sz w:val="28"/>
    </w:rPr>
  </w:style>
  <w:style w:default="1" w:styleId="Style_2_ch" w:type="character">
    <w:name w:val="Normal"/>
    <w:link w:val="Style_2"/>
    <w:rPr>
      <w:caps w:val="1"/>
      <w:color w:val="000000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ConsPlusNormal"/>
    <w:link w:val="Style_1_ch"/>
    <w:rPr>
      <w:sz w:val="28"/>
    </w:rPr>
  </w:style>
  <w:style w:styleId="Style_1_ch" w:type="character">
    <w:name w:val="ConsPlusNormal"/>
    <w:link w:val="Style_1"/>
    <w:rPr>
      <w:sz w:val="28"/>
    </w:rPr>
  </w:style>
  <w:style w:styleId="Style_10" w:type="paragraph">
    <w:name w:val="Основной текст (8)"/>
    <w:basedOn w:val="Style_2"/>
    <w:link w:val="Style_10_ch"/>
    <w:pPr>
      <w:widowControl w:val="0"/>
      <w:spacing w:after="0" w:before="240" w:line="206" w:lineRule="exact"/>
      <w:ind/>
      <w:jc w:val="both"/>
    </w:pPr>
    <w:rPr>
      <w:rFonts w:ascii="Lucida Sans Unicode" w:hAnsi="Lucida Sans Unicode"/>
      <w:caps w:val="0"/>
      <w:color w:val="000000"/>
      <w:sz w:val="23"/>
    </w:rPr>
  </w:style>
  <w:style w:styleId="Style_10_ch" w:type="character">
    <w:name w:val="Основной текст (8)"/>
    <w:basedOn w:val="Style_2_ch"/>
    <w:link w:val="Style_10"/>
    <w:rPr>
      <w:rFonts w:ascii="Lucida Sans Unicode" w:hAnsi="Lucida Sans Unicode"/>
      <w:caps w:val="0"/>
      <w:color w:val="000000"/>
      <w:sz w:val="23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apple-converted-space"/>
    <w:basedOn w:val="Style_7"/>
    <w:link w:val="Style_13_ch"/>
  </w:style>
  <w:style w:styleId="Style_13_ch" w:type="character">
    <w:name w:val="apple-converted-space"/>
    <w:basedOn w:val="Style_7_ch"/>
    <w:link w:val="Style_13"/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snippet_equal"/>
    <w:basedOn w:val="Style_7"/>
    <w:link w:val="Style_21_ch"/>
  </w:style>
  <w:style w:styleId="Style_21_ch" w:type="character">
    <w:name w:val="snippet_equal"/>
    <w:basedOn w:val="Style_7_ch"/>
    <w:link w:val="Style_21"/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ody Text Indent"/>
    <w:basedOn w:val="Style_2"/>
    <w:link w:val="Style_23_ch"/>
    <w:pPr>
      <w:widowControl w:val="1"/>
      <w:spacing w:after="120" w:line="240" w:lineRule="auto"/>
      <w:ind w:left="283"/>
    </w:pPr>
    <w:rPr>
      <w:caps w:val="0"/>
      <w:color w:val="000000"/>
    </w:rPr>
  </w:style>
  <w:style w:styleId="Style_23_ch" w:type="character">
    <w:name w:val="Body Text Indent"/>
    <w:basedOn w:val="Style_2_ch"/>
    <w:link w:val="Style_23"/>
    <w:rPr>
      <w:caps w:val="0"/>
      <w:color w:val="000000"/>
    </w:rPr>
  </w:style>
  <w:style w:styleId="Style_24" w:type="paragraph">
    <w:name w:val="Основной текст1"/>
    <w:basedOn w:val="Style_2"/>
    <w:link w:val="Style_24_ch"/>
    <w:pPr>
      <w:widowControl w:val="0"/>
      <w:spacing w:after="0" w:line="239" w:lineRule="exact"/>
      <w:ind/>
      <w:jc w:val="center"/>
    </w:pPr>
    <w:rPr>
      <w:caps w:val="0"/>
      <w:color w:val="000000"/>
      <w:sz w:val="26"/>
    </w:rPr>
  </w:style>
  <w:style w:styleId="Style_24_ch" w:type="character">
    <w:name w:val="Основной текст1"/>
    <w:basedOn w:val="Style_2_ch"/>
    <w:link w:val="Style_24"/>
    <w:rPr>
      <w:caps w:val="0"/>
      <w:color w:val="000000"/>
      <w:sz w:val="26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Основной текст2"/>
    <w:basedOn w:val="Style_2"/>
    <w:link w:val="Style_29_ch"/>
    <w:pPr>
      <w:widowControl w:val="0"/>
      <w:spacing w:after="0" w:line="346" w:lineRule="exact"/>
      <w:ind w:hanging="2160"/>
      <w:jc w:val="both"/>
    </w:pPr>
    <w:rPr>
      <w:rFonts w:ascii="Lucida Sans Unicode" w:hAnsi="Lucida Sans Unicode"/>
      <w:caps w:val="0"/>
      <w:sz w:val="23"/>
    </w:rPr>
  </w:style>
  <w:style w:styleId="Style_29_ch" w:type="character">
    <w:name w:val="Основной текст2"/>
    <w:basedOn w:val="Style_2_ch"/>
    <w:link w:val="Style_29"/>
    <w:rPr>
      <w:rFonts w:ascii="Lucida Sans Unicode" w:hAnsi="Lucida Sans Unicode"/>
      <w:caps w:val="0"/>
      <w:sz w:val="23"/>
    </w:rPr>
  </w:style>
  <w:style w:styleId="Style_30" w:type="paragraph">
    <w:name w:val="Balloon Text"/>
    <w:basedOn w:val="Style_2"/>
    <w:link w:val="Style_3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2_ch"/>
    <w:link w:val="Style_30"/>
    <w:rPr>
      <w:rFonts w:ascii="Tahoma" w:hAnsi="Tahoma"/>
      <w:sz w:val="1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2025-12-22T09:25:19Z</dcterms:created>
  <dcterms:modified xsi:type="dcterms:W3CDTF">2025-12-23T06:04:24Z</dcterms:modified>
</cp:coreProperties>
</file>