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Прокурор разъясняет: </w:t>
      </w:r>
      <w:r>
        <w:rPr>
          <w:rFonts w:ascii="Times New Roman" w:hAnsi="Times New Roman"/>
          <w:sz w:val="27"/>
        </w:rPr>
        <w:t xml:space="preserve">новые меры для защиты от </w:t>
      </w:r>
      <w:r>
        <w:rPr>
          <w:rFonts w:ascii="Times New Roman" w:hAnsi="Times New Roman"/>
          <w:sz w:val="27"/>
        </w:rPr>
        <w:t>кибермошенников</w:t>
      </w:r>
    </w:p>
    <w:p w14:paraId="09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7"/>
        </w:rPr>
      </w:pPr>
    </w:p>
    <w:p w14:paraId="0A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7"/>
        </w:rPr>
      </w:pPr>
      <w:bookmarkStart w:id="3" w:name="sub_5003"/>
      <w:r>
        <w:rPr>
          <w:rFonts w:ascii="Times New Roman" w:hAnsi="Times New Roman"/>
          <w:sz w:val="27"/>
        </w:rPr>
        <w:t xml:space="preserve">С 1 марта в России начали действовать новые меры по борьбе с </w:t>
      </w:r>
      <w:r>
        <w:rPr>
          <w:rFonts w:ascii="Times New Roman" w:hAnsi="Times New Roman"/>
          <w:sz w:val="27"/>
        </w:rPr>
        <w:t>интернет-преступниками</w:t>
      </w:r>
      <w:r>
        <w:rPr>
          <w:rFonts w:ascii="Times New Roman" w:hAnsi="Times New Roman"/>
          <w:sz w:val="27"/>
        </w:rPr>
        <w:t xml:space="preserve">. Инициативы реализуются в соответствии с законом, направленным на повышение безопасности в цифровой среде. </w:t>
      </w:r>
    </w:p>
    <w:p w14:paraId="0B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Запуск ГИС «</w:t>
      </w:r>
      <w:r>
        <w:rPr>
          <w:rFonts w:ascii="Times New Roman" w:hAnsi="Times New Roman"/>
          <w:sz w:val="27"/>
        </w:rPr>
        <w:t>Антифрод</w:t>
      </w:r>
      <w:r>
        <w:rPr>
          <w:rFonts w:ascii="Times New Roman" w:hAnsi="Times New Roman"/>
          <w:sz w:val="27"/>
        </w:rPr>
        <w:t xml:space="preserve">» Начинает работу государственная информационная система (ГИС) для противодействия </w:t>
      </w:r>
      <w:r>
        <w:rPr>
          <w:rFonts w:ascii="Times New Roman" w:hAnsi="Times New Roman"/>
          <w:sz w:val="27"/>
        </w:rPr>
        <w:t>киберпреступлениям</w:t>
      </w:r>
      <w:r>
        <w:rPr>
          <w:rFonts w:ascii="Times New Roman" w:hAnsi="Times New Roman"/>
          <w:sz w:val="27"/>
        </w:rPr>
        <w:t xml:space="preserve"> и оперативного взаимодействия госорганов, операторов связи, банков и других участнико</w:t>
      </w:r>
      <w:r>
        <w:rPr>
          <w:rFonts w:ascii="Times New Roman" w:hAnsi="Times New Roman"/>
          <w:sz w:val="27"/>
        </w:rPr>
        <w:t xml:space="preserve">в. Оператор системы - </w:t>
      </w:r>
      <w:r>
        <w:rPr>
          <w:rFonts w:ascii="Times New Roman" w:hAnsi="Times New Roman"/>
          <w:sz w:val="27"/>
        </w:rPr>
        <w:t>Минцифры.</w:t>
      </w:r>
    </w:p>
    <w:p w14:paraId="0C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ГИС «</w:t>
      </w:r>
      <w:r>
        <w:rPr>
          <w:rFonts w:ascii="Times New Roman" w:hAnsi="Times New Roman"/>
          <w:sz w:val="27"/>
        </w:rPr>
        <w:t>Антифрод</w:t>
      </w:r>
      <w:r>
        <w:rPr>
          <w:rFonts w:ascii="Times New Roman" w:hAnsi="Times New Roman"/>
          <w:sz w:val="27"/>
        </w:rPr>
        <w:t>» позволит участникам обмениваться информацией о признаках противоправных действий для принятия мер</w:t>
      </w:r>
      <w:r>
        <w:rPr>
          <w:rFonts w:ascii="Times New Roman" w:hAnsi="Times New Roman"/>
          <w:sz w:val="27"/>
        </w:rPr>
        <w:t xml:space="preserve"> по защите своих пользователей.</w:t>
      </w:r>
    </w:p>
    <w:p w14:paraId="0D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Биометрия для доступа к финансовым сервисам, </w:t>
      </w:r>
      <w:r>
        <w:rPr>
          <w:rFonts w:ascii="Times New Roman" w:hAnsi="Times New Roman"/>
          <w:sz w:val="27"/>
        </w:rPr>
        <w:t>маркетпле</w:t>
      </w:r>
      <w:r>
        <w:rPr>
          <w:rFonts w:ascii="Times New Roman" w:hAnsi="Times New Roman"/>
          <w:sz w:val="27"/>
        </w:rPr>
        <w:t>йсам</w:t>
      </w:r>
      <w:r>
        <w:rPr>
          <w:rFonts w:ascii="Times New Roman" w:hAnsi="Times New Roman"/>
          <w:sz w:val="27"/>
        </w:rPr>
        <w:t xml:space="preserve"> и площадкам для объявлений</w:t>
      </w:r>
    </w:p>
    <w:p w14:paraId="0E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Кредитные организации, </w:t>
      </w:r>
      <w:r>
        <w:rPr>
          <w:rFonts w:ascii="Times New Roman" w:hAnsi="Times New Roman"/>
          <w:sz w:val="27"/>
        </w:rPr>
        <w:t>маркетплейсы</w:t>
      </w:r>
      <w:r>
        <w:rPr>
          <w:rFonts w:ascii="Times New Roman" w:hAnsi="Times New Roman"/>
          <w:sz w:val="27"/>
        </w:rPr>
        <w:t>, площадки для объявлений, бюро кредитных историй смогут использовать Единую биометрическую систему (ЕБС) для входа клиентов в их приложения и личные кабинеты, получения кредитной истории. Это сделает доступ удо</w:t>
      </w:r>
      <w:r>
        <w:rPr>
          <w:rFonts w:ascii="Times New Roman" w:hAnsi="Times New Roman"/>
          <w:sz w:val="27"/>
        </w:rPr>
        <w:t>бнее, а процедуру - безопаснее.</w:t>
      </w:r>
    </w:p>
    <w:p w14:paraId="0F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Ме</w:t>
      </w:r>
      <w:r>
        <w:rPr>
          <w:rFonts w:ascii="Times New Roman" w:hAnsi="Times New Roman"/>
          <w:sz w:val="27"/>
        </w:rPr>
        <w:t>ра носит добровольный характер.</w:t>
      </w:r>
    </w:p>
    <w:p w14:paraId="10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Идентифи</w:t>
      </w:r>
      <w:r>
        <w:rPr>
          <w:rFonts w:ascii="Times New Roman" w:hAnsi="Times New Roman"/>
          <w:sz w:val="27"/>
        </w:rPr>
        <w:t xml:space="preserve">кация продавцов через </w:t>
      </w:r>
      <w:r>
        <w:rPr>
          <w:rFonts w:ascii="Times New Roman" w:hAnsi="Times New Roman"/>
          <w:sz w:val="27"/>
        </w:rPr>
        <w:t>Госуслуги</w:t>
      </w:r>
    </w:p>
    <w:p w14:paraId="11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Предприниматели и компании, размещающие товары на </w:t>
      </w:r>
      <w:r>
        <w:rPr>
          <w:rFonts w:ascii="Times New Roman" w:hAnsi="Times New Roman"/>
          <w:sz w:val="27"/>
        </w:rPr>
        <w:t>маркетплейсах</w:t>
      </w:r>
      <w:r>
        <w:rPr>
          <w:rFonts w:ascii="Times New Roman" w:hAnsi="Times New Roman"/>
          <w:sz w:val="27"/>
        </w:rPr>
        <w:t xml:space="preserve"> и площадках объявлений, добровольно, по желанию смогут пройти верификацию с помощью ЕСИА. Это позволит маркировать проверенных продавцов</w:t>
      </w:r>
      <w:r>
        <w:rPr>
          <w:rFonts w:ascii="Times New Roman" w:hAnsi="Times New Roman"/>
          <w:sz w:val="27"/>
        </w:rPr>
        <w:t xml:space="preserve"> и повысит доверие покупателей.</w:t>
      </w:r>
    </w:p>
    <w:p w14:paraId="12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Мера для продавцов носит добровольны</w:t>
      </w:r>
      <w:r>
        <w:rPr>
          <w:rFonts w:ascii="Times New Roman" w:hAnsi="Times New Roman"/>
          <w:sz w:val="27"/>
        </w:rPr>
        <w:t>й характер.</w:t>
      </w:r>
    </w:p>
    <w:p w14:paraId="13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Измен</w:t>
      </w:r>
      <w:r>
        <w:rPr>
          <w:rFonts w:ascii="Times New Roman" w:hAnsi="Times New Roman"/>
          <w:sz w:val="27"/>
        </w:rPr>
        <w:t>ение правил выдачи займов в МФО</w:t>
      </w:r>
    </w:p>
    <w:p w14:paraId="14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Теперь </w:t>
      </w:r>
      <w:r>
        <w:rPr>
          <w:rFonts w:ascii="Times New Roman" w:hAnsi="Times New Roman"/>
          <w:sz w:val="27"/>
        </w:rPr>
        <w:t>микрофинансовые</w:t>
      </w:r>
      <w:r>
        <w:rPr>
          <w:rFonts w:ascii="Times New Roman" w:hAnsi="Times New Roman"/>
          <w:sz w:val="27"/>
        </w:rPr>
        <w:t xml:space="preserve"> организации (МФО) не смогут выдавать потребительские займы по упрощенной идентификации клиентов. При приеме на дистанционное обслуживание и при выдаче займов дистанционно станет обязательной ау</w:t>
      </w:r>
      <w:r>
        <w:rPr>
          <w:rFonts w:ascii="Times New Roman" w:hAnsi="Times New Roman"/>
          <w:sz w:val="27"/>
        </w:rPr>
        <w:t>тентификация клиента через ЕБС.</w:t>
      </w:r>
    </w:p>
    <w:p w14:paraId="15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Для </w:t>
      </w:r>
      <w:r>
        <w:rPr>
          <w:rFonts w:ascii="Times New Roman" w:hAnsi="Times New Roman"/>
          <w:sz w:val="27"/>
        </w:rPr>
        <w:t>микрокредитных</w:t>
      </w:r>
      <w:r>
        <w:rPr>
          <w:rFonts w:ascii="Times New Roman" w:hAnsi="Times New Roman"/>
          <w:sz w:val="27"/>
        </w:rPr>
        <w:t xml:space="preserve"> компаний это требование вступит в силу с 1 марта 2027 года.</w:t>
      </w:r>
    </w:p>
    <w:p w14:paraId="16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7"/>
        </w:rPr>
      </w:pPr>
      <w:bookmarkEnd w:id="3"/>
    </w:p>
    <w:p w14:paraId="17000000">
      <w:pPr>
        <w:widowControl w:val="1"/>
        <w:ind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(Информацию предоставил</w:t>
      </w:r>
      <w:r>
        <w:rPr>
          <w:rFonts w:ascii="Times New Roman" w:hAnsi="Times New Roman"/>
          <w:b w:val="1"/>
          <w:sz w:val="27"/>
        </w:rPr>
        <w:t xml:space="preserve"> заместитель</w:t>
      </w:r>
      <w:r>
        <w:rPr>
          <w:rFonts w:ascii="Times New Roman" w:hAnsi="Times New Roman"/>
          <w:b w:val="1"/>
          <w:sz w:val="27"/>
        </w:rPr>
        <w:t xml:space="preserve"> прокурора района</w:t>
      </w:r>
      <w:r>
        <w:rPr>
          <w:rFonts w:ascii="Times New Roman" w:hAnsi="Times New Roman"/>
          <w:b w:val="1"/>
          <w:sz w:val="27"/>
        </w:rPr>
        <w:t xml:space="preserve"> </w:t>
      </w:r>
      <w:r>
        <w:rPr>
          <w:rFonts w:ascii="Times New Roman" w:hAnsi="Times New Roman"/>
          <w:b w:val="1"/>
          <w:sz w:val="27"/>
        </w:rPr>
        <w:t>Илья Таюрский</w:t>
      </w:r>
      <w:r>
        <w:rPr>
          <w:rFonts w:ascii="Times New Roman" w:hAnsi="Times New Roman"/>
          <w:b w:val="1"/>
          <w:sz w:val="27"/>
        </w:rPr>
        <w:t>)</w:t>
      </w:r>
    </w:p>
    <w:p w14:paraId="18000000">
      <w:pPr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телефон: 8-914-498-16-99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7"/>
        </w:rPr>
      </w:pPr>
      <w:r>
        <w:rPr>
          <w:rFonts w:ascii="Times New Roman" w:hAnsi="Times New Roman"/>
          <w:caps w:val="1"/>
          <w:sz w:val="27"/>
        </w:rPr>
        <w:t>Согласовано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421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C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D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E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                                 В.П. Дукарт</w:t>
            </w:r>
          </w:p>
        </w:tc>
      </w:tr>
    </w:tbl>
    <w:p w14:paraId="1F000000">
      <w:pPr>
        <w:widowControl w:val="1"/>
        <w:spacing w:after="0" w:line="240" w:lineRule="auto"/>
        <w:ind/>
        <w:rPr>
          <w:rFonts w:ascii="Times New Roman" w:hAnsi="Times New Roman"/>
          <w:sz w:val="27"/>
        </w:rPr>
      </w:pPr>
    </w:p>
    <w:p w14:paraId="20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21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22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</w:p>
    <w:p w14:paraId="23000000">
      <w:pPr>
        <w:rPr>
          <w:rFonts w:ascii="Times New Roman" w:hAnsi="Times New Roman"/>
          <w:sz w:val="28"/>
        </w:rPr>
      </w:pPr>
      <w:bookmarkStart w:id="5" w:name="_GoBack"/>
      <w:bookmarkEnd w:id="5"/>
      <w:r>
        <w:rPr>
          <w:rFonts w:ascii="Times New Roman" w:hAnsi="Times New Roman"/>
          <w:sz w:val="28"/>
        </w:rPr>
        <w:t>16.03.2026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текст + 13 pt"/>
    <w:basedOn w:val="Style_14"/>
    <w:link w:val="Style_13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3_ch" w:type="character">
    <w:name w:val="Основной текст + 13 pt"/>
    <w:basedOn w:val="Style_14_ch"/>
    <w:link w:val="Style_13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14" w:type="paragraph">
    <w:name w:val="Основной текст1"/>
    <w:basedOn w:val="Style_6"/>
    <w:link w:val="Style_14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4_ch" w:type="character">
    <w:name w:val="Основной текст1"/>
    <w:basedOn w:val="Style_6_ch"/>
    <w:link w:val="Style_14"/>
    <w:rPr>
      <w:rFonts w:ascii="Times New Roman" w:hAnsi="Times New Roman"/>
      <w:sz w:val="27"/>
    </w:rPr>
  </w:style>
  <w:style w:styleId="Style_15" w:type="paragraph">
    <w:name w:val="toc 3"/>
    <w:next w:val="Style_6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6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List Paragraph"/>
    <w:basedOn w:val="Style_6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6_ch"/>
    <w:link w:val="Style_17"/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6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5"/>
    <w:next w:val="Style_6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Balloon Text"/>
    <w:basedOn w:val="Style_6"/>
    <w:link w:val="Style_2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6_ch"/>
    <w:link w:val="Style_27"/>
    <w:rPr>
      <w:rFonts w:ascii="Segoe UI" w:hAnsi="Segoe UI"/>
      <w:sz w:val="18"/>
    </w:rPr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2026-04-26T23:50:01Z</dcterms:modified>
</cp:coreProperties>
</file>