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18D" w:rsidRPr="009708A9" w:rsidRDefault="001C187E" w:rsidP="009708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СРЕТЕНСКАЯ</w:t>
      </w:r>
      <w:r w:rsidR="009708A9" w:rsidRPr="009708A9">
        <w:rPr>
          <w:rFonts w:ascii="Times New Roman" w:hAnsi="Times New Roman" w:cs="Times New Roman"/>
          <w:b/>
          <w:sz w:val="28"/>
          <w:szCs w:val="28"/>
        </w:rPr>
        <w:t xml:space="preserve"> ТЕРРИТОРИАЛЬНАЯ</w:t>
      </w:r>
    </w:p>
    <w:p w:rsidR="009708A9" w:rsidRPr="009708A9" w:rsidRDefault="009708A9" w:rsidP="009708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8A9">
        <w:rPr>
          <w:rFonts w:ascii="Times New Roman" w:hAnsi="Times New Roman" w:cs="Times New Roman"/>
          <w:b/>
          <w:sz w:val="28"/>
          <w:szCs w:val="28"/>
        </w:rPr>
        <w:t>ИЗБИРАТЕЛЬНАЯ КОМИССИЯ</w:t>
      </w:r>
    </w:p>
    <w:p w:rsidR="00C86985" w:rsidRDefault="00C86985" w:rsidP="00C86985">
      <w:pPr>
        <w:pStyle w:val="5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ПОСТАНОВЛЕНИЕ </w:t>
      </w:r>
    </w:p>
    <w:p w:rsidR="00EC618D" w:rsidRPr="009909A3" w:rsidRDefault="00EC618D" w:rsidP="00EC618D"/>
    <w:tbl>
      <w:tblPr>
        <w:tblW w:w="0" w:type="auto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4"/>
        <w:gridCol w:w="4536"/>
        <w:gridCol w:w="2009"/>
      </w:tblGrid>
      <w:tr w:rsidR="00EC618D" w:rsidRPr="002F500D" w:rsidTr="00942BBA">
        <w:trPr>
          <w:jc w:val="center"/>
        </w:trPr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618D" w:rsidRPr="002F500D" w:rsidRDefault="00942BBA" w:rsidP="001C187E">
            <w:pPr>
              <w:tabs>
                <w:tab w:val="left" w:pos="-581"/>
              </w:tabs>
              <w:spacing w:line="240" w:lineRule="auto"/>
              <w:contextualSpacing/>
              <w:rPr>
                <w:rFonts w:ascii="Times New Roman" w:hAnsi="Times New Roman"/>
                <w:b/>
                <w:sz w:val="28"/>
              </w:rPr>
            </w:pPr>
            <w:r w:rsidRPr="002F500D">
              <w:rPr>
                <w:rFonts w:ascii="Times New Roman" w:hAnsi="Times New Roman"/>
                <w:b/>
                <w:sz w:val="28"/>
              </w:rPr>
              <w:t>0</w:t>
            </w:r>
            <w:r w:rsidR="001C187E">
              <w:rPr>
                <w:rFonts w:ascii="Times New Roman" w:hAnsi="Times New Roman"/>
                <w:b/>
                <w:sz w:val="28"/>
              </w:rPr>
              <w:t>5</w:t>
            </w:r>
            <w:r w:rsidRPr="002F500D">
              <w:rPr>
                <w:rFonts w:ascii="Times New Roman" w:hAnsi="Times New Roman"/>
                <w:b/>
                <w:sz w:val="28"/>
              </w:rPr>
              <w:t xml:space="preserve"> августа</w:t>
            </w:r>
            <w:r w:rsidR="009708A9" w:rsidRPr="002F500D">
              <w:rPr>
                <w:rFonts w:ascii="Times New Roman" w:hAnsi="Times New Roman"/>
                <w:b/>
                <w:sz w:val="28"/>
              </w:rPr>
              <w:t xml:space="preserve"> </w:t>
            </w:r>
            <w:r w:rsidR="00EC618D" w:rsidRPr="002F500D">
              <w:rPr>
                <w:rFonts w:ascii="Times New Roman" w:hAnsi="Times New Roman"/>
                <w:b/>
                <w:sz w:val="28"/>
              </w:rPr>
              <w:t>202</w:t>
            </w:r>
            <w:r w:rsidR="001C187E">
              <w:rPr>
                <w:rFonts w:ascii="Times New Roman" w:hAnsi="Times New Roman"/>
                <w:b/>
                <w:sz w:val="28"/>
              </w:rPr>
              <w:t>6</w:t>
            </w:r>
            <w:r w:rsidR="00EC618D" w:rsidRPr="002F500D">
              <w:rPr>
                <w:rFonts w:ascii="Times New Roman" w:hAnsi="Times New Roman"/>
                <w:b/>
                <w:sz w:val="28"/>
              </w:rPr>
              <w:t xml:space="preserve"> г.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618D" w:rsidRPr="002F500D" w:rsidRDefault="00EC618D" w:rsidP="004A491B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618D" w:rsidRPr="002F500D" w:rsidRDefault="009708A9" w:rsidP="00BF5831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lang w:val="en-US"/>
              </w:rPr>
            </w:pPr>
            <w:r w:rsidRPr="002F500D">
              <w:rPr>
                <w:rFonts w:ascii="Times New Roman" w:hAnsi="Times New Roman"/>
                <w:b/>
                <w:sz w:val="28"/>
              </w:rPr>
              <w:t xml:space="preserve">№ </w:t>
            </w:r>
            <w:r w:rsidR="00BF5831">
              <w:rPr>
                <w:rFonts w:ascii="Times New Roman" w:hAnsi="Times New Roman"/>
                <w:b/>
                <w:sz w:val="28"/>
              </w:rPr>
              <w:t xml:space="preserve">       39</w:t>
            </w:r>
            <w:r w:rsidR="001F4088">
              <w:rPr>
                <w:rFonts w:ascii="Times New Roman" w:hAnsi="Times New Roman"/>
                <w:b/>
                <w:sz w:val="28"/>
              </w:rPr>
              <w:t>/12</w:t>
            </w:r>
            <w:r w:rsidR="001C187E">
              <w:rPr>
                <w:rFonts w:ascii="Times New Roman" w:hAnsi="Times New Roman"/>
                <w:b/>
                <w:sz w:val="28"/>
              </w:rPr>
              <w:t xml:space="preserve"> </w:t>
            </w:r>
          </w:p>
        </w:tc>
      </w:tr>
    </w:tbl>
    <w:p w:rsidR="00EC618D" w:rsidRPr="009708A9" w:rsidRDefault="001C187E" w:rsidP="009708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9708A9" w:rsidRPr="009708A9">
        <w:rPr>
          <w:rFonts w:ascii="Times New Roman" w:hAnsi="Times New Roman" w:cs="Times New Roman"/>
          <w:b/>
          <w:sz w:val="28"/>
          <w:szCs w:val="28"/>
        </w:rPr>
        <w:t>.</w:t>
      </w:r>
      <w:r w:rsidR="009708A9"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Сретенск</w:t>
      </w:r>
    </w:p>
    <w:p w:rsidR="009708A9" w:rsidRPr="009708A9" w:rsidRDefault="009708A9" w:rsidP="009708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18D" w:rsidRDefault="00EC618D" w:rsidP="00EC618D">
      <w:pPr>
        <w:spacing w:before="120" w:after="100" w:afterAutospacing="1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О формировании Рабочей группы </w:t>
      </w:r>
      <w:r w:rsidR="001C187E">
        <w:rPr>
          <w:rFonts w:ascii="Times New Roman" w:hAnsi="Times New Roman"/>
          <w:b/>
          <w:bCs/>
          <w:sz w:val="28"/>
          <w:szCs w:val="28"/>
        </w:rPr>
        <w:t>Сретенской</w:t>
      </w:r>
      <w:r w:rsidR="009708A9">
        <w:rPr>
          <w:rFonts w:ascii="Times New Roman" w:hAnsi="Times New Roman"/>
          <w:b/>
          <w:bCs/>
          <w:sz w:val="28"/>
          <w:szCs w:val="28"/>
        </w:rPr>
        <w:t xml:space="preserve"> территориальной</w:t>
      </w:r>
      <w:r>
        <w:rPr>
          <w:rFonts w:ascii="Times New Roman" w:hAnsi="Times New Roman"/>
          <w:b/>
          <w:bCs/>
          <w:sz w:val="28"/>
          <w:szCs w:val="28"/>
        </w:rPr>
        <w:t xml:space="preserve"> избирательной комиссии по предварительному рассмотрению жалоб (заявлений) на решения и действия (бездействие) избирательных комиссий, комиссий референдума и их должностных лиц, действия кандидатов, политических партий, их уполномоченных представителей и доверенных лиц, иных общественных объединений (организаций), юридических и физических лиц, нарушающие избирательные права и право на участие в референдуме граждан Российской Федерации</w:t>
      </w:r>
      <w:proofErr w:type="gramEnd"/>
    </w:p>
    <w:p w:rsidR="00EC618D" w:rsidRDefault="00EC618D" w:rsidP="00EC618D">
      <w:pPr>
        <w:spacing w:before="120" w:after="100" w:afterAutospacing="1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618D" w:rsidRDefault="00EC618D" w:rsidP="00EC61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реализации полномочий </w:t>
      </w:r>
      <w:r w:rsidR="001C187E">
        <w:rPr>
          <w:rFonts w:ascii="Times New Roman" w:hAnsi="Times New Roman"/>
          <w:sz w:val="28"/>
          <w:szCs w:val="28"/>
        </w:rPr>
        <w:t>Сретенской</w:t>
      </w:r>
      <w:r w:rsidR="009708A9">
        <w:rPr>
          <w:rFonts w:ascii="Times New Roman" w:hAnsi="Times New Roman"/>
          <w:sz w:val="28"/>
          <w:szCs w:val="28"/>
        </w:rPr>
        <w:t xml:space="preserve"> территориальной</w:t>
      </w:r>
      <w:r>
        <w:rPr>
          <w:rFonts w:ascii="Times New Roman" w:hAnsi="Times New Roman"/>
          <w:sz w:val="28"/>
          <w:szCs w:val="28"/>
        </w:rPr>
        <w:t xml:space="preserve"> избирательной комиссии по </w:t>
      </w:r>
      <w:proofErr w:type="gramStart"/>
      <w:r>
        <w:rPr>
          <w:rFonts w:ascii="Times New Roman" w:hAnsi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на территории </w:t>
      </w:r>
      <w:proofErr w:type="gramStart"/>
      <w:r>
        <w:rPr>
          <w:rFonts w:ascii="Times New Roman" w:hAnsi="Times New Roman"/>
          <w:sz w:val="28"/>
          <w:szCs w:val="28"/>
        </w:rPr>
        <w:t>Забайкальского края избирательных прав и права на участие в референдуме граждан Российской Федерации, установленных пунктами 3 и 4 статьи 20, подпунктами «а» и «з» пункта 9 статьи 26 Федерального закона «Об основных гарантиях избирательных прав и права на участие в референдуме граждан Российской Федерации»</w:t>
      </w:r>
      <w:r w:rsidR="009708A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17300" w:rsidRPr="00EB72F8">
        <w:rPr>
          <w:rFonts w:ascii="Times New Roman" w:hAnsi="Times New Roman"/>
          <w:sz w:val="28"/>
          <w:szCs w:val="28"/>
        </w:rPr>
        <w:t>в соответствии с постановлением Избирательной комиссии Забайкальского края от 20.05.2022 года № 161/954-3 «О возложении полномочий</w:t>
      </w:r>
      <w:proofErr w:type="gramEnd"/>
      <w:r w:rsidR="00917300" w:rsidRPr="00EB72F8">
        <w:rPr>
          <w:rFonts w:ascii="Times New Roman" w:hAnsi="Times New Roman"/>
          <w:sz w:val="28"/>
          <w:szCs w:val="28"/>
        </w:rPr>
        <w:t xml:space="preserve"> по подготовке и проведению выборов в органы местного самоуправления, местного референдума в полном объеме на территориальные и участковые избирательные комиссии на территориях муниципальных образований Забайкальского края»</w:t>
      </w:r>
      <w:r w:rsidR="00917300" w:rsidRPr="00EB72F8">
        <w:rPr>
          <w:rFonts w:ascii="Times New Roman" w:hAnsi="Times New Roman"/>
          <w:spacing w:val="-4"/>
          <w:sz w:val="28"/>
          <w:szCs w:val="28"/>
        </w:rPr>
        <w:t>,</w:t>
      </w:r>
      <w:r w:rsidR="00917300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1C187E">
        <w:rPr>
          <w:rFonts w:ascii="Times New Roman" w:hAnsi="Times New Roman"/>
          <w:sz w:val="28"/>
          <w:szCs w:val="28"/>
        </w:rPr>
        <w:t>Сретенская</w:t>
      </w:r>
      <w:r w:rsidR="009708A9">
        <w:rPr>
          <w:rFonts w:ascii="Times New Roman" w:hAnsi="Times New Roman"/>
          <w:sz w:val="28"/>
          <w:szCs w:val="28"/>
        </w:rPr>
        <w:t xml:space="preserve"> территориальная</w:t>
      </w:r>
      <w:r>
        <w:rPr>
          <w:rFonts w:ascii="Times New Roman" w:hAnsi="Times New Roman"/>
          <w:sz w:val="28"/>
          <w:szCs w:val="28"/>
        </w:rPr>
        <w:t xml:space="preserve"> избиратель</w:t>
      </w:r>
      <w:r w:rsidR="00C86985">
        <w:rPr>
          <w:rFonts w:ascii="Times New Roman" w:hAnsi="Times New Roman"/>
          <w:sz w:val="28"/>
          <w:szCs w:val="28"/>
        </w:rPr>
        <w:t xml:space="preserve">ная комиссия </w:t>
      </w:r>
    </w:p>
    <w:p w:rsidR="00EC618D" w:rsidRDefault="00C86985" w:rsidP="00EC618D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i/>
          <w:iCs/>
          <w:sz w:val="28"/>
          <w:szCs w:val="28"/>
          <w:lang w:eastAsia="en-US"/>
        </w:rPr>
      </w:pPr>
      <w:proofErr w:type="gramStart"/>
      <w:r>
        <w:rPr>
          <w:rFonts w:ascii="Times New Roman" w:hAnsi="Times New Roman"/>
          <w:b/>
          <w:i/>
          <w:iCs/>
          <w:sz w:val="28"/>
          <w:szCs w:val="28"/>
        </w:rPr>
        <w:t>п</w:t>
      </w:r>
      <w:proofErr w:type="gramEnd"/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о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с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т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а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н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о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в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л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я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е</w:t>
      </w:r>
      <w:r w:rsidR="009A47F9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iCs/>
          <w:sz w:val="28"/>
          <w:szCs w:val="28"/>
        </w:rPr>
        <w:t>т</w:t>
      </w:r>
      <w:r w:rsidR="00EC618D">
        <w:rPr>
          <w:rFonts w:ascii="Times New Roman" w:hAnsi="Times New Roman"/>
          <w:b/>
          <w:i/>
          <w:iCs/>
          <w:sz w:val="28"/>
          <w:szCs w:val="28"/>
        </w:rPr>
        <w:t>:</w:t>
      </w:r>
    </w:p>
    <w:p w:rsidR="00EC618D" w:rsidRPr="009F04EE" w:rsidRDefault="00EC618D" w:rsidP="009F04EE">
      <w:pPr>
        <w:pStyle w:val="a5"/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F04EE">
        <w:rPr>
          <w:rFonts w:ascii="Times New Roman" w:hAnsi="Times New Roman"/>
          <w:sz w:val="28"/>
          <w:szCs w:val="28"/>
        </w:rPr>
        <w:t xml:space="preserve">Утвердить состав Рабочей группы </w:t>
      </w:r>
      <w:r w:rsidR="001C187E">
        <w:rPr>
          <w:rFonts w:ascii="Times New Roman" w:hAnsi="Times New Roman"/>
          <w:sz w:val="28"/>
          <w:szCs w:val="28"/>
        </w:rPr>
        <w:t>Сретенской</w:t>
      </w:r>
      <w:r w:rsidR="009708A9" w:rsidRPr="009F04EE">
        <w:rPr>
          <w:rFonts w:ascii="Times New Roman" w:hAnsi="Times New Roman"/>
          <w:sz w:val="28"/>
          <w:szCs w:val="28"/>
        </w:rPr>
        <w:t xml:space="preserve"> территориальной </w:t>
      </w:r>
      <w:r w:rsidRPr="009F04EE">
        <w:rPr>
          <w:rFonts w:ascii="Times New Roman" w:hAnsi="Times New Roman"/>
          <w:sz w:val="28"/>
          <w:szCs w:val="28"/>
        </w:rPr>
        <w:t xml:space="preserve">избирательной комиссии по предварительному рассмотрению жалоб (заявлений) на решения и действия (бездействие) избирательных комиссий, комиссий референдума и их должностных лиц, действия кандидатов, </w:t>
      </w:r>
      <w:r w:rsidRPr="009F04EE">
        <w:rPr>
          <w:rFonts w:ascii="Times New Roman" w:hAnsi="Times New Roman"/>
          <w:sz w:val="28"/>
          <w:szCs w:val="28"/>
        </w:rPr>
        <w:lastRenderedPageBreak/>
        <w:t>политических партий, их уполномоченных представителей и доверенных лиц, иных общественных объединений (организаций), юридических и физических лиц, нарушающие избирательные права и право на участие в референдуме граждан Российской Федерации (приложение № 1).</w:t>
      </w:r>
      <w:proofErr w:type="gramEnd"/>
    </w:p>
    <w:p w:rsidR="009F04EE" w:rsidRDefault="009F04EE" w:rsidP="009F04EE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E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F04EE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 администрации муниципального района «</w:t>
      </w:r>
      <w:r w:rsidR="001C187E">
        <w:rPr>
          <w:rFonts w:ascii="Times New Roman" w:hAnsi="Times New Roman" w:cs="Times New Roman"/>
          <w:sz w:val="28"/>
          <w:szCs w:val="28"/>
        </w:rPr>
        <w:t>Сретенский</w:t>
      </w:r>
      <w:r w:rsidRPr="009F04EE">
        <w:rPr>
          <w:rFonts w:ascii="Times New Roman" w:hAnsi="Times New Roman" w:cs="Times New Roman"/>
          <w:sz w:val="28"/>
          <w:szCs w:val="28"/>
        </w:rPr>
        <w:t xml:space="preserve"> район» в разделе </w:t>
      </w:r>
      <w:r w:rsidR="001F4088">
        <w:rPr>
          <w:rFonts w:ascii="Times New Roman" w:hAnsi="Times New Roman" w:cs="Times New Roman"/>
          <w:sz w:val="28"/>
          <w:szCs w:val="28"/>
        </w:rPr>
        <w:t>Деятельность</w:t>
      </w:r>
      <w:r w:rsidRPr="009F04EE">
        <w:rPr>
          <w:rFonts w:ascii="Times New Roman" w:hAnsi="Times New Roman" w:cs="Times New Roman"/>
          <w:sz w:val="28"/>
          <w:szCs w:val="28"/>
        </w:rPr>
        <w:t>/</w:t>
      </w:r>
      <w:r w:rsidR="001F4088">
        <w:rPr>
          <w:rFonts w:ascii="Times New Roman" w:hAnsi="Times New Roman" w:cs="Times New Roman"/>
          <w:sz w:val="28"/>
          <w:szCs w:val="28"/>
        </w:rPr>
        <w:t>Сретенская территориальная и</w:t>
      </w:r>
      <w:r w:rsidRPr="009F04EE">
        <w:rPr>
          <w:rFonts w:ascii="Times New Roman" w:hAnsi="Times New Roman" w:cs="Times New Roman"/>
          <w:sz w:val="28"/>
          <w:szCs w:val="28"/>
        </w:rPr>
        <w:t>збирательная комиссия.</w:t>
      </w:r>
    </w:p>
    <w:p w:rsidR="009708A9" w:rsidRDefault="009708A9" w:rsidP="009708A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42BBA" w:rsidRDefault="00942BBA" w:rsidP="009708A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42BBA" w:rsidRPr="00942BBA" w:rsidRDefault="00942BBA" w:rsidP="00942BBA">
      <w:pPr>
        <w:pStyle w:val="a3"/>
        <w:spacing w:before="0" w:beforeAutospacing="0" w:after="0" w:afterAutospacing="0"/>
        <w:contextualSpacing/>
        <w:rPr>
          <w:rFonts w:eastAsia="Arial Unicode MS"/>
          <w:color w:val="auto"/>
          <w:sz w:val="28"/>
          <w:szCs w:val="28"/>
        </w:rPr>
      </w:pPr>
      <w:r w:rsidRPr="00942BBA">
        <w:rPr>
          <w:rFonts w:eastAsia="Arial Unicode MS"/>
          <w:color w:val="auto"/>
          <w:sz w:val="28"/>
          <w:szCs w:val="28"/>
        </w:rPr>
        <w:t>Председатель комиссии</w:t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  <w:t xml:space="preserve">      </w:t>
      </w:r>
      <w:r>
        <w:rPr>
          <w:rFonts w:eastAsia="Arial Unicode MS"/>
          <w:color w:val="auto"/>
          <w:sz w:val="28"/>
          <w:szCs w:val="28"/>
        </w:rPr>
        <w:tab/>
      </w:r>
      <w:r>
        <w:rPr>
          <w:rFonts w:eastAsia="Arial Unicode MS"/>
          <w:color w:val="auto"/>
          <w:sz w:val="28"/>
          <w:szCs w:val="28"/>
        </w:rPr>
        <w:tab/>
      </w:r>
      <w:r>
        <w:rPr>
          <w:rFonts w:eastAsia="Arial Unicode MS"/>
          <w:color w:val="auto"/>
          <w:sz w:val="28"/>
          <w:szCs w:val="28"/>
        </w:rPr>
        <w:tab/>
      </w:r>
      <w:r w:rsidR="001C187E">
        <w:rPr>
          <w:rFonts w:eastAsia="Arial Unicode MS"/>
          <w:color w:val="auto"/>
          <w:sz w:val="28"/>
          <w:szCs w:val="28"/>
        </w:rPr>
        <w:t>А.Н. Гордеева</w:t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</w:r>
    </w:p>
    <w:p w:rsidR="00C81821" w:rsidRDefault="00C81821" w:rsidP="00942BBA">
      <w:pPr>
        <w:pStyle w:val="a3"/>
        <w:spacing w:before="0" w:beforeAutospacing="0" w:after="0" w:afterAutospacing="0"/>
        <w:contextualSpacing/>
        <w:rPr>
          <w:rFonts w:eastAsia="Arial Unicode MS"/>
          <w:color w:val="auto"/>
          <w:sz w:val="28"/>
          <w:szCs w:val="28"/>
        </w:rPr>
      </w:pPr>
    </w:p>
    <w:p w:rsidR="00942BBA" w:rsidRDefault="00942BBA" w:rsidP="00942BBA">
      <w:pPr>
        <w:pStyle w:val="a3"/>
        <w:spacing w:before="0" w:beforeAutospacing="0" w:after="0" w:afterAutospacing="0"/>
        <w:contextualSpacing/>
        <w:rPr>
          <w:sz w:val="28"/>
        </w:rPr>
      </w:pPr>
      <w:r>
        <w:rPr>
          <w:rFonts w:eastAsia="Arial Unicode MS"/>
          <w:color w:val="auto"/>
          <w:sz w:val="28"/>
          <w:szCs w:val="28"/>
        </w:rPr>
        <w:t xml:space="preserve">Секретарь </w:t>
      </w:r>
      <w:r w:rsidRPr="00942BBA">
        <w:rPr>
          <w:rFonts w:eastAsia="Arial Unicode MS"/>
          <w:color w:val="auto"/>
          <w:sz w:val="28"/>
          <w:szCs w:val="28"/>
        </w:rPr>
        <w:t>комиссии</w:t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</w:r>
      <w:r w:rsidRPr="00942BBA">
        <w:rPr>
          <w:rFonts w:eastAsia="Arial Unicode MS"/>
          <w:color w:val="auto"/>
          <w:sz w:val="28"/>
          <w:szCs w:val="28"/>
        </w:rPr>
        <w:tab/>
        <w:t xml:space="preserve">       </w:t>
      </w:r>
      <w:r>
        <w:rPr>
          <w:rFonts w:eastAsia="Arial Unicode MS"/>
          <w:color w:val="auto"/>
          <w:sz w:val="28"/>
          <w:szCs w:val="28"/>
        </w:rPr>
        <w:tab/>
      </w:r>
      <w:r>
        <w:rPr>
          <w:rFonts w:eastAsia="Arial Unicode MS"/>
          <w:color w:val="auto"/>
          <w:sz w:val="28"/>
          <w:szCs w:val="28"/>
        </w:rPr>
        <w:tab/>
      </w:r>
      <w:r>
        <w:rPr>
          <w:rFonts w:eastAsia="Arial Unicode MS"/>
          <w:color w:val="auto"/>
          <w:sz w:val="28"/>
          <w:szCs w:val="28"/>
        </w:rPr>
        <w:tab/>
      </w:r>
      <w:r w:rsidR="00C81821">
        <w:rPr>
          <w:rFonts w:eastAsia="Arial Unicode MS"/>
          <w:color w:val="auto"/>
          <w:sz w:val="28"/>
          <w:szCs w:val="28"/>
        </w:rPr>
        <w:tab/>
      </w:r>
      <w:r w:rsidR="001C187E">
        <w:rPr>
          <w:rFonts w:eastAsia="Arial Unicode MS"/>
          <w:color w:val="auto"/>
          <w:sz w:val="28"/>
          <w:szCs w:val="28"/>
        </w:rPr>
        <w:t>Е.А. Пылаева</w:t>
      </w:r>
      <w:r>
        <w:rPr>
          <w:rFonts w:eastAsia="Arial Unicode MS"/>
          <w:sz w:val="28"/>
          <w:szCs w:val="28"/>
        </w:rPr>
        <w:tab/>
      </w:r>
    </w:p>
    <w:p w:rsidR="00942BBA" w:rsidRPr="009708A9" w:rsidRDefault="00942BBA" w:rsidP="009708A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708A9" w:rsidRDefault="009708A9" w:rsidP="00EC618D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708A9" w:rsidRDefault="009708A9" w:rsidP="00EC618D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708A9" w:rsidRDefault="009708A9" w:rsidP="00EC618D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708A9" w:rsidRDefault="009708A9" w:rsidP="00EC618D">
      <w:pPr>
        <w:pStyle w:val="a3"/>
        <w:spacing w:before="0" w:beforeAutospacing="0" w:afterAutospacing="0"/>
        <w:ind w:right="6094"/>
        <w:contextualSpacing/>
        <w:jc w:val="center"/>
        <w:rPr>
          <w:color w:val="auto"/>
          <w:sz w:val="28"/>
          <w:szCs w:val="28"/>
        </w:rPr>
      </w:pPr>
    </w:p>
    <w:p w:rsidR="009708A9" w:rsidRDefault="009708A9" w:rsidP="00EC618D">
      <w:pPr>
        <w:pStyle w:val="a3"/>
        <w:spacing w:before="0" w:beforeAutospacing="0" w:afterAutospacing="0"/>
        <w:ind w:right="6094"/>
        <w:contextualSpacing/>
        <w:jc w:val="center"/>
        <w:rPr>
          <w:color w:val="auto"/>
          <w:sz w:val="28"/>
          <w:szCs w:val="28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C81821" w:rsidRDefault="00C81821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C81821" w:rsidRDefault="00C81821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1C187E" w:rsidRDefault="001C187E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C81821" w:rsidRDefault="00C81821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C81821" w:rsidRDefault="00C81821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EC618D" w:rsidRDefault="00EC618D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1</w:t>
      </w:r>
    </w:p>
    <w:p w:rsidR="00EC618D" w:rsidRDefault="00EC618D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:rsidR="00EC618D" w:rsidRDefault="00EC618D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УТВЕРЖДЕН</w:t>
      </w:r>
    </w:p>
    <w:p w:rsidR="009708A9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постановлением </w:t>
      </w:r>
      <w:r w:rsidR="001C187E">
        <w:rPr>
          <w:rFonts w:ascii="Times New Roman" w:hAnsi="Times New Roman"/>
          <w:bCs/>
          <w:sz w:val="24"/>
          <w:szCs w:val="24"/>
        </w:rPr>
        <w:t>Сретенской</w:t>
      </w:r>
      <w:r>
        <w:rPr>
          <w:rFonts w:ascii="Times New Roman" w:hAnsi="Times New Roman"/>
          <w:bCs/>
          <w:sz w:val="24"/>
          <w:szCs w:val="24"/>
        </w:rPr>
        <w:t xml:space="preserve"> территориальной избирательной комиссии </w:t>
      </w:r>
    </w:p>
    <w:p w:rsidR="00EC618D" w:rsidRPr="00942BBA" w:rsidRDefault="009708A9" w:rsidP="00EC618D">
      <w:pPr>
        <w:spacing w:before="100" w:beforeAutospacing="1" w:after="100" w:afterAutospacing="1" w:line="240" w:lineRule="auto"/>
        <w:ind w:left="5670"/>
        <w:contextualSpacing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942BBA">
        <w:rPr>
          <w:rFonts w:ascii="Times New Roman" w:hAnsi="Times New Roman"/>
          <w:bCs/>
          <w:sz w:val="24"/>
          <w:szCs w:val="24"/>
        </w:rPr>
        <w:t>0</w:t>
      </w:r>
      <w:r w:rsidR="001C187E">
        <w:rPr>
          <w:rFonts w:ascii="Times New Roman" w:hAnsi="Times New Roman"/>
          <w:bCs/>
          <w:sz w:val="24"/>
          <w:szCs w:val="24"/>
        </w:rPr>
        <w:t>5</w:t>
      </w:r>
      <w:r w:rsidR="00942BBA">
        <w:rPr>
          <w:rFonts w:ascii="Times New Roman" w:hAnsi="Times New Roman"/>
          <w:bCs/>
          <w:sz w:val="24"/>
          <w:szCs w:val="24"/>
        </w:rPr>
        <w:t xml:space="preserve"> августа</w:t>
      </w:r>
      <w:r>
        <w:rPr>
          <w:rFonts w:ascii="Times New Roman" w:hAnsi="Times New Roman"/>
          <w:bCs/>
          <w:sz w:val="24"/>
          <w:szCs w:val="24"/>
        </w:rPr>
        <w:t xml:space="preserve"> 202</w:t>
      </w:r>
      <w:r w:rsidR="001C187E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г. № </w:t>
      </w:r>
      <w:r w:rsidR="00A90C92">
        <w:rPr>
          <w:rFonts w:ascii="Times New Roman" w:hAnsi="Times New Roman"/>
          <w:bCs/>
          <w:sz w:val="24"/>
          <w:szCs w:val="24"/>
        </w:rPr>
        <w:t>39</w:t>
      </w:r>
      <w:r w:rsidR="001F4088">
        <w:rPr>
          <w:rFonts w:ascii="Times New Roman" w:hAnsi="Times New Roman"/>
          <w:bCs/>
          <w:sz w:val="24"/>
          <w:szCs w:val="24"/>
        </w:rPr>
        <w:t>/12</w:t>
      </w:r>
      <w:bookmarkStart w:id="0" w:name="_GoBack"/>
      <w:bookmarkEnd w:id="0"/>
    </w:p>
    <w:p w:rsidR="00EC618D" w:rsidRDefault="00EC618D" w:rsidP="00EC618D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C5387"/>
          <w:sz w:val="18"/>
          <w:szCs w:val="18"/>
        </w:rPr>
      </w:pPr>
      <w:r>
        <w:rPr>
          <w:rFonts w:ascii="Arial" w:hAnsi="Arial" w:cs="Arial"/>
          <w:color w:val="0C5387"/>
          <w:sz w:val="18"/>
          <w:szCs w:val="18"/>
        </w:rPr>
        <w:t> </w:t>
      </w:r>
    </w:p>
    <w:p w:rsidR="00EC618D" w:rsidRDefault="00EC618D" w:rsidP="00EC618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Состав Рабочей группы </w:t>
      </w:r>
      <w:r w:rsidR="001C187E">
        <w:rPr>
          <w:rFonts w:ascii="Times New Roman" w:hAnsi="Times New Roman"/>
          <w:b/>
          <w:bCs/>
          <w:sz w:val="28"/>
          <w:szCs w:val="28"/>
        </w:rPr>
        <w:t>Сретенской</w:t>
      </w:r>
      <w:r w:rsidR="00F26B40">
        <w:rPr>
          <w:rFonts w:ascii="Times New Roman" w:hAnsi="Times New Roman"/>
          <w:b/>
          <w:bCs/>
          <w:sz w:val="28"/>
          <w:szCs w:val="28"/>
        </w:rPr>
        <w:t xml:space="preserve"> территориальной избирательной комиссии</w:t>
      </w:r>
      <w:r>
        <w:rPr>
          <w:rFonts w:ascii="Times New Roman" w:hAnsi="Times New Roman"/>
          <w:b/>
          <w:bCs/>
          <w:sz w:val="28"/>
          <w:szCs w:val="28"/>
        </w:rPr>
        <w:t xml:space="preserve"> по предварительному рассмотрению жалоб (заявлений) на решения и действия (бездействие) избирательных комиссий, комиссий референдума и их должностных лиц, действия кандидатов, политических партий, их уполномоченных представителей и доверенных лиц, иных общественных объединений (организаций), юридических и физических лиц, нарушающие избирательные права и право на участие в референдуме граждан Российской Федерации</w:t>
      </w:r>
      <w:proofErr w:type="gramEnd"/>
    </w:p>
    <w:p w:rsidR="00EC618D" w:rsidRDefault="00EC618D" w:rsidP="00EC618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618D" w:rsidRDefault="001C187E" w:rsidP="00EC618D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Гордеева Анна Николаевна</w:t>
      </w:r>
      <w:r w:rsidR="00F26B40">
        <w:rPr>
          <w:rFonts w:ascii="Times New Roman" w:hAnsi="Times New Roman"/>
          <w:sz w:val="28"/>
          <w:szCs w:val="28"/>
        </w:rPr>
        <w:t xml:space="preserve"> – председатель ТИК.</w:t>
      </w:r>
    </w:p>
    <w:p w:rsidR="00EC618D" w:rsidRDefault="001C187E" w:rsidP="00EC618D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Пыхалова Наталья Александровна</w:t>
      </w:r>
      <w:r w:rsidR="00F26B40">
        <w:rPr>
          <w:rFonts w:ascii="Times New Roman" w:hAnsi="Times New Roman"/>
          <w:sz w:val="28"/>
          <w:szCs w:val="28"/>
        </w:rPr>
        <w:t xml:space="preserve"> – заместитель председателя ТИК.</w:t>
      </w:r>
    </w:p>
    <w:p w:rsidR="00F26B40" w:rsidRPr="00EC618D" w:rsidRDefault="001C187E" w:rsidP="00EC618D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Верхотурова Надежда Евгеньевна</w:t>
      </w:r>
      <w:r w:rsidR="00F26B40">
        <w:rPr>
          <w:rFonts w:ascii="Times New Roman" w:hAnsi="Times New Roman"/>
          <w:sz w:val="28"/>
          <w:szCs w:val="28"/>
        </w:rPr>
        <w:t xml:space="preserve"> – член ТИК.</w:t>
      </w:r>
    </w:p>
    <w:p w:rsidR="00A94993" w:rsidRDefault="00A94993"/>
    <w:sectPr w:rsidR="00A94993" w:rsidSect="002A1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923C0"/>
    <w:multiLevelType w:val="hybridMultilevel"/>
    <w:tmpl w:val="BD0044CA"/>
    <w:lvl w:ilvl="0" w:tplc="D96ED1C2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36345A"/>
    <w:multiLevelType w:val="hybridMultilevel"/>
    <w:tmpl w:val="965E3D8C"/>
    <w:lvl w:ilvl="0" w:tplc="F780A8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C618D"/>
    <w:rsid w:val="000B418A"/>
    <w:rsid w:val="001C187E"/>
    <w:rsid w:val="001F4088"/>
    <w:rsid w:val="002A1C89"/>
    <w:rsid w:val="002D4D32"/>
    <w:rsid w:val="002F500D"/>
    <w:rsid w:val="00625377"/>
    <w:rsid w:val="00667C9D"/>
    <w:rsid w:val="007D2161"/>
    <w:rsid w:val="008202C3"/>
    <w:rsid w:val="00917300"/>
    <w:rsid w:val="00942BBA"/>
    <w:rsid w:val="009708A9"/>
    <w:rsid w:val="00982C2A"/>
    <w:rsid w:val="009A47F9"/>
    <w:rsid w:val="009F04EE"/>
    <w:rsid w:val="00A90C92"/>
    <w:rsid w:val="00A94993"/>
    <w:rsid w:val="00B960BB"/>
    <w:rsid w:val="00BF5831"/>
    <w:rsid w:val="00C81821"/>
    <w:rsid w:val="00C86985"/>
    <w:rsid w:val="00DB0502"/>
    <w:rsid w:val="00EC618D"/>
    <w:rsid w:val="00EF6219"/>
    <w:rsid w:val="00F26B40"/>
    <w:rsid w:val="00F5086A"/>
    <w:rsid w:val="00FE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89"/>
  </w:style>
  <w:style w:type="paragraph" w:styleId="1">
    <w:name w:val="heading 1"/>
    <w:basedOn w:val="a"/>
    <w:next w:val="a"/>
    <w:link w:val="10"/>
    <w:uiPriority w:val="9"/>
    <w:qFormat/>
    <w:rsid w:val="009708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8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18D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618D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EC618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EC618D"/>
    <w:rPr>
      <w:rFonts w:ascii="Cambria" w:eastAsia="Times New Roman" w:hAnsi="Cambria" w:cs="Times New Roman"/>
      <w:color w:val="243F60"/>
      <w:sz w:val="20"/>
      <w:szCs w:val="20"/>
    </w:rPr>
  </w:style>
  <w:style w:type="paragraph" w:styleId="a3">
    <w:name w:val="Normal (Web)"/>
    <w:basedOn w:val="a"/>
    <w:uiPriority w:val="99"/>
    <w:unhideWhenUsed/>
    <w:rsid w:val="00EC6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C5387"/>
      <w:sz w:val="18"/>
      <w:szCs w:val="18"/>
    </w:rPr>
  </w:style>
  <w:style w:type="paragraph" w:styleId="a4">
    <w:name w:val="caption"/>
    <w:basedOn w:val="a"/>
    <w:next w:val="a"/>
    <w:uiPriority w:val="35"/>
    <w:unhideWhenUsed/>
    <w:qFormat/>
    <w:rsid w:val="00EC618D"/>
    <w:pPr>
      <w:spacing w:after="0" w:line="312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styleId="a5">
    <w:name w:val="List Paragraph"/>
    <w:basedOn w:val="a"/>
    <w:uiPriority w:val="34"/>
    <w:qFormat/>
    <w:rsid w:val="00EC618D"/>
    <w:pPr>
      <w:ind w:left="720"/>
      <w:contextualSpacing/>
    </w:pPr>
  </w:style>
  <w:style w:type="paragraph" w:styleId="a6">
    <w:name w:val="No Spacing"/>
    <w:uiPriority w:val="1"/>
    <w:qFormat/>
    <w:rsid w:val="009708A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708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708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EF6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6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ATK</cp:lastModifiedBy>
  <cp:revision>22</cp:revision>
  <cp:lastPrinted>2021-01-15T00:40:00Z</cp:lastPrinted>
  <dcterms:created xsi:type="dcterms:W3CDTF">2020-11-01T00:26:00Z</dcterms:created>
  <dcterms:modified xsi:type="dcterms:W3CDTF">2026-08-11T01:38:00Z</dcterms:modified>
</cp:coreProperties>
</file>