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8B2548">
        <w:rPr>
          <w:rFonts w:ascii="Times New Roman" w:hAnsi="Times New Roman"/>
          <w:b/>
          <w:sz w:val="24"/>
          <w:szCs w:val="24"/>
        </w:rPr>
        <w:t>2</w:t>
      </w:r>
      <w:r w:rsidR="00D576C2">
        <w:rPr>
          <w:rFonts w:ascii="Times New Roman" w:hAnsi="Times New Roman"/>
          <w:b/>
          <w:sz w:val="24"/>
          <w:szCs w:val="24"/>
        </w:rPr>
        <w:t>8</w:t>
      </w:r>
      <w:r w:rsidR="00AF21D4">
        <w:rPr>
          <w:rFonts w:ascii="Times New Roman" w:hAnsi="Times New Roman"/>
          <w:b/>
          <w:sz w:val="24"/>
          <w:szCs w:val="24"/>
        </w:rPr>
        <w:t xml:space="preserve"> </w:t>
      </w:r>
      <w:r w:rsidR="00284F20">
        <w:rPr>
          <w:rFonts w:ascii="Times New Roman" w:hAnsi="Times New Roman"/>
          <w:b/>
          <w:sz w:val="24"/>
          <w:szCs w:val="24"/>
        </w:rPr>
        <w:t>августа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D576C2" w:rsidRDefault="00D576C2" w:rsidP="00D576C2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интернет-приемные</w:t>
      </w:r>
      <w:proofErr w:type="gramEnd"/>
      <w:r>
        <w:rPr>
          <w:b/>
          <w:sz w:val="28"/>
          <w:szCs w:val="28"/>
        </w:rPr>
        <w:t xml:space="preserve"> налоговой службы приглашают жителей </w:t>
      </w:r>
      <w:proofErr w:type="spellStart"/>
      <w:r>
        <w:rPr>
          <w:b/>
          <w:sz w:val="28"/>
          <w:szCs w:val="28"/>
        </w:rPr>
        <w:t>Маргуцека</w:t>
      </w:r>
      <w:proofErr w:type="spellEnd"/>
      <w:r>
        <w:rPr>
          <w:b/>
          <w:sz w:val="28"/>
          <w:szCs w:val="28"/>
        </w:rPr>
        <w:t>, Александровского Завода и Богдановки</w:t>
      </w:r>
    </w:p>
    <w:bookmarkEnd w:id="0"/>
    <w:p w:rsidR="00D576C2" w:rsidRDefault="00D576C2" w:rsidP="00D576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УФНС России по Забайкальскому краю продолжают работу с жителями удаленных районов региона, отвечая на вопросы </w:t>
      </w:r>
      <w:r w:rsidRPr="00CD0C53">
        <w:rPr>
          <w:rFonts w:ascii="Times New Roman" w:hAnsi="Times New Roman"/>
          <w:sz w:val="28"/>
          <w:szCs w:val="28"/>
        </w:rPr>
        <w:t>по имеющейся задолженност</w:t>
      </w:r>
      <w:r>
        <w:rPr>
          <w:rFonts w:ascii="Times New Roman" w:hAnsi="Times New Roman"/>
          <w:sz w:val="28"/>
          <w:szCs w:val="28"/>
        </w:rPr>
        <w:t>и</w:t>
      </w:r>
      <w:r w:rsidRPr="00CD0C53">
        <w:rPr>
          <w:rFonts w:ascii="Times New Roman" w:hAnsi="Times New Roman"/>
          <w:sz w:val="28"/>
          <w:szCs w:val="28"/>
        </w:rPr>
        <w:t>, начисленным налогам</w:t>
      </w:r>
      <w:r>
        <w:rPr>
          <w:rFonts w:ascii="Times New Roman" w:hAnsi="Times New Roman"/>
          <w:sz w:val="28"/>
          <w:szCs w:val="28"/>
        </w:rPr>
        <w:t xml:space="preserve">, порядке и сроках представления отчетности, подключению к «Личному кабинету налогоплательщика для физических лиц». </w:t>
      </w:r>
    </w:p>
    <w:p w:rsidR="00D576C2" w:rsidRDefault="00D576C2" w:rsidP="00D576C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392B">
        <w:rPr>
          <w:rFonts w:ascii="Times New Roman" w:hAnsi="Times New Roman"/>
          <w:sz w:val="28"/>
          <w:szCs w:val="28"/>
        </w:rPr>
        <w:t xml:space="preserve">Прием налогоплательщиков в онлайн-формате </w:t>
      </w:r>
      <w:r>
        <w:rPr>
          <w:rFonts w:ascii="Times New Roman" w:hAnsi="Times New Roman"/>
          <w:sz w:val="28"/>
          <w:szCs w:val="28"/>
        </w:rPr>
        <w:t xml:space="preserve">осуществляется по предварительной записи по телефону: </w:t>
      </w:r>
      <w:r w:rsidRPr="00E740D5">
        <w:rPr>
          <w:rFonts w:ascii="Times New Roman" w:hAnsi="Times New Roman"/>
          <w:sz w:val="28"/>
          <w:szCs w:val="28"/>
        </w:rPr>
        <w:t xml:space="preserve">8 (302-2) 21-80-35, доб. </w:t>
      </w:r>
      <w:r w:rsidRPr="008F68DE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-</w:t>
      </w:r>
      <w:r w:rsidRPr="008F68DE">
        <w:rPr>
          <w:rFonts w:ascii="Times New Roman" w:hAnsi="Times New Roman"/>
          <w:sz w:val="28"/>
          <w:szCs w:val="28"/>
        </w:rPr>
        <w:t>37, 19</w:t>
      </w:r>
      <w:r>
        <w:rPr>
          <w:rFonts w:ascii="Times New Roman" w:hAnsi="Times New Roman"/>
          <w:sz w:val="28"/>
          <w:szCs w:val="28"/>
        </w:rPr>
        <w:t>-</w:t>
      </w:r>
      <w:r w:rsidRPr="008F68DE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>.</w:t>
      </w:r>
    </w:p>
    <w:p w:rsidR="00D576C2" w:rsidRDefault="00D576C2" w:rsidP="00D576C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Интернет-приемные</w:t>
      </w:r>
      <w:proofErr w:type="gramEnd"/>
      <w:r>
        <w:rPr>
          <w:rFonts w:ascii="Times New Roman" w:hAnsi="Times New Roman"/>
          <w:sz w:val="28"/>
          <w:szCs w:val="28"/>
        </w:rPr>
        <w:t xml:space="preserve"> налоговой службы будут работать: </w:t>
      </w:r>
    </w:p>
    <w:p w:rsidR="00D576C2" w:rsidRPr="008F68DE" w:rsidRDefault="00D576C2" w:rsidP="00D576C2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68DE">
        <w:rPr>
          <w:rFonts w:ascii="Times New Roman" w:hAnsi="Times New Roman"/>
          <w:sz w:val="28"/>
          <w:szCs w:val="28"/>
        </w:rPr>
        <w:t>в</w:t>
      </w:r>
      <w:proofErr w:type="gramEnd"/>
      <w:r w:rsidRPr="008F68DE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8F68DE">
        <w:rPr>
          <w:rFonts w:ascii="Times New Roman" w:hAnsi="Times New Roman"/>
          <w:sz w:val="28"/>
          <w:szCs w:val="28"/>
        </w:rPr>
        <w:t>Маргуцек</w:t>
      </w:r>
      <w:proofErr w:type="spellEnd"/>
      <w:r w:rsidRPr="008F68DE">
        <w:rPr>
          <w:rFonts w:ascii="Times New Roman" w:hAnsi="Times New Roman"/>
          <w:sz w:val="28"/>
          <w:szCs w:val="28"/>
        </w:rPr>
        <w:t xml:space="preserve"> (ул. Губина, 20) 31 августа с 14</w:t>
      </w:r>
      <w:r>
        <w:rPr>
          <w:rFonts w:ascii="Times New Roman" w:hAnsi="Times New Roman"/>
          <w:sz w:val="28"/>
          <w:szCs w:val="28"/>
        </w:rPr>
        <w:t>:00</w:t>
      </w:r>
      <w:r w:rsidRPr="008F68DE">
        <w:rPr>
          <w:rFonts w:ascii="Times New Roman" w:hAnsi="Times New Roman"/>
          <w:sz w:val="28"/>
          <w:szCs w:val="28"/>
        </w:rPr>
        <w:t xml:space="preserve"> до 15</w:t>
      </w:r>
      <w:r>
        <w:rPr>
          <w:rFonts w:ascii="Times New Roman" w:hAnsi="Times New Roman"/>
          <w:sz w:val="28"/>
          <w:szCs w:val="28"/>
        </w:rPr>
        <w:t>:00</w:t>
      </w:r>
      <w:r w:rsidRPr="008F68DE">
        <w:rPr>
          <w:rFonts w:ascii="Times New Roman" w:hAnsi="Times New Roman"/>
          <w:sz w:val="28"/>
          <w:szCs w:val="28"/>
        </w:rPr>
        <w:t>;</w:t>
      </w:r>
    </w:p>
    <w:p w:rsidR="00D576C2" w:rsidRPr="008F68DE" w:rsidRDefault="00D576C2" w:rsidP="00D576C2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68DE">
        <w:rPr>
          <w:rFonts w:ascii="Times New Roman" w:hAnsi="Times New Roman"/>
          <w:sz w:val="28"/>
          <w:szCs w:val="28"/>
        </w:rPr>
        <w:t xml:space="preserve">в с. Александровский Завод (ул. </w:t>
      </w:r>
      <w:proofErr w:type="gramStart"/>
      <w:r w:rsidRPr="008F68DE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Pr="008F68DE">
        <w:rPr>
          <w:rFonts w:ascii="Times New Roman" w:hAnsi="Times New Roman"/>
          <w:sz w:val="28"/>
          <w:szCs w:val="28"/>
        </w:rPr>
        <w:t>, 6) 3 сентября с 10</w:t>
      </w:r>
      <w:r>
        <w:rPr>
          <w:rFonts w:ascii="Times New Roman" w:hAnsi="Times New Roman"/>
          <w:sz w:val="28"/>
          <w:szCs w:val="28"/>
        </w:rPr>
        <w:t>:00</w:t>
      </w:r>
      <w:r w:rsidRPr="008F68DE">
        <w:rPr>
          <w:rFonts w:ascii="Times New Roman" w:hAnsi="Times New Roman"/>
          <w:sz w:val="28"/>
          <w:szCs w:val="28"/>
        </w:rPr>
        <w:t xml:space="preserve"> до 12</w:t>
      </w:r>
      <w:r>
        <w:rPr>
          <w:rFonts w:ascii="Times New Roman" w:hAnsi="Times New Roman"/>
          <w:sz w:val="28"/>
          <w:szCs w:val="28"/>
        </w:rPr>
        <w:t>:00</w:t>
      </w:r>
      <w:r w:rsidRPr="008F68DE">
        <w:rPr>
          <w:rFonts w:ascii="Times New Roman" w:hAnsi="Times New Roman"/>
          <w:sz w:val="28"/>
          <w:szCs w:val="28"/>
        </w:rPr>
        <w:t>;</w:t>
      </w:r>
    </w:p>
    <w:p w:rsidR="00D576C2" w:rsidRDefault="00D576C2" w:rsidP="00D576C2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68DE">
        <w:rPr>
          <w:rFonts w:ascii="Times New Roman" w:hAnsi="Times New Roman"/>
          <w:sz w:val="28"/>
          <w:szCs w:val="28"/>
        </w:rPr>
        <w:t>с</w:t>
      </w:r>
      <w:proofErr w:type="gramEnd"/>
      <w:r w:rsidRPr="008F68D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F68DE">
        <w:rPr>
          <w:rFonts w:ascii="Times New Roman" w:hAnsi="Times New Roman"/>
          <w:sz w:val="28"/>
          <w:szCs w:val="28"/>
        </w:rPr>
        <w:t>Богдановка</w:t>
      </w:r>
      <w:proofErr w:type="gramEnd"/>
      <w:r w:rsidRPr="008F68D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F68DE">
        <w:rPr>
          <w:rFonts w:ascii="Times New Roman" w:hAnsi="Times New Roman"/>
          <w:sz w:val="28"/>
          <w:szCs w:val="28"/>
        </w:rPr>
        <w:t>мкр</w:t>
      </w:r>
      <w:proofErr w:type="spellEnd"/>
      <w:r w:rsidRPr="008F68DE">
        <w:rPr>
          <w:rFonts w:ascii="Times New Roman" w:hAnsi="Times New Roman"/>
          <w:sz w:val="28"/>
          <w:szCs w:val="28"/>
        </w:rPr>
        <w:t xml:space="preserve">. 11, здание администрации, </w:t>
      </w:r>
      <w:proofErr w:type="spellStart"/>
      <w:r w:rsidRPr="008F68DE">
        <w:rPr>
          <w:rFonts w:ascii="Times New Roman" w:hAnsi="Times New Roman"/>
          <w:sz w:val="28"/>
          <w:szCs w:val="28"/>
        </w:rPr>
        <w:t>каб</w:t>
      </w:r>
      <w:proofErr w:type="spellEnd"/>
      <w:r w:rsidRPr="008F68DE">
        <w:rPr>
          <w:rFonts w:ascii="Times New Roman" w:hAnsi="Times New Roman"/>
          <w:sz w:val="28"/>
          <w:szCs w:val="28"/>
        </w:rPr>
        <w:t>. 10) 3 сентября с 14</w:t>
      </w:r>
      <w:r>
        <w:rPr>
          <w:rFonts w:ascii="Times New Roman" w:hAnsi="Times New Roman"/>
          <w:sz w:val="28"/>
          <w:szCs w:val="28"/>
        </w:rPr>
        <w:t>:00</w:t>
      </w:r>
      <w:r w:rsidRPr="008F68DE">
        <w:rPr>
          <w:rFonts w:ascii="Times New Roman" w:hAnsi="Times New Roman"/>
          <w:sz w:val="28"/>
          <w:szCs w:val="28"/>
        </w:rPr>
        <w:t xml:space="preserve"> до 15</w:t>
      </w:r>
      <w:r>
        <w:rPr>
          <w:rFonts w:ascii="Times New Roman" w:hAnsi="Times New Roman"/>
          <w:sz w:val="28"/>
          <w:szCs w:val="28"/>
        </w:rPr>
        <w:t>:00</w:t>
      </w:r>
      <w:r w:rsidRPr="008F68DE">
        <w:rPr>
          <w:rFonts w:ascii="Times New Roman" w:hAnsi="Times New Roman"/>
          <w:sz w:val="28"/>
          <w:szCs w:val="28"/>
        </w:rPr>
        <w:t>.</w:t>
      </w:r>
    </w:p>
    <w:p w:rsidR="00D576C2" w:rsidRPr="00621621" w:rsidRDefault="00D576C2" w:rsidP="00D576C2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A23B1">
        <w:rPr>
          <w:rFonts w:ascii="Times New Roman" w:hAnsi="Times New Roman"/>
          <w:sz w:val="28"/>
          <w:szCs w:val="28"/>
        </w:rPr>
        <w:t xml:space="preserve">аты </w:t>
      </w:r>
      <w:r>
        <w:rPr>
          <w:rFonts w:ascii="Times New Roman" w:hAnsi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/>
          <w:sz w:val="28"/>
          <w:szCs w:val="28"/>
        </w:rPr>
        <w:t>интернет-приемных</w:t>
      </w:r>
      <w:proofErr w:type="gramEnd"/>
      <w:r w:rsidRPr="004A23B1">
        <w:rPr>
          <w:rFonts w:ascii="Times New Roman" w:hAnsi="Times New Roman"/>
          <w:sz w:val="28"/>
          <w:szCs w:val="28"/>
        </w:rPr>
        <w:t xml:space="preserve"> в други</w:t>
      </w:r>
      <w:r>
        <w:rPr>
          <w:rFonts w:ascii="Times New Roman" w:hAnsi="Times New Roman"/>
          <w:sz w:val="28"/>
          <w:szCs w:val="28"/>
        </w:rPr>
        <w:t>х</w:t>
      </w:r>
      <w:r w:rsidRPr="004A23B1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ах</w:t>
      </w:r>
      <w:r w:rsidRPr="004A23B1">
        <w:rPr>
          <w:rFonts w:ascii="Times New Roman" w:hAnsi="Times New Roman"/>
          <w:sz w:val="28"/>
          <w:szCs w:val="28"/>
        </w:rPr>
        <w:t xml:space="preserve"> края можно </w:t>
      </w:r>
      <w:r>
        <w:rPr>
          <w:rFonts w:ascii="Times New Roman" w:hAnsi="Times New Roman"/>
          <w:sz w:val="28"/>
          <w:szCs w:val="28"/>
        </w:rPr>
        <w:t>уточнить</w:t>
      </w:r>
      <w:r w:rsidRPr="004A23B1">
        <w:rPr>
          <w:rFonts w:ascii="Times New Roman" w:hAnsi="Times New Roman"/>
          <w:sz w:val="28"/>
          <w:szCs w:val="28"/>
        </w:rPr>
        <w:t xml:space="preserve"> в разделе «</w:t>
      </w:r>
      <w:r w:rsidRPr="00D576C2">
        <w:rPr>
          <w:rFonts w:ascii="Times New Roman" w:hAnsi="Times New Roman"/>
          <w:sz w:val="28"/>
          <w:szCs w:val="28"/>
        </w:rPr>
        <w:t>Графики публичного информирования налогоплательщиков»</w:t>
      </w:r>
      <w:r>
        <w:rPr>
          <w:rFonts w:ascii="Times New Roman" w:hAnsi="Times New Roman"/>
          <w:sz w:val="28"/>
          <w:szCs w:val="28"/>
        </w:rPr>
        <w:t xml:space="preserve"> на сайте ФНС России</w:t>
      </w:r>
      <w:r w:rsidRPr="00D576C2">
        <w:rPr>
          <w:rFonts w:ascii="Times New Roman" w:hAnsi="Times New Roman"/>
          <w:sz w:val="28"/>
          <w:szCs w:val="28"/>
        </w:rPr>
        <w:t xml:space="preserve">. </w:t>
      </w:r>
    </w:p>
    <w:p w:rsidR="005B2CB7" w:rsidRPr="00D13166" w:rsidRDefault="005B2CB7" w:rsidP="00D576C2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D13166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2B2" w:rsidRDefault="008522B2" w:rsidP="00DC2D47">
      <w:pPr>
        <w:spacing w:after="0" w:line="240" w:lineRule="auto"/>
      </w:pPr>
      <w:r>
        <w:separator/>
      </w:r>
    </w:p>
  </w:endnote>
  <w:endnote w:type="continuationSeparator" w:id="0">
    <w:p w:rsidR="008522B2" w:rsidRDefault="008522B2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2B2" w:rsidRDefault="008522B2" w:rsidP="00DC2D47">
      <w:pPr>
        <w:spacing w:after="0" w:line="240" w:lineRule="auto"/>
      </w:pPr>
      <w:r>
        <w:separator/>
      </w:r>
    </w:p>
  </w:footnote>
  <w:footnote w:type="continuationSeparator" w:id="0">
    <w:p w:rsidR="008522B2" w:rsidRDefault="008522B2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8B2548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35F6F"/>
    <w:multiLevelType w:val="hybridMultilevel"/>
    <w:tmpl w:val="02F6D794"/>
    <w:lvl w:ilvl="0" w:tplc="1F30E0CE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DC70BCB"/>
    <w:multiLevelType w:val="hybridMultilevel"/>
    <w:tmpl w:val="3F1C72A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0086C79"/>
    <w:multiLevelType w:val="hybridMultilevel"/>
    <w:tmpl w:val="789C7656"/>
    <w:lvl w:ilvl="0" w:tplc="46323E3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F98726D"/>
    <w:multiLevelType w:val="hybridMultilevel"/>
    <w:tmpl w:val="2C82E12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A206B2"/>
    <w:multiLevelType w:val="hybridMultilevel"/>
    <w:tmpl w:val="1B1C4B28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5"/>
  </w:num>
  <w:num w:numId="4">
    <w:abstractNumId w:val="12"/>
  </w:num>
  <w:num w:numId="5">
    <w:abstractNumId w:val="3"/>
  </w:num>
  <w:num w:numId="6">
    <w:abstractNumId w:val="34"/>
  </w:num>
  <w:num w:numId="7">
    <w:abstractNumId w:val="33"/>
  </w:num>
  <w:num w:numId="8">
    <w:abstractNumId w:val="21"/>
  </w:num>
  <w:num w:numId="9">
    <w:abstractNumId w:val="8"/>
  </w:num>
  <w:num w:numId="10">
    <w:abstractNumId w:val="9"/>
  </w:num>
  <w:num w:numId="11">
    <w:abstractNumId w:val="5"/>
  </w:num>
  <w:num w:numId="12">
    <w:abstractNumId w:val="36"/>
  </w:num>
  <w:num w:numId="13">
    <w:abstractNumId w:val="28"/>
  </w:num>
  <w:num w:numId="14">
    <w:abstractNumId w:val="10"/>
  </w:num>
  <w:num w:numId="15">
    <w:abstractNumId w:val="7"/>
  </w:num>
  <w:num w:numId="16">
    <w:abstractNumId w:val="29"/>
  </w:num>
  <w:num w:numId="17">
    <w:abstractNumId w:val="0"/>
  </w:num>
  <w:num w:numId="18">
    <w:abstractNumId w:val="6"/>
  </w:num>
  <w:num w:numId="19">
    <w:abstractNumId w:val="4"/>
  </w:num>
  <w:num w:numId="20">
    <w:abstractNumId w:val="35"/>
  </w:num>
  <w:num w:numId="21">
    <w:abstractNumId w:val="1"/>
  </w:num>
  <w:num w:numId="22">
    <w:abstractNumId w:val="17"/>
  </w:num>
  <w:num w:numId="23">
    <w:abstractNumId w:val="15"/>
  </w:num>
  <w:num w:numId="24">
    <w:abstractNumId w:val="14"/>
  </w:num>
  <w:num w:numId="25">
    <w:abstractNumId w:val="26"/>
  </w:num>
  <w:num w:numId="26">
    <w:abstractNumId w:val="19"/>
  </w:num>
  <w:num w:numId="27">
    <w:abstractNumId w:val="27"/>
  </w:num>
  <w:num w:numId="28">
    <w:abstractNumId w:val="11"/>
  </w:num>
  <w:num w:numId="29">
    <w:abstractNumId w:val="30"/>
  </w:num>
  <w:num w:numId="30">
    <w:abstractNumId w:val="23"/>
  </w:num>
  <w:num w:numId="31">
    <w:abstractNumId w:val="16"/>
  </w:num>
  <w:num w:numId="32">
    <w:abstractNumId w:val="37"/>
  </w:num>
  <w:num w:numId="33">
    <w:abstractNumId w:val="31"/>
  </w:num>
  <w:num w:numId="34">
    <w:abstractNumId w:val="24"/>
  </w:num>
  <w:num w:numId="35">
    <w:abstractNumId w:val="13"/>
  </w:num>
  <w:num w:numId="36">
    <w:abstractNumId w:val="32"/>
  </w:num>
  <w:num w:numId="37">
    <w:abstractNumId w:val="2"/>
  </w:num>
  <w:num w:numId="38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19C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4ED7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4693"/>
    <w:rsid w:val="00147848"/>
    <w:rsid w:val="00150C35"/>
    <w:rsid w:val="001525CE"/>
    <w:rsid w:val="0015767F"/>
    <w:rsid w:val="001630F0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4F20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D7E4F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10EB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44241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3376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D650F"/>
    <w:rsid w:val="006E0596"/>
    <w:rsid w:val="006E3C8B"/>
    <w:rsid w:val="006F2C0E"/>
    <w:rsid w:val="007005BD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552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36B31"/>
    <w:rsid w:val="00841301"/>
    <w:rsid w:val="00844EFB"/>
    <w:rsid w:val="008505B0"/>
    <w:rsid w:val="008522B2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B2548"/>
    <w:rsid w:val="008C0868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121E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2B21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0AF7"/>
    <w:rsid w:val="00C6284B"/>
    <w:rsid w:val="00C629AA"/>
    <w:rsid w:val="00C63214"/>
    <w:rsid w:val="00C63E40"/>
    <w:rsid w:val="00C73C07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0D1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576C2"/>
    <w:rsid w:val="00D62490"/>
    <w:rsid w:val="00D631A8"/>
    <w:rsid w:val="00D73CFD"/>
    <w:rsid w:val="00D750BB"/>
    <w:rsid w:val="00D817F1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05464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90D15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2C1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2026-08-28T00:37:00Z</dcterms:created>
  <dcterms:modified xsi:type="dcterms:W3CDTF">2026-08-28T00:37:00Z</dcterms:modified>
</cp:coreProperties>
</file>