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C" w:rsidRPr="00B462BC" w:rsidRDefault="00B462BC" w:rsidP="00B462BC">
      <w:pPr>
        <w:pStyle w:val="a3"/>
        <w:rPr>
          <w:b/>
          <w:color w:val="000000"/>
          <w:sz w:val="28"/>
          <w:szCs w:val="27"/>
        </w:rPr>
      </w:pPr>
      <w:bookmarkStart w:id="0" w:name="_GoBack"/>
      <w:r w:rsidRPr="00B462BC">
        <w:rPr>
          <w:b/>
          <w:color w:val="000000"/>
          <w:sz w:val="28"/>
          <w:szCs w:val="27"/>
        </w:rPr>
        <w:t xml:space="preserve">Исполнено решение суда по иску Читинской межрайонной природоохранной прокуратуры </w:t>
      </w:r>
      <w:bookmarkEnd w:id="0"/>
      <w:r w:rsidRPr="00B462BC">
        <w:rPr>
          <w:b/>
          <w:color w:val="000000"/>
          <w:sz w:val="28"/>
          <w:szCs w:val="27"/>
        </w:rPr>
        <w:t xml:space="preserve">о возложении на </w:t>
      </w:r>
      <w:proofErr w:type="spellStart"/>
      <w:r w:rsidRPr="00B462BC">
        <w:rPr>
          <w:b/>
          <w:color w:val="000000"/>
          <w:sz w:val="28"/>
          <w:szCs w:val="27"/>
        </w:rPr>
        <w:t>недропользователя</w:t>
      </w:r>
      <w:proofErr w:type="spellEnd"/>
      <w:r w:rsidRPr="00B462BC">
        <w:rPr>
          <w:b/>
          <w:color w:val="000000"/>
          <w:sz w:val="28"/>
          <w:szCs w:val="27"/>
        </w:rPr>
        <w:t xml:space="preserve"> обязанности устранить нарушения законодательства об охране водных объектов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>Читинской межрайонной природоохранной прокуратурой проведена проверка исполнения недропользования природоохранного законодательства.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>Проверкой установлено, что общество с ограниченной ответственностью «</w:t>
      </w:r>
      <w:proofErr w:type="spellStart"/>
      <w:r w:rsidRPr="00B462BC">
        <w:rPr>
          <w:color w:val="000000"/>
          <w:sz w:val="28"/>
          <w:szCs w:val="27"/>
        </w:rPr>
        <w:t>Урюмкан</w:t>
      </w:r>
      <w:proofErr w:type="spellEnd"/>
      <w:r w:rsidRPr="00B462BC">
        <w:rPr>
          <w:color w:val="000000"/>
          <w:sz w:val="28"/>
          <w:szCs w:val="27"/>
        </w:rPr>
        <w:t>» осуществляет лицензированную добычу россыпного золота в муниципальном районе «</w:t>
      </w:r>
      <w:proofErr w:type="spellStart"/>
      <w:r w:rsidRPr="00B462BC">
        <w:rPr>
          <w:color w:val="000000"/>
          <w:sz w:val="28"/>
          <w:szCs w:val="27"/>
        </w:rPr>
        <w:t>Балейский</w:t>
      </w:r>
      <w:proofErr w:type="spellEnd"/>
      <w:r w:rsidRPr="00B462BC">
        <w:rPr>
          <w:color w:val="000000"/>
          <w:sz w:val="28"/>
          <w:szCs w:val="27"/>
        </w:rPr>
        <w:t xml:space="preserve"> район» Забайкальского края.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 xml:space="preserve">В нарушение ч. 3 ст. 11 Водного кодекса РФ сброс сточных вод в р. Большой </w:t>
      </w:r>
      <w:proofErr w:type="spellStart"/>
      <w:r w:rsidRPr="00B462BC">
        <w:rPr>
          <w:color w:val="000000"/>
          <w:sz w:val="28"/>
          <w:szCs w:val="27"/>
        </w:rPr>
        <w:t>Дзалай</w:t>
      </w:r>
      <w:proofErr w:type="spellEnd"/>
      <w:r w:rsidRPr="00B462BC">
        <w:rPr>
          <w:color w:val="000000"/>
          <w:sz w:val="28"/>
          <w:szCs w:val="27"/>
        </w:rPr>
        <w:t xml:space="preserve"> и р. Долгий производится без решения о предоставлении водного объекта в пользование. </w:t>
      </w:r>
      <w:proofErr w:type="gramStart"/>
      <w:r w:rsidRPr="00B462BC">
        <w:rPr>
          <w:color w:val="000000"/>
          <w:sz w:val="28"/>
          <w:szCs w:val="27"/>
        </w:rPr>
        <w:t>Контроль за</w:t>
      </w:r>
      <w:proofErr w:type="gramEnd"/>
      <w:r w:rsidRPr="00B462BC">
        <w:rPr>
          <w:color w:val="000000"/>
          <w:sz w:val="28"/>
          <w:szCs w:val="27"/>
        </w:rPr>
        <w:t xml:space="preserve"> качеством сбрасываемых сточных вод и наблюдение за водными объектами не проводятся.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>Прокурором в суд направлено в суд исковое заявление о запрете деятельности ООО «</w:t>
      </w:r>
      <w:proofErr w:type="spellStart"/>
      <w:r w:rsidRPr="00B462BC">
        <w:rPr>
          <w:color w:val="000000"/>
          <w:sz w:val="28"/>
          <w:szCs w:val="27"/>
        </w:rPr>
        <w:t>Урюмкан</w:t>
      </w:r>
      <w:proofErr w:type="spellEnd"/>
      <w:r w:rsidRPr="00B462BC">
        <w:rPr>
          <w:color w:val="000000"/>
          <w:sz w:val="28"/>
          <w:szCs w:val="27"/>
        </w:rPr>
        <w:t>» по добыче россыпного золота в отсутствии разрешительной документации на пользование водными объектами.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 xml:space="preserve">Решением </w:t>
      </w:r>
      <w:proofErr w:type="spellStart"/>
      <w:r w:rsidRPr="00B462BC">
        <w:rPr>
          <w:color w:val="000000"/>
          <w:sz w:val="28"/>
          <w:szCs w:val="27"/>
        </w:rPr>
        <w:t>Газимуро</w:t>
      </w:r>
      <w:proofErr w:type="spellEnd"/>
      <w:r w:rsidRPr="00B462BC">
        <w:rPr>
          <w:color w:val="000000"/>
          <w:sz w:val="28"/>
          <w:szCs w:val="27"/>
        </w:rPr>
        <w:t>-Заводского районного суда Забайкальского рая требования прокурора удовлетворены. По результатам рассмотрения апелляционной жалобы ответчика Забайкальский краевой суд оставил решение суда первой инстанции без изменения.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 xml:space="preserve">В настоящее время решение суда исполнено. </w:t>
      </w:r>
      <w:proofErr w:type="spellStart"/>
      <w:r w:rsidRPr="00B462BC">
        <w:rPr>
          <w:color w:val="000000"/>
          <w:sz w:val="28"/>
          <w:szCs w:val="27"/>
        </w:rPr>
        <w:t>Недропользователем</w:t>
      </w:r>
      <w:proofErr w:type="spellEnd"/>
      <w:r w:rsidRPr="00B462BC">
        <w:rPr>
          <w:color w:val="000000"/>
          <w:sz w:val="28"/>
          <w:szCs w:val="27"/>
        </w:rPr>
        <w:t xml:space="preserve"> получены решения о предоставлении водных объектов в пользование.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>Читинский межрайонный</w:t>
      </w:r>
    </w:p>
    <w:p w:rsidR="00B462BC" w:rsidRPr="00B462BC" w:rsidRDefault="00B462BC" w:rsidP="00B462BC">
      <w:pPr>
        <w:pStyle w:val="a3"/>
        <w:rPr>
          <w:color w:val="000000"/>
          <w:sz w:val="28"/>
          <w:szCs w:val="27"/>
        </w:rPr>
      </w:pPr>
      <w:r w:rsidRPr="00B462BC">
        <w:rPr>
          <w:color w:val="000000"/>
          <w:sz w:val="28"/>
          <w:szCs w:val="27"/>
        </w:rPr>
        <w:t>природоохранный прокурор Е.В. Александрова</w:t>
      </w:r>
    </w:p>
    <w:p w:rsidR="003D787D" w:rsidRPr="00B462BC" w:rsidRDefault="003D787D">
      <w:pPr>
        <w:rPr>
          <w:sz w:val="24"/>
        </w:rPr>
      </w:pPr>
    </w:p>
    <w:sectPr w:rsidR="003D787D" w:rsidRPr="00B4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C"/>
    <w:rsid w:val="003D787D"/>
    <w:rsid w:val="00B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2020-12-22T06:13:00Z</dcterms:created>
  <dcterms:modified xsi:type="dcterms:W3CDTF">2020-12-22T06:14:00Z</dcterms:modified>
</cp:coreProperties>
</file>