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47" w:rsidRPr="00C63447" w:rsidRDefault="00C63447" w:rsidP="00C6344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3447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района «Тунгокоченский район»</w:t>
      </w:r>
    </w:p>
    <w:p w:rsidR="00C63447" w:rsidRPr="00C63447" w:rsidRDefault="00C63447" w:rsidP="00C63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4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3447" w:rsidRPr="00C63447" w:rsidRDefault="00C63447" w:rsidP="00C63447">
      <w:pPr>
        <w:rPr>
          <w:rFonts w:ascii="Times New Roman" w:hAnsi="Times New Roman" w:cs="Times New Roman"/>
          <w:sz w:val="28"/>
          <w:szCs w:val="28"/>
        </w:rPr>
      </w:pPr>
      <w:r w:rsidRPr="00C63447">
        <w:rPr>
          <w:rFonts w:ascii="Times New Roman" w:hAnsi="Times New Roman" w:cs="Times New Roman"/>
          <w:sz w:val="28"/>
          <w:szCs w:val="28"/>
        </w:rPr>
        <w:t>«</w:t>
      </w:r>
      <w:r w:rsidR="00115E09">
        <w:rPr>
          <w:rFonts w:ascii="Times New Roman" w:hAnsi="Times New Roman" w:cs="Times New Roman"/>
          <w:sz w:val="28"/>
          <w:szCs w:val="28"/>
        </w:rPr>
        <w:t>13</w:t>
      </w:r>
      <w:r w:rsidRPr="00C6344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 2021</w:t>
      </w:r>
      <w:r w:rsidRPr="00C63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63447">
        <w:rPr>
          <w:rFonts w:ascii="Times New Roman" w:hAnsi="Times New Roman" w:cs="Times New Roman"/>
          <w:sz w:val="28"/>
          <w:szCs w:val="28"/>
        </w:rPr>
        <w:t>№</w:t>
      </w:r>
      <w:r w:rsidR="00115E09">
        <w:rPr>
          <w:rFonts w:ascii="Times New Roman" w:hAnsi="Times New Roman" w:cs="Times New Roman"/>
          <w:sz w:val="28"/>
          <w:szCs w:val="28"/>
        </w:rPr>
        <w:t xml:space="preserve"> 315</w:t>
      </w:r>
    </w:p>
    <w:p w:rsidR="00C63447" w:rsidRPr="00C63447" w:rsidRDefault="00C63447" w:rsidP="00C63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447">
        <w:rPr>
          <w:rFonts w:ascii="Times New Roman" w:hAnsi="Times New Roman" w:cs="Times New Roman"/>
          <w:sz w:val="28"/>
          <w:szCs w:val="28"/>
        </w:rPr>
        <w:t>село Верх-Усугли</w:t>
      </w:r>
    </w:p>
    <w:p w:rsidR="00C63447" w:rsidRPr="004F06AE" w:rsidRDefault="004F06AE" w:rsidP="00C6344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F06A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утверждении Положения о системе мониторинга состояния системы теплоснабжения муниципального </w:t>
      </w:r>
      <w:r w:rsidR="00C634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района «Тунгокоченский район»</w:t>
      </w:r>
    </w:p>
    <w:p w:rsidR="004F06AE" w:rsidRDefault="004F06AE" w:rsidP="00115E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115E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</w:t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5" w:history="1">
        <w:r w:rsidRPr="004F06A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Федеральными законами от 06.10.2003 N 131-ФЗ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Pr="004F06A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6" w:history="1">
        <w:r w:rsidRPr="004F06A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от 27.07.2010 N 190-ФЗ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Pr="004F06A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теплоснабжении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в целях получения оперативной информации и контроля надежности объектов и систем теплоснабжения на территории муниципального </w:t>
      </w:r>
      <w:r w:rsidR="00115E09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 «Тунгокоченский район», администрация муниципального района</w:t>
      </w:r>
    </w:p>
    <w:p w:rsidR="00C63447" w:rsidRDefault="00C63447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63447" w:rsidRDefault="003A1BC0" w:rsidP="003A1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ПОСТАНОВЛЯЕТ: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63447" w:rsidRDefault="003A1BC0" w:rsidP="00C634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Утвердить прилагаемое Положение о системе мониторинга состояния системы теплоснабжения муниципального </w:t>
      </w:r>
      <w:r w:rsidR="00C634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района «Тунгокоченский район».          </w:t>
      </w:r>
    </w:p>
    <w:p w:rsidR="00C63447" w:rsidRDefault="003A1BC0" w:rsidP="00C634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 Рекомендовать теплоснабжающим организациям руководствоваться в своей повседневной деятельности Положением о системе мониторинга состояния системы теплоснабжения муниципального</w:t>
      </w:r>
      <w:r w:rsidR="00C63447" w:rsidRPr="00C634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634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района «Тунгокоченский район».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115E09" w:rsidRDefault="00C63447" w:rsidP="00115E0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63447">
        <w:rPr>
          <w:rFonts w:ascii="Times New Roman" w:hAnsi="Times New Roman" w:cs="Times New Roman"/>
          <w:sz w:val="28"/>
        </w:rPr>
        <w:t xml:space="preserve">3. Настоящие </w:t>
      </w:r>
      <w:r w:rsidR="00115E09">
        <w:rPr>
          <w:rFonts w:ascii="Times New Roman" w:hAnsi="Times New Roman" w:cs="Times New Roman"/>
          <w:sz w:val="28"/>
        </w:rPr>
        <w:t>постановление</w:t>
      </w:r>
      <w:r w:rsidRPr="00C63447">
        <w:rPr>
          <w:rFonts w:ascii="Times New Roman" w:hAnsi="Times New Roman" w:cs="Times New Roman"/>
          <w:sz w:val="28"/>
        </w:rPr>
        <w:t xml:space="preserve"> опубликовать в газете «Вести-Севера» и разместить на официальном сайте администрации муниципального района «Тунгокоченский район»</w:t>
      </w:r>
    </w:p>
    <w:p w:rsidR="003A1BC0" w:rsidRDefault="003A1BC0" w:rsidP="00115E09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Контроль </w:t>
      </w:r>
      <w:r w:rsidR="00C63447">
        <w:rPr>
          <w:rFonts w:ascii="Times New Roman" w:eastAsia="Times New Roman" w:hAnsi="Times New Roman" w:cs="Times New Roman"/>
          <w:spacing w:val="2"/>
          <w:sz w:val="28"/>
          <w:szCs w:val="28"/>
        </w:rPr>
        <w:t>за</w:t>
      </w:r>
      <w:proofErr w:type="gramEnd"/>
      <w:r w:rsidR="00C634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634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исполнением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Постановления оставляю за собой.</w:t>
      </w:r>
    </w:p>
    <w:p w:rsidR="00115E09" w:rsidRDefault="00115E09" w:rsidP="00115E09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15E09" w:rsidRPr="00C63447" w:rsidRDefault="00115E09" w:rsidP="00115E0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F06AE" w:rsidRDefault="004F06AE" w:rsidP="004F06A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C63447" w:rsidRPr="00C63447" w:rsidRDefault="00C63447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634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И.о Главы муниципального района</w:t>
      </w:r>
    </w:p>
    <w:p w:rsidR="004F06AE" w:rsidRPr="00C63447" w:rsidRDefault="00C63447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634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«Тунгокоченский район»</w:t>
      </w:r>
      <w:r w:rsidR="004F06AE" w:rsidRPr="00C634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Н.С.Ананенко</w:t>
      </w:r>
      <w:proofErr w:type="spellEnd"/>
      <w:r w:rsidR="004F06AE" w:rsidRPr="00C634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</w:t>
      </w:r>
    </w:p>
    <w:p w:rsidR="00C63447" w:rsidRDefault="00C63447" w:rsidP="004F06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63447" w:rsidRDefault="00C63447" w:rsidP="004F06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63447" w:rsidRDefault="00C63447" w:rsidP="004F06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63447" w:rsidRDefault="00C63447" w:rsidP="004F06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63447" w:rsidRDefault="00C63447" w:rsidP="004F06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63447" w:rsidRDefault="00C63447" w:rsidP="004F06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63447" w:rsidRDefault="004F06AE" w:rsidP="00C6344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F06AE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Утверждено</w:t>
      </w:r>
      <w:r w:rsidRPr="004F06AE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Постановлением администрации</w:t>
      </w:r>
      <w:r w:rsidRPr="004F06AE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63447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района</w:t>
      </w:r>
    </w:p>
    <w:p w:rsidR="004F06AE" w:rsidRDefault="00C63447" w:rsidP="00C634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«Тунгокоченский район» </w:t>
      </w:r>
      <w:r w:rsidR="004F06AE">
        <w:rPr>
          <w:rFonts w:ascii="Times New Roman" w:eastAsia="Times New Roman" w:hAnsi="Times New Roman" w:cs="Times New Roman"/>
          <w:spacing w:val="2"/>
          <w:sz w:val="24"/>
          <w:szCs w:val="24"/>
        </w:rPr>
        <w:t>от</w:t>
      </w:r>
      <w:r w:rsidR="00115E0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августа  2021</w:t>
      </w:r>
      <w:r w:rsidR="004F06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г. N</w:t>
      </w:r>
      <w:r w:rsidR="00115E0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315</w:t>
      </w:r>
      <w:r w:rsidR="004F06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F06AE" w:rsidRPr="004F06AE" w:rsidRDefault="004F06AE" w:rsidP="004F06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F06AE" w:rsidRPr="00115E09" w:rsidRDefault="004F06AE" w:rsidP="004F06A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15E0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Положение о системе мониторинга состояния систем теплоснабжения муниципального </w:t>
      </w:r>
      <w:r w:rsidR="00C63447" w:rsidRPr="00115E0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района «Тунгокоченский район»</w:t>
      </w:r>
    </w:p>
    <w:p w:rsidR="004F06AE" w:rsidRPr="004F06AE" w:rsidRDefault="004F06AE" w:rsidP="006769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Настоящее Положение определяет взаимодействие органов местного самоуправления муниципального </w:t>
      </w:r>
      <w:r w:rsidR="006769F1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 «</w:t>
      </w:r>
      <w:proofErr w:type="spellStart"/>
      <w:r w:rsidR="006769F1">
        <w:rPr>
          <w:rFonts w:ascii="Times New Roman" w:eastAsia="Times New Roman" w:hAnsi="Times New Roman" w:cs="Times New Roman"/>
          <w:spacing w:val="2"/>
          <w:sz w:val="28"/>
          <w:szCs w:val="28"/>
        </w:rPr>
        <w:t>Тунгкоченский</w:t>
      </w:r>
      <w:proofErr w:type="spellEnd"/>
      <w:r w:rsidR="006769F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район»</w:t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теплоснабжающих и </w:t>
      </w:r>
      <w:proofErr w:type="spellStart"/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теплосетевых</w:t>
      </w:r>
      <w:proofErr w:type="spellEnd"/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организаций, осуществляющих деятельность на территории </w:t>
      </w:r>
      <w:proofErr w:type="spellStart"/>
      <w:r w:rsidR="006769F1">
        <w:rPr>
          <w:rFonts w:ascii="Times New Roman" w:eastAsia="Times New Roman" w:hAnsi="Times New Roman" w:cs="Times New Roman"/>
          <w:spacing w:val="2"/>
          <w:sz w:val="28"/>
          <w:szCs w:val="28"/>
        </w:rPr>
        <w:t>Тунгокоченского</w:t>
      </w:r>
      <w:proofErr w:type="spellEnd"/>
      <w:r w:rsidR="006769F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, независимо от форм собственности, при создании и функционировании системы мониторинга теплоснабжения.</w:t>
      </w:r>
      <w:r w:rsidRPr="004F06A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</w:t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Система мониторинга состояния системы теплоснабжения - это комплексная система наблюдений, оценки</w:t>
      </w:r>
      <w:r w:rsidR="00115E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прогноза</w:t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состояния тепловых сетей, источника тепла и потребителей тепла (далее - система мониторинга).</w:t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</w:t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Мониторинг - процесс, обеспечивающий постоянное оперативное получение достоверной информации о функционировании объектов теплоснабжения. Мониторинг должен обеспечивать оценку эффективности производства, транспортировки и потребления тепловой энергии на уровне физических и экономических показателей. Услуга по теплоснабжению (отопление) должна оказываться на должном уровне качества, и установлена взаимная ответственность за соблюдение договорных обязательств между всеми участниками теплоснабжения. Мониторинг является совершенно необходимой обратной связью, без которой эффективное управление и совершенствование теплоснабжения невозможно.</w:t>
      </w:r>
    </w:p>
    <w:p w:rsidR="004F06AE" w:rsidRPr="004F06AE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Основные понятия.</w:t>
      </w:r>
    </w:p>
    <w:p w:rsidR="00115E09" w:rsidRDefault="00115E09" w:rsidP="00115E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06AE" w:rsidRPr="004F06AE" w:rsidRDefault="004F06AE" w:rsidP="00115E0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В настоящем Положении используются следующие основные понятия:</w:t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"мониторинг состояния системы теплоснабжения" - это комплексная система наблюдений, оценки и прогноза состояния тепловых сетей и объектов теплоснабжения (далее - мониторинг);</w:t>
      </w:r>
    </w:p>
    <w:p w:rsidR="004F06AE" w:rsidRPr="004F06AE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"потребитель"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4F06AE" w:rsidRPr="004F06AE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  <w:t>"управляющая организация" -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:rsidR="004F06AE" w:rsidRPr="004F06AE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"коммунальные услуги" 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4F06AE" w:rsidRPr="004F06AE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"</w:t>
      </w:r>
      <w:proofErr w:type="spellStart"/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ресурсоснабжающая</w:t>
      </w:r>
      <w:proofErr w:type="spellEnd"/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организация" 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  <w:proofErr w:type="gramEnd"/>
    </w:p>
    <w:p w:rsidR="004F06AE" w:rsidRPr="004F06AE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"коммунальные ресурсы" - горячая вода, холодная вода, тепловая энергия, электрическая энергия, используемые для предоставления коммунальных услуг;</w:t>
      </w:r>
    </w:p>
    <w:p w:rsidR="004F06AE" w:rsidRPr="004F06AE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"система теплоснабжения" - совокупность объединенных общим производственным процессом источников тепла и (или) тепловых сетей города (района), населенного пункта,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:rsidR="004F06AE" w:rsidRPr="004F06AE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"тепловая сеть" - совокупность устройств, предназначенных для передачи и распределения тепловой энергии потребителям;</w:t>
      </w:r>
    </w:p>
    <w:p w:rsidR="004F06AE" w:rsidRPr="004F06AE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"тепловой пункт" 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- для присоединения систем теплопотребления одного здания или его части; центральные - то же, двух зданий или более);</w:t>
      </w:r>
    </w:p>
    <w:p w:rsidR="004F06AE" w:rsidRPr="004F06AE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"техническое обслуживание" -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</w:p>
    <w:p w:rsidR="004F06AE" w:rsidRPr="004F06AE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"текущий ремонт" -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</w:p>
    <w:p w:rsidR="004F06AE" w:rsidRPr="004F06AE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  <w:t xml:space="preserve">"капитальный ремонт" - ремонт, выполняемый для восстановления технических и экономических характеристик объекта до значений, близких </w:t>
      </w:r>
      <w:proofErr w:type="gramStart"/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proofErr w:type="gramEnd"/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проектным, с заменой или восстановлением любых составных частей;</w:t>
      </w:r>
    </w:p>
    <w:p w:rsidR="004F06AE" w:rsidRPr="004F06AE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"технологические нарушения"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</w:p>
    <w:p w:rsidR="004F06AE" w:rsidRPr="004F06AE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"инцидент" - отказ или повреждение оборудования и 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</w:p>
    <w:p w:rsidR="004F06AE" w:rsidRPr="004F06AE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технологический отказ 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</w:p>
    <w:p w:rsidR="004F06AE" w:rsidRPr="004F06AE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- функциональный отказ - неисправности оборудования (в том числе резервного и вспомогательного), не повлиявшие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  <w:proofErr w:type="gramEnd"/>
    </w:p>
    <w:p w:rsidR="004F06AE" w:rsidRPr="004F06AE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"авария на объектах теплоснабжения"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:rsidR="004F06AE" w:rsidRPr="004F06AE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"неисправность" -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4F06AE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06AE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06AE" w:rsidRPr="004F06AE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 Основными задачами системы мониторинга являются:</w:t>
      </w:r>
    </w:p>
    <w:p w:rsidR="004F06AE" w:rsidRPr="004F06AE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4F06AE" w:rsidRPr="004F06AE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  <w:t xml:space="preserve">- оптимизация </w:t>
      </w:r>
      <w:proofErr w:type="gramStart"/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процесса составления планов проведения ремонтных работ</w:t>
      </w:r>
      <w:proofErr w:type="gramEnd"/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котельных и теплосетях;</w:t>
      </w:r>
    </w:p>
    <w:p w:rsidR="004F06AE" w:rsidRPr="004F06AE" w:rsidRDefault="004F06AE" w:rsidP="00115E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 Функционирование системы мониторинга осуществляется на объектовом и муниципальном уровнях.</w:t>
      </w:r>
    </w:p>
    <w:p w:rsidR="004F06AE" w:rsidRPr="004F06AE" w:rsidRDefault="004F06AE" w:rsidP="00115E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115E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15E09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 и теплосети.</w:t>
      </w:r>
    </w:p>
    <w:p w:rsidR="009F1A13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115E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15E09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 w:rsidR="006769F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района «Тунгокоченский район»</w:t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4F06AE" w:rsidRPr="004F06AE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4. Система мониторинга включает в себя:</w:t>
      </w:r>
    </w:p>
    <w:p w:rsidR="009F1A13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сбор данных</w:t>
      </w:r>
      <w:r w:rsidR="009F1A13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9F1A13" w:rsidRPr="004F06AE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хранение, обработку и представление данных </w:t>
      </w:r>
      <w:r w:rsidR="009F1A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администрацию </w:t>
      </w:r>
      <w:r w:rsidR="006769F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района «Тунгокоченский район»</w:t>
      </w:r>
    </w:p>
    <w:p w:rsidR="004F06AE" w:rsidRPr="004F06AE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4.1. Сбор данных.</w:t>
      </w:r>
    </w:p>
    <w:p w:rsidR="004F06AE" w:rsidRPr="004F06AE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Система сбора данных мониторинга за состоянием котельных и тепловых сетей объединяет в себе все существующие методы наблюдения за котельными и </w:t>
      </w:r>
      <w:r w:rsidR="009F1A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тепловыми сетями на территории муниципального </w:t>
      </w:r>
      <w:r w:rsidR="006769F1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 «Тунгокоченский район»</w:t>
      </w:r>
    </w:p>
    <w:p w:rsidR="004F06AE" w:rsidRPr="004F06AE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Сбор данных мониторинга за состоянием котельных и тепловых сетей организуется </w:t>
      </w:r>
      <w:proofErr w:type="spellStart"/>
      <w:r w:rsidR="006769F1">
        <w:rPr>
          <w:rFonts w:ascii="Times New Roman" w:eastAsia="Times New Roman" w:hAnsi="Times New Roman" w:cs="Times New Roman"/>
          <w:spacing w:val="2"/>
          <w:sz w:val="28"/>
          <w:szCs w:val="28"/>
        </w:rPr>
        <w:t>ресурсоснабжающими</w:t>
      </w:r>
      <w:proofErr w:type="spellEnd"/>
      <w:r w:rsidR="006769F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организациями</w:t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объектовом уровне на бумажных и электронных носителях.</w:t>
      </w:r>
    </w:p>
    <w:p w:rsidR="004F06AE" w:rsidRPr="004F06AE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 Формируется следующая информация:</w:t>
      </w:r>
    </w:p>
    <w:p w:rsidR="004F06AE" w:rsidRPr="004F06AE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4.2.1. Паспортная база данных технологического оборудования и тепловых сетей.</w:t>
      </w:r>
    </w:p>
    <w:p w:rsidR="006769F1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6769F1">
        <w:rPr>
          <w:rFonts w:ascii="Times New Roman" w:eastAsia="Times New Roman" w:hAnsi="Times New Roman" w:cs="Times New Roman"/>
          <w:spacing w:val="2"/>
          <w:sz w:val="28"/>
          <w:szCs w:val="28"/>
        </w:rPr>
        <w:t>4.2.2</w:t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. Исполнительная документация в электронном виде (схемы теплопроводов).</w:t>
      </w:r>
    </w:p>
    <w:p w:rsidR="004F06AE" w:rsidRPr="004F06AE" w:rsidRDefault="006769F1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4.2.3</w:t>
      </w:r>
      <w:r w:rsidR="004F06AE"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. Данные о проведенных ремонтных работах на объектах теплоснабжения.</w:t>
      </w:r>
    </w:p>
    <w:p w:rsidR="004F06AE" w:rsidRPr="004F06AE" w:rsidRDefault="006769F1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4.2.4</w:t>
      </w:r>
      <w:r w:rsidR="004F06AE"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Данные о вводе в эксплуатацию законченных строительством, </w:t>
      </w:r>
      <w:r w:rsidR="004F06AE"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расширением, реконструкцией, техническим перевооружением объектов теплоснабжения.</w:t>
      </w:r>
    </w:p>
    <w:p w:rsidR="004F06AE" w:rsidRPr="004F06AE" w:rsidRDefault="006769F1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4.2.5</w:t>
      </w:r>
      <w:r w:rsidR="004F06AE"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- период отключения и перечень отключенных потребителей.</w:t>
      </w:r>
    </w:p>
    <w:p w:rsidR="009F1A13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4.3. Хранение данных организуется на объектовом уровне на бумажных и электронных носителях </w:t>
      </w:r>
    </w:p>
    <w:p w:rsidR="004F06AE" w:rsidRPr="004F06AE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06AE" w:rsidRPr="004F06AE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</w:t>
      </w:r>
      <w:r w:rsidR="009F1A13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. На основе анализа принимается соответствующее решение.</w:t>
      </w:r>
    </w:p>
    <w:p w:rsidR="004F06AE" w:rsidRPr="004F06AE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9F1A13">
        <w:rPr>
          <w:rFonts w:ascii="Times New Roman" w:eastAsia="Times New Roman" w:hAnsi="Times New Roman" w:cs="Times New Roman"/>
          <w:spacing w:val="2"/>
          <w:sz w:val="28"/>
          <w:szCs w:val="28"/>
        </w:rPr>
        <w:t>4.5.</w:t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Предоставляемые данные заверяются руководителем предприятия.</w:t>
      </w:r>
    </w:p>
    <w:p w:rsidR="004F06AE" w:rsidRPr="004F06AE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5. Ответственность.</w:t>
      </w:r>
    </w:p>
    <w:p w:rsidR="004F06AE" w:rsidRPr="004F06AE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5.1. За непредставление, несвоевременное предоставление или предоставление недостоверных данных</w:t>
      </w:r>
      <w:r w:rsidR="006769F1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руководителю предприятия, а также к исполнителю применяются меры дисциплинарного воздействия.</w:t>
      </w:r>
    </w:p>
    <w:p w:rsidR="006769F1" w:rsidRDefault="006769F1" w:rsidP="006769F1">
      <w:pPr>
        <w:rPr>
          <w:sz w:val="28"/>
          <w:szCs w:val="28"/>
        </w:rPr>
      </w:pPr>
    </w:p>
    <w:p w:rsidR="006769F1" w:rsidRDefault="006769F1" w:rsidP="006769F1">
      <w:pPr>
        <w:jc w:val="both"/>
        <w:rPr>
          <w:sz w:val="28"/>
        </w:rPr>
      </w:pPr>
    </w:p>
    <w:p w:rsidR="00054D4B" w:rsidRDefault="00054D4B"/>
    <w:sectPr w:rsidR="00054D4B" w:rsidSect="00D7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6AE"/>
    <w:rsid w:val="00054D4B"/>
    <w:rsid w:val="00115E09"/>
    <w:rsid w:val="003A1BC0"/>
    <w:rsid w:val="004F06AE"/>
    <w:rsid w:val="006769F1"/>
    <w:rsid w:val="007E7F43"/>
    <w:rsid w:val="009F1A13"/>
    <w:rsid w:val="00A736D1"/>
    <w:rsid w:val="00C63447"/>
    <w:rsid w:val="00CA7C61"/>
    <w:rsid w:val="00D7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6A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27764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E2DAD-9E5B-448C-AAA8-58BB4897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SHISHMAREVAN</cp:lastModifiedBy>
  <cp:revision>8</cp:revision>
  <cp:lastPrinted>2021-08-13T01:47:00Z</cp:lastPrinted>
  <dcterms:created xsi:type="dcterms:W3CDTF">2019-09-24T14:56:00Z</dcterms:created>
  <dcterms:modified xsi:type="dcterms:W3CDTF">2021-08-13T01:47:00Z</dcterms:modified>
</cp:coreProperties>
</file>