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4D" w:rsidRDefault="00B9514D" w:rsidP="00B9514D">
      <w:pPr>
        <w:pStyle w:val="ConsNonformat"/>
        <w:ind w:right="0" w:hanging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«ТУНГОКОЧЕНСКИЙ РАЙОН»</w:t>
      </w: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4D" w:rsidRDefault="00B05AEF" w:rsidP="00B9514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9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9514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9514D">
        <w:rPr>
          <w:rFonts w:ascii="Times New Roman" w:hAnsi="Times New Roman" w:cs="Times New Roman"/>
          <w:sz w:val="28"/>
          <w:szCs w:val="28"/>
        </w:rPr>
        <w:tab/>
      </w:r>
      <w:r w:rsidR="00B951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9514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736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14D">
        <w:rPr>
          <w:rFonts w:ascii="Times New Roman" w:hAnsi="Times New Roman" w:cs="Times New Roman"/>
          <w:sz w:val="28"/>
          <w:szCs w:val="28"/>
        </w:rPr>
        <w:t xml:space="preserve">   </w:t>
      </w:r>
      <w:r w:rsidR="00B9514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C1299">
        <w:rPr>
          <w:rFonts w:ascii="Times New Roman" w:hAnsi="Times New Roman" w:cs="Times New Roman"/>
          <w:sz w:val="28"/>
          <w:szCs w:val="28"/>
        </w:rPr>
        <w:t>62/6</w:t>
      </w:r>
    </w:p>
    <w:p w:rsidR="00195CCA" w:rsidRDefault="00195CCA" w:rsidP="00B9514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Верх-Усугли</w:t>
      </w:r>
    </w:p>
    <w:p w:rsidR="00B9514D" w:rsidRDefault="00B9514D" w:rsidP="00B9514D">
      <w:pPr>
        <w:jc w:val="center"/>
        <w:rPr>
          <w:b/>
          <w:bCs/>
          <w:sz w:val="28"/>
          <w:szCs w:val="28"/>
        </w:rPr>
      </w:pPr>
    </w:p>
    <w:p w:rsidR="00B9514D" w:rsidRDefault="00B9514D" w:rsidP="00B9514D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О</w:t>
      </w:r>
      <w:r w:rsidR="00B72D0E">
        <w:rPr>
          <w:b/>
          <w:bCs/>
          <w:sz w:val="28"/>
          <w:szCs w:val="28"/>
        </w:rPr>
        <w:t xml:space="preserve"> внесении изменений в</w:t>
      </w:r>
      <w:r>
        <w:rPr>
          <w:b/>
          <w:bCs/>
          <w:sz w:val="28"/>
          <w:szCs w:val="28"/>
        </w:rPr>
        <w:t xml:space="preserve"> структур</w:t>
      </w:r>
      <w:r w:rsidR="00B72D0E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 администрации муниципального района «Тунгокоченский район»</w:t>
      </w:r>
      <w:r>
        <w:rPr>
          <w:b/>
          <w:bCs/>
          <w:sz w:val="28"/>
          <w:szCs w:val="28"/>
          <w:vertAlign w:val="superscript"/>
        </w:rPr>
        <w:t xml:space="preserve"> </w:t>
      </w:r>
    </w:p>
    <w:p w:rsidR="00B9514D" w:rsidRDefault="00B9514D" w:rsidP="00B951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ind w:firstLine="708"/>
        <w:jc w:val="both"/>
        <w:rPr>
          <w:b/>
          <w:bCs/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 частью 8 статьи 37 Федерального  закона от 06 октября 2003 года № 131-ФЗ «Об общих принципах организации местного самоуправления в Российской Федерации», Положением о структуре администрации муниципального района «Тунгокоченский район», утвержденного решением Совета муниципального района от 26 ноября 2010 г</w:t>
      </w:r>
      <w:r w:rsidR="00B05AEF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128, </w:t>
      </w:r>
      <w:r w:rsidR="00B05AEF">
        <w:rPr>
          <w:sz w:val="28"/>
          <w:szCs w:val="28"/>
        </w:rPr>
        <w:t xml:space="preserve">руководствуясь статьёй 23 Устава муниципального района «Тунгокоченский район, </w:t>
      </w:r>
      <w:r>
        <w:rPr>
          <w:sz w:val="28"/>
          <w:szCs w:val="28"/>
        </w:rPr>
        <w:t xml:space="preserve">Совет муниципального района «Тунгокоченский район» </w:t>
      </w:r>
      <w:r>
        <w:rPr>
          <w:b/>
          <w:bCs/>
          <w:i/>
          <w:iCs/>
          <w:sz w:val="28"/>
          <w:szCs w:val="28"/>
        </w:rPr>
        <w:t>РЕШИЛ:</w:t>
      </w:r>
    </w:p>
    <w:p w:rsidR="00B72D0E" w:rsidRDefault="00B72D0E" w:rsidP="00B9514D">
      <w:pPr>
        <w:ind w:firstLine="708"/>
        <w:jc w:val="both"/>
        <w:rPr>
          <w:sz w:val="28"/>
          <w:szCs w:val="28"/>
        </w:rPr>
      </w:pPr>
    </w:p>
    <w:p w:rsidR="00B72D0E" w:rsidRDefault="00B9514D" w:rsidP="00B9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2D0E">
        <w:rPr>
          <w:sz w:val="28"/>
          <w:szCs w:val="28"/>
        </w:rPr>
        <w:t>Внести следующие изменения в</w:t>
      </w:r>
      <w:r>
        <w:rPr>
          <w:sz w:val="28"/>
          <w:szCs w:val="28"/>
        </w:rPr>
        <w:t xml:space="preserve"> структуру администрации муниципального района «Тунгокоченский район»</w:t>
      </w:r>
      <w:r w:rsidR="00B72D0E">
        <w:rPr>
          <w:sz w:val="28"/>
          <w:szCs w:val="28"/>
        </w:rPr>
        <w:t>:</w:t>
      </w:r>
    </w:p>
    <w:p w:rsidR="00761618" w:rsidRDefault="00761618" w:rsidP="006400EF">
      <w:pPr>
        <w:ind w:firstLine="708"/>
        <w:jc w:val="both"/>
        <w:rPr>
          <w:sz w:val="28"/>
          <w:szCs w:val="28"/>
        </w:rPr>
      </w:pPr>
    </w:p>
    <w:p w:rsidR="003635F7" w:rsidRPr="00B05AEF" w:rsidRDefault="006400EF" w:rsidP="00363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514D">
        <w:rPr>
          <w:sz w:val="28"/>
          <w:szCs w:val="28"/>
        </w:rPr>
        <w:t xml:space="preserve"> </w:t>
      </w:r>
      <w:r w:rsidR="003635F7" w:rsidRPr="00B05AEF">
        <w:rPr>
          <w:sz w:val="28"/>
          <w:szCs w:val="28"/>
        </w:rPr>
        <w:t xml:space="preserve">Наименование отдела </w:t>
      </w:r>
      <w:r w:rsidR="003635F7">
        <w:rPr>
          <w:sz w:val="28"/>
          <w:szCs w:val="28"/>
        </w:rPr>
        <w:t>«</w:t>
      </w:r>
      <w:r w:rsidR="003635F7" w:rsidRPr="00B05AEF">
        <w:rPr>
          <w:sz w:val="28"/>
          <w:szCs w:val="28"/>
        </w:rPr>
        <w:t>Отдел правовой  и  кадровой   работы</w:t>
      </w:r>
      <w:r w:rsidR="003635F7">
        <w:rPr>
          <w:sz w:val="28"/>
          <w:szCs w:val="28"/>
        </w:rPr>
        <w:t xml:space="preserve">» </w:t>
      </w:r>
      <w:r w:rsidR="003635F7" w:rsidRPr="00B05AEF">
        <w:rPr>
          <w:sz w:val="28"/>
          <w:szCs w:val="28"/>
        </w:rPr>
        <w:t xml:space="preserve"> </w:t>
      </w:r>
      <w:r w:rsidR="003635F7">
        <w:rPr>
          <w:sz w:val="28"/>
          <w:szCs w:val="28"/>
        </w:rPr>
        <w:t>изложить в новой редакции: «</w:t>
      </w:r>
      <w:r w:rsidR="003635F7" w:rsidRPr="00B05AEF">
        <w:rPr>
          <w:sz w:val="28"/>
          <w:szCs w:val="28"/>
        </w:rPr>
        <w:t>Отдел правовой  работы</w:t>
      </w:r>
      <w:r w:rsidR="003635F7">
        <w:rPr>
          <w:sz w:val="28"/>
          <w:szCs w:val="28"/>
        </w:rPr>
        <w:t xml:space="preserve">». </w:t>
      </w:r>
      <w:r w:rsidR="003635F7" w:rsidRPr="00B05AEF">
        <w:rPr>
          <w:sz w:val="28"/>
          <w:szCs w:val="28"/>
        </w:rPr>
        <w:t xml:space="preserve"> </w:t>
      </w:r>
    </w:p>
    <w:p w:rsidR="00761618" w:rsidRDefault="00761618" w:rsidP="00B72D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14D" w:rsidRDefault="007A37ED" w:rsidP="00B72D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1D">
        <w:rPr>
          <w:rFonts w:ascii="Times New Roman" w:hAnsi="Times New Roman" w:cs="Times New Roman"/>
          <w:sz w:val="28"/>
          <w:szCs w:val="28"/>
        </w:rPr>
        <w:t>2</w:t>
      </w:r>
      <w:r w:rsidR="00187096" w:rsidRPr="0083411D">
        <w:rPr>
          <w:rFonts w:ascii="Times New Roman" w:hAnsi="Times New Roman" w:cs="Times New Roman"/>
          <w:sz w:val="28"/>
          <w:szCs w:val="28"/>
        </w:rPr>
        <w:t>.</w:t>
      </w:r>
      <w:r w:rsidR="00B9514D">
        <w:rPr>
          <w:rFonts w:ascii="Times New Roman" w:hAnsi="Times New Roman" w:cs="Times New Roman"/>
          <w:sz w:val="28"/>
          <w:szCs w:val="28"/>
        </w:rPr>
        <w:t xml:space="preserve"> </w:t>
      </w:r>
      <w:r w:rsidR="00CE16A1">
        <w:rPr>
          <w:rFonts w:ascii="Times New Roman" w:hAnsi="Times New Roman" w:cs="Times New Roman"/>
          <w:sz w:val="28"/>
          <w:szCs w:val="28"/>
        </w:rPr>
        <w:t>Р</w:t>
      </w:r>
      <w:r w:rsidR="00B9514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35A3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="00B9514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61618" w:rsidRDefault="00761618" w:rsidP="00761618">
      <w:pPr>
        <w:ind w:firstLine="708"/>
        <w:jc w:val="both"/>
        <w:rPr>
          <w:sz w:val="28"/>
          <w:szCs w:val="28"/>
        </w:rPr>
      </w:pPr>
    </w:p>
    <w:p w:rsidR="00761618" w:rsidRPr="00761618" w:rsidRDefault="00761618" w:rsidP="00761618">
      <w:pPr>
        <w:ind w:firstLine="708"/>
        <w:jc w:val="both"/>
        <w:rPr>
          <w:sz w:val="28"/>
          <w:szCs w:val="28"/>
        </w:rPr>
      </w:pPr>
      <w:r w:rsidRPr="00761618">
        <w:rPr>
          <w:sz w:val="28"/>
          <w:szCs w:val="28"/>
        </w:rPr>
        <w:t>3.  Настоящее решение опубликовать в газете «Вести Севера» и разместить в информационно-телекоммуникационной сети «Интернет» на официальном сайте муниципального района «Тунгокоченский район».</w:t>
      </w:r>
    </w:p>
    <w:p w:rsidR="00761618" w:rsidRDefault="00761618" w:rsidP="00761618">
      <w:pPr>
        <w:ind w:firstLine="708"/>
        <w:jc w:val="both"/>
        <w:rPr>
          <w:sz w:val="28"/>
          <w:szCs w:val="28"/>
        </w:rPr>
      </w:pPr>
    </w:p>
    <w:p w:rsidR="00761618" w:rsidRPr="00761618" w:rsidRDefault="00761618" w:rsidP="00761618">
      <w:pPr>
        <w:ind w:firstLine="708"/>
        <w:jc w:val="both"/>
        <w:rPr>
          <w:sz w:val="28"/>
          <w:szCs w:val="28"/>
        </w:rPr>
      </w:pPr>
      <w:r w:rsidRPr="00761618">
        <w:rPr>
          <w:sz w:val="28"/>
          <w:szCs w:val="28"/>
        </w:rPr>
        <w:t>4. Решение вступает в силу на следующий день после дня его официального опубликования.</w:t>
      </w:r>
    </w:p>
    <w:p w:rsidR="00B9514D" w:rsidRDefault="00B9514D" w:rsidP="00B951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10" w:rsidRDefault="000C251E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4D" w:rsidRDefault="00B9514D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5C72" w:rsidRDefault="00B9514D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«Тунгокоченский</w:t>
      </w:r>
      <w:r w:rsidR="000C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   </w:t>
      </w:r>
      <w:r w:rsidR="00D45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27D91">
        <w:rPr>
          <w:rFonts w:ascii="Times New Roman" w:hAnsi="Times New Roman" w:cs="Times New Roman"/>
          <w:sz w:val="28"/>
          <w:szCs w:val="28"/>
        </w:rPr>
        <w:t xml:space="preserve">      </w:t>
      </w:r>
      <w:r w:rsidR="00D45C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51E">
        <w:rPr>
          <w:rFonts w:ascii="Times New Roman" w:hAnsi="Times New Roman" w:cs="Times New Roman"/>
          <w:sz w:val="28"/>
          <w:szCs w:val="28"/>
        </w:rPr>
        <w:t>С. В. Захарченко</w:t>
      </w:r>
    </w:p>
    <w:sectPr w:rsidR="00D45C72" w:rsidSect="00CE3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514D"/>
    <w:rsid w:val="000C251E"/>
    <w:rsid w:val="00173C5A"/>
    <w:rsid w:val="00187096"/>
    <w:rsid w:val="00195CCA"/>
    <w:rsid w:val="001C6381"/>
    <w:rsid w:val="002C1299"/>
    <w:rsid w:val="002D5F7E"/>
    <w:rsid w:val="003635F7"/>
    <w:rsid w:val="00411C6E"/>
    <w:rsid w:val="00427D91"/>
    <w:rsid w:val="00435A3F"/>
    <w:rsid w:val="004634B7"/>
    <w:rsid w:val="004968ED"/>
    <w:rsid w:val="005340DE"/>
    <w:rsid w:val="00576334"/>
    <w:rsid w:val="00584544"/>
    <w:rsid w:val="006400EF"/>
    <w:rsid w:val="006C6908"/>
    <w:rsid w:val="006C7571"/>
    <w:rsid w:val="00761618"/>
    <w:rsid w:val="007A37ED"/>
    <w:rsid w:val="007F56E8"/>
    <w:rsid w:val="0083411D"/>
    <w:rsid w:val="00873625"/>
    <w:rsid w:val="009A3410"/>
    <w:rsid w:val="009C0E39"/>
    <w:rsid w:val="00AF5EE2"/>
    <w:rsid w:val="00B05AEF"/>
    <w:rsid w:val="00B14939"/>
    <w:rsid w:val="00B72D0E"/>
    <w:rsid w:val="00B9514D"/>
    <w:rsid w:val="00BB41DB"/>
    <w:rsid w:val="00BF087F"/>
    <w:rsid w:val="00C40CE4"/>
    <w:rsid w:val="00CE16A1"/>
    <w:rsid w:val="00CE3793"/>
    <w:rsid w:val="00D45C72"/>
    <w:rsid w:val="00D77E1D"/>
    <w:rsid w:val="00D91FFB"/>
    <w:rsid w:val="00DA46D1"/>
    <w:rsid w:val="00E0401D"/>
    <w:rsid w:val="00E1000D"/>
    <w:rsid w:val="00EA278F"/>
    <w:rsid w:val="00F22D18"/>
    <w:rsid w:val="00F45EA0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PogorelyuBA</cp:lastModifiedBy>
  <cp:revision>28</cp:revision>
  <cp:lastPrinted>2021-04-15T05:24:00Z</cp:lastPrinted>
  <dcterms:created xsi:type="dcterms:W3CDTF">2021-03-31T03:30:00Z</dcterms:created>
  <dcterms:modified xsi:type="dcterms:W3CDTF">2021-12-27T05:39:00Z</dcterms:modified>
</cp:coreProperties>
</file>