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2DE" w:rsidRPr="00D77B98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98">
        <w:rPr>
          <w:rFonts w:ascii="Times New Roman" w:hAnsi="Times New Roman" w:cs="Times New Roman"/>
          <w:b/>
          <w:sz w:val="28"/>
          <w:szCs w:val="28"/>
        </w:rPr>
        <w:t xml:space="preserve">ОБЪЯВЛЕНИЕ от </w:t>
      </w:r>
      <w:r w:rsidR="003B05E2">
        <w:rPr>
          <w:rFonts w:ascii="Times New Roman" w:hAnsi="Times New Roman" w:cs="Times New Roman"/>
          <w:b/>
          <w:sz w:val="28"/>
          <w:szCs w:val="28"/>
        </w:rPr>
        <w:t>08</w:t>
      </w:r>
      <w:r w:rsidRPr="00D77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5E2">
        <w:rPr>
          <w:rFonts w:ascii="Times New Roman" w:hAnsi="Times New Roman" w:cs="Times New Roman"/>
          <w:b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E06DD" w:rsidRPr="00D77B98">
        <w:rPr>
          <w:rFonts w:ascii="Times New Roman" w:hAnsi="Times New Roman" w:cs="Times New Roman"/>
          <w:b/>
          <w:sz w:val="28"/>
          <w:szCs w:val="28"/>
        </w:rPr>
        <w:t>2</w:t>
      </w:r>
      <w:r w:rsidRPr="00D77B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1033B" w:rsidRPr="0031033B" w:rsidRDefault="00695C59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B9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31033B" w:rsidRPr="0031033B">
        <w:rPr>
          <w:rFonts w:ascii="Times New Roman" w:hAnsi="Times New Roman" w:cs="Times New Roman"/>
          <w:b/>
          <w:sz w:val="28"/>
          <w:szCs w:val="28"/>
        </w:rPr>
        <w:t xml:space="preserve">дополнительного </w:t>
      </w:r>
      <w:r w:rsidRPr="0031033B">
        <w:rPr>
          <w:rFonts w:ascii="Times New Roman" w:hAnsi="Times New Roman" w:cs="Times New Roman"/>
          <w:b/>
          <w:sz w:val="28"/>
          <w:szCs w:val="28"/>
        </w:rPr>
        <w:t>конкурсного отбора</w:t>
      </w:r>
    </w:p>
    <w:p w:rsidR="00695C59" w:rsidRPr="00D77B98" w:rsidRDefault="00EA02B2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33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1E06DD" w:rsidRPr="0031033B">
        <w:rPr>
          <w:rFonts w:ascii="Times New Roman" w:hAnsi="Times New Roman" w:cs="Times New Roman"/>
          <w:b/>
          <w:sz w:val="28"/>
          <w:szCs w:val="28"/>
        </w:rPr>
        <w:t>предоставление</w:t>
      </w:r>
      <w:r w:rsidR="00695C59" w:rsidRPr="0031033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95C59" w:rsidRPr="0031033B">
        <w:rPr>
          <w:rFonts w:ascii="Times New Roman" w:hAnsi="Times New Roman" w:cs="Times New Roman"/>
          <w:b/>
          <w:sz w:val="28"/>
          <w:szCs w:val="28"/>
        </w:rPr>
        <w:t>грант</w:t>
      </w:r>
      <w:r w:rsidR="001E06DD" w:rsidRPr="0031033B">
        <w:rPr>
          <w:rFonts w:ascii="Times New Roman" w:hAnsi="Times New Roman" w:cs="Times New Roman"/>
          <w:b/>
          <w:sz w:val="28"/>
          <w:szCs w:val="28"/>
        </w:rPr>
        <w:t>ов</w:t>
      </w:r>
      <w:proofErr w:type="gramEnd"/>
      <w:r w:rsidR="0031033B" w:rsidRPr="003103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5C59" w:rsidRPr="0031033B">
        <w:rPr>
          <w:rFonts w:ascii="Times New Roman" w:hAnsi="Times New Roman" w:cs="Times New Roman"/>
          <w:b/>
          <w:sz w:val="28"/>
          <w:szCs w:val="28"/>
        </w:rPr>
        <w:t>на развитие семейной фермы</w:t>
      </w:r>
    </w:p>
    <w:p w:rsidR="006C2766" w:rsidRPr="00D77B98" w:rsidRDefault="006C2766" w:rsidP="00695C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766" w:rsidRPr="00D77B98" w:rsidRDefault="006C2766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Министерство сельского хозяйства Забайкальского края</w:t>
      </w:r>
      <w:r w:rsidR="006120C8" w:rsidRPr="00D77B98">
        <w:rPr>
          <w:rFonts w:ascii="Times New Roman" w:hAnsi="Times New Roman" w:cs="Times New Roman"/>
          <w:sz w:val="28"/>
          <w:szCs w:val="28"/>
        </w:rPr>
        <w:t xml:space="preserve"> (далее – Министерство)</w:t>
      </w:r>
      <w:r w:rsidRPr="00D77B98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="001B652A">
        <w:rPr>
          <w:rFonts w:ascii="Times New Roman" w:hAnsi="Times New Roman" w:cs="Times New Roman"/>
          <w:sz w:val="28"/>
          <w:szCs w:val="28"/>
        </w:rPr>
        <w:t xml:space="preserve">дополнительный </w:t>
      </w:r>
      <w:r w:rsidRPr="00D77B98">
        <w:rPr>
          <w:rFonts w:ascii="Times New Roman" w:hAnsi="Times New Roman" w:cs="Times New Roman"/>
          <w:sz w:val="28"/>
          <w:szCs w:val="28"/>
        </w:rPr>
        <w:t>конкурсный отбор на предоставление гранта на развитие семейной фермы в соответствии с Порядком предоставления грантов в форме субсидий на развитие семейной фермы</w:t>
      </w:r>
      <w:r w:rsidR="009C1D0C" w:rsidRPr="00D77B9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Pr="00D77B98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Правительства Забайкальского края </w:t>
      </w:r>
      <w:r w:rsidR="00BE0D85" w:rsidRPr="00D77B98">
        <w:rPr>
          <w:rFonts w:ascii="Times New Roman" w:hAnsi="Times New Roman" w:cs="Times New Roman"/>
          <w:sz w:val="28"/>
          <w:szCs w:val="28"/>
        </w:rPr>
        <w:t>от 29 апреля 2020 года № 136</w:t>
      </w:r>
      <w:r w:rsidR="002103B3" w:rsidRPr="00D77B98">
        <w:rPr>
          <w:rFonts w:ascii="Times New Roman" w:hAnsi="Times New Roman" w:cs="Times New Roman"/>
          <w:sz w:val="28"/>
          <w:szCs w:val="28"/>
        </w:rPr>
        <w:t xml:space="preserve"> (в редакции постановления Правительства Забайкальского края </w:t>
      </w:r>
      <w:r w:rsidR="00F837F1" w:rsidRPr="00D77B98">
        <w:rPr>
          <w:rFonts w:ascii="Times New Roman" w:hAnsi="Times New Roman" w:cs="Times New Roman"/>
          <w:sz w:val="28"/>
          <w:szCs w:val="28"/>
        </w:rPr>
        <w:t xml:space="preserve">от 25 августа 2020 году, </w:t>
      </w:r>
      <w:r w:rsidR="002103B3" w:rsidRPr="00D77B98">
        <w:rPr>
          <w:rFonts w:ascii="Times New Roman" w:hAnsi="Times New Roman" w:cs="Times New Roman"/>
          <w:sz w:val="28"/>
          <w:szCs w:val="28"/>
        </w:rPr>
        <w:t>от 12 мая 2021 года</w:t>
      </w:r>
      <w:proofErr w:type="gramEnd"/>
      <w:r w:rsidR="002103B3" w:rsidRPr="00D77B98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2103B3" w:rsidRPr="00D77B98">
        <w:rPr>
          <w:rFonts w:ascii="Times New Roman" w:hAnsi="Times New Roman" w:cs="Times New Roman"/>
          <w:sz w:val="28"/>
          <w:szCs w:val="28"/>
        </w:rPr>
        <w:t>174</w:t>
      </w:r>
      <w:r w:rsidR="001E06DD" w:rsidRPr="00D77B98">
        <w:rPr>
          <w:rFonts w:ascii="Times New Roman" w:hAnsi="Times New Roman" w:cs="Times New Roman"/>
          <w:sz w:val="28"/>
          <w:szCs w:val="28"/>
        </w:rPr>
        <w:t xml:space="preserve">, </w:t>
      </w:r>
      <w:r w:rsidR="00F837F1" w:rsidRPr="00D77B98">
        <w:rPr>
          <w:rFonts w:ascii="Times New Roman" w:hAnsi="Times New Roman" w:cs="Times New Roman"/>
          <w:sz w:val="28"/>
          <w:szCs w:val="28"/>
        </w:rPr>
        <w:t>от 1</w:t>
      </w:r>
      <w:r w:rsidR="005B32CF" w:rsidRPr="00D77B98">
        <w:rPr>
          <w:rFonts w:ascii="Times New Roman" w:hAnsi="Times New Roman" w:cs="Times New Roman"/>
          <w:sz w:val="28"/>
          <w:szCs w:val="28"/>
        </w:rPr>
        <w:t> </w:t>
      </w:r>
      <w:r w:rsidR="00F837F1" w:rsidRPr="00D77B98">
        <w:rPr>
          <w:rFonts w:ascii="Times New Roman" w:hAnsi="Times New Roman" w:cs="Times New Roman"/>
          <w:sz w:val="28"/>
          <w:szCs w:val="28"/>
        </w:rPr>
        <w:t>июля 2021 года, от 30 декабря 2021 года</w:t>
      </w:r>
      <w:r w:rsidR="009913C7" w:rsidRPr="00D77B98">
        <w:rPr>
          <w:rFonts w:ascii="Times New Roman" w:hAnsi="Times New Roman" w:cs="Times New Roman"/>
          <w:sz w:val="28"/>
          <w:szCs w:val="28"/>
        </w:rPr>
        <w:t xml:space="preserve"> № 558</w:t>
      </w:r>
      <w:r w:rsidR="002103B3" w:rsidRPr="00D77B98">
        <w:rPr>
          <w:rFonts w:ascii="Times New Roman" w:hAnsi="Times New Roman" w:cs="Times New Roman"/>
          <w:sz w:val="28"/>
          <w:szCs w:val="28"/>
        </w:rPr>
        <w:t>)</w:t>
      </w:r>
      <w:r w:rsidR="0031033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Федерации от 5 апреля </w:t>
      </w:r>
      <w:r w:rsidR="007D4DEF">
        <w:rPr>
          <w:rFonts w:ascii="Times New Roman" w:hAnsi="Times New Roman" w:cs="Times New Roman"/>
          <w:sz w:val="28"/>
          <w:szCs w:val="28"/>
        </w:rPr>
        <w:t>2022 года № 590 «</w:t>
      </w:r>
      <w:r w:rsidR="007D4DEF" w:rsidRPr="007D4DEF">
        <w:rPr>
          <w:rFonts w:ascii="Times New Roman" w:hAnsi="Times New Roman" w:cs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об особенностях</w:t>
      </w:r>
      <w:proofErr w:type="gramEnd"/>
      <w:r w:rsidR="007D4DEF" w:rsidRPr="007D4DEF">
        <w:rPr>
          <w:rFonts w:ascii="Times New Roman" w:hAnsi="Times New Roman" w:cs="Times New Roman"/>
          <w:sz w:val="28"/>
          <w:szCs w:val="28"/>
        </w:rPr>
        <w:t xml:space="preserve"> предоставления указанных субсидий и субсидий из федерального бюджета бюджетам субъектов Российской Федерации в 2022 году</w:t>
      </w:r>
      <w:r w:rsidR="007D4DEF">
        <w:rPr>
          <w:rFonts w:ascii="Times New Roman" w:hAnsi="Times New Roman" w:cs="Times New Roman"/>
          <w:sz w:val="28"/>
          <w:szCs w:val="28"/>
        </w:rPr>
        <w:t>»</w:t>
      </w:r>
      <w:r w:rsidR="0035067D" w:rsidRPr="00D77B98">
        <w:rPr>
          <w:rFonts w:ascii="Times New Roman" w:hAnsi="Times New Roman" w:cs="Times New Roman"/>
          <w:sz w:val="28"/>
          <w:szCs w:val="28"/>
        </w:rPr>
        <w:t>.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Заявочная документация принимается в рабочие дни с </w:t>
      </w:r>
      <w:r w:rsidR="005B32CF" w:rsidRPr="00D77B98">
        <w:rPr>
          <w:rFonts w:ascii="Times New Roman" w:hAnsi="Times New Roman" w:cs="Times New Roman"/>
          <w:sz w:val="28"/>
          <w:szCs w:val="28"/>
        </w:rPr>
        <w:t>1</w:t>
      </w:r>
      <w:r w:rsidR="006D7560">
        <w:rPr>
          <w:rFonts w:ascii="Times New Roman" w:hAnsi="Times New Roman" w:cs="Times New Roman"/>
          <w:sz w:val="28"/>
          <w:szCs w:val="28"/>
        </w:rPr>
        <w:t>8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2022 года по 2</w:t>
      </w:r>
      <w:r w:rsidR="006D7560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</w:t>
      </w:r>
      <w:r w:rsidR="00594711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пятница с 09.00 до 16.30 часов;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начинается с 09 часов 00 минут </w:t>
      </w:r>
      <w:r w:rsidR="005B32CF" w:rsidRPr="00D77B98">
        <w:rPr>
          <w:rFonts w:ascii="Times New Roman" w:hAnsi="Times New Roman" w:cs="Times New Roman"/>
          <w:sz w:val="28"/>
          <w:szCs w:val="28"/>
        </w:rPr>
        <w:t>1</w:t>
      </w:r>
      <w:r w:rsidR="006D7560">
        <w:rPr>
          <w:rFonts w:ascii="Times New Roman" w:hAnsi="Times New Roman" w:cs="Times New Roman"/>
          <w:sz w:val="28"/>
          <w:szCs w:val="28"/>
        </w:rPr>
        <w:t>8</w:t>
      </w:r>
      <w:r w:rsidR="003A1B51" w:rsidRPr="00D77B98">
        <w:rPr>
          <w:rFonts w:ascii="Times New Roman" w:hAnsi="Times New Roman" w:cs="Times New Roman"/>
          <w:sz w:val="28"/>
          <w:szCs w:val="28"/>
        </w:rPr>
        <w:t> 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2022 года и заканчивается в 1</w:t>
      </w:r>
      <w:r w:rsidR="00BC4216" w:rsidRPr="00D77B98">
        <w:rPr>
          <w:rFonts w:ascii="Times New Roman" w:hAnsi="Times New Roman" w:cs="Times New Roman"/>
          <w:sz w:val="28"/>
          <w:szCs w:val="28"/>
        </w:rPr>
        <w:t>6</w:t>
      </w:r>
      <w:r w:rsidRPr="00D77B98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BC4216" w:rsidRPr="00D77B98">
        <w:rPr>
          <w:rFonts w:ascii="Times New Roman" w:hAnsi="Times New Roman" w:cs="Times New Roman"/>
          <w:sz w:val="28"/>
          <w:szCs w:val="28"/>
        </w:rPr>
        <w:t>3</w:t>
      </w:r>
      <w:r w:rsidRPr="00D77B98">
        <w:rPr>
          <w:rFonts w:ascii="Times New Roman" w:hAnsi="Times New Roman" w:cs="Times New Roman"/>
          <w:sz w:val="28"/>
          <w:szCs w:val="28"/>
        </w:rPr>
        <w:t>0 минут 2</w:t>
      </w:r>
      <w:r w:rsidR="006D7560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Прием заявочной документации осуществляется Министерством сельского хозяйства Забайкальского края по адресу (в том числе при отправке заявочной документации по почте): инд. 672010, </w:t>
      </w:r>
      <w:r w:rsidR="003A1B51" w:rsidRPr="00D77B98">
        <w:rPr>
          <w:rFonts w:ascii="Times New Roman" w:hAnsi="Times New Roman" w:cs="Times New Roman"/>
          <w:sz w:val="28"/>
          <w:szCs w:val="28"/>
        </w:rPr>
        <w:t>г. Чита, ул. </w:t>
      </w:r>
      <w:r w:rsidRPr="00D77B98">
        <w:rPr>
          <w:rFonts w:ascii="Times New Roman" w:hAnsi="Times New Roman" w:cs="Times New Roman"/>
          <w:sz w:val="28"/>
          <w:szCs w:val="28"/>
        </w:rPr>
        <w:t xml:space="preserve">Амурская д. 13, 2 этаж,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. 210.</w:t>
      </w:r>
    </w:p>
    <w:p w:rsidR="00CD5CF1" w:rsidRPr="00D77B98" w:rsidRDefault="00CD5CF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Телефоны для справок:</w:t>
      </w:r>
    </w:p>
    <w:p w:rsidR="003A1B51" w:rsidRPr="00D77B98" w:rsidRDefault="003A1B5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8(3022)</w:t>
      </w:r>
      <w:r w:rsidR="007D4DEF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36-49-20, 36-48-87 (по всем вопросам, касающи</w:t>
      </w:r>
      <w:r w:rsidR="009D0C98">
        <w:rPr>
          <w:rFonts w:ascii="Times New Roman" w:hAnsi="Times New Roman" w:cs="Times New Roman"/>
          <w:sz w:val="28"/>
          <w:szCs w:val="28"/>
        </w:rPr>
        <w:t>м</w:t>
      </w:r>
      <w:r w:rsidRPr="00D77B98">
        <w:rPr>
          <w:rFonts w:ascii="Times New Roman" w:hAnsi="Times New Roman" w:cs="Times New Roman"/>
          <w:sz w:val="28"/>
          <w:szCs w:val="28"/>
        </w:rPr>
        <w:t>ся участия в конкурсном отборе);</w:t>
      </w:r>
    </w:p>
    <w:p w:rsidR="00CD5CF1" w:rsidRPr="00D77B98" w:rsidRDefault="003A1B51" w:rsidP="00CD5C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8 (3022) </w:t>
      </w:r>
      <w:r w:rsidR="00CD5CF1" w:rsidRPr="00D77B98">
        <w:rPr>
          <w:rFonts w:ascii="Times New Roman" w:hAnsi="Times New Roman" w:cs="Times New Roman"/>
          <w:sz w:val="28"/>
          <w:szCs w:val="28"/>
        </w:rPr>
        <w:t>36-48-82 (по вопросам приема заявочной документации).</w:t>
      </w:r>
    </w:p>
    <w:p w:rsidR="00CD5CF1" w:rsidRPr="00D77B98" w:rsidRDefault="00CD5CF1" w:rsidP="003A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77B98">
        <w:rPr>
          <w:rFonts w:ascii="Times New Roman" w:hAnsi="Times New Roman" w:cs="Times New Roman"/>
          <w:sz w:val="28"/>
          <w:szCs w:val="28"/>
          <w:lang w:val="en-US"/>
        </w:rPr>
        <w:t xml:space="preserve">-mail: </w:t>
      </w:r>
      <w:hyperlink r:id="rId6" w:history="1">
        <w:r w:rsidRPr="00D77B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pochta@mcx.e-zab.ru</w:t>
        </w:r>
      </w:hyperlink>
      <w:r w:rsidRPr="00D77B9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702A" w:rsidRPr="00D77B98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02A" w:rsidRPr="00D77B98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Нормативная правовая документация, регламентирующая предоставление гранта на развитие семейной фермы, размещена на официальном сайте Министерства сельского хозяйства Забайкальского края  в информационно-телекоммуникационной сети «Интернет» (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77B98">
        <w:rPr>
          <w:rFonts w:ascii="Times New Roman" w:hAnsi="Times New Roman" w:cs="Times New Roman"/>
          <w:sz w:val="28"/>
          <w:szCs w:val="28"/>
        </w:rPr>
        <w:t>.//</w:t>
      </w:r>
      <w:r w:rsidRPr="00D77B98">
        <w:rPr>
          <w:rFonts w:ascii="Times New Roman" w:hAnsi="Times New Roman" w:cs="Times New Roman"/>
          <w:sz w:val="28"/>
          <w:szCs w:val="28"/>
          <w:lang w:val="en-US"/>
        </w:rPr>
        <w:t>mcx</w:t>
      </w:r>
      <w:r w:rsidRPr="00D77B98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D77B9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).</w:t>
      </w:r>
    </w:p>
    <w:p w:rsidR="003A1B51" w:rsidRPr="00D77B98" w:rsidRDefault="003A1B51" w:rsidP="003A1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Грант на развитие семейной фермы предоставляется в целях развития на сельских территориях и на территориях сельских агломераций Забайкальского края малого и среднего предпринимательства и создания на </w:t>
      </w:r>
      <w:r w:rsidRPr="00D77B98">
        <w:rPr>
          <w:rFonts w:ascii="Times New Roman" w:hAnsi="Times New Roman" w:cs="Times New Roman"/>
          <w:sz w:val="28"/>
          <w:szCs w:val="28"/>
        </w:rPr>
        <w:lastRenderedPageBreak/>
        <w:t>сельских территориях и территориях сельских агломераций новых постоянных рабочих мест.</w:t>
      </w:r>
    </w:p>
    <w:p w:rsidR="000D0B26" w:rsidRPr="00D77B98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Максимальный размер гранта на развитие семейной фермы в расчете на одного получателя гранта устанавливается в сумме, не превышающей 30 млн. рублей, но не более 70 процентов затрат на развитие семейной фермы.</w:t>
      </w:r>
    </w:p>
    <w:p w:rsidR="000D0B26" w:rsidRPr="00D77B98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При использовании средств гранта на развитие семейной фермы на погашение не более 20 процентов привлекаемого на реализацию проекта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 xml:space="preserve"> льготного инвестиционного кредита в соответствии с </w:t>
      </w:r>
      <w:hyperlink r:id="rId7" w:history="1">
        <w:r w:rsidRPr="00D77B9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D77B98">
        <w:rPr>
          <w:rFonts w:ascii="Times New Roman" w:hAnsi="Times New Roman" w:cs="Times New Roman"/>
          <w:sz w:val="28"/>
          <w:szCs w:val="28"/>
        </w:rPr>
        <w:t xml:space="preserve"> Правительства Российский Федерации </w:t>
      </w:r>
      <w:r w:rsidRPr="00D77B98">
        <w:rPr>
          <w:rFonts w:ascii="Times New Roman" w:hAnsi="Times New Roman" w:cs="Times New Roman"/>
          <w:sz w:val="28"/>
          <w:szCs w:val="28"/>
        </w:rPr>
        <w:br/>
        <w:t>от 29 декабря 2016 года № 1528 «Об утверждении Правил предоставления из федерального бюджета субсидий российским кредитным организациям, международным финансовым организациям и государственной корпорации развития «ВЭБ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Ф» на возмещение недополученных ими доходов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по кредитам, выданным сельскохозяйственным товаропроизводителям (за исключением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 средства гранта на развитие семейной фермы предоставляются в размере, не превышающем 30 млн. рублей, но не более 80 процентов указанных затрат.</w:t>
      </w:r>
      <w:proofErr w:type="gramEnd"/>
    </w:p>
    <w:p w:rsidR="003A1B51" w:rsidRPr="00D77B98" w:rsidRDefault="000D0B26" w:rsidP="000D0B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Сроки реализации проектов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 xml:space="preserve"> – 5 лет</w:t>
      </w:r>
      <w:r w:rsidR="0067607B" w:rsidRPr="00D77B98">
        <w:rPr>
          <w:rFonts w:ascii="Times New Roman" w:hAnsi="Times New Roman" w:cs="Times New Roman"/>
          <w:sz w:val="28"/>
          <w:szCs w:val="28"/>
        </w:rPr>
        <w:t>, следующих за годом получения гранта</w:t>
      </w:r>
      <w:r w:rsidRPr="00D77B98">
        <w:rPr>
          <w:rFonts w:ascii="Times New Roman" w:hAnsi="Times New Roman" w:cs="Times New Roman"/>
          <w:sz w:val="28"/>
          <w:szCs w:val="28"/>
        </w:rPr>
        <w:t xml:space="preserve">. Срок использования гранта на развитие семейной фермы составляет не более 24 месяцев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с даты предоставления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гранта на развитие семейной фермы.</w:t>
      </w:r>
    </w:p>
    <w:p w:rsidR="0050020F" w:rsidRPr="00D77B98" w:rsidRDefault="0050020F" w:rsidP="007419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К категории получателей гранта на развитие семейной фермы относятся крестьянское (фермерское) хозяйство, число членов которого составляет 2 (включая главу) и более членов семьи (объединенных родством и (или) свойством) главы крестьянского (фермерского) хозяйства, или индивидуальный предприниматель, являющийся сельскохозяйственным товаропроизводителем (далее также - заявители, получатели гранта на развитие семейной фермы).</w:t>
      </w:r>
    </w:p>
    <w:p w:rsidR="0050020F" w:rsidRPr="00D77B98" w:rsidRDefault="0050020F" w:rsidP="007419C2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В конкурсном отборе могут принимать участие семейные фермы, соответствующие на дату представления в региональную конкурсную комиссию заявочной документации на получение гр</w:t>
      </w:r>
      <w:r w:rsidR="007419C2" w:rsidRPr="00D77B98">
        <w:rPr>
          <w:rFonts w:ascii="Times New Roman" w:hAnsi="Times New Roman" w:cs="Times New Roman"/>
          <w:sz w:val="28"/>
          <w:szCs w:val="28"/>
        </w:rPr>
        <w:t>анта на развитие семейной фермы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7419C2" w:rsidRPr="00D77B98">
        <w:rPr>
          <w:rFonts w:ascii="Times New Roman" w:hAnsi="Times New Roman" w:cs="Times New Roman"/>
          <w:sz w:val="28"/>
          <w:szCs w:val="28"/>
        </w:rPr>
        <w:t xml:space="preserve">вышеуказанной категории </w:t>
      </w:r>
      <w:r w:rsidRPr="00D77B98">
        <w:rPr>
          <w:rFonts w:ascii="Times New Roman" w:hAnsi="Times New Roman" w:cs="Times New Roman"/>
          <w:sz w:val="28"/>
          <w:szCs w:val="28"/>
        </w:rPr>
        <w:t>и следующим требованиям: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не находящиеся в процессе реорганизации, ликвидации, в отношении них не введена процедура банкротства, их деятельность не приостановлена в порядке, предусмотренном законодательством Российской Федерации;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 xml:space="preserve">не являющиеся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утвержденный </w:t>
      </w:r>
      <w:r w:rsidRPr="00D77B98">
        <w:rPr>
          <w:rFonts w:ascii="Times New Roman" w:hAnsi="Times New Roman" w:cs="Times New Roman"/>
          <w:sz w:val="28"/>
          <w:szCs w:val="28"/>
        </w:rPr>
        <w:lastRenderedPageBreak/>
        <w:t>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не получающие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в текущем финансовом году средства из бюджета Забайкальского края на основании иных правовых актов Забайкальского края на цели развития на сельских территориях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и на территориях сельских агломераций Забайкальского края малого и среднего предпринимательства и создание на сельских территориях и территориях сельских агломераций новых постоянных рабочих мест.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зарегистрированные гражданином Российской Федерации на сельской территории или на территории сельской агломерации Забайкальского края, а также на территориях городов и поселков городского типа с численностью населения не более 100 тыс. человек;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действующие более 12 месяцев со дня их регистрации;</w:t>
      </w:r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обязующиеся:</w:t>
      </w:r>
    </w:p>
    <w:p w:rsidR="0050020F" w:rsidRPr="00D77B98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осуществлять деятельность на сельской территории или на территории сельской агломерации в течение не менее 5 лет со дня получения гранта на развитие семейной фермы;</w:t>
      </w:r>
    </w:p>
    <w:p w:rsidR="0050020F" w:rsidRPr="00D77B98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достигнуть показателей деятельности, предусмотренных проектом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;</w:t>
      </w:r>
    </w:p>
    <w:p w:rsidR="0050020F" w:rsidRPr="00D77B98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создать новые постоянные рабочие места на сельских территориях и на территориях сельских агломераций, исходя из расчета создания не менее 3 новых постоянных рабочих мест на один грант на развитие семейной фермы, не позднее 12 месяцев со дня получения гранта на развитие семейной фермы;</w:t>
      </w:r>
    </w:p>
    <w:p w:rsidR="0050020F" w:rsidRPr="00D77B98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обеспечить ежегодный прирост объема сельскохозяйственной продукции, произведенной семейной фермой, не менее чем на </w:t>
      </w:r>
      <w:r w:rsidR="007419C2" w:rsidRPr="00D77B98">
        <w:rPr>
          <w:rFonts w:ascii="Times New Roman" w:hAnsi="Times New Roman" w:cs="Times New Roman"/>
          <w:sz w:val="28"/>
          <w:szCs w:val="28"/>
        </w:rPr>
        <w:t>8</w:t>
      </w:r>
      <w:r w:rsidRPr="00D77B98">
        <w:rPr>
          <w:rFonts w:ascii="Times New Roman" w:hAnsi="Times New Roman" w:cs="Times New Roman"/>
          <w:sz w:val="28"/>
          <w:szCs w:val="28"/>
        </w:rPr>
        <w:t xml:space="preserve"> процентов в год в течение 5 лет после получения гранта на развитие семейной фермы;</w:t>
      </w:r>
    </w:p>
    <w:p w:rsidR="0050020F" w:rsidRPr="00D77B98" w:rsidRDefault="0050020F" w:rsidP="0050020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использовать (освоить) средства гранта на развитие семейной фермы в течение 24 месяцев со дня его поступления на лицевой счет получателя гранта на развитие семейной фермы, открытый в территориальном органе Федерального казначейства, в соответствии с планом расходов (план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средства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или собственные и заемные средства) по форме, утверждаемой Министерством);</w:t>
      </w:r>
      <w:proofErr w:type="gramEnd"/>
    </w:p>
    <w:p w:rsidR="0050020F" w:rsidRPr="00D77B98" w:rsidRDefault="0050020F" w:rsidP="0050020F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не имеющие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сумме, превышающей 10 тыс. рублей.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Для участия в конкурсном отборе семейные фермы, соответствующие </w:t>
      </w:r>
      <w:r w:rsidR="00BC4216" w:rsidRPr="00D77B98">
        <w:rPr>
          <w:rFonts w:ascii="Times New Roman" w:hAnsi="Times New Roman" w:cs="Times New Roman"/>
          <w:sz w:val="28"/>
          <w:szCs w:val="28"/>
        </w:rPr>
        <w:t>вышеуказанным требованиям,</w:t>
      </w:r>
      <w:r w:rsidRPr="00D77B98">
        <w:rPr>
          <w:rFonts w:ascii="Times New Roman" w:hAnsi="Times New Roman" w:cs="Times New Roman"/>
          <w:sz w:val="28"/>
          <w:szCs w:val="28"/>
        </w:rPr>
        <w:t xml:space="preserve"> подают в Министерство не позднее даты </w:t>
      </w:r>
      <w:r w:rsidRPr="00D77B98">
        <w:rPr>
          <w:rFonts w:ascii="Times New Roman" w:hAnsi="Times New Roman" w:cs="Times New Roman"/>
          <w:sz w:val="28"/>
          <w:szCs w:val="28"/>
        </w:rPr>
        <w:lastRenderedPageBreak/>
        <w:t xml:space="preserve">окончания срока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приема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следующие документы (далее – заявочная документация):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1) заявку на участие в конкурсном отборе по форме, утвержденной приказом Министерства сельского хозяйства Забайкальского края от 2</w:t>
      </w:r>
      <w:r w:rsidR="005B32CF" w:rsidRPr="00D77B98">
        <w:rPr>
          <w:rFonts w:ascii="Times New Roman" w:hAnsi="Times New Roman" w:cs="Times New Roman"/>
          <w:sz w:val="28"/>
          <w:szCs w:val="28"/>
        </w:rPr>
        <w:t>0</w:t>
      </w:r>
      <w:r w:rsidRPr="00D77B98">
        <w:rPr>
          <w:rFonts w:ascii="Times New Roman" w:hAnsi="Times New Roman" w:cs="Times New Roman"/>
          <w:sz w:val="28"/>
          <w:szCs w:val="28"/>
        </w:rPr>
        <w:t> </w:t>
      </w:r>
      <w:r w:rsidR="005B32CF" w:rsidRPr="00D77B98">
        <w:rPr>
          <w:rFonts w:ascii="Times New Roman" w:hAnsi="Times New Roman" w:cs="Times New Roman"/>
          <w:sz w:val="28"/>
          <w:szCs w:val="28"/>
        </w:rPr>
        <w:t>января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</w:t>
      </w:r>
      <w:r w:rsidR="005B32CF" w:rsidRPr="00D77B98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32CF" w:rsidRPr="00D77B98">
        <w:rPr>
          <w:rFonts w:ascii="Times New Roman" w:hAnsi="Times New Roman" w:cs="Times New Roman"/>
          <w:sz w:val="28"/>
          <w:szCs w:val="28"/>
        </w:rPr>
        <w:t>8</w:t>
      </w:r>
      <w:r w:rsidRPr="00D77B98">
        <w:rPr>
          <w:rFonts w:ascii="Times New Roman" w:hAnsi="Times New Roman" w:cs="Times New Roman"/>
          <w:sz w:val="28"/>
          <w:szCs w:val="28"/>
        </w:rPr>
        <w:t xml:space="preserve"> «О проведении конкурсного отбора на предоставление гранта на развитие семейной фермы</w:t>
      </w:r>
      <w:r w:rsidR="005B32CF" w:rsidRPr="00D77B98">
        <w:rPr>
          <w:rFonts w:ascii="Times New Roman" w:hAnsi="Times New Roman" w:cs="Times New Roman"/>
          <w:sz w:val="28"/>
          <w:szCs w:val="28"/>
        </w:rPr>
        <w:t xml:space="preserve"> в 2022 году»</w:t>
      </w:r>
      <w:r w:rsidRPr="00D77B98">
        <w:rPr>
          <w:rFonts w:ascii="Times New Roman" w:hAnsi="Times New Roman" w:cs="Times New Roman"/>
          <w:sz w:val="28"/>
          <w:szCs w:val="28"/>
        </w:rPr>
        <w:t>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2) копию паспорта гражданина Российской Федерации – заявителя (страницы, содержащие основные сведения о заявителе, дате выдачи паспорта и органе, осуществившем его выдачу);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3) проект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, сформированный по форме, утвержденной приказом Министерства сельского хозяйства Забайкальского края от 2</w:t>
      </w:r>
      <w:r w:rsidR="009F4221" w:rsidRPr="00D77B98">
        <w:rPr>
          <w:rFonts w:ascii="Times New Roman" w:hAnsi="Times New Roman" w:cs="Times New Roman"/>
          <w:sz w:val="28"/>
          <w:szCs w:val="28"/>
        </w:rPr>
        <w:t>1</w:t>
      </w:r>
      <w:r w:rsidRPr="00D77B98">
        <w:rPr>
          <w:rFonts w:ascii="Times New Roman" w:hAnsi="Times New Roman" w:cs="Times New Roman"/>
          <w:sz w:val="28"/>
          <w:szCs w:val="28"/>
        </w:rPr>
        <w:t> </w:t>
      </w:r>
      <w:r w:rsidR="009F4221" w:rsidRPr="00D77B98">
        <w:rPr>
          <w:rFonts w:ascii="Times New Roman" w:hAnsi="Times New Roman" w:cs="Times New Roman"/>
          <w:sz w:val="28"/>
          <w:szCs w:val="28"/>
        </w:rPr>
        <w:t>января</w:t>
      </w:r>
      <w:r w:rsidRPr="00D77B98">
        <w:rPr>
          <w:rFonts w:ascii="Times New Roman" w:hAnsi="Times New Roman" w:cs="Times New Roman"/>
          <w:sz w:val="28"/>
          <w:szCs w:val="28"/>
        </w:rPr>
        <w:t> 202</w:t>
      </w:r>
      <w:r w:rsidR="009F4221" w:rsidRPr="00D77B98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F4221" w:rsidRPr="00D77B98">
        <w:rPr>
          <w:rFonts w:ascii="Times New Roman" w:hAnsi="Times New Roman" w:cs="Times New Roman"/>
          <w:sz w:val="28"/>
          <w:szCs w:val="28"/>
        </w:rPr>
        <w:t xml:space="preserve">9 «Об утверждении формы плана расходов на развитие семейной фермы, формы акта осмотра и формы проекта </w:t>
      </w:r>
      <w:proofErr w:type="spellStart"/>
      <w:r w:rsidR="009F4221"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9F4221" w:rsidRPr="00D77B98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>, и включающий в себя: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а)</w:t>
      </w:r>
      <w:r w:rsidRPr="00D77B98">
        <w:rPr>
          <w:rFonts w:ascii="Times New Roman" w:hAnsi="Times New Roman" w:cs="Times New Roman"/>
          <w:sz w:val="28"/>
          <w:szCs w:val="28"/>
        </w:rPr>
        <w:tab/>
        <w:t>план комплектации семейной фермы сельскохозяйственными животными (за исключением свиней), птицей, сельскохозяйственной техникой, оборудованием и специализированным транспортом (в случае комплектации семейной фермы сельскохозяйственными животными, птицей, сельскохозяйственной техникой, оборудованием и специализированным транспортом);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б)</w:t>
      </w:r>
      <w:r w:rsidRPr="00D77B98">
        <w:rPr>
          <w:rFonts w:ascii="Times New Roman" w:hAnsi="Times New Roman" w:cs="Times New Roman"/>
          <w:sz w:val="28"/>
          <w:szCs w:val="28"/>
        </w:rPr>
        <w:tab/>
        <w:t xml:space="preserve">план по увеличению прироста объема производства продукции сельского хозяйства, в том числе в год получения гранта на развитие семейной фермы, не менее чем на </w:t>
      </w:r>
      <w:r w:rsidR="00F93290" w:rsidRPr="00D77B98">
        <w:rPr>
          <w:rFonts w:ascii="Times New Roman" w:hAnsi="Times New Roman" w:cs="Times New Roman"/>
          <w:sz w:val="28"/>
          <w:szCs w:val="28"/>
        </w:rPr>
        <w:t>8</w:t>
      </w:r>
      <w:r w:rsidRPr="00D77B98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в)</w:t>
      </w:r>
      <w:r w:rsidRPr="00D77B98">
        <w:rPr>
          <w:rFonts w:ascii="Times New Roman" w:hAnsi="Times New Roman" w:cs="Times New Roman"/>
          <w:sz w:val="28"/>
          <w:szCs w:val="28"/>
        </w:rPr>
        <w:tab/>
        <w:t>план по увеличению объема реализуемой продукции сельского хозяйства;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г)</w:t>
      </w:r>
      <w:r w:rsidRPr="00D77B98">
        <w:rPr>
          <w:rFonts w:ascii="Times New Roman" w:hAnsi="Times New Roman" w:cs="Times New Roman"/>
          <w:sz w:val="28"/>
          <w:szCs w:val="28"/>
        </w:rPr>
        <w:tab/>
        <w:t>обоснование строительства, реконструкции или модернизации семейной фермы со сроком окупаемости не более 8 лет (в случае строительства, реконструкции или модернизации семейной фермы);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д)</w:t>
      </w:r>
      <w:r w:rsidRPr="00D77B98">
        <w:rPr>
          <w:rFonts w:ascii="Times New Roman" w:hAnsi="Times New Roman" w:cs="Times New Roman"/>
          <w:sz w:val="28"/>
          <w:szCs w:val="28"/>
        </w:rPr>
        <w:tab/>
        <w:t>план по созданию новых постоянных рабочих мест (не менее трех) в течение 12 месяцев со дня получения  гранта на развитие семейной фермы;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4) копию отчета о производстве и реализации сельскохозяйственной продукции по форме, утвержденной Министерством сельского хозяйства Российской Федерации (1-КФХ «Информация о производственной деятельности крестьянских (фермерских) хозяйств»), на последнюю отчетную дату;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5) копию соглашения о создании семейной фермы с приложением копий документов, подтверждающих родство между главой и членами крестьянского (фермерского) хозяйства, в свободной форме (для заявителя крестьянского (фермерского) хозяйства);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 xml:space="preserve">6) план расходов с указанием наименований приобретаемого имущества, выполняемых работ, оказываемых услуг, их количества, цены, источников финансирования (средства гранта на развитие семейной фермы, собственные средства или собственные и заемные средства) по форме, утвержденной приказом Министерства сельского хозяйства Забайкальского </w:t>
      </w:r>
      <w:r w:rsidRPr="00D77B98">
        <w:rPr>
          <w:rFonts w:ascii="Times New Roman" w:hAnsi="Times New Roman" w:cs="Times New Roman"/>
          <w:sz w:val="28"/>
          <w:szCs w:val="28"/>
        </w:rPr>
        <w:lastRenderedPageBreak/>
        <w:t xml:space="preserve">края от </w:t>
      </w:r>
      <w:r w:rsidR="009F4221" w:rsidRPr="00D77B98">
        <w:rPr>
          <w:rFonts w:ascii="Times New Roman" w:hAnsi="Times New Roman" w:cs="Times New Roman"/>
          <w:sz w:val="28"/>
          <w:szCs w:val="28"/>
        </w:rPr>
        <w:t>21 января 2022 года № 9 «Об утверждении формы плана расходов на развитие семейной фермы, формы акта осмотра и формы проекта</w:t>
      </w:r>
      <w:proofErr w:type="gramEnd"/>
      <w:r w:rsidR="009F4221" w:rsidRPr="00D77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221"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="009F4221" w:rsidRPr="00D77B98">
        <w:rPr>
          <w:rFonts w:ascii="Times New Roman" w:hAnsi="Times New Roman" w:cs="Times New Roman"/>
          <w:sz w:val="28"/>
          <w:szCs w:val="28"/>
        </w:rPr>
        <w:t>»</w:t>
      </w:r>
      <w:r w:rsidRPr="00D77B98">
        <w:rPr>
          <w:rFonts w:ascii="Times New Roman" w:hAnsi="Times New Roman" w:cs="Times New Roman"/>
          <w:sz w:val="28"/>
          <w:szCs w:val="28"/>
        </w:rPr>
        <w:t>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7) копии предварительных договоров по каждому наименованию приобретаемого имущества, выполняемых работ, оказываемых услуг, указанному в плане расходов;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8) копию договора по инвестиционному кредиту, заверенную подписью сотрудника и печатью банка (при наличии кредитного договора, привлеченного на реализацию проекта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9) обязательство: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а) финансировать 30 процентов расходов на развитие семейной фермы за счет собственных средств и (или) за счет заемных средств, в том числе непосредственно за счет собственных средств не менее 10 процентов, от стоимости каждого наименования приобретаемого имущества, выполняемых работ, оказываемых услуг;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б) создать новые постоянные рабочие места (не менее трех) в течение 12 месяцев со дня получения гранта на развитие семейной фермы  и обеспечить их сохранность в течение 5 лет;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в) </w:t>
      </w:r>
      <w:r w:rsidR="00F93290" w:rsidRPr="00D77B98">
        <w:rPr>
          <w:rFonts w:ascii="Times New Roman" w:hAnsi="Times New Roman" w:cs="Times New Roman"/>
          <w:sz w:val="28"/>
          <w:szCs w:val="28"/>
        </w:rPr>
        <w:t>обеспечить ежегодный прирост объема сельскохозяйственной продукции, произведенной семейной фермой, не менее чем на 8 процентов в год в течение 5 лет, следующих за годом получения гранта на развитие семейной фермы</w:t>
      </w:r>
      <w:r w:rsidRPr="00D77B98">
        <w:rPr>
          <w:rFonts w:ascii="Times New Roman" w:hAnsi="Times New Roman" w:cs="Times New Roman"/>
          <w:sz w:val="28"/>
          <w:szCs w:val="28"/>
        </w:rPr>
        <w:t>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г) осуществлять деятельность семейной фермы в течение не менее 5 лет после получения гранта на развитие семейной фермы;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д) использовать (освоить) грант на развитие семейной фермы в течение  24 месяцев со дня поступления денежных средств на его счет и использовать имущество, закупаемое за счет сре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>анта на развитие семейной фермы, исключительно в целях развитие семейной фермы;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10) копии проектной документации на строительство, реконструкцию или модернизацию объектов для производства, хранения и переработки сельскохозяйственной продукции, разрешения на строительство (представляется в случае, если с использованием средств гранта на развитие семейной фермы планируется строительство, реконструкция или модернизация семейной фермы и (или) объектов по переработке продукции сельского хозяйства, а планом расходов не предусмотрена разработка проектной документации);</w:t>
      </w:r>
      <w:proofErr w:type="gramEnd"/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11) согласие заявителя на обработку его персональных данных в соответствии с законодательством Российской Федерации;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12) документ об использовании заявителем права на освобождение от исполнения обязанностей налогоплательщика, связанного с исчислением и уплатой налога на добавленную стоимость (для заявителей, использующих право на освобождение от исполнения обязанностей налогоплательщика, связанного с исчислением и уплатой налога на добавленную стоимость);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lastRenderedPageBreak/>
        <w:t xml:space="preserve">13) согласие на публикацию (размещение) в информационно-телекоммуникационной сети «Интернет» информации о заявителе – участнике конкурсного отбора. 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Наряду с вышеуказанными документами, заявитель вправе представить: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1) копии правоустанавливающих документов на земельные участки из земель сельскохозяйственного назначения, находящиеся у семейной фермы в собственности, долгосрочной аренде, в пользовании (при получении земельных участков по программе «Дальневосточный гектар» для сельскохозяйственного производства) (при их наличии);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2) копии документов, подтверждающих наличие у главы семейной фермы в собственности или на правах законного владения и пользования самоходных машин сельскохозяйственного назначения и (или) грузовых автомобилей и (или) других видов сельскохозяйственной техники (при их наличии);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3) документы, подтверждающие членство семейной фермы в  перерабатывающем сельскохозяйственном потребительском кооперативе;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4) копию сведений о застрахованных лицах на последнюю отчетную дату по форме, утвержденной постановлением Правления Пенсионного фонда Российской Федерации от 1 февраля 2016 года № 83п.</w:t>
      </w:r>
    </w:p>
    <w:p w:rsidR="0050020F" w:rsidRPr="00D77B98" w:rsidRDefault="0050020F" w:rsidP="00F9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Документы, входящие в состав заявочной документации, должны быть сформированы в папку, прошиты, пронумерованы и скреплены печатью заявителя (при наличии печати).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 xml:space="preserve">Заявочная документация сопровождается описью документов с указанием номеров страниц, на которых находится соответствующий документ, содержащийся в заявочной документации,  прошитой совместно с заявочной документацией по форме, утвержденной приказом Министерства сельского хозяйства Забайкальского края </w:t>
      </w:r>
      <w:r w:rsidR="009F4221" w:rsidRPr="00D77B98">
        <w:rPr>
          <w:rFonts w:ascii="Times New Roman" w:hAnsi="Times New Roman" w:cs="Times New Roman"/>
          <w:sz w:val="28"/>
          <w:szCs w:val="28"/>
        </w:rPr>
        <w:t>от 20 января 2022 года № 8 «О проведении конкурсного отбора на предоставление гранта на развитие семейной фермы в 2022 году»</w:t>
      </w:r>
      <w:r w:rsidRPr="00D77B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Подчистки и исправления в документах не допускаются, за исключением исправлений, заверенных подписью и печатью заявителя (при наличии печати). Применение факсимильных подписей в заявочной документации не допускается. 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Документы, входящие в состав заявочной документации, представляемые заявителем в конкурсную комиссию, подаются в Министерство в запечатанном конверте с сопроводительным письмом, подписанным заявителем.</w:t>
      </w:r>
    </w:p>
    <w:p w:rsidR="0050020F" w:rsidRPr="00D77B98" w:rsidRDefault="0050020F" w:rsidP="00F932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Заявитель, подавший заявочную документацию, вправе внести в нее изменения до истечения установленного срока ее приема путем подачи письменного уведомления в Министерство с пометкой «Изменение заявочной документации на участие в конкурсном отборе».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Внесение изменений в заявочную документацию оформляется в соответствии с требованиями</w:t>
      </w:r>
      <w:r w:rsidR="008324F8" w:rsidRPr="00D77B98">
        <w:rPr>
          <w:rFonts w:ascii="Times New Roman" w:hAnsi="Times New Roman" w:cs="Times New Roman"/>
          <w:sz w:val="28"/>
          <w:szCs w:val="28"/>
        </w:rPr>
        <w:t xml:space="preserve"> к оформлению заявочной документации</w:t>
      </w:r>
      <w:r w:rsidRPr="00D77B98">
        <w:rPr>
          <w:rFonts w:ascii="Times New Roman" w:hAnsi="Times New Roman" w:cs="Times New Roman"/>
          <w:sz w:val="28"/>
          <w:szCs w:val="28"/>
        </w:rPr>
        <w:t>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lastRenderedPageBreak/>
        <w:t>Изменения к заявочной документации после предоставления их в установленном порядке становятся неотъемлемой частью заявочной документации.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Заявитель может отозвать заявочную документацию в течение срока ее приема, направив в Министерство письменное уведомление с пометкой «Об отзыве заявочной документации на участие в конкурсном отборе». Заявочная документация считается отозванной со дня получения Министерством письменного уведомления об отзыве заявочной документации. 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Основание для возврата заявочной документации заявителя является письменное обращение заявителя.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При поступлении заявления о возврате, заявочная документация возвращается заявителю Министерством в течение 10 календарных дней посредством почтового отправления</w:t>
      </w:r>
      <w:r w:rsidR="008324F8" w:rsidRPr="00D77B98">
        <w:rPr>
          <w:rFonts w:ascii="Times New Roman" w:hAnsi="Times New Roman" w:cs="Times New Roman"/>
          <w:sz w:val="28"/>
          <w:szCs w:val="28"/>
        </w:rPr>
        <w:t xml:space="preserve"> либо лично заявителю под роспись</w:t>
      </w:r>
      <w:r w:rsidRPr="00D77B98">
        <w:rPr>
          <w:rFonts w:ascii="Times New Roman" w:hAnsi="Times New Roman" w:cs="Times New Roman"/>
          <w:sz w:val="28"/>
          <w:szCs w:val="28"/>
        </w:rPr>
        <w:t>.</w:t>
      </w:r>
    </w:p>
    <w:p w:rsidR="0050020F" w:rsidRPr="00D77B98" w:rsidRDefault="008324F8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Заявочная документация,</w:t>
      </w:r>
      <w:r w:rsidR="0050020F" w:rsidRPr="00D77B98">
        <w:rPr>
          <w:rFonts w:ascii="Times New Roman" w:hAnsi="Times New Roman" w:cs="Times New Roman"/>
          <w:sz w:val="28"/>
          <w:szCs w:val="28"/>
        </w:rPr>
        <w:t xml:space="preserve"> переданная Министерством в региональную конкурсную комиссию</w:t>
      </w:r>
      <w:r w:rsidRPr="00D77B98">
        <w:rPr>
          <w:rFonts w:ascii="Times New Roman" w:hAnsi="Times New Roman" w:cs="Times New Roman"/>
          <w:sz w:val="28"/>
          <w:szCs w:val="28"/>
        </w:rPr>
        <w:t>,</w:t>
      </w:r>
      <w:r w:rsidR="0050020F" w:rsidRPr="00D77B98">
        <w:rPr>
          <w:rFonts w:ascii="Times New Roman" w:hAnsi="Times New Roman" w:cs="Times New Roman"/>
          <w:sz w:val="28"/>
          <w:szCs w:val="28"/>
        </w:rPr>
        <w:t xml:space="preserve"> возврату не подлежит и хранится в </w:t>
      </w:r>
      <w:r w:rsidRPr="00D77B98">
        <w:rPr>
          <w:rFonts w:ascii="Times New Roman" w:hAnsi="Times New Roman" w:cs="Times New Roman"/>
          <w:sz w:val="28"/>
          <w:szCs w:val="28"/>
        </w:rPr>
        <w:t xml:space="preserve">Министерстве </w:t>
      </w:r>
      <w:r w:rsidR="009F4221" w:rsidRPr="00D77B98">
        <w:rPr>
          <w:rFonts w:ascii="Times New Roman" w:hAnsi="Times New Roman" w:cs="Times New Roman"/>
          <w:sz w:val="28"/>
          <w:szCs w:val="28"/>
        </w:rPr>
        <w:t xml:space="preserve">в </w:t>
      </w:r>
      <w:r w:rsidR="0050020F" w:rsidRPr="00D77B98">
        <w:rPr>
          <w:rFonts w:ascii="Times New Roman" w:hAnsi="Times New Roman" w:cs="Times New Roman"/>
          <w:sz w:val="28"/>
          <w:szCs w:val="28"/>
        </w:rPr>
        <w:t>течение 5 лет.</w:t>
      </w:r>
    </w:p>
    <w:p w:rsidR="0050020F" w:rsidRPr="00D77B98" w:rsidRDefault="0050020F" w:rsidP="008324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Региональная конкурсная комиссия в течение 25 рабочих дней со дня поступления заявочной документации: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1) осуществляет выезд к семейным фермам, подавшим заявочную документацию, для осмотра имущественного комплекса с целью установления достоверности представленных сведений для участия в конкурном отборе. Результаты осмотра имущественного комплекса отражаются в акте осмотра, составленном по форме, утверждаемой Министерством;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2) рассматривает поступившие заявочные документации на предмет соответствия семейных ферм категориям и требованиям к участникам конкурсного отбора, установленным пунктами 5 и 6 Порядка, соответствия заявочных документаций перечню документов, указанному в пункте 18 Порядка, и требованиям, установленным пунктом 20 Порядка;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3) по результатам рассмотрения заявочной документации принимает решение о допуске семейной фермы к участию в конкурсном отборе либо об отказе семейной ферме в допуске к участию в конкурсном отборе, на основании которого формирует список семейных ферм, допущенных к конкурсному отбору, и список семейных ферм, которым отказано в допуске к участию в конкурсном отборе, с указанием причин отказа, указанных в пункте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27 Порядка;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4) осуществляет конкурсный отбор путем: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а) рассмотрения представленной семейной фермой заявочной документации и ее оценки в соответствии с Методикой балльной системы оценки заявочной документации на участие в конкурсном отборе на предоставление гранта на развитие семейной фермы, приведенной в приложении № 1 к Порядку.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Результаты оценки отражаются в оценочном листе рассмотрения заявочной документации, составленном по форме, приведенной в приложении № 2 к Порядку;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lastRenderedPageBreak/>
        <w:t>б) оценки семейных ферм по результатам собеседования в соответствии с Методикой оценки собеседования, приведенной в приложении № 3 к Порядку. Результаты оценки собеседования отражаются в оценочном листе собеседования, составленном по форме, приведенной в приложении № 4 к Порядку;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B98">
        <w:rPr>
          <w:rFonts w:ascii="Times New Roman" w:hAnsi="Times New Roman" w:cs="Times New Roman"/>
          <w:sz w:val="28"/>
          <w:szCs w:val="28"/>
        </w:rPr>
        <w:t>в) формирования итоговой ведомости оценки семейных ферм, участников конкурсного отбора, составленной по форме, приведенной в приложении № 5 к Порядку, исходя из итогового количества  баллов, набранных семейной фермой, состоящего из суммы количества баллов, полученных в результате оценки заявочной документации, проведенной в соответствии с Методикой балльной системы оценки заявочной документации на участие в конкурсном отборе на предоставление гранта на развитие семейной фермы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>, приведенной в приложении № 1 к  Порядку, и среднего балла, полученного заявителем по результатам собеседования в соответствии с Методикой оценки собеседования, установленной в приложении № 3 к Порядку;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5) принятия решения о присвоении семейным фермам соответствующих порядковых номеров в порядке убывания количества баллов, присвоенных семейным фермам по итогам конкурсного отбора, и формирует список семейных ферм, прошедших конкурсный отбор с учетом приоритетности рассмотрения проектов семейных ферм, впервые претендующих на получение 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гранта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 xml:space="preserve"> на развитие семейной ферм.</w:t>
      </w:r>
    </w:p>
    <w:p w:rsidR="0050020F" w:rsidRPr="00D77B98" w:rsidRDefault="0050020F" w:rsidP="005002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020F" w:rsidRPr="00D77B98" w:rsidRDefault="0050020F" w:rsidP="0057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Министерство не позднее 7 рабочих дней со дня </w:t>
      </w:r>
      <w:r w:rsidR="00577AF1" w:rsidRPr="00D77B98">
        <w:rPr>
          <w:rFonts w:ascii="Times New Roman" w:hAnsi="Times New Roman" w:cs="Times New Roman"/>
          <w:sz w:val="28"/>
          <w:szCs w:val="28"/>
        </w:rPr>
        <w:t>принятия решения о предоставлении гранта на развитие семейной фермы</w:t>
      </w:r>
      <w:r w:rsidRPr="00D77B98">
        <w:rPr>
          <w:rFonts w:ascii="Times New Roman" w:hAnsi="Times New Roman" w:cs="Times New Roman"/>
          <w:sz w:val="28"/>
          <w:szCs w:val="28"/>
        </w:rPr>
        <w:t xml:space="preserve"> заключает с каждым получателем гранта на развитие семейной фермы соглашение.</w:t>
      </w:r>
    </w:p>
    <w:p w:rsidR="0050020F" w:rsidRPr="00D77B98" w:rsidRDefault="0050020F" w:rsidP="00577A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В случае отказа семейной фермы – победителя конкурсного отбора от заключения соглашения Министерство в течение 5 рабочих дней со дня истечения срока заключения соглашения принимает решение о заключении соглашения с семейной фермой, находящейся следующей в итоговом рейтинге семейных ферм.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Результаты конкурсного отбора будут размещены на едином портале и на официальном сайте Министерства в срок не позднее 14-го календарного дня, следующего за днем определения победителей.</w:t>
      </w:r>
    </w:p>
    <w:p w:rsidR="0079702A" w:rsidRPr="00D77B98" w:rsidRDefault="0050020F" w:rsidP="00797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ab/>
      </w:r>
    </w:p>
    <w:p w:rsidR="0050020F" w:rsidRPr="00D77B98" w:rsidRDefault="0050020F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Разъяснения положений объявления можно получить по телефону и (или) в письменной форме, обратившись в Министерство сельского хозяйства Забайкальского кра</w:t>
      </w:r>
      <w:r w:rsidR="0079702A" w:rsidRPr="00D77B98">
        <w:rPr>
          <w:rFonts w:ascii="Times New Roman" w:hAnsi="Times New Roman" w:cs="Times New Roman"/>
          <w:sz w:val="28"/>
          <w:szCs w:val="28"/>
        </w:rPr>
        <w:t xml:space="preserve">я с соответствующим заявлением </w:t>
      </w:r>
      <w:r w:rsidRPr="00D77B98">
        <w:rPr>
          <w:rFonts w:ascii="Times New Roman" w:hAnsi="Times New Roman" w:cs="Times New Roman"/>
          <w:sz w:val="28"/>
          <w:szCs w:val="28"/>
        </w:rPr>
        <w:t xml:space="preserve">в рабочие дни с </w:t>
      </w:r>
      <w:bookmarkStart w:id="0" w:name="_GoBack"/>
      <w:bookmarkEnd w:id="0"/>
      <w:r w:rsidR="004A6541">
        <w:rPr>
          <w:rFonts w:ascii="Times New Roman" w:hAnsi="Times New Roman" w:cs="Times New Roman"/>
          <w:sz w:val="28"/>
          <w:szCs w:val="28"/>
        </w:rPr>
        <w:t>8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</w:t>
      </w:r>
      <w:r w:rsidR="0079702A" w:rsidRPr="00D77B98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79702A" w:rsidRPr="00D77B98">
        <w:rPr>
          <w:rFonts w:ascii="Times New Roman" w:hAnsi="Times New Roman" w:cs="Times New Roman"/>
          <w:sz w:val="28"/>
          <w:szCs w:val="28"/>
        </w:rPr>
        <w:t>2</w:t>
      </w:r>
      <w:r w:rsidR="006D7560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="006D7560">
        <w:rPr>
          <w:rFonts w:ascii="Times New Roman" w:hAnsi="Times New Roman" w:cs="Times New Roman"/>
          <w:sz w:val="28"/>
          <w:szCs w:val="28"/>
        </w:rPr>
        <w:t>апреля</w:t>
      </w:r>
      <w:r w:rsidRPr="00D77B98">
        <w:rPr>
          <w:rFonts w:ascii="Times New Roman" w:hAnsi="Times New Roman" w:cs="Times New Roman"/>
          <w:sz w:val="28"/>
          <w:szCs w:val="28"/>
        </w:rPr>
        <w:t xml:space="preserve"> 202</w:t>
      </w:r>
      <w:r w:rsidR="0079702A" w:rsidRPr="00D77B98">
        <w:rPr>
          <w:rFonts w:ascii="Times New Roman" w:hAnsi="Times New Roman" w:cs="Times New Roman"/>
          <w:sz w:val="28"/>
          <w:szCs w:val="28"/>
        </w:rPr>
        <w:t>2</w:t>
      </w:r>
      <w:r w:rsidRPr="00D77B98">
        <w:rPr>
          <w:rFonts w:ascii="Times New Roman" w:hAnsi="Times New Roman" w:cs="Times New Roman"/>
          <w:sz w:val="28"/>
          <w:szCs w:val="28"/>
        </w:rPr>
        <w:t> года:</w:t>
      </w:r>
    </w:p>
    <w:p w:rsidR="0050020F" w:rsidRPr="00D77B98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понедельник-четверг с 09.00 до 17.30 часов;</w:t>
      </w:r>
    </w:p>
    <w:p w:rsidR="0050020F" w:rsidRPr="00D77B98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пятница с 09.00 до 16.</w:t>
      </w:r>
      <w:r w:rsidR="00BC4216" w:rsidRPr="00D77B98">
        <w:rPr>
          <w:rFonts w:ascii="Times New Roman" w:hAnsi="Times New Roman" w:cs="Times New Roman"/>
          <w:sz w:val="28"/>
          <w:szCs w:val="28"/>
        </w:rPr>
        <w:t>3</w:t>
      </w:r>
      <w:r w:rsidRPr="00D77B98">
        <w:rPr>
          <w:rFonts w:ascii="Times New Roman" w:hAnsi="Times New Roman" w:cs="Times New Roman"/>
          <w:sz w:val="28"/>
          <w:szCs w:val="28"/>
        </w:rPr>
        <w:t>0 часов;</w:t>
      </w:r>
    </w:p>
    <w:p w:rsidR="0050020F" w:rsidRPr="00D77B98" w:rsidRDefault="0050020F" w:rsidP="00DE6B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перерыв с 13.00 до 14.00 часов.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Разъяснения положений объявления на поступившие письменные обращения осуществляются Министерством в письменной форме в течение 3 </w:t>
      </w:r>
      <w:r w:rsidRPr="00D77B98">
        <w:rPr>
          <w:rFonts w:ascii="Times New Roman" w:hAnsi="Times New Roman" w:cs="Times New Roman"/>
          <w:sz w:val="28"/>
          <w:szCs w:val="28"/>
        </w:rPr>
        <w:lastRenderedPageBreak/>
        <w:t>рабочих дней с момента поступления обращения (но не позднее срока окончания приема заявочной документации).</w:t>
      </w:r>
    </w:p>
    <w:p w:rsidR="0050020F" w:rsidRPr="00D77B98" w:rsidRDefault="0050020F" w:rsidP="005002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Разъяснения Министерства, подготовленные в письменной форме, направляются заявителю в день подписания разъяснений посредством почтового отправления.</w:t>
      </w:r>
    </w:p>
    <w:p w:rsidR="00BC4216" w:rsidRPr="00D77B98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Телефоны для разъяснения положений объявления: </w:t>
      </w:r>
    </w:p>
    <w:p w:rsidR="00CD5CF1" w:rsidRPr="00D77B98" w:rsidRDefault="0079702A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8</w:t>
      </w:r>
      <w:r w:rsidR="00BC4216" w:rsidRPr="00D77B98">
        <w:rPr>
          <w:rFonts w:ascii="Times New Roman" w:hAnsi="Times New Roman" w:cs="Times New Roman"/>
          <w:sz w:val="28"/>
          <w:szCs w:val="28"/>
        </w:rPr>
        <w:t xml:space="preserve"> </w:t>
      </w:r>
      <w:r w:rsidRPr="00D77B98">
        <w:rPr>
          <w:rFonts w:ascii="Times New Roman" w:hAnsi="Times New Roman" w:cs="Times New Roman"/>
          <w:sz w:val="28"/>
          <w:szCs w:val="28"/>
        </w:rPr>
        <w:t>(3022)</w:t>
      </w:r>
      <w:r w:rsidR="00BC4216" w:rsidRPr="00D77B98">
        <w:rPr>
          <w:rFonts w:ascii="Times New Roman" w:hAnsi="Times New Roman" w:cs="Times New Roman"/>
          <w:sz w:val="28"/>
          <w:szCs w:val="28"/>
        </w:rPr>
        <w:t xml:space="preserve"> 36-49-20, 36-48-87</w:t>
      </w:r>
      <w:r w:rsidRPr="00D77B98">
        <w:rPr>
          <w:rFonts w:ascii="Times New Roman" w:hAnsi="Times New Roman" w:cs="Times New Roman"/>
          <w:sz w:val="28"/>
          <w:szCs w:val="28"/>
        </w:rPr>
        <w:t>.</w:t>
      </w:r>
    </w:p>
    <w:p w:rsidR="008D2D74" w:rsidRPr="00D77B98" w:rsidRDefault="008D2D74" w:rsidP="007970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Нормативные правовые акты Министерства, регламентирующие предоставление грантов на развитие семейной фермы:</w:t>
      </w: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77B9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приказ Министерства сельского хозяйства Забайкальского края от 20 января 2022 года № 8 «О проведении конкурсного отбора на предоставление гранта на развитие семейной фермы в 2022 году»;</w:t>
      </w: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приказ Министерства от 21 января 2021 года № 9 «Об утверждении формы плана расходов на развитие семейной фермы, формы акта осмотра и формы проекта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грантополучателя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>»;</w:t>
      </w: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 xml:space="preserve">приказ Министерства от 25 мая 2021 года № 73 «О создании региональной конкурсной комиссии для отбора проектов </w:t>
      </w:r>
      <w:proofErr w:type="spellStart"/>
      <w:r w:rsidRPr="00D77B98">
        <w:rPr>
          <w:rFonts w:ascii="Times New Roman" w:hAnsi="Times New Roman" w:cs="Times New Roman"/>
          <w:sz w:val="28"/>
          <w:szCs w:val="28"/>
        </w:rPr>
        <w:t>грантополучателей</w:t>
      </w:r>
      <w:proofErr w:type="spellEnd"/>
      <w:r w:rsidRPr="00D77B98">
        <w:rPr>
          <w:rFonts w:ascii="Times New Roman" w:hAnsi="Times New Roman" w:cs="Times New Roman"/>
          <w:sz w:val="28"/>
          <w:szCs w:val="28"/>
        </w:rPr>
        <w:t xml:space="preserve"> на предоставление им грантов на развитие семейной фермы» (в редакции приказа Министерства сельского хозяйства Забайкальского края от 16 сентября 2021 года № 144);</w:t>
      </w: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приказ Министерства от 25 мая 2021 года № 70 «Об определении Перечня сельских населенных пунктов, рабочих поселков, входящих в состав городских поселений, муниципальных округов, городских округов (за исключением городского округа «Город Чита»), рабочих поселков, наделенных статусом городских поселений и Перечня сельских агломераций на территории Забайкальского края»;</w:t>
      </w:r>
    </w:p>
    <w:p w:rsidR="008D2D74" w:rsidRPr="00D77B98" w:rsidRDefault="008D2D74" w:rsidP="008D2D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B98">
        <w:rPr>
          <w:rFonts w:ascii="Times New Roman" w:hAnsi="Times New Roman" w:cs="Times New Roman"/>
          <w:sz w:val="28"/>
          <w:szCs w:val="28"/>
        </w:rPr>
        <w:t>приказ Министерства от 25 мая 2021 года № 71 «Об определении Перечня оборудования, техники и специализированного транспорта, приобретаемых с использованием части сре</w:t>
      </w:r>
      <w:proofErr w:type="gramStart"/>
      <w:r w:rsidRPr="00D77B98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D77B98">
        <w:rPr>
          <w:rFonts w:ascii="Times New Roman" w:hAnsi="Times New Roman" w:cs="Times New Roman"/>
          <w:sz w:val="28"/>
          <w:szCs w:val="28"/>
        </w:rPr>
        <w:t>антов в форме субсидий на развитие семейной фермы».</w:t>
      </w:r>
    </w:p>
    <w:p w:rsidR="005C093B" w:rsidRPr="00D77B98" w:rsidRDefault="005C093B" w:rsidP="00804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91F" w:rsidRPr="00D77B98" w:rsidRDefault="0091591F" w:rsidP="00DF3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216" w:rsidRPr="00D77B98" w:rsidRDefault="00BC4216" w:rsidP="00DF3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4216" w:rsidRPr="00D77B98" w:rsidSect="00FD57E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10AC"/>
    <w:multiLevelType w:val="hybridMultilevel"/>
    <w:tmpl w:val="66F643E8"/>
    <w:lvl w:ilvl="0" w:tplc="E07233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ED"/>
    <w:rsid w:val="0001430F"/>
    <w:rsid w:val="00032D08"/>
    <w:rsid w:val="00035F60"/>
    <w:rsid w:val="00082916"/>
    <w:rsid w:val="000D0B26"/>
    <w:rsid w:val="000D1A95"/>
    <w:rsid w:val="000D7904"/>
    <w:rsid w:val="000E2458"/>
    <w:rsid w:val="000F077F"/>
    <w:rsid w:val="000F5327"/>
    <w:rsid w:val="00112B5C"/>
    <w:rsid w:val="00155A3E"/>
    <w:rsid w:val="00157BED"/>
    <w:rsid w:val="00166677"/>
    <w:rsid w:val="001B652A"/>
    <w:rsid w:val="001C4723"/>
    <w:rsid w:val="001C48C3"/>
    <w:rsid w:val="001D738B"/>
    <w:rsid w:val="001E06DD"/>
    <w:rsid w:val="001E2442"/>
    <w:rsid w:val="001F04DF"/>
    <w:rsid w:val="002103B3"/>
    <w:rsid w:val="00210DF3"/>
    <w:rsid w:val="00233999"/>
    <w:rsid w:val="00275D43"/>
    <w:rsid w:val="002772D3"/>
    <w:rsid w:val="002E3765"/>
    <w:rsid w:val="0031033B"/>
    <w:rsid w:val="00313D46"/>
    <w:rsid w:val="0035067D"/>
    <w:rsid w:val="00370FC7"/>
    <w:rsid w:val="00385975"/>
    <w:rsid w:val="003863B1"/>
    <w:rsid w:val="00387D11"/>
    <w:rsid w:val="0039495E"/>
    <w:rsid w:val="003A1B51"/>
    <w:rsid w:val="003B05E2"/>
    <w:rsid w:val="003C6D2F"/>
    <w:rsid w:val="00405617"/>
    <w:rsid w:val="00416383"/>
    <w:rsid w:val="004A6541"/>
    <w:rsid w:val="004E68F4"/>
    <w:rsid w:val="0050020F"/>
    <w:rsid w:val="00511466"/>
    <w:rsid w:val="00535D47"/>
    <w:rsid w:val="00541D4C"/>
    <w:rsid w:val="005604CB"/>
    <w:rsid w:val="00577AF1"/>
    <w:rsid w:val="005929B3"/>
    <w:rsid w:val="00594711"/>
    <w:rsid w:val="005A2408"/>
    <w:rsid w:val="005B32CF"/>
    <w:rsid w:val="005C093B"/>
    <w:rsid w:val="005C12EF"/>
    <w:rsid w:val="005D7D38"/>
    <w:rsid w:val="005F4EE7"/>
    <w:rsid w:val="006120C8"/>
    <w:rsid w:val="0066381B"/>
    <w:rsid w:val="0067607B"/>
    <w:rsid w:val="00681B3A"/>
    <w:rsid w:val="00695C59"/>
    <w:rsid w:val="006C2766"/>
    <w:rsid w:val="006C6277"/>
    <w:rsid w:val="006D0B7E"/>
    <w:rsid w:val="006D7560"/>
    <w:rsid w:val="007124FD"/>
    <w:rsid w:val="00731BFE"/>
    <w:rsid w:val="007419C2"/>
    <w:rsid w:val="0076155D"/>
    <w:rsid w:val="00770E4B"/>
    <w:rsid w:val="0077150F"/>
    <w:rsid w:val="00774CA8"/>
    <w:rsid w:val="0079702A"/>
    <w:rsid w:val="007B3B99"/>
    <w:rsid w:val="007C10E4"/>
    <w:rsid w:val="007D4DEF"/>
    <w:rsid w:val="007E4A95"/>
    <w:rsid w:val="007F75CC"/>
    <w:rsid w:val="0080462E"/>
    <w:rsid w:val="00825E1F"/>
    <w:rsid w:val="008324F8"/>
    <w:rsid w:val="00851A59"/>
    <w:rsid w:val="00851E90"/>
    <w:rsid w:val="008527A6"/>
    <w:rsid w:val="008642DE"/>
    <w:rsid w:val="008647B3"/>
    <w:rsid w:val="00872708"/>
    <w:rsid w:val="008753E1"/>
    <w:rsid w:val="008908B0"/>
    <w:rsid w:val="008944D9"/>
    <w:rsid w:val="008956D9"/>
    <w:rsid w:val="00896B01"/>
    <w:rsid w:val="008976E9"/>
    <w:rsid w:val="008C3D48"/>
    <w:rsid w:val="008D2D74"/>
    <w:rsid w:val="008E4D4C"/>
    <w:rsid w:val="0091591F"/>
    <w:rsid w:val="00964908"/>
    <w:rsid w:val="00966347"/>
    <w:rsid w:val="009913C7"/>
    <w:rsid w:val="009A084E"/>
    <w:rsid w:val="009A5910"/>
    <w:rsid w:val="009B793E"/>
    <w:rsid w:val="009C1D0C"/>
    <w:rsid w:val="009D0C98"/>
    <w:rsid w:val="009D550E"/>
    <w:rsid w:val="009F4221"/>
    <w:rsid w:val="009F6FCE"/>
    <w:rsid w:val="00A055A2"/>
    <w:rsid w:val="00A3646A"/>
    <w:rsid w:val="00A5506D"/>
    <w:rsid w:val="00A644FA"/>
    <w:rsid w:val="00A8149E"/>
    <w:rsid w:val="00AE625A"/>
    <w:rsid w:val="00B7112C"/>
    <w:rsid w:val="00B7730E"/>
    <w:rsid w:val="00BB0EFE"/>
    <w:rsid w:val="00BC4216"/>
    <w:rsid w:val="00BE0D85"/>
    <w:rsid w:val="00C003BC"/>
    <w:rsid w:val="00C00980"/>
    <w:rsid w:val="00C201B9"/>
    <w:rsid w:val="00C34B30"/>
    <w:rsid w:val="00C81015"/>
    <w:rsid w:val="00C936CB"/>
    <w:rsid w:val="00CC22D2"/>
    <w:rsid w:val="00CD5CF1"/>
    <w:rsid w:val="00D22DA7"/>
    <w:rsid w:val="00D3518A"/>
    <w:rsid w:val="00D77B98"/>
    <w:rsid w:val="00D801FC"/>
    <w:rsid w:val="00D8389A"/>
    <w:rsid w:val="00DE6BF5"/>
    <w:rsid w:val="00DF3BF5"/>
    <w:rsid w:val="00DF4BC8"/>
    <w:rsid w:val="00E010B6"/>
    <w:rsid w:val="00E22381"/>
    <w:rsid w:val="00E531A8"/>
    <w:rsid w:val="00E556A4"/>
    <w:rsid w:val="00E5705C"/>
    <w:rsid w:val="00EA02B2"/>
    <w:rsid w:val="00EB6446"/>
    <w:rsid w:val="00EC593E"/>
    <w:rsid w:val="00F204BA"/>
    <w:rsid w:val="00F442BF"/>
    <w:rsid w:val="00F4585B"/>
    <w:rsid w:val="00F52F6E"/>
    <w:rsid w:val="00F5326E"/>
    <w:rsid w:val="00F837F1"/>
    <w:rsid w:val="00F93290"/>
    <w:rsid w:val="00F96F86"/>
    <w:rsid w:val="00FA00B1"/>
    <w:rsid w:val="00FA6FA5"/>
    <w:rsid w:val="00FC1B4A"/>
    <w:rsid w:val="00FD57E1"/>
    <w:rsid w:val="00FD5ED1"/>
    <w:rsid w:val="00FF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D4DE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705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52F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0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10B6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D4D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480832.1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hta@mcx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3298</Words>
  <Characters>18801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Анатольевна Горюнова</dc:creator>
  <cp:lastModifiedBy>Валентина Павловна Мотина</cp:lastModifiedBy>
  <cp:revision>2</cp:revision>
  <cp:lastPrinted>2022-04-08T05:39:00Z</cp:lastPrinted>
  <dcterms:created xsi:type="dcterms:W3CDTF">2022-04-08T05:47:00Z</dcterms:created>
  <dcterms:modified xsi:type="dcterms:W3CDTF">2022-04-08T05:47:00Z</dcterms:modified>
</cp:coreProperties>
</file>