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2B" w:rsidRDefault="00E1262B" w:rsidP="00E1262B">
      <w:pPr>
        <w:pStyle w:val="a3"/>
        <w:spacing w:line="240" w:lineRule="auto"/>
        <w:rPr>
          <w:b/>
          <w:bCs/>
        </w:rPr>
      </w:pPr>
      <w:r>
        <w:rPr>
          <w:b/>
          <w:bCs/>
        </w:rPr>
        <w:t>Администрация</w:t>
      </w:r>
      <w:r>
        <w:t xml:space="preserve"> </w:t>
      </w:r>
      <w:r>
        <w:rPr>
          <w:b/>
          <w:bCs/>
        </w:rPr>
        <w:t xml:space="preserve">муниципального района </w:t>
      </w:r>
    </w:p>
    <w:p w:rsidR="00E1262B" w:rsidRDefault="00E1262B" w:rsidP="00E1262B">
      <w:pPr>
        <w:pStyle w:val="a3"/>
        <w:spacing w:line="240" w:lineRule="auto"/>
        <w:rPr>
          <w:b/>
          <w:bCs/>
        </w:rPr>
      </w:pPr>
      <w:r>
        <w:rPr>
          <w:b/>
          <w:bCs/>
        </w:rPr>
        <w:t>«Тунгокоченский район»</w:t>
      </w:r>
    </w:p>
    <w:p w:rsidR="00E1262B" w:rsidRDefault="00E1262B" w:rsidP="00E1262B">
      <w:pPr>
        <w:pStyle w:val="a3"/>
        <w:spacing w:line="240" w:lineRule="auto"/>
        <w:rPr>
          <w:b/>
          <w:bCs/>
        </w:rPr>
      </w:pPr>
      <w:r>
        <w:rPr>
          <w:b/>
          <w:bCs/>
        </w:rPr>
        <w:t xml:space="preserve">Забайкальского края </w:t>
      </w:r>
    </w:p>
    <w:p w:rsidR="00E1262B" w:rsidRDefault="00E1262B" w:rsidP="00E1262B">
      <w:pPr>
        <w:pStyle w:val="a3"/>
        <w:spacing w:line="240" w:lineRule="auto"/>
        <w:jc w:val="left"/>
        <w:rPr>
          <w:i/>
          <w:iCs/>
          <w:sz w:val="32"/>
          <w:szCs w:val="32"/>
        </w:rPr>
      </w:pPr>
    </w:p>
    <w:p w:rsidR="00E1262B" w:rsidRDefault="00E1262B" w:rsidP="00E1262B">
      <w:pPr>
        <w:pStyle w:val="a3"/>
        <w:spacing w:line="240" w:lineRule="auto"/>
      </w:pPr>
    </w:p>
    <w:p w:rsidR="00E1262B" w:rsidRDefault="00E1262B" w:rsidP="00E1262B">
      <w:pPr>
        <w:pStyle w:val="a7"/>
        <w:spacing w:line="240" w:lineRule="auto"/>
      </w:pPr>
      <w:r>
        <w:t>ПОСТАНОВЛЕНИЕ</w:t>
      </w:r>
    </w:p>
    <w:p w:rsidR="00E1262B" w:rsidRPr="00E1262B" w:rsidRDefault="00E1262B" w:rsidP="00E1262B">
      <w:pPr>
        <w:pStyle w:val="a7"/>
        <w:spacing w:line="240" w:lineRule="auto"/>
        <w:jc w:val="left"/>
      </w:pPr>
    </w:p>
    <w:p w:rsidR="00E1262B" w:rsidRPr="005812FB" w:rsidRDefault="00E1262B" w:rsidP="00E1262B">
      <w:pPr>
        <w:pStyle w:val="a5"/>
        <w:spacing w:line="240" w:lineRule="auto"/>
        <w:ind w:right="60"/>
      </w:pPr>
      <w:r w:rsidRPr="005812FB">
        <w:t>02 июня 2022 года</w:t>
      </w:r>
      <w:r w:rsidRPr="005812FB">
        <w:tab/>
      </w:r>
      <w:r w:rsidRPr="005812FB">
        <w:tab/>
      </w:r>
      <w:r w:rsidRPr="005812FB">
        <w:tab/>
      </w:r>
      <w:r w:rsidRPr="005812FB">
        <w:tab/>
      </w:r>
      <w:r w:rsidRPr="005812FB">
        <w:tab/>
      </w:r>
      <w:r w:rsidRPr="005812FB">
        <w:tab/>
      </w:r>
      <w:r w:rsidRPr="005812FB">
        <w:tab/>
      </w:r>
      <w:r w:rsidRPr="005812FB">
        <w:tab/>
      </w:r>
      <w:r w:rsidRPr="005812FB">
        <w:tab/>
        <w:t>№ 205</w:t>
      </w:r>
    </w:p>
    <w:p w:rsidR="00E1262B" w:rsidRDefault="00E1262B" w:rsidP="00E1262B">
      <w:pPr>
        <w:pStyle w:val="a5"/>
        <w:spacing w:line="240" w:lineRule="auto"/>
        <w:ind w:right="60"/>
        <w:jc w:val="center"/>
      </w:pPr>
    </w:p>
    <w:p w:rsidR="00E1262B" w:rsidRDefault="00E1262B" w:rsidP="00E1262B">
      <w:pPr>
        <w:pStyle w:val="a5"/>
        <w:spacing w:line="240" w:lineRule="auto"/>
        <w:ind w:right="60"/>
        <w:jc w:val="center"/>
      </w:pPr>
      <w:r>
        <w:t>село Верх-Усугли</w:t>
      </w:r>
    </w:p>
    <w:p w:rsidR="00E1262B" w:rsidRDefault="00E1262B" w:rsidP="00E1262B">
      <w:pPr>
        <w:pStyle w:val="a5"/>
        <w:spacing w:line="240" w:lineRule="auto"/>
        <w:ind w:right="60"/>
      </w:pPr>
    </w:p>
    <w:p w:rsidR="00E1262B" w:rsidRDefault="00E1262B" w:rsidP="00E1262B">
      <w:pPr>
        <w:pStyle w:val="a5"/>
        <w:spacing w:line="240" w:lineRule="auto"/>
        <w:ind w:right="60"/>
      </w:pPr>
    </w:p>
    <w:p w:rsidR="00E1262B" w:rsidRDefault="00E1262B" w:rsidP="00E1262B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</w:t>
      </w:r>
      <w:proofErr w:type="gramEnd"/>
      <w:r>
        <w:rPr>
          <w:b/>
          <w:bCs/>
        </w:rPr>
        <w:t xml:space="preserve"> силу Постановления администрации </w:t>
      </w:r>
    </w:p>
    <w:p w:rsidR="00E1262B" w:rsidRDefault="00E1262B" w:rsidP="00E1262B">
      <w:pPr>
        <w:pStyle w:val="justifyfull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«Тунгокоченский район» от 19 января 2015 года № 14 «Об утверждении п</w:t>
      </w:r>
      <w:r>
        <w:rPr>
          <w:b/>
          <w:sz w:val="28"/>
          <w:szCs w:val="28"/>
        </w:rPr>
        <w:t xml:space="preserve">орядка осуществления муниципального дорожного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обеспечением сохранности автомобильных дорог местного значения в границах муниципального района «Тунгокоченский район» Забайкальского края</w:t>
      </w:r>
    </w:p>
    <w:p w:rsidR="00E1262B" w:rsidRDefault="00E1262B" w:rsidP="00E1262B">
      <w:pPr>
        <w:pStyle w:val="justifyfull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1262B" w:rsidRDefault="00E1262B" w:rsidP="00E1262B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</w:pPr>
    </w:p>
    <w:p w:rsidR="00E1262B" w:rsidRDefault="00E1262B" w:rsidP="00E1262B">
      <w:pPr>
        <w:pStyle w:val="1"/>
        <w:keepNext w:val="0"/>
        <w:shd w:val="clear" w:color="auto" w:fill="FFFFFF"/>
        <w:spacing w:line="240" w:lineRule="auto"/>
        <w:ind w:firstLine="567"/>
        <w:jc w:val="both"/>
        <w:rPr>
          <w:b/>
          <w:bCs/>
        </w:rPr>
      </w:pPr>
      <w:r>
        <w:t xml:space="preserve">В целях приведения нормативных правовых актов администрации муниципального района «Тунгокоченский район» в соответствие действующему законодательству, руководствуясь статьями 25, 33 Устава муниципального района «Тунгокоченский район» Забайкальского края, администрация муниципального района «Тунгокоченский район» </w:t>
      </w:r>
      <w:r>
        <w:rPr>
          <w:b/>
          <w:bCs/>
        </w:rPr>
        <w:t>постановляет:</w:t>
      </w:r>
    </w:p>
    <w:p w:rsidR="00E1262B" w:rsidRDefault="00E1262B" w:rsidP="00E1262B">
      <w:pPr>
        <w:pStyle w:val="1"/>
        <w:keepNext w:val="0"/>
        <w:shd w:val="clear" w:color="auto" w:fill="FFFFFF"/>
        <w:spacing w:line="240" w:lineRule="auto"/>
        <w:ind w:firstLine="567"/>
        <w:jc w:val="both"/>
        <w:rPr>
          <w:b/>
          <w:bCs/>
        </w:rPr>
      </w:pPr>
    </w:p>
    <w:p w:rsidR="00E1262B" w:rsidRDefault="00E1262B" w:rsidP="00E1262B">
      <w:pPr>
        <w:pStyle w:val="justifyful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1. </w:t>
      </w:r>
      <w:r>
        <w:rPr>
          <w:sz w:val="28"/>
          <w:szCs w:val="28"/>
        </w:rPr>
        <w:t>Признать утратившим силу Постановление администрации  муниципального района «Тунгокоченский район»</w:t>
      </w:r>
      <w:r>
        <w:rPr>
          <w:bCs/>
          <w:sz w:val="28"/>
          <w:szCs w:val="28"/>
        </w:rPr>
        <w:t xml:space="preserve"> от 19 января 2015 года № 14 «Об утверждении п</w:t>
      </w:r>
      <w:r>
        <w:rPr>
          <w:sz w:val="28"/>
          <w:szCs w:val="28"/>
        </w:rPr>
        <w:t xml:space="preserve">орядка осуществления муниципального дорожного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 в границах муниципального района «Тунгокоченский район» Забайкальского края.</w:t>
      </w:r>
    </w:p>
    <w:p w:rsidR="00E1262B" w:rsidRDefault="00E1262B" w:rsidP="00E1262B">
      <w:pPr>
        <w:pStyle w:val="justifyful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настоящее постановление в газете «Вести-Севера»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E1262B" w:rsidRDefault="00E1262B" w:rsidP="00E1262B">
      <w:pPr>
        <w:pStyle w:val="justifyful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на следующий день после дня его официального опубликования. </w:t>
      </w:r>
    </w:p>
    <w:p w:rsidR="00E1262B" w:rsidRDefault="00E1262B" w:rsidP="00E1262B">
      <w:pPr>
        <w:jc w:val="both"/>
        <w:rPr>
          <w:sz w:val="28"/>
          <w:szCs w:val="28"/>
        </w:rPr>
      </w:pPr>
    </w:p>
    <w:p w:rsidR="00E1262B" w:rsidRDefault="00E1262B" w:rsidP="00E1262B">
      <w:pPr>
        <w:rPr>
          <w:b/>
          <w:sz w:val="28"/>
          <w:szCs w:val="28"/>
        </w:rPr>
      </w:pPr>
    </w:p>
    <w:p w:rsidR="00E1262B" w:rsidRDefault="00E1262B" w:rsidP="00E1262B">
      <w:pPr>
        <w:rPr>
          <w:b/>
          <w:sz w:val="28"/>
          <w:szCs w:val="28"/>
        </w:rPr>
      </w:pPr>
    </w:p>
    <w:p w:rsidR="00E1262B" w:rsidRPr="005812FB" w:rsidRDefault="00E1262B" w:rsidP="00E1262B">
      <w:pPr>
        <w:rPr>
          <w:sz w:val="28"/>
          <w:szCs w:val="28"/>
        </w:rPr>
      </w:pPr>
      <w:r w:rsidRPr="005812FB">
        <w:rPr>
          <w:sz w:val="28"/>
          <w:szCs w:val="28"/>
        </w:rPr>
        <w:t xml:space="preserve"> И.о главы  муниципального района </w:t>
      </w:r>
    </w:p>
    <w:p w:rsidR="000E19A2" w:rsidRPr="005812FB" w:rsidRDefault="00E1262B">
      <w:pPr>
        <w:rPr>
          <w:sz w:val="28"/>
          <w:szCs w:val="28"/>
        </w:rPr>
      </w:pPr>
      <w:r w:rsidRPr="005812FB">
        <w:rPr>
          <w:sz w:val="28"/>
          <w:szCs w:val="28"/>
        </w:rPr>
        <w:t>«Тунгокоченский район»</w:t>
      </w:r>
      <w:r w:rsidRPr="005812FB">
        <w:rPr>
          <w:sz w:val="28"/>
          <w:szCs w:val="28"/>
        </w:rPr>
        <w:tab/>
      </w:r>
      <w:r w:rsidRPr="005812FB">
        <w:rPr>
          <w:sz w:val="28"/>
          <w:szCs w:val="28"/>
        </w:rPr>
        <w:tab/>
      </w:r>
      <w:r w:rsidRPr="005812FB">
        <w:rPr>
          <w:sz w:val="28"/>
          <w:szCs w:val="28"/>
        </w:rPr>
        <w:tab/>
      </w:r>
      <w:r w:rsidRPr="005812FB">
        <w:rPr>
          <w:sz w:val="28"/>
          <w:szCs w:val="28"/>
        </w:rPr>
        <w:tab/>
      </w:r>
      <w:r w:rsidRPr="005812FB">
        <w:rPr>
          <w:sz w:val="28"/>
          <w:szCs w:val="28"/>
        </w:rPr>
        <w:tab/>
      </w:r>
      <w:r w:rsidRPr="005812FB">
        <w:rPr>
          <w:sz w:val="28"/>
          <w:szCs w:val="28"/>
        </w:rPr>
        <w:tab/>
        <w:t>Н.С. Ананенко</w:t>
      </w:r>
    </w:p>
    <w:sectPr w:rsidR="000E19A2" w:rsidRPr="005812FB" w:rsidSect="00E126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2F87"/>
    <w:multiLevelType w:val="hybridMultilevel"/>
    <w:tmpl w:val="C18A4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62B"/>
    <w:rsid w:val="000E19A2"/>
    <w:rsid w:val="005812FB"/>
    <w:rsid w:val="00D905FA"/>
    <w:rsid w:val="00DA309A"/>
    <w:rsid w:val="00E1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262B"/>
    <w:pPr>
      <w:keepNext/>
      <w:spacing w:line="360" w:lineRule="auto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26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1262B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E126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1262B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E1262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E1262B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rsid w:val="00E1262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E1262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justifyfull">
    <w:name w:val="justifyfull"/>
    <w:basedOn w:val="a"/>
    <w:rsid w:val="00E126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ShchepelinaNF</cp:lastModifiedBy>
  <cp:revision>5</cp:revision>
  <cp:lastPrinted>2022-06-02T02:13:00Z</cp:lastPrinted>
  <dcterms:created xsi:type="dcterms:W3CDTF">2022-06-02T02:11:00Z</dcterms:created>
  <dcterms:modified xsi:type="dcterms:W3CDTF">2022-06-07T01:58:00Z</dcterms:modified>
</cp:coreProperties>
</file>