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A724B">
        <w:rPr>
          <w:rFonts w:ascii="Times New Roman" w:hAnsi="Times New Roman" w:cs="Times New Roman"/>
          <w:sz w:val="24"/>
          <w:szCs w:val="24"/>
        </w:rPr>
        <w:t>СОГЛАШЕНИЕ №</w:t>
      </w:r>
      <w:r w:rsidR="00AF009C">
        <w:rPr>
          <w:rFonts w:ascii="Times New Roman" w:hAnsi="Times New Roman" w:cs="Times New Roman"/>
          <w:sz w:val="24"/>
          <w:szCs w:val="24"/>
        </w:rPr>
        <w:t xml:space="preserve"> </w:t>
      </w:r>
      <w:r w:rsidR="000E5177">
        <w:rPr>
          <w:rFonts w:ascii="Times New Roman" w:hAnsi="Times New Roman" w:cs="Times New Roman"/>
          <w:sz w:val="24"/>
          <w:szCs w:val="24"/>
        </w:rPr>
        <w:t>16</w:t>
      </w: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A724B">
        <w:rPr>
          <w:rFonts w:ascii="Times New Roman" w:hAnsi="Times New Roman" w:cs="Times New Roman"/>
          <w:sz w:val="24"/>
          <w:szCs w:val="24"/>
        </w:rPr>
        <w:t xml:space="preserve">между органами местного самоуправления муниципального района                   «Тунгокоченский район» и органами местного самоуправления сельского поселения </w:t>
      </w:r>
      <w:r w:rsidRPr="002A724B">
        <w:rPr>
          <w:rFonts w:ascii="Times New Roman" w:hAnsi="Times New Roman" w:cs="Times New Roman"/>
          <w:bCs w:val="0"/>
          <w:sz w:val="24"/>
          <w:szCs w:val="24"/>
        </w:rPr>
        <w:t>«</w:t>
      </w:r>
      <w:r w:rsidR="00972385">
        <w:rPr>
          <w:rFonts w:ascii="Times New Roman" w:hAnsi="Times New Roman" w:cs="Times New Roman"/>
          <w:bCs w:val="0"/>
          <w:sz w:val="24"/>
          <w:szCs w:val="24"/>
        </w:rPr>
        <w:t>Верх-Усуглинское</w:t>
      </w:r>
      <w:r w:rsidRPr="002A724B">
        <w:rPr>
          <w:rFonts w:ascii="Times New Roman" w:hAnsi="Times New Roman" w:cs="Times New Roman"/>
          <w:bCs w:val="0"/>
          <w:sz w:val="24"/>
          <w:szCs w:val="24"/>
        </w:rPr>
        <w:t>»</w:t>
      </w:r>
      <w:r w:rsidRPr="002A724B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полномочий по решению вопросов местного значения </w:t>
      </w:r>
    </w:p>
    <w:p w:rsidR="00F02891" w:rsidRPr="002A724B" w:rsidRDefault="00F520C8" w:rsidP="00F520C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Верх-Усугли                                                                                             </w:t>
      </w:r>
      <w:r w:rsidR="000E5177">
        <w:rPr>
          <w:rFonts w:ascii="Times New Roman" w:hAnsi="Times New Roman" w:cs="Times New Roman"/>
          <w:color w:val="000000"/>
          <w:sz w:val="24"/>
          <w:szCs w:val="24"/>
        </w:rPr>
        <w:t xml:space="preserve">23 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E5177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F02891" w:rsidRPr="002A724B" w:rsidRDefault="00F02891" w:rsidP="00F02891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proofErr w:type="gramStart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муниципального района  «Тунгокоченский район » Забайкальского края, именуемая в дальнейшем «Сторона 1», в лице </w:t>
      </w:r>
      <w:r w:rsidR="00A75198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лавы муниципального района</w:t>
      </w:r>
      <w:r w:rsidR="00A7519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«Тунгокоченский район»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1ED5">
        <w:rPr>
          <w:rFonts w:ascii="Times New Roman" w:hAnsi="Times New Roman" w:cs="Times New Roman"/>
          <w:b w:val="0"/>
          <w:bCs w:val="0"/>
          <w:sz w:val="24"/>
          <w:szCs w:val="24"/>
        </w:rPr>
        <w:t>Захарченко Сергея Владимировича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, действующего на основании Устава муниципального района, с одной стороны, и администрация сельского поселения  «</w:t>
      </w:r>
      <w:r w:rsidR="00752E12">
        <w:rPr>
          <w:rFonts w:ascii="Times New Roman" w:hAnsi="Times New Roman" w:cs="Times New Roman"/>
          <w:b w:val="0"/>
          <w:bCs w:val="0"/>
          <w:sz w:val="24"/>
          <w:szCs w:val="24"/>
        </w:rPr>
        <w:t>Верх-Усуглинское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 муниципального района «Тунгокоченский район» Забайкальского края, именуемое в дальнейшем «Сторона 2», в лице Главы сельского поселения «</w:t>
      </w:r>
      <w:r w:rsidR="00972385">
        <w:rPr>
          <w:rFonts w:ascii="Times New Roman" w:hAnsi="Times New Roman" w:cs="Times New Roman"/>
          <w:b w:val="0"/>
          <w:bCs w:val="0"/>
          <w:sz w:val="24"/>
          <w:szCs w:val="24"/>
        </w:rPr>
        <w:t>Верх-Усуглинское» Рыбака Олега Ивановича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, действующего на основании Устава</w:t>
      </w:r>
      <w:proofErr w:type="gramEnd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«</w:t>
      </w:r>
      <w:r w:rsidR="00972385">
        <w:rPr>
          <w:rFonts w:ascii="Times New Roman" w:hAnsi="Times New Roman" w:cs="Times New Roman"/>
          <w:b w:val="0"/>
          <w:bCs w:val="0"/>
          <w:sz w:val="24"/>
          <w:szCs w:val="24"/>
        </w:rPr>
        <w:t>Верх-Усуглинское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», с другой стороны, заключили</w:t>
      </w:r>
      <w:r w:rsidRPr="002A724B">
        <w:rPr>
          <w:rFonts w:ascii="Times New Roman" w:hAnsi="Times New Roman" w:cs="Times New Roman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Соглашение о нижеследующем:</w:t>
      </w:r>
    </w:p>
    <w:p w:rsidR="00F02891" w:rsidRPr="002A724B" w:rsidRDefault="00F02891" w:rsidP="00F02891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1. Предмет соглашения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1.Предметом настоящего Соглашения является передача Стороной 1 - Стороне 2 части своих полномочий в соответствии с частью 2 статьи 1 настоящего Соглашения за счет межбюджетных трансфертов предоставляемых бюджету сельского поселения из бюджета муниципального района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 законами Забайкальского края, Уставом муниципального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района «Тунгокоченский район», Уставом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 «</w:t>
      </w:r>
      <w:r w:rsidR="00972385">
        <w:rPr>
          <w:rFonts w:ascii="Times New Roman" w:hAnsi="Times New Roman" w:cs="Times New Roman"/>
          <w:b w:val="0"/>
          <w:bCs w:val="0"/>
          <w:sz w:val="24"/>
          <w:szCs w:val="24"/>
        </w:rPr>
        <w:t>Верх-Усуглинское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F02891" w:rsidRPr="002A724B" w:rsidRDefault="00F02891" w:rsidP="00F02891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2A72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724B">
        <w:rPr>
          <w:rFonts w:ascii="Times New Roman" w:eastAsia="Times New Roman" w:hAnsi="Times New Roman" w:cs="Times New Roman"/>
          <w:sz w:val="24"/>
          <w:szCs w:val="24"/>
        </w:rPr>
        <w:t>Сторона 1 передает, а Сторона 2  принимает полномочия предусмотренные пунктом 22 части 1 статьи 14 ФЗ - № 131 от 06.10.2003г, по организации ритуальных услуг и содержани</w:t>
      </w:r>
      <w:r w:rsidRPr="002A724B">
        <w:rPr>
          <w:rFonts w:ascii="Times New Roman" w:hAnsi="Times New Roman" w:cs="Times New Roman"/>
          <w:sz w:val="24"/>
          <w:szCs w:val="24"/>
        </w:rPr>
        <w:t>ю</w:t>
      </w:r>
      <w:r w:rsidRPr="002A724B">
        <w:rPr>
          <w:rFonts w:ascii="Times New Roman" w:eastAsia="Times New Roman" w:hAnsi="Times New Roman" w:cs="Times New Roman"/>
          <w:sz w:val="24"/>
          <w:szCs w:val="24"/>
        </w:rPr>
        <w:t xml:space="preserve"> мест захоронения.</w:t>
      </w: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2. Порядок определения ежегодного объема субвенций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Объем субвенций, необходимых для осуществления передаваемых полномочий, установлен решением Совета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«Тунгокоченский район»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 бюдже</w:t>
      </w:r>
      <w:r w:rsidR="00A7519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</w:t>
      </w:r>
      <w:r w:rsidR="00F520C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 муниципального района на 2022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r w:rsidR="00F520C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плановый период на 2023 и 2024 годы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соответствии с бюджетным законодательством, и методикой расчета составляемой для осуществления полномочия в размере </w:t>
      </w:r>
      <w:r w:rsidR="0097238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21800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рублей.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Методика расчета суммы межбюджетного трансферта</w:t>
      </w:r>
      <w:r w:rsidRPr="002A724B">
        <w:rPr>
          <w:rFonts w:ascii="Times New Roman" w:hAnsi="Times New Roman" w:cs="Times New Roman"/>
          <w:b w:val="0"/>
          <w:sz w:val="24"/>
          <w:szCs w:val="24"/>
        </w:rPr>
        <w:t>: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F02891" w:rsidRPr="002A724B" w:rsidRDefault="00F02891" w:rsidP="00F520C8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С=У:100%*(Ч</w:t>
      </w: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:Ч*100%), где </w:t>
      </w: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С-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сумма межбюджетного трансферта, У- 0,1  ставки </w:t>
      </w:r>
      <w:proofErr w:type="spell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среднесложившихся</w:t>
      </w:r>
      <w:proofErr w:type="spell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затрат главного специалиста за предшествующий год (50,5 тыс. руб.), Ч- общая численность проживающих граждан  в сельских поселениях района по состоянию на 1 января </w:t>
      </w:r>
      <w:r w:rsidR="00127F9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2022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года предшествующего году исполнения полномочия (6 897); Ч</w:t>
      </w: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 численность граждан проживающих  в сельском поселении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9D48F1">
        <w:rPr>
          <w:rFonts w:ascii="Times New Roman" w:hAnsi="Times New Roman" w:cs="Times New Roman"/>
          <w:b w:val="0"/>
          <w:bCs w:val="0"/>
          <w:sz w:val="24"/>
          <w:szCs w:val="24"/>
        </w:rPr>
        <w:t>Верх-Усуглинское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 состоянию на 1 января</w:t>
      </w:r>
      <w:r w:rsidR="00634AE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2022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 предшествующего году исполнения полномочия (928).</w:t>
      </w: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3. Права и обязанности Сторон</w:t>
      </w:r>
    </w:p>
    <w:p w:rsidR="00F02891" w:rsidRPr="002A724B" w:rsidRDefault="00F02891" w:rsidP="00F02891">
      <w:pPr>
        <w:pStyle w:val="Heading"/>
        <w:ind w:firstLine="72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Сторона 1: 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1)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перечисляет финансовые средства Стороне 2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виде межбюджетного трансферта из бюджета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 «Тунгокоченский район»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2A724B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размере, установленном статьей 2 настоящего Соглашения;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2) передает Стороне 2 имущество, документы необходимые для исполнения полномочий указанных в статье 1 настоящего Соглашения  в безвозмездное польз</w:t>
      </w:r>
      <w:r w:rsidR="00AF00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ование не позднее 2 февраля 2022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года, на основании акта приемки-передачи;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3) осуществляет </w:t>
      </w:r>
      <w:proofErr w:type="gramStart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Стороной 2 полномочий, предусмотренных в статье 1 настоящего Соглашения, а также целевое</w:t>
      </w:r>
      <w:r w:rsidRPr="002A724B">
        <w:rPr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использование предоставленных на эти цели материальных ресурсов и финансовых средств;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4) взыскивает в установленном порядке использованные не по целевому назначению средства, предоставленные на осуществление полномочий,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предусмотренных в статье 1 настоящего Соглашения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5) запрашивает у Стороны 2 документы, отчеты и иную информацию, связанную с выполнением переданных ей полномочий;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6) дает обязательные для исполнения письменные предписания по устранению выявленных нарушений требований федеральных законов</w:t>
      </w:r>
      <w:r w:rsidRPr="002A724B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, законов Забайкальского края</w:t>
      </w:r>
      <w:r w:rsidRPr="002A724B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,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нормативных правовых актов муниципального района и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 «</w:t>
      </w:r>
      <w:r w:rsidR="00972385">
        <w:rPr>
          <w:rFonts w:ascii="Times New Roman" w:hAnsi="Times New Roman" w:cs="Times New Roman"/>
          <w:b w:val="0"/>
          <w:bCs w:val="0"/>
          <w:sz w:val="24"/>
          <w:szCs w:val="24"/>
        </w:rPr>
        <w:t>Верх-Усуглинское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2A724B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 вопросам осуществления Стороной 2 или должностными лицами Стороны 2 переданных полномочий в срок 10 дней с момента уведомления;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7) оказывают методическую помощь в осуществлении Стороной 2 переданных полномочий.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Сторона 2: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1) осуществляет полномочия, предусмотренные в статье 1 настоящего Соглашения в пределах, выделенных на эти цели финансовых средств;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2) распоряжается переданными ей финансовыми и материальными средствами по целевому назначению;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3) представляет документы, отчеты и иную информацию, связанную с выполнением переданных полномочий в срок не позднее 10 суток с момента получения письменного запроса;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4) представляет в администрацию муниципального района «Тунгокоченский район» не позднее 10 числа месяца следующего за отчетным периодом, ежемесячную и годовую бухгалтерскую и финансовую отчетность об использовании средств, выделенных из бюджета </w:t>
      </w: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«Тунгокоченский район»</w:t>
      </w:r>
      <w:r w:rsidRPr="002A724B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осуществление переданных полномочий; 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5) рассматривает представленные Стороной 1 предписания об устранении выявленных нарушений по реализации переданных полномочий, не позднее чем в 30-дневный срок, принимает меры по устранению нарушений и незамедлительно сообщает об этом Стороне 1; 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6)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7) передает Стороне 1 имущество, предусмотренное в пункте 2 статьи 3 настоящего Соглашения  не позднее одного месяца после прекращения настоящего Соглашения на основании акта приемки-передачи.</w:t>
      </w:r>
    </w:p>
    <w:p w:rsidR="00F02891" w:rsidRPr="002A724B" w:rsidRDefault="00F02891" w:rsidP="00F0289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4. Основания и порядок прекращения соглашения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Настоящее соглашение может быть досрочно прекращено: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1) по соглашению Сторон;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2) в одностороннем порядке без обращения в суд в случаях: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 изменения действующего федерального законодательства или законодательство Забайкальского края положениями, которых реализация переданных полномочий становится невозможной;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неоднократной (два и более раз) просрочки перечисления субвенций, предусмотренных в пункте 1 статьи 3 настоящего Соглашения, более чем на один месяц;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просрочки передачи имущества, предусмотренного в пункте 2</w:t>
      </w:r>
      <w:r w:rsidRPr="002A724B">
        <w:rPr>
          <w:color w:val="000000"/>
          <w:sz w:val="24"/>
          <w:szCs w:val="24"/>
        </w:rPr>
        <w:t xml:space="preserve"> </w:t>
      </w: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статьи 3 настоящего Соглашения, более чем на один месяц;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тридцати дней </w:t>
      </w:r>
      <w:proofErr w:type="gramStart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 даты направления</w:t>
      </w:r>
      <w:proofErr w:type="gramEnd"/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указанного уведомления.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При прекращении настоящего Соглашения Сторона 2 возвращает неиспользованные материальные и финансовые средства в течение 20 дней.</w:t>
      </w:r>
    </w:p>
    <w:p w:rsidR="00F02891" w:rsidRPr="002A724B" w:rsidRDefault="00F02891" w:rsidP="00F02891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5. Ответственность за нарушения настоящего соглашения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В случае просрочки перечисления субвенций, предусмотренных в пункте 1 статьи 3 настоящего Соглашения, Сторона 1 уплачивает Стороне 2,    0.001 % процент ставки рефинансирования Центрального Банка России, за каждый день просрочки, от не выплаченных в срок сумм.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2. В случае установления факта нарушения Стороной 2 осуществления переданных полномочий она возмещает Стороне 1 убытки, а также штраф в размере 100 рублей за каждое нарушение.</w:t>
      </w:r>
    </w:p>
    <w:p w:rsidR="00F02891" w:rsidRPr="002A724B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6. Порядок разрешения споров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02891" w:rsidRPr="002A724B" w:rsidRDefault="00F02891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2. В случае не достижения соглашения спор подлежит рассмотрению судом в соответствии с действующим законодательством.</w:t>
      </w:r>
    </w:p>
    <w:p w:rsidR="00F02891" w:rsidRDefault="00F02891" w:rsidP="00F0289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724B">
        <w:rPr>
          <w:rFonts w:ascii="Times New Roman" w:hAnsi="Times New Roman" w:cs="Times New Roman"/>
          <w:color w:val="000000"/>
          <w:sz w:val="24"/>
          <w:szCs w:val="24"/>
        </w:rPr>
        <w:t>Статья 7. Заключительные условия</w:t>
      </w:r>
    </w:p>
    <w:p w:rsidR="00F520C8" w:rsidRPr="00F520C8" w:rsidRDefault="00F520C8" w:rsidP="00F520C8">
      <w:pPr>
        <w:pStyle w:val="Heading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Pr="00F520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Настоящее Соглашение подлежит опубликованию в газете «Вести Севера» и размещению на официальном сайте муниципального района «Тунгокоченский район» в информационно-телекоммуникационной сети «Интернет».</w:t>
      </w:r>
    </w:p>
    <w:p w:rsidR="00F02891" w:rsidRPr="002A724B" w:rsidRDefault="00F520C8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Настоящее Соглашение </w:t>
      </w:r>
      <w:r w:rsidR="00AF00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вступает в силу с  1 января 2022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года, но не ранее его</w:t>
      </w:r>
      <w:r w:rsidR="00EF4FF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даты 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официального опубликования</w:t>
      </w:r>
      <w:r w:rsidR="00A7519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действует по 31 декабря 2024</w:t>
      </w:r>
      <w:r w:rsidR="00AF00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года.</w:t>
      </w:r>
    </w:p>
    <w:p w:rsidR="00F02891" w:rsidRPr="002A724B" w:rsidRDefault="00F520C8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Все изменения и дополнения к настоящему Соглашению вносятся по инициативе и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02891" w:rsidRPr="002A724B" w:rsidRDefault="00F520C8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F02891" w:rsidRPr="002A724B">
        <w:rPr>
          <w:rFonts w:ascii="Times New Roman" w:hAnsi="Times New Roman" w:cs="Times New Roman"/>
          <w:b w:val="0"/>
          <w:bCs w:val="0"/>
          <w:sz w:val="24"/>
          <w:szCs w:val="24"/>
        </w:rPr>
        <w:t>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 Российской Федерации.</w:t>
      </w:r>
    </w:p>
    <w:p w:rsidR="00F02891" w:rsidRPr="002A724B" w:rsidRDefault="00F520C8" w:rsidP="00F02891">
      <w:pPr>
        <w:pStyle w:val="Heading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</w:t>
      </w:r>
      <w:r w:rsidR="00F02891" w:rsidRPr="002A724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Настоящее Соглашение составлено в двух экземплярах, по одному для каждой из сторон, которые имеют равную юридическую силу.</w:t>
      </w:r>
    </w:p>
    <w:p w:rsidR="00F02891" w:rsidRDefault="00F02891" w:rsidP="00F02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2A724B">
        <w:rPr>
          <w:rFonts w:ascii="Times New Roman" w:hAnsi="Times New Roman" w:cs="Times New Roman"/>
          <w:sz w:val="24"/>
          <w:szCs w:val="24"/>
        </w:rPr>
        <w:t>8. Адреса, Банковские реквизиты и подписи Сторон</w:t>
      </w:r>
    </w:p>
    <w:p w:rsidR="00F520C8" w:rsidRPr="002A724B" w:rsidRDefault="00F520C8" w:rsidP="00F0289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069"/>
      </w:tblGrid>
      <w:tr w:rsidR="00F02891" w:rsidTr="00241306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5" w:rsidRPr="006071CC" w:rsidRDefault="00972385" w:rsidP="009723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71C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«Верх-Усуглинское» муниципального района «Тунгокоченский район»   674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 w:rsidRPr="00607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край, Тунгокоченский район, с. Верх-Усугли, ул. </w:t>
            </w:r>
            <w:r w:rsidRPr="00A02E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Советская, д.6</w:t>
            </w:r>
            <w:r w:rsidRPr="00A02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gramEnd"/>
          </w:p>
          <w:p w:rsidR="00972385" w:rsidRPr="006071CC" w:rsidRDefault="00972385" w:rsidP="009723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CC">
              <w:rPr>
                <w:rFonts w:ascii="Times New Roman" w:hAnsi="Times New Roman" w:cs="Times New Roman"/>
                <w:b/>
                <w:sz w:val="24"/>
                <w:szCs w:val="24"/>
              </w:rPr>
              <w:t>ИНН 7521003356 КПП 752101001</w:t>
            </w:r>
          </w:p>
          <w:p w:rsidR="00972385" w:rsidRPr="006071CC" w:rsidRDefault="00972385" w:rsidP="009723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CC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 УФК по Забайкальскому краю (Администрация сельского поселения «Верх-Усуглинское») Банк: ГРКЦ ГУ Банк России по Забайкальскому краю г</w:t>
            </w:r>
            <w:proofErr w:type="gramStart"/>
            <w:r w:rsidRPr="006071C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071CC">
              <w:rPr>
                <w:rFonts w:ascii="Times New Roman" w:hAnsi="Times New Roman" w:cs="Times New Roman"/>
                <w:b/>
                <w:sz w:val="24"/>
                <w:szCs w:val="24"/>
              </w:rPr>
              <w:t>ита</w:t>
            </w:r>
          </w:p>
          <w:p w:rsidR="00972385" w:rsidRPr="006071CC" w:rsidRDefault="00972385" w:rsidP="009723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CC">
              <w:rPr>
                <w:rFonts w:ascii="Times New Roman" w:hAnsi="Times New Roman" w:cs="Times New Roman"/>
                <w:b/>
                <w:sz w:val="24"/>
                <w:szCs w:val="24"/>
              </w:rPr>
              <w:t>БИК 0176601329</w:t>
            </w:r>
          </w:p>
          <w:p w:rsidR="00972385" w:rsidRPr="006071CC" w:rsidRDefault="00972385" w:rsidP="009723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ОКАТО 76244000001</w:t>
            </w:r>
          </w:p>
          <w:p w:rsidR="00972385" w:rsidRPr="006071CC" w:rsidRDefault="00972385" w:rsidP="009723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  </w:t>
            </w:r>
            <w:r w:rsidRPr="006071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78915373</w:t>
            </w:r>
          </w:p>
          <w:p w:rsidR="00972385" w:rsidRPr="006071CC" w:rsidRDefault="00972385" w:rsidP="009723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071C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071CC">
              <w:rPr>
                <w:rFonts w:ascii="Times New Roman" w:hAnsi="Times New Roman" w:cs="Times New Roman"/>
                <w:b/>
                <w:sz w:val="24"/>
                <w:szCs w:val="24"/>
              </w:rPr>
              <w:t>/с 40102810945370000063</w:t>
            </w:r>
          </w:p>
          <w:p w:rsidR="00972385" w:rsidRPr="004D564F" w:rsidRDefault="00972385" w:rsidP="009723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71C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6071CC">
              <w:rPr>
                <w:rFonts w:ascii="Times New Roman" w:hAnsi="Times New Roman" w:cs="Times New Roman"/>
                <w:b/>
                <w:sz w:val="24"/>
                <w:szCs w:val="24"/>
              </w:rPr>
              <w:t>/с 04913011650</w:t>
            </w:r>
          </w:p>
          <w:p w:rsidR="00972385" w:rsidRPr="004D564F" w:rsidRDefault="00972385" w:rsidP="009723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Глава сельского поселения «Верх-Усуглинское»</w:t>
            </w:r>
          </w:p>
          <w:p w:rsidR="00972385" w:rsidRPr="004D564F" w:rsidRDefault="00972385" w:rsidP="009723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О.И.Рыбак</w:t>
            </w:r>
          </w:p>
          <w:p w:rsidR="00F02891" w:rsidRDefault="00972385" w:rsidP="0097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Администрация муниципального                                                               района «Тунгокоченский район»                                                                     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674100 с. Верх-Усугли, Тунгокоченского                                                                                    района, Забайкальского края,                                             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                                                                                                                                     ИНН  7521000130 КПП 752101001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Тунгокоченскому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УФК по Забайкальскому краю     (отделение 24, администрация муниципального района                          «Тунгокоченский район» Забайкальского края)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  047601001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76244811001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01693488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40204810900000000276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03913013420                                                                                                                               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91" w:rsidRDefault="00171ED5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028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«Тунгокоченский район»                                                         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171ED5">
              <w:rPr>
                <w:rFonts w:ascii="Times New Roman" w:hAnsi="Times New Roman" w:cs="Times New Roman"/>
                <w:sz w:val="24"/>
                <w:szCs w:val="24"/>
              </w:rPr>
              <w:t xml:space="preserve"> Захарченко С.В. 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М.П.</w:t>
            </w: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91" w:rsidRDefault="00F02891" w:rsidP="00241306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140D9" w:rsidRDefault="003140D9"/>
    <w:sectPr w:rsidR="003140D9" w:rsidSect="00113F5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02891"/>
    <w:rsid w:val="000E5177"/>
    <w:rsid w:val="00113F5B"/>
    <w:rsid w:val="00127F97"/>
    <w:rsid w:val="00132FD5"/>
    <w:rsid w:val="00171ED5"/>
    <w:rsid w:val="001A3E07"/>
    <w:rsid w:val="001E01A4"/>
    <w:rsid w:val="00283233"/>
    <w:rsid w:val="003140D9"/>
    <w:rsid w:val="00314BDC"/>
    <w:rsid w:val="005525F3"/>
    <w:rsid w:val="005B151F"/>
    <w:rsid w:val="00634AE1"/>
    <w:rsid w:val="006F65DE"/>
    <w:rsid w:val="00752E12"/>
    <w:rsid w:val="007618A9"/>
    <w:rsid w:val="00767AF6"/>
    <w:rsid w:val="00795A8F"/>
    <w:rsid w:val="00972385"/>
    <w:rsid w:val="009D48F1"/>
    <w:rsid w:val="00A75198"/>
    <w:rsid w:val="00AF009C"/>
    <w:rsid w:val="00B47B14"/>
    <w:rsid w:val="00EF4FF9"/>
    <w:rsid w:val="00F02891"/>
    <w:rsid w:val="00F5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028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1536</Words>
  <Characters>8759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OhremchukMV</cp:lastModifiedBy>
  <cp:revision>18</cp:revision>
  <cp:lastPrinted>2020-01-28T03:02:00Z</cp:lastPrinted>
  <dcterms:created xsi:type="dcterms:W3CDTF">2019-12-26T03:39:00Z</dcterms:created>
  <dcterms:modified xsi:type="dcterms:W3CDTF">2022-06-07T06:23:00Z</dcterms:modified>
</cp:coreProperties>
</file>