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16" w:rsidRDefault="00BC0116" w:rsidP="00B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BC0116" w:rsidRDefault="00BC0116" w:rsidP="00B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«Тунгокоченский район» </w:t>
      </w:r>
    </w:p>
    <w:p w:rsidR="00BC0116" w:rsidRDefault="00BC0116" w:rsidP="00BC011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0116" w:rsidRDefault="00BC0116" w:rsidP="00BC0116">
      <w:pPr>
        <w:jc w:val="center"/>
        <w:rPr>
          <w:sz w:val="20"/>
          <w:szCs w:val="20"/>
        </w:rPr>
      </w:pPr>
    </w:p>
    <w:p w:rsidR="00BC0116" w:rsidRDefault="00BC0116" w:rsidP="00BC0116">
      <w:pPr>
        <w:rPr>
          <w:sz w:val="28"/>
          <w:szCs w:val="28"/>
        </w:rPr>
      </w:pPr>
      <w:r>
        <w:rPr>
          <w:sz w:val="28"/>
          <w:szCs w:val="28"/>
        </w:rPr>
        <w:t>18 августа 2022 года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11C8F">
        <w:rPr>
          <w:sz w:val="28"/>
          <w:szCs w:val="28"/>
        </w:rPr>
        <w:t xml:space="preserve">        </w:t>
      </w:r>
      <w:r>
        <w:rPr>
          <w:sz w:val="28"/>
          <w:szCs w:val="28"/>
        </w:rPr>
        <w:t>№291</w:t>
      </w:r>
    </w:p>
    <w:p w:rsidR="00BC0116" w:rsidRDefault="00BC0116" w:rsidP="00BC0116">
      <w:pPr>
        <w:jc w:val="center"/>
        <w:rPr>
          <w:sz w:val="20"/>
          <w:szCs w:val="20"/>
        </w:rPr>
      </w:pPr>
    </w:p>
    <w:p w:rsidR="00BC0116" w:rsidRDefault="00BC0116" w:rsidP="00B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Верх-Усугли</w:t>
      </w:r>
    </w:p>
    <w:p w:rsidR="00BC0116" w:rsidRDefault="00BC0116" w:rsidP="00BC0116">
      <w:pPr>
        <w:jc w:val="center"/>
        <w:rPr>
          <w:sz w:val="20"/>
          <w:szCs w:val="20"/>
        </w:rPr>
      </w:pPr>
    </w:p>
    <w:p w:rsidR="00BC0116" w:rsidRDefault="00BC0116" w:rsidP="00BC0116">
      <w:pPr>
        <w:ind w:firstLine="708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 внесении изменении в Постановление администрации муниципального ра</w:t>
      </w:r>
      <w:r w:rsidR="00227A75">
        <w:rPr>
          <w:b/>
          <w:sz w:val="28"/>
          <w:szCs w:val="28"/>
        </w:rPr>
        <w:t>йона «Тунгокоченский район»</w:t>
      </w:r>
      <w:r>
        <w:rPr>
          <w:b/>
          <w:sz w:val="28"/>
          <w:szCs w:val="28"/>
        </w:rPr>
        <w:t xml:space="preserve"> от 11 июля 2022 года</w:t>
      </w:r>
      <w:r w:rsidR="00227A75">
        <w:rPr>
          <w:b/>
          <w:sz w:val="28"/>
          <w:szCs w:val="28"/>
        </w:rPr>
        <w:t xml:space="preserve"> № 257</w:t>
      </w:r>
      <w:r>
        <w:rPr>
          <w:b/>
          <w:sz w:val="28"/>
          <w:szCs w:val="28"/>
        </w:rPr>
        <w:t xml:space="preserve"> «Об утверждении программы проведения проверки готовности к отопительному периоду и положение о комиссии по оценке готовности теплоснабжающих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организаций, потребителей тепловой энергии»</w:t>
      </w:r>
    </w:p>
    <w:p w:rsidR="00BC0116" w:rsidRDefault="00BC0116" w:rsidP="00BC0116">
      <w:pPr>
        <w:rPr>
          <w:sz w:val="20"/>
          <w:szCs w:val="20"/>
        </w:rPr>
      </w:pPr>
    </w:p>
    <w:p w:rsidR="00BC0116" w:rsidRDefault="00BC0116" w:rsidP="00BC0116">
      <w:pPr>
        <w:ind w:firstLine="708"/>
        <w:jc w:val="both"/>
        <w:rPr>
          <w:b/>
          <w:sz w:val="20"/>
          <w:szCs w:val="20"/>
        </w:rPr>
      </w:pPr>
      <w:r>
        <w:rPr>
          <w:sz w:val="28"/>
          <w:szCs w:val="28"/>
        </w:rPr>
        <w:t>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№190-ФЗ «О теплоснабжении», Приказом Министерства энергетики Российской Федерации от 12.03.2013 г. №103 «Об утверждении правил оценки готовности к отопительному периоду», в целях своевременной и качественной подготовки</w:t>
      </w:r>
      <w:r w:rsidR="00227A75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ЖКХ муниципального района  «Тунгокоченский район» к работе в осенне-зимний отопительный период 2022-2023 годов</w:t>
      </w:r>
      <w:r w:rsidR="00227A75">
        <w:rPr>
          <w:sz w:val="28"/>
          <w:szCs w:val="28"/>
        </w:rPr>
        <w:t>, администрация муниципального района «Тунгокоченский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C0116" w:rsidRDefault="00BC0116" w:rsidP="00BC0116">
      <w:pPr>
        <w:jc w:val="both"/>
        <w:rPr>
          <w:b/>
          <w:sz w:val="20"/>
          <w:szCs w:val="20"/>
        </w:rPr>
      </w:pPr>
    </w:p>
    <w:p w:rsidR="00BC0116" w:rsidRDefault="00BC0116" w:rsidP="00BC0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муниципального</w:t>
      </w:r>
      <w:r w:rsidR="00227A75">
        <w:rPr>
          <w:sz w:val="28"/>
          <w:szCs w:val="28"/>
        </w:rPr>
        <w:t xml:space="preserve"> района «Тунгокоченский район» </w:t>
      </w:r>
      <w:r>
        <w:rPr>
          <w:sz w:val="28"/>
          <w:szCs w:val="28"/>
        </w:rPr>
        <w:t xml:space="preserve">от 11 июля 2022 года </w:t>
      </w:r>
      <w:r w:rsidR="00227A75">
        <w:rPr>
          <w:sz w:val="28"/>
          <w:szCs w:val="28"/>
        </w:rPr>
        <w:t xml:space="preserve">№ 257 </w:t>
      </w:r>
      <w:r>
        <w:rPr>
          <w:sz w:val="28"/>
          <w:szCs w:val="28"/>
        </w:rPr>
        <w:t xml:space="preserve">«Об утверждении программы проведения проверки готовности к отопительному периоду и положение о комиссии по оценке готовности теплоснабжающих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</w:t>
      </w:r>
      <w:r w:rsidR="00227A75">
        <w:rPr>
          <w:sz w:val="28"/>
          <w:szCs w:val="28"/>
        </w:rPr>
        <w:t xml:space="preserve"> потребителей тепловой энергии» (далее Постановление от 11 июля 2022 года № 257)</w:t>
      </w:r>
    </w:p>
    <w:p w:rsidR="00BC0116" w:rsidRDefault="00BC0116" w:rsidP="00BC0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Приложения №3 к Постановлению  от 11 июля 2022 года</w:t>
      </w:r>
      <w:r w:rsidR="00227A75">
        <w:rPr>
          <w:sz w:val="28"/>
          <w:szCs w:val="28"/>
        </w:rPr>
        <w:t xml:space="preserve"> № 257</w:t>
      </w:r>
      <w:r>
        <w:rPr>
          <w:sz w:val="28"/>
          <w:szCs w:val="28"/>
        </w:rPr>
        <w:t xml:space="preserve"> изложить в новой редакции, </w:t>
      </w:r>
      <w:r>
        <w:rPr>
          <w:sz w:val="28"/>
        </w:rPr>
        <w:t>согласно приложению</w:t>
      </w:r>
      <w:r w:rsidR="00227A75">
        <w:rPr>
          <w:sz w:val="28"/>
        </w:rPr>
        <w:t xml:space="preserve"> №1</w:t>
      </w:r>
      <w:r>
        <w:rPr>
          <w:sz w:val="28"/>
        </w:rPr>
        <w:t xml:space="preserve"> к настоящему постановлению.</w:t>
      </w:r>
    </w:p>
    <w:p w:rsidR="00BC0116" w:rsidRDefault="00BC0116" w:rsidP="00BC0116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1.2. Приложение №4 к Постановлению  от 11 июля 2022 года </w:t>
      </w:r>
      <w:r w:rsidR="00227A75">
        <w:rPr>
          <w:sz w:val="28"/>
          <w:szCs w:val="28"/>
        </w:rPr>
        <w:t>№ 257</w:t>
      </w:r>
      <w:r>
        <w:rPr>
          <w:sz w:val="28"/>
          <w:szCs w:val="28"/>
        </w:rPr>
        <w:t xml:space="preserve"> изложить в новой редакции,</w:t>
      </w:r>
      <w:r>
        <w:t xml:space="preserve"> </w:t>
      </w:r>
      <w:r>
        <w:rPr>
          <w:sz w:val="28"/>
        </w:rPr>
        <w:t>согласно приложению</w:t>
      </w:r>
      <w:r w:rsidR="00227A75">
        <w:rPr>
          <w:sz w:val="28"/>
        </w:rPr>
        <w:t xml:space="preserve"> №1</w:t>
      </w:r>
      <w:r>
        <w:rPr>
          <w:sz w:val="28"/>
        </w:rPr>
        <w:t xml:space="preserve"> к настоящему постановлению.</w:t>
      </w:r>
    </w:p>
    <w:p w:rsidR="00BC0116" w:rsidRDefault="00BC0116" w:rsidP="00FB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«Вести Севера» и </w:t>
      </w:r>
      <w:r w:rsidR="00227A7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</w:t>
      </w:r>
      <w:r w:rsidR="00227A75">
        <w:rPr>
          <w:sz w:val="28"/>
          <w:szCs w:val="28"/>
        </w:rPr>
        <w:t xml:space="preserve"> администрации муниципальног</w:t>
      </w:r>
      <w:r w:rsidR="00FB362F">
        <w:rPr>
          <w:sz w:val="28"/>
          <w:szCs w:val="28"/>
        </w:rPr>
        <w:t>о района «Тунгокоченский район»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227A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0116" w:rsidRDefault="00BC0116" w:rsidP="00BC0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0116" w:rsidRDefault="00BC0116" w:rsidP="00BC0116">
      <w:pPr>
        <w:spacing w:line="240" w:lineRule="exact"/>
        <w:rPr>
          <w:sz w:val="20"/>
          <w:szCs w:val="20"/>
        </w:rPr>
      </w:pPr>
    </w:p>
    <w:p w:rsidR="00BC0116" w:rsidRDefault="00BC0116" w:rsidP="00BC011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BD2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района</w:t>
      </w:r>
    </w:p>
    <w:p w:rsidR="00BC0116" w:rsidRDefault="00BC0116" w:rsidP="00BC011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«Тунгокоченский район»                                                            Н.С. Ананенко                                 </w:t>
      </w:r>
    </w:p>
    <w:p w:rsidR="00BC0116" w:rsidRDefault="00BC0116" w:rsidP="00BC0116">
      <w:pPr>
        <w:pStyle w:val="formattexttoplevel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:rsidR="00111C8F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111C8F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1C8F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11C8F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«Тунгокоченский район» </w:t>
      </w:r>
    </w:p>
    <w:p w:rsidR="00111C8F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 августа 2022 года №291</w:t>
      </w:r>
    </w:p>
    <w:p w:rsidR="00BC0116" w:rsidRDefault="00111C8F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B362F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="00BC0116">
        <w:rPr>
          <w:sz w:val="28"/>
          <w:szCs w:val="28"/>
        </w:rPr>
        <w:br/>
        <w:t xml:space="preserve">                                                                                                  к Постановлению администрации </w:t>
      </w:r>
    </w:p>
    <w:p w:rsidR="00BC0116" w:rsidRDefault="00BC0116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0116" w:rsidRDefault="00BC0116" w:rsidP="00FB3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«Тунгокоченский район»  </w:t>
      </w:r>
    </w:p>
    <w:p w:rsidR="00BC0116" w:rsidRDefault="00BC0116" w:rsidP="00FB362F">
      <w:pPr>
        <w:pStyle w:val="formattexttoplevel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11 июля 2022 года № 257 </w:t>
      </w:r>
    </w:p>
    <w:p w:rsidR="00BC0116" w:rsidRDefault="00BC0116" w:rsidP="00FB362F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br/>
        <w:t xml:space="preserve">комиссии при </w:t>
      </w:r>
      <w:r>
        <w:rPr>
          <w:b/>
          <w:sz w:val="28"/>
          <w:szCs w:val="28"/>
        </w:rPr>
        <w:t xml:space="preserve">администрации муниципального района «Тунгокоченский район» </w:t>
      </w:r>
      <w:r>
        <w:rPr>
          <w:b/>
          <w:bCs/>
          <w:sz w:val="28"/>
          <w:szCs w:val="28"/>
        </w:rPr>
        <w:t>по оценке готовности к отопительному периоду теплоснабжающих,</w:t>
      </w:r>
      <w:r>
        <w:rPr>
          <w:rStyle w:val="apple-converted-space"/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теплосетевых</w:t>
      </w:r>
      <w:proofErr w:type="spellEnd"/>
      <w:r>
        <w:rPr>
          <w:b/>
          <w:bCs/>
          <w:sz w:val="28"/>
          <w:szCs w:val="28"/>
        </w:rPr>
        <w:t xml:space="preserve"> организаций.</w:t>
      </w:r>
    </w:p>
    <w:tbl>
      <w:tblPr>
        <w:tblW w:w="0" w:type="auto"/>
        <w:tblInd w:w="-422" w:type="dxa"/>
        <w:tblCellMar>
          <w:left w:w="0" w:type="dxa"/>
          <w:right w:w="0" w:type="dxa"/>
        </w:tblCellMar>
        <w:tblLook w:val="04A0"/>
      </w:tblPr>
      <w:tblGrid>
        <w:gridCol w:w="20"/>
        <w:gridCol w:w="1253"/>
        <w:gridCol w:w="3260"/>
        <w:gridCol w:w="4822"/>
        <w:gridCol w:w="20"/>
      </w:tblGrid>
      <w:tr w:rsidR="00FB362F" w:rsidTr="00D96C00">
        <w:trPr>
          <w:trHeight w:val="15"/>
        </w:trPr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Ананенко Николай </w:t>
            </w:r>
          </w:p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муниципального района «Тунгокоченский район», председатель комиссии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отдела ЖКХ,</w:t>
            </w:r>
          </w:p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Бузыкин</w:t>
            </w:r>
            <w:proofErr w:type="spellEnd"/>
            <w:r>
              <w:rPr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</w:t>
            </w:r>
            <w:r w:rsidR="00BD2E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Забкоммунэнерго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Константин Николаевич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</w:t>
            </w:r>
            <w:r w:rsidR="00BD2E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АО «</w:t>
            </w:r>
            <w:proofErr w:type="spellStart"/>
            <w:r>
              <w:rPr>
                <w:sz w:val="28"/>
                <w:szCs w:val="28"/>
              </w:rPr>
              <w:t>ЗабТЭК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прокуратуры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FB36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362F" w:rsidTr="00D96C00">
        <w:tc>
          <w:tcPr>
            <w:tcW w:w="20" w:type="dxa"/>
            <w:tcBorders>
              <w:right w:val="single" w:sz="4" w:space="0" w:color="auto"/>
            </w:tcBorders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F" w:rsidRDefault="00FB362F" w:rsidP="00FB36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D96C0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FB362F">
              <w:rPr>
                <w:sz w:val="28"/>
                <w:szCs w:val="28"/>
              </w:rPr>
              <w:t xml:space="preserve"> </w:t>
            </w:r>
            <w:proofErr w:type="spellStart"/>
            <w:r w:rsidR="00FB362F">
              <w:rPr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362F" w:rsidRDefault="00D96C0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инспектор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362F">
              <w:rPr>
                <w:sz w:val="28"/>
                <w:szCs w:val="28"/>
              </w:rPr>
              <w:t>Селезнёв А.В.</w:t>
            </w:r>
          </w:p>
        </w:tc>
        <w:tc>
          <w:tcPr>
            <w:tcW w:w="20" w:type="dxa"/>
          </w:tcPr>
          <w:p w:rsidR="00FB362F" w:rsidRDefault="00FB362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C0116" w:rsidRDefault="00BC0116" w:rsidP="00BC0116">
      <w:pPr>
        <w:jc w:val="both"/>
        <w:rPr>
          <w:sz w:val="28"/>
          <w:szCs w:val="28"/>
        </w:rPr>
      </w:pPr>
    </w:p>
    <w:p w:rsidR="00BC0116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111C8F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1C8F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11C8F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«Тунгокоченский район»</w:t>
      </w:r>
    </w:p>
    <w:p w:rsidR="00111C8F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18 августа 2022 года №291</w:t>
      </w:r>
    </w:p>
    <w:p w:rsidR="00BC0116" w:rsidRDefault="00111C8F" w:rsidP="00BC0116">
      <w:pPr>
        <w:pStyle w:val="formattexttoplevel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BD2E12">
        <w:rPr>
          <w:sz w:val="28"/>
          <w:szCs w:val="28"/>
        </w:rPr>
        <w:t>Приложение № 2</w:t>
      </w:r>
      <w:r w:rsidR="00BC0116">
        <w:rPr>
          <w:sz w:val="28"/>
          <w:szCs w:val="28"/>
        </w:rPr>
        <w:t xml:space="preserve"> </w:t>
      </w:r>
    </w:p>
    <w:p w:rsidR="00BC0116" w:rsidRDefault="00BC0116" w:rsidP="00BC01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Постановлению администрации </w:t>
      </w:r>
    </w:p>
    <w:p w:rsidR="00BC0116" w:rsidRDefault="00BC0116" w:rsidP="00BC01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0116" w:rsidRDefault="00BC0116" w:rsidP="00BC01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«Тунгокоченский район»  </w:t>
      </w:r>
    </w:p>
    <w:p w:rsidR="00BC0116" w:rsidRDefault="00BC0116" w:rsidP="00BC0116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D2E12">
        <w:rPr>
          <w:sz w:val="28"/>
          <w:szCs w:val="28"/>
        </w:rPr>
        <w:t xml:space="preserve">                      от 11 августа 2022 года №291</w:t>
      </w:r>
    </w:p>
    <w:p w:rsidR="00BC0116" w:rsidRDefault="00BC0116" w:rsidP="00BC0116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График проверки котельных и тепловых сетей к осенне-</w:t>
      </w:r>
      <w:r w:rsidR="00BD2E12">
        <w:rPr>
          <w:b/>
          <w:bCs/>
          <w:sz w:val="28"/>
          <w:szCs w:val="28"/>
        </w:rPr>
        <w:t>зимнему периоду 2022-2023 годов</w:t>
      </w:r>
    </w:p>
    <w:p w:rsidR="00BC0116" w:rsidRDefault="00BC0116" w:rsidP="00BC0116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3931"/>
        <w:gridCol w:w="4396"/>
      </w:tblGrid>
      <w:tr w:rsidR="00BC0116" w:rsidTr="00BC01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D2E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C01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Обследуемые объекты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C01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</w:tc>
      </w:tr>
      <w:tr w:rsidR="00BC0116" w:rsidTr="00BC01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C01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C011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Котельные, расположенные на территории Тунгокоченского района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C0116" w:rsidRDefault="00BC011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 августа 2022 года по 02 сентября 2022 года</w:t>
            </w:r>
          </w:p>
        </w:tc>
      </w:tr>
    </w:tbl>
    <w:p w:rsidR="00BC0116" w:rsidRDefault="00BC0116" w:rsidP="00BC0116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p w:rsidR="00BC0116" w:rsidRDefault="00111C8F" w:rsidP="00111C8F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jc w:val="both"/>
      </w:pPr>
    </w:p>
    <w:p w:rsidR="00BC0116" w:rsidRDefault="00BC0116" w:rsidP="00BC0116"/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BC0116" w:rsidRDefault="00BC0116" w:rsidP="00BC0116">
      <w:pPr>
        <w:tabs>
          <w:tab w:val="left" w:pos="6570"/>
        </w:tabs>
        <w:rPr>
          <w:sz w:val="28"/>
          <w:szCs w:val="28"/>
        </w:rPr>
      </w:pPr>
    </w:p>
    <w:p w:rsidR="000E19A2" w:rsidRDefault="000E19A2"/>
    <w:sectPr w:rsidR="000E19A2" w:rsidSect="00BC01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116"/>
    <w:rsid w:val="000E19A2"/>
    <w:rsid w:val="00111C8F"/>
    <w:rsid w:val="00227A75"/>
    <w:rsid w:val="007E23E4"/>
    <w:rsid w:val="00983BF3"/>
    <w:rsid w:val="00BC0116"/>
    <w:rsid w:val="00BD2E12"/>
    <w:rsid w:val="00BF1CE1"/>
    <w:rsid w:val="00D96C00"/>
    <w:rsid w:val="00ED7D61"/>
    <w:rsid w:val="00FB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C0116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C011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01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AC868-D562-444A-8DAA-EAAC108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7</cp:revision>
  <cp:lastPrinted>2022-08-19T03:17:00Z</cp:lastPrinted>
  <dcterms:created xsi:type="dcterms:W3CDTF">2022-08-18T23:51:00Z</dcterms:created>
  <dcterms:modified xsi:type="dcterms:W3CDTF">2022-08-19T03:43:00Z</dcterms:modified>
</cp:coreProperties>
</file>