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BC" w:rsidRPr="00B95CB6" w:rsidRDefault="002E3327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2707C" w:rsidRDefault="002E3327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71318">
        <w:rPr>
          <w:rFonts w:ascii="Times New Roman" w:eastAsia="Times New Roman" w:hAnsi="Times New Roman" w:cs="Times New Roman"/>
          <w:b/>
          <w:sz w:val="28"/>
          <w:szCs w:val="28"/>
        </w:rPr>
        <w:t>Тунгокоченск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07131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E3327" w:rsidRPr="00B95CB6" w:rsidRDefault="002E3327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края</w:t>
      </w:r>
    </w:p>
    <w:p w:rsidR="00C556BC" w:rsidRPr="00071318" w:rsidRDefault="00C556BC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6BC" w:rsidRDefault="00C556BC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D3E90" w:rsidRPr="00071318" w:rsidRDefault="003D3E90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6BC" w:rsidRPr="00071318" w:rsidRDefault="00C556BC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318" w:rsidRDefault="00071318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318">
        <w:rPr>
          <w:rFonts w:ascii="Times New Roman" w:eastAsia="Times New Roman" w:hAnsi="Times New Roman" w:cs="Times New Roman"/>
          <w:b/>
          <w:sz w:val="28"/>
          <w:szCs w:val="28"/>
        </w:rPr>
        <w:t>с. Верх-Усугли</w:t>
      </w:r>
    </w:p>
    <w:p w:rsidR="00071318" w:rsidRPr="00071318" w:rsidRDefault="00071318" w:rsidP="00C556B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BC" w:rsidRPr="00071318" w:rsidRDefault="00921D72" w:rsidP="00C556B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33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2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327"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071318" w:rsidRPr="0007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327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F66909" w:rsidRPr="0007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32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</w:r>
      <w:r w:rsidR="002E3327">
        <w:rPr>
          <w:rFonts w:ascii="Times New Roman" w:eastAsia="Times New Roman" w:hAnsi="Times New Roman" w:cs="Times New Roman"/>
          <w:sz w:val="28"/>
          <w:szCs w:val="28"/>
        </w:rPr>
        <w:tab/>
        <w:t>№ 956</w:t>
      </w:r>
    </w:p>
    <w:p w:rsidR="00D01B50" w:rsidRPr="00071318" w:rsidRDefault="00D01B50" w:rsidP="00106908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19"/>
          <w:szCs w:val="19"/>
        </w:rPr>
      </w:pPr>
    </w:p>
    <w:p w:rsidR="00071318" w:rsidRPr="00071318" w:rsidRDefault="00071318" w:rsidP="00106908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19"/>
          <w:szCs w:val="19"/>
        </w:rPr>
      </w:pPr>
    </w:p>
    <w:p w:rsidR="00071318" w:rsidRPr="00071318" w:rsidRDefault="00071318" w:rsidP="00071318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071318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«О </w:t>
      </w:r>
      <w:r w:rsidR="002E3327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межведомственной комиссии по использованию жилищного фонда при администрации муниципального района «Тунгокоченский район»</w:t>
      </w:r>
      <w:r w:rsidRPr="00071318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»</w:t>
      </w:r>
    </w:p>
    <w:p w:rsidR="005B3D0F" w:rsidRPr="005B3D0F" w:rsidRDefault="005B3D0F" w:rsidP="005B3D0F">
      <w:pPr>
        <w:shd w:val="clear" w:color="auto" w:fill="F9FAFC"/>
        <w:spacing w:after="133" w:line="240" w:lineRule="auto"/>
        <w:jc w:val="right"/>
        <w:rPr>
          <w:rFonts w:ascii="Open Sans" w:eastAsia="Times New Roman" w:hAnsi="Open Sans" w:cs="Arial"/>
          <w:color w:val="292C3D"/>
          <w:sz w:val="19"/>
          <w:szCs w:val="19"/>
        </w:rPr>
      </w:pPr>
      <w:r w:rsidRPr="005B3D0F">
        <w:rPr>
          <w:rFonts w:ascii="Open Sans" w:eastAsia="Times New Roman" w:hAnsi="Open Sans" w:cs="Arial"/>
          <w:color w:val="292C3D"/>
          <w:sz w:val="19"/>
          <w:szCs w:val="19"/>
        </w:rPr>
        <w:t> </w:t>
      </w:r>
    </w:p>
    <w:p w:rsidR="00071318" w:rsidRDefault="00071318" w:rsidP="00D01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318" w:rsidRDefault="00071318" w:rsidP="00C17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B0998">
        <w:rPr>
          <w:rFonts w:ascii="Times New Roman" w:hAnsi="Times New Roman" w:cs="Times New Roman"/>
          <w:sz w:val="28"/>
          <w:szCs w:val="28"/>
        </w:rPr>
        <w:t xml:space="preserve">рационального использования жилищного фонда </w:t>
      </w:r>
      <w:r w:rsidR="0021767D">
        <w:rPr>
          <w:rFonts w:ascii="Times New Roman" w:hAnsi="Times New Roman" w:cs="Times New Roman"/>
          <w:sz w:val="28"/>
          <w:szCs w:val="28"/>
        </w:rPr>
        <w:t xml:space="preserve">муниципального района «Тунгокоченский район», исполнения норм жилищного законодательства, руководствуясь </w:t>
      </w:r>
      <w:r w:rsidR="0080316F">
        <w:rPr>
          <w:rFonts w:ascii="Times New Roman" w:hAnsi="Times New Roman" w:cs="Times New Roman"/>
          <w:sz w:val="28"/>
          <w:szCs w:val="28"/>
        </w:rPr>
        <w:t>статьями 28, 36 Устава муниципального района «Тунгокоченский район» Забайкальского края, администрация муниципального района «Тунгокоченский район»</w:t>
      </w:r>
      <w:r w:rsidR="00232F7B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80316F">
        <w:rPr>
          <w:rFonts w:ascii="Times New Roman" w:hAnsi="Times New Roman" w:cs="Times New Roman"/>
          <w:sz w:val="28"/>
          <w:szCs w:val="28"/>
        </w:rPr>
        <w:t>ет</w:t>
      </w:r>
      <w:r w:rsidR="00232F7B">
        <w:rPr>
          <w:rFonts w:ascii="Times New Roman" w:hAnsi="Times New Roman" w:cs="Times New Roman"/>
          <w:sz w:val="28"/>
          <w:szCs w:val="28"/>
        </w:rPr>
        <w:t>:</w:t>
      </w:r>
    </w:p>
    <w:p w:rsidR="00C379CB" w:rsidRPr="00D01B50" w:rsidRDefault="00C379CB" w:rsidP="00BC4B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8DB" w:rsidRPr="00BC4B73" w:rsidRDefault="00DC0849" w:rsidP="00BC4B73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D946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ежведомственную комиссию по использованию жилищного фонда при администрации муниципального района «Тунгокоченский район» и утвердить её состав (прилагается).</w:t>
      </w:r>
    </w:p>
    <w:p w:rsidR="00C1712E" w:rsidRDefault="00D94639" w:rsidP="008E3EE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(прилагается)</w:t>
      </w:r>
      <w:r w:rsidR="009166A0">
        <w:rPr>
          <w:rFonts w:ascii="Times New Roman" w:hAnsi="Times New Roman" w:cs="Times New Roman"/>
          <w:sz w:val="28"/>
          <w:szCs w:val="28"/>
        </w:rPr>
        <w:t>.</w:t>
      </w:r>
    </w:p>
    <w:p w:rsidR="009166A0" w:rsidRDefault="00D94639" w:rsidP="008E3EE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827FC">
        <w:rPr>
          <w:rFonts w:ascii="Times New Roman" w:hAnsi="Times New Roman" w:cs="Times New Roman"/>
          <w:sz w:val="28"/>
          <w:szCs w:val="28"/>
        </w:rPr>
        <w:t>постановление Главы муниципального района «Тунгокоченский район» Читинской области от 23 октября 2006 года № 140 «О создании межведомственной комиссии по использованию жилищного фонда</w:t>
      </w:r>
      <w:r w:rsidR="00C820FB">
        <w:rPr>
          <w:rFonts w:ascii="Times New Roman" w:hAnsi="Times New Roman" w:cs="Times New Roman"/>
          <w:sz w:val="28"/>
          <w:szCs w:val="28"/>
        </w:rPr>
        <w:t>», постановление Главы администрации муниципального района «Тунгокоченский район» от 03 декабря 2008 № 147 «Об изменении состава Межведомственной комиссии по использованию жилищного фонда».</w:t>
      </w:r>
    </w:p>
    <w:p w:rsidR="00BA1EF1" w:rsidRDefault="00BA1EF1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2E" w:rsidRDefault="00C1712E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2E" w:rsidRPr="00D01B50" w:rsidRDefault="00C1712E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A" w:rsidRDefault="0042334E" w:rsidP="00C171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06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496A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1712E" w:rsidRDefault="00C1712E" w:rsidP="00C171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8C496A">
        <w:rPr>
          <w:rFonts w:ascii="Times New Roman" w:hAnsi="Times New Roman" w:cs="Times New Roman"/>
          <w:sz w:val="28"/>
          <w:szCs w:val="28"/>
        </w:rPr>
        <w:t xml:space="preserve"> «Тунгокоченский район»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4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496A">
        <w:rPr>
          <w:rFonts w:ascii="Times New Roman" w:hAnsi="Times New Roman" w:cs="Times New Roman"/>
          <w:sz w:val="28"/>
          <w:szCs w:val="28"/>
        </w:rPr>
        <w:t xml:space="preserve">М.Г. </w:t>
      </w:r>
      <w:r w:rsidR="00790448">
        <w:rPr>
          <w:rFonts w:ascii="Times New Roman" w:hAnsi="Times New Roman" w:cs="Times New Roman"/>
          <w:sz w:val="28"/>
          <w:szCs w:val="28"/>
        </w:rPr>
        <w:t>Г</w:t>
      </w:r>
      <w:r w:rsidR="008C496A">
        <w:rPr>
          <w:rFonts w:ascii="Times New Roman" w:hAnsi="Times New Roman" w:cs="Times New Roman"/>
          <w:sz w:val="28"/>
          <w:szCs w:val="28"/>
        </w:rPr>
        <w:t>орнов</w:t>
      </w:r>
    </w:p>
    <w:p w:rsidR="0055310B" w:rsidRDefault="0055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10B" w:rsidRDefault="00144B1E" w:rsidP="00144B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44B1E" w:rsidRDefault="00144B1E" w:rsidP="00144B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44B1E" w:rsidRDefault="00144B1E" w:rsidP="00144B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44B1E" w:rsidRDefault="00144B1E" w:rsidP="00144B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144B1E" w:rsidRDefault="00144B1E" w:rsidP="00144B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44B1E" w:rsidRDefault="00144B1E" w:rsidP="00144B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956 от 12 декабря 2011 года.</w:t>
      </w:r>
    </w:p>
    <w:p w:rsidR="004773F9" w:rsidRDefault="004773F9" w:rsidP="00144B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773F9" w:rsidRDefault="004773F9" w:rsidP="00144B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773F9" w:rsidRPr="004773F9" w:rsidRDefault="004773F9" w:rsidP="004773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F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773F9" w:rsidRPr="004773F9" w:rsidRDefault="004773F9" w:rsidP="004773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F9">
        <w:rPr>
          <w:rFonts w:ascii="Times New Roman" w:hAnsi="Times New Roman" w:cs="Times New Roman"/>
          <w:b/>
          <w:sz w:val="28"/>
          <w:szCs w:val="28"/>
        </w:rPr>
        <w:t>Межведомственной комиссии по использованию жилищного фонда при администрации муниципального района «Тунгокоченский район»</w:t>
      </w:r>
    </w:p>
    <w:p w:rsidR="004773F9" w:rsidRDefault="004773F9" w:rsidP="004773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773F9" w:rsidRDefault="004773F9" w:rsidP="004773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0E1742" w:rsidTr="000E1742">
        <w:tc>
          <w:tcPr>
            <w:tcW w:w="5212" w:type="dxa"/>
          </w:tcPr>
          <w:p w:rsidR="000E1742" w:rsidRDefault="000E1742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Горнов Михаил Геннадьевич</w:t>
            </w:r>
          </w:p>
        </w:tc>
        <w:tc>
          <w:tcPr>
            <w:tcW w:w="5212" w:type="dxa"/>
          </w:tcPr>
          <w:p w:rsidR="000E1742" w:rsidRDefault="005A47D1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района «Тунгокоченский район», председатель Комиссии</w:t>
            </w:r>
          </w:p>
        </w:tc>
      </w:tr>
      <w:tr w:rsidR="000E1742" w:rsidTr="000E1742">
        <w:tc>
          <w:tcPr>
            <w:tcW w:w="5212" w:type="dxa"/>
          </w:tcPr>
          <w:p w:rsidR="000E1742" w:rsidRDefault="000E1742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Чеботарёва Екатерина Алексеевна</w:t>
            </w:r>
          </w:p>
        </w:tc>
        <w:tc>
          <w:tcPr>
            <w:tcW w:w="5212" w:type="dxa"/>
          </w:tcPr>
          <w:p w:rsidR="000E1742" w:rsidRDefault="005A47D1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муниципального района «Тунгокоченский район», секретарь Комиссии</w:t>
            </w:r>
          </w:p>
        </w:tc>
      </w:tr>
      <w:tr w:rsidR="000E1742" w:rsidTr="00E52F59">
        <w:tc>
          <w:tcPr>
            <w:tcW w:w="10424" w:type="dxa"/>
            <w:gridSpan w:val="2"/>
          </w:tcPr>
          <w:p w:rsidR="000E1742" w:rsidRDefault="000E1742" w:rsidP="000E17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E1742" w:rsidTr="000E1742">
        <w:tc>
          <w:tcPr>
            <w:tcW w:w="5212" w:type="dxa"/>
          </w:tcPr>
          <w:p w:rsidR="000E1742" w:rsidRDefault="000E1742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Баянова Инна Викторовна</w:t>
            </w:r>
          </w:p>
        </w:tc>
        <w:tc>
          <w:tcPr>
            <w:tcW w:w="5212" w:type="dxa"/>
          </w:tcPr>
          <w:p w:rsidR="000E1742" w:rsidRDefault="00244873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земельным, имущественным отношениям и архитектуры администрации муниципального района «Тунгокоченский район»</w:t>
            </w:r>
          </w:p>
        </w:tc>
      </w:tr>
      <w:tr w:rsidR="000E1742" w:rsidTr="000E1742">
        <w:tc>
          <w:tcPr>
            <w:tcW w:w="5212" w:type="dxa"/>
          </w:tcPr>
          <w:p w:rsidR="000E1742" w:rsidRDefault="00FB29BD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Александр Владимирович</w:t>
            </w:r>
          </w:p>
        </w:tc>
        <w:tc>
          <w:tcPr>
            <w:tcW w:w="5212" w:type="dxa"/>
          </w:tcPr>
          <w:p w:rsidR="000E1742" w:rsidRDefault="00BA0349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земельным, имущественным отношениям и архитектуры администрации муниципального района «Тунгокоченский район»</w:t>
            </w:r>
          </w:p>
        </w:tc>
      </w:tr>
      <w:tr w:rsidR="000E1742" w:rsidTr="000E1742">
        <w:tc>
          <w:tcPr>
            <w:tcW w:w="5212" w:type="dxa"/>
          </w:tcPr>
          <w:p w:rsidR="000E1742" w:rsidRDefault="00FB29BD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Жапова Оюна Николаевна</w:t>
            </w:r>
          </w:p>
        </w:tc>
        <w:tc>
          <w:tcPr>
            <w:tcW w:w="5212" w:type="dxa"/>
          </w:tcPr>
          <w:p w:rsidR="000E1742" w:rsidRDefault="00304F8B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 муниципального района «Тунгокоченский район»</w:t>
            </w:r>
          </w:p>
        </w:tc>
      </w:tr>
      <w:tr w:rsidR="000E1742" w:rsidTr="000E1742">
        <w:tc>
          <w:tcPr>
            <w:tcW w:w="5212" w:type="dxa"/>
          </w:tcPr>
          <w:p w:rsidR="000E1742" w:rsidRDefault="00FB29BD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Сергей Владимирович</w:t>
            </w:r>
          </w:p>
        </w:tc>
        <w:tc>
          <w:tcPr>
            <w:tcW w:w="5212" w:type="dxa"/>
          </w:tcPr>
          <w:p w:rsidR="000E1742" w:rsidRDefault="00D45BAF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 «Тунгокоченский район», заместитель председателя Комиссии</w:t>
            </w:r>
          </w:p>
        </w:tc>
      </w:tr>
      <w:tr w:rsidR="000E1742" w:rsidTr="000E1742">
        <w:tc>
          <w:tcPr>
            <w:tcW w:w="5212" w:type="dxa"/>
          </w:tcPr>
          <w:p w:rsidR="000E1742" w:rsidRDefault="00FB29BD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 Васильевна</w:t>
            </w:r>
          </w:p>
        </w:tc>
        <w:tc>
          <w:tcPr>
            <w:tcW w:w="5212" w:type="dxa"/>
          </w:tcPr>
          <w:p w:rsidR="000E1742" w:rsidRDefault="00DE4B25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МУ РИП «Газета «Вести Севера»</w:t>
            </w:r>
          </w:p>
        </w:tc>
      </w:tr>
      <w:tr w:rsidR="00FB29BD" w:rsidTr="000E1742">
        <w:tc>
          <w:tcPr>
            <w:tcW w:w="5212" w:type="dxa"/>
          </w:tcPr>
          <w:p w:rsidR="00FB29BD" w:rsidRDefault="00BB3025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Лескова Ольга Владимировна</w:t>
            </w:r>
          </w:p>
        </w:tc>
        <w:tc>
          <w:tcPr>
            <w:tcW w:w="5212" w:type="dxa"/>
          </w:tcPr>
          <w:p w:rsidR="00FB29BD" w:rsidRDefault="00DE4B25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юридическим вопросам администрации </w:t>
            </w:r>
            <w:r w:rsidR="00662F8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«Тунгокоченский район»</w:t>
            </w:r>
          </w:p>
        </w:tc>
      </w:tr>
      <w:tr w:rsidR="00BB3025" w:rsidTr="000E1742">
        <w:tc>
          <w:tcPr>
            <w:tcW w:w="5212" w:type="dxa"/>
          </w:tcPr>
          <w:p w:rsidR="00BB3025" w:rsidRDefault="00BB3025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Ульзуева Евгения Николаевна</w:t>
            </w:r>
          </w:p>
        </w:tc>
        <w:tc>
          <w:tcPr>
            <w:tcW w:w="5212" w:type="dxa"/>
          </w:tcPr>
          <w:p w:rsidR="00BB3025" w:rsidRDefault="00662F88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 Тунгокоченской ЦРБ, депутат Совета муниципального района «Тунгокоченский район»</w:t>
            </w:r>
          </w:p>
        </w:tc>
      </w:tr>
      <w:tr w:rsidR="00BB3025" w:rsidTr="000E1742">
        <w:tc>
          <w:tcPr>
            <w:tcW w:w="5212" w:type="dxa"/>
          </w:tcPr>
          <w:p w:rsidR="00BB3025" w:rsidRDefault="00BB3025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Шкапий Олеся Владимировна</w:t>
            </w:r>
          </w:p>
        </w:tc>
        <w:tc>
          <w:tcPr>
            <w:tcW w:w="5212" w:type="dxa"/>
          </w:tcPr>
          <w:p w:rsidR="00BB3025" w:rsidRDefault="00661254" w:rsidP="004773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и кадрового обеспечения админи</w:t>
            </w:r>
            <w:r w:rsidR="00C6303B"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района «Тунгокоченский район»</w:t>
            </w:r>
          </w:p>
        </w:tc>
      </w:tr>
    </w:tbl>
    <w:p w:rsidR="000A42C4" w:rsidRDefault="000A42C4" w:rsidP="004773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42C4" w:rsidRDefault="000A4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73F9" w:rsidRDefault="008801CF" w:rsidP="000A4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40C66" w:rsidRDefault="008801CF" w:rsidP="000A4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40C6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40C66" w:rsidRDefault="00E40C66" w:rsidP="000A4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40C66" w:rsidRDefault="008801CF" w:rsidP="000A4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E40C66" w:rsidRDefault="008801CF" w:rsidP="000A4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801CF" w:rsidRDefault="008801CF" w:rsidP="000A4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956 от 12 декабря </w:t>
      </w:r>
      <w:r w:rsidR="00E40C66">
        <w:rPr>
          <w:rFonts w:ascii="Times New Roman" w:hAnsi="Times New Roman" w:cs="Times New Roman"/>
          <w:sz w:val="28"/>
          <w:szCs w:val="28"/>
        </w:rPr>
        <w:t>2011 года.</w:t>
      </w:r>
    </w:p>
    <w:p w:rsidR="00E40C66" w:rsidRDefault="00E40C66" w:rsidP="000A4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40C66" w:rsidRDefault="00E40C66" w:rsidP="000A4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40C66" w:rsidRPr="002645CD" w:rsidRDefault="00E40C66" w:rsidP="00E40C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0C66" w:rsidRDefault="002645CD" w:rsidP="00E40C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0C66" w:rsidRPr="002645CD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использованию жилищного фонда при администрации муниципального района «Тунгокоченский район»</w:t>
      </w:r>
    </w:p>
    <w:p w:rsidR="00E40C66" w:rsidRDefault="00E40C66" w:rsidP="00E40C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40C66" w:rsidRPr="0003020A" w:rsidRDefault="002645CD" w:rsidP="002645C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02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bookmarkEnd w:id="0"/>
    <w:p w:rsidR="002645CD" w:rsidRDefault="002645CD" w:rsidP="002645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5CD" w:rsidRDefault="002645CD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</w:t>
      </w:r>
      <w:r w:rsidR="00DF2F04">
        <w:rPr>
          <w:rFonts w:ascii="Times New Roman" w:hAnsi="Times New Roman" w:cs="Times New Roman"/>
          <w:sz w:val="28"/>
          <w:szCs w:val="28"/>
        </w:rPr>
        <w:t xml:space="preserve">использованию жилищного фонда при администрации муниципального района Тунгокоченский район» Забайкальского края (далее – Комиссия) является постоянно действующим органом по рассмотрению </w:t>
      </w:r>
      <w:r w:rsidR="00EC4F87">
        <w:rPr>
          <w:rFonts w:ascii="Times New Roman" w:hAnsi="Times New Roman" w:cs="Times New Roman"/>
          <w:sz w:val="28"/>
          <w:szCs w:val="28"/>
        </w:rPr>
        <w:t>обращений граждан и организаций о предоставлении муниципального жилья для постоянного проживания.</w:t>
      </w:r>
    </w:p>
    <w:p w:rsidR="00EC4F87" w:rsidRDefault="00EC4F87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</w:t>
      </w:r>
      <w:r w:rsidR="00E478D7">
        <w:rPr>
          <w:rFonts w:ascii="Times New Roman" w:hAnsi="Times New Roman" w:cs="Times New Roman"/>
          <w:sz w:val="28"/>
          <w:szCs w:val="28"/>
        </w:rPr>
        <w:t>, федеральными конституционными законами, федеральными законами, нормативными правовыми актами Российской федерации</w:t>
      </w:r>
      <w:r w:rsidR="00EE605B">
        <w:rPr>
          <w:rFonts w:ascii="Times New Roman" w:hAnsi="Times New Roman" w:cs="Times New Roman"/>
          <w:sz w:val="28"/>
          <w:szCs w:val="28"/>
        </w:rPr>
        <w:t xml:space="preserve">, законами и иными нормативными правовыми актами Забайкальского края, нормативными правовыми актами муниципального района «Тунгокоченский район» </w:t>
      </w:r>
      <w:r w:rsidR="00C81B1F">
        <w:rPr>
          <w:rFonts w:ascii="Times New Roman" w:hAnsi="Times New Roman" w:cs="Times New Roman"/>
          <w:sz w:val="28"/>
          <w:szCs w:val="28"/>
        </w:rPr>
        <w:t>(далее – район) в области жилищных отношений, а также настоящим Положением.</w:t>
      </w:r>
    </w:p>
    <w:p w:rsidR="00C81B1F" w:rsidRPr="0003020A" w:rsidRDefault="00C81B1F" w:rsidP="0003020A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B1F" w:rsidRPr="0003020A" w:rsidRDefault="00C81B1F" w:rsidP="0003020A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20A">
        <w:rPr>
          <w:rFonts w:ascii="Times New Roman" w:hAnsi="Times New Roman" w:cs="Times New Roman"/>
          <w:b/>
          <w:sz w:val="28"/>
          <w:szCs w:val="28"/>
        </w:rPr>
        <w:t>Задачи и права Комиссии</w:t>
      </w:r>
    </w:p>
    <w:p w:rsidR="00C81B1F" w:rsidRDefault="00C81B1F" w:rsidP="0003020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81B1F" w:rsidRDefault="006D1BEA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6D1BEA" w:rsidRDefault="006D1BEA" w:rsidP="0003020A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законных прав и интересов граждан, проживающих на территории района и имеющих право на предоставление специализированного муниципального жилья для проживания на период исполнения должностных обязанностей.</w:t>
      </w:r>
    </w:p>
    <w:p w:rsidR="006D1BEA" w:rsidRDefault="007E6D51" w:rsidP="0003020A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городского и сельских поселений, учреждениями и организациями района, которые заинтересованы в обеспечении жильем </w:t>
      </w:r>
      <w:r w:rsidR="00A32F51">
        <w:rPr>
          <w:rFonts w:ascii="Times New Roman" w:hAnsi="Times New Roman" w:cs="Times New Roman"/>
          <w:sz w:val="28"/>
          <w:szCs w:val="28"/>
        </w:rPr>
        <w:t>специалистов, занятых в данных учреждениях и организациях, а также в улучшении жилищных условий населения.</w:t>
      </w:r>
    </w:p>
    <w:p w:rsidR="00A32F51" w:rsidRDefault="00A32F51" w:rsidP="0003020A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о передаче муниципального жилья района поселениям, о переводе в разряд специализированного жилья</w:t>
      </w:r>
      <w:r w:rsidR="00A17BAC">
        <w:rPr>
          <w:rFonts w:ascii="Times New Roman" w:hAnsi="Times New Roman" w:cs="Times New Roman"/>
          <w:sz w:val="28"/>
          <w:szCs w:val="28"/>
        </w:rPr>
        <w:t>, о предоставлении в оперативное управление учреждениям и организациям района в соответствии с действующим законодательством.</w:t>
      </w:r>
    </w:p>
    <w:p w:rsidR="00A17BAC" w:rsidRDefault="00A17BAC" w:rsidP="0003020A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 договорам найма специализированного жилья, находящегося в казне района.</w:t>
      </w:r>
    </w:p>
    <w:p w:rsidR="00A17BAC" w:rsidRDefault="00EF08EB" w:rsidP="0003020A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эффективного контроля над рациональным использованием жилого фонда.</w:t>
      </w:r>
    </w:p>
    <w:p w:rsidR="006D1BEA" w:rsidRDefault="00EF08EB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A37A1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A37A1" w:rsidRDefault="008A37A1" w:rsidP="0003020A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Принимать решения, необходимые для рационального использования жилого фонда.</w:t>
      </w:r>
    </w:p>
    <w:p w:rsidR="008A37A1" w:rsidRDefault="008A37A1" w:rsidP="0003020A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от администраций городского </w:t>
      </w:r>
      <w:r w:rsidR="00534A32">
        <w:rPr>
          <w:rFonts w:ascii="Times New Roman" w:hAnsi="Times New Roman" w:cs="Times New Roman"/>
          <w:sz w:val="28"/>
          <w:szCs w:val="28"/>
        </w:rPr>
        <w:t xml:space="preserve">и сельских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534A32">
        <w:rPr>
          <w:rFonts w:ascii="Times New Roman" w:hAnsi="Times New Roman" w:cs="Times New Roman"/>
          <w:sz w:val="28"/>
          <w:szCs w:val="28"/>
        </w:rPr>
        <w:t>й, организаций и учреждений</w:t>
      </w:r>
    </w:p>
    <w:p w:rsidR="008A37A1" w:rsidRDefault="008A37A1" w:rsidP="0003020A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1B45" w:rsidRPr="0003020A" w:rsidRDefault="00C81B45" w:rsidP="0003020A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20A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C81B45" w:rsidRDefault="00C81B45" w:rsidP="0003020A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1B45" w:rsidRDefault="00C81B45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возглавляет Председатель.</w:t>
      </w:r>
    </w:p>
    <w:p w:rsidR="00C81B45" w:rsidRDefault="0051624C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входит заместитель Председателя Комиссии, ответственный секретарь и члены Комиссии из числа представителе</w:t>
      </w:r>
      <w:r w:rsidR="004D7BCE">
        <w:rPr>
          <w:rFonts w:ascii="Times New Roman" w:hAnsi="Times New Roman" w:cs="Times New Roman"/>
          <w:sz w:val="28"/>
          <w:szCs w:val="28"/>
        </w:rPr>
        <w:t>й органов исполнительной власти, общественных объединений, средств массовой информации, организаций и учреждений.</w:t>
      </w:r>
    </w:p>
    <w:p w:rsidR="004D7BCE" w:rsidRDefault="004D7BCE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муниципального района «Тунгокоченский район».</w:t>
      </w:r>
    </w:p>
    <w:p w:rsidR="004D7BCE" w:rsidRDefault="004D7BCE" w:rsidP="0003020A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D7BCE" w:rsidRPr="0003020A" w:rsidRDefault="004D7BCE" w:rsidP="0003020A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20A">
        <w:rPr>
          <w:rFonts w:ascii="Times New Roman" w:hAnsi="Times New Roman" w:cs="Times New Roman"/>
          <w:b/>
          <w:sz w:val="28"/>
          <w:szCs w:val="28"/>
        </w:rPr>
        <w:t>Организация работы Комиссии</w:t>
      </w:r>
    </w:p>
    <w:p w:rsidR="004D7BCE" w:rsidRDefault="004D7BCE" w:rsidP="0003020A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3373" w:rsidRDefault="00487152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руководит работой Комиссии, вносит предложения о распределении обязанностей между её членами</w:t>
      </w:r>
      <w:r w:rsidR="00186FE1">
        <w:rPr>
          <w:rFonts w:ascii="Times New Roman" w:hAnsi="Times New Roman" w:cs="Times New Roman"/>
          <w:sz w:val="28"/>
          <w:szCs w:val="28"/>
        </w:rPr>
        <w:t>, председательствует на заседаниях, осуществляет контроль над выполнением принятых решений и несет персональную ответственность за выполнение возложенных на нее задач</w:t>
      </w:r>
      <w:r w:rsidR="001F1204">
        <w:rPr>
          <w:rFonts w:ascii="Times New Roman" w:hAnsi="Times New Roman" w:cs="Times New Roman"/>
          <w:sz w:val="28"/>
          <w:szCs w:val="28"/>
        </w:rPr>
        <w:t>.</w:t>
      </w:r>
    </w:p>
    <w:p w:rsidR="00487152" w:rsidRDefault="001F1204" w:rsidP="0003020A">
      <w:pPr>
        <w:pStyle w:val="a5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F3373" w:rsidRDefault="001F1204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проводит свою работу в форме открытых заседаний.</w:t>
      </w:r>
    </w:p>
    <w:p w:rsidR="001F1204" w:rsidRDefault="000F3373" w:rsidP="0003020A">
      <w:pPr>
        <w:pStyle w:val="a5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заседаниях Комиссии кроме ее членов могут принимать участие п</w:t>
      </w:r>
      <w:r w:rsidR="00DE32C3">
        <w:rPr>
          <w:rFonts w:ascii="Times New Roman" w:hAnsi="Times New Roman" w:cs="Times New Roman"/>
          <w:sz w:val="28"/>
          <w:szCs w:val="28"/>
        </w:rPr>
        <w:t>риглашенные лица, при</w:t>
      </w:r>
      <w:r>
        <w:rPr>
          <w:rFonts w:ascii="Times New Roman" w:hAnsi="Times New Roman" w:cs="Times New Roman"/>
          <w:sz w:val="28"/>
          <w:szCs w:val="28"/>
        </w:rPr>
        <w:t xml:space="preserve">сутствие которых </w:t>
      </w:r>
      <w:r w:rsidR="00DE32C3">
        <w:rPr>
          <w:rFonts w:ascii="Times New Roman" w:hAnsi="Times New Roman" w:cs="Times New Roman"/>
          <w:sz w:val="28"/>
          <w:szCs w:val="28"/>
        </w:rPr>
        <w:t>целесообразно при рассмотрении вопросов повестки заседания.</w:t>
      </w:r>
    </w:p>
    <w:p w:rsidR="000F3373" w:rsidRDefault="00DE32C3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проводятся по мере необходимости при наличии вопросов или документов, требующих рассмотрения, или в сроки, назначенные на предыдущих заседаниях Комиссии.</w:t>
      </w:r>
    </w:p>
    <w:p w:rsidR="00DE32C3" w:rsidRDefault="00DE32C3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DE32C3" w:rsidRDefault="00DE32C3" w:rsidP="0003020A">
      <w:pPr>
        <w:pStyle w:val="a5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участвуют в ее заседаниях без права замены.</w:t>
      </w:r>
    </w:p>
    <w:p w:rsidR="0095473C" w:rsidRDefault="00312F68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путем открытого голосования.</w:t>
      </w:r>
    </w:p>
    <w:p w:rsidR="0095473C" w:rsidRDefault="00312F68" w:rsidP="0003020A">
      <w:pPr>
        <w:pStyle w:val="a5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него проголосовало большинство присутствующих на заседании членов Комиссии.</w:t>
      </w:r>
    </w:p>
    <w:p w:rsidR="00DE32C3" w:rsidRDefault="00312F68" w:rsidP="0003020A">
      <w:pPr>
        <w:pStyle w:val="a5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</w:t>
      </w:r>
      <w:r w:rsidR="0095473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5473C" w:rsidRDefault="0095473C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протоколом. Протокол подписывается всеми членами Комиссии, участвующими в заседании, секретарем и </w:t>
      </w:r>
      <w:r w:rsidR="008C4D69">
        <w:rPr>
          <w:rFonts w:ascii="Times New Roman" w:hAnsi="Times New Roman" w:cs="Times New Roman"/>
          <w:sz w:val="28"/>
          <w:szCs w:val="28"/>
        </w:rPr>
        <w:t xml:space="preserve">утверждается председательствующим на заседании председателем Комиссии или его заместителем. Член Комиссии, не согласный </w:t>
      </w:r>
      <w:r w:rsidR="00F96779">
        <w:rPr>
          <w:rFonts w:ascii="Times New Roman" w:hAnsi="Times New Roman" w:cs="Times New Roman"/>
          <w:sz w:val="28"/>
          <w:szCs w:val="28"/>
        </w:rPr>
        <w:t xml:space="preserve">с результатами голосования, вправе приложить к протоколу свое особое мнение, о чем делается отметка </w:t>
      </w:r>
      <w:r w:rsidR="00011B41">
        <w:rPr>
          <w:rFonts w:ascii="Times New Roman" w:hAnsi="Times New Roman" w:cs="Times New Roman"/>
          <w:sz w:val="28"/>
          <w:szCs w:val="28"/>
        </w:rPr>
        <w:t>в протоколе.</w:t>
      </w:r>
    </w:p>
    <w:p w:rsidR="00011B41" w:rsidRDefault="00011B41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утверждаются нормативными правовыми актами администрации муниципального</w:t>
      </w:r>
      <w:r w:rsidR="008F61BE">
        <w:rPr>
          <w:rFonts w:ascii="Times New Roman" w:hAnsi="Times New Roman" w:cs="Times New Roman"/>
          <w:sz w:val="28"/>
          <w:szCs w:val="28"/>
        </w:rPr>
        <w:t xml:space="preserve"> района «Тунгокоченский район».</w:t>
      </w:r>
    </w:p>
    <w:p w:rsidR="008F61BE" w:rsidRPr="000F3373" w:rsidRDefault="008F61BE" w:rsidP="0003020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Комиссии, принятые в пределах ее полномочий, направляются в администрации поселений, организации и учреждения, в компетенцию которых входит их выполнение, и являются обязательными для выполнения</w:t>
      </w:r>
      <w:r w:rsidR="00121257">
        <w:rPr>
          <w:rFonts w:ascii="Times New Roman" w:hAnsi="Times New Roman" w:cs="Times New Roman"/>
          <w:sz w:val="28"/>
          <w:szCs w:val="28"/>
        </w:rPr>
        <w:t>.</w:t>
      </w:r>
    </w:p>
    <w:sectPr w:rsidR="008F61BE" w:rsidRPr="000F3373" w:rsidSect="00C1712E">
      <w:pgSz w:w="11910" w:h="16840"/>
      <w:pgMar w:top="851" w:right="851" w:bottom="851" w:left="851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BE" w:rsidRDefault="003F2FBE" w:rsidP="00EB2A46">
      <w:pPr>
        <w:spacing w:after="0" w:line="240" w:lineRule="auto"/>
      </w:pPr>
      <w:r>
        <w:separator/>
      </w:r>
    </w:p>
  </w:endnote>
  <w:endnote w:type="continuationSeparator" w:id="0">
    <w:p w:rsidR="003F2FBE" w:rsidRDefault="003F2FBE" w:rsidP="00EB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BE" w:rsidRDefault="003F2FBE" w:rsidP="00EB2A46">
      <w:pPr>
        <w:spacing w:after="0" w:line="240" w:lineRule="auto"/>
      </w:pPr>
      <w:r>
        <w:separator/>
      </w:r>
    </w:p>
  </w:footnote>
  <w:footnote w:type="continuationSeparator" w:id="0">
    <w:p w:rsidR="003F2FBE" w:rsidRDefault="003F2FBE" w:rsidP="00EB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FE9"/>
    <w:multiLevelType w:val="hybridMultilevel"/>
    <w:tmpl w:val="E8CEA87C"/>
    <w:lvl w:ilvl="0" w:tplc="1A3A8A3A">
      <w:start w:val="1"/>
      <w:numFmt w:val="decimal"/>
      <w:lvlText w:val="%1."/>
      <w:lvlJc w:val="left"/>
      <w:pPr>
        <w:ind w:left="162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84862C">
      <w:numFmt w:val="none"/>
      <w:lvlText w:val=""/>
      <w:lvlJc w:val="left"/>
      <w:pPr>
        <w:tabs>
          <w:tab w:val="num" w:pos="360"/>
        </w:tabs>
      </w:pPr>
    </w:lvl>
    <w:lvl w:ilvl="2" w:tplc="B9880D62">
      <w:start w:val="1"/>
      <w:numFmt w:val="decimal"/>
      <w:lvlText w:val="%3."/>
      <w:lvlJc w:val="left"/>
      <w:pPr>
        <w:ind w:left="383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AE10300E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4" w:tplc="072C62AC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5" w:tplc="C2CC8AD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6" w:tplc="8F02C5A6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E8129386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0444EAE0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3D86A72"/>
    <w:multiLevelType w:val="hybridMultilevel"/>
    <w:tmpl w:val="4B567A6C"/>
    <w:lvl w:ilvl="0" w:tplc="EC6A2B16">
      <w:start w:val="5"/>
      <w:numFmt w:val="decimal"/>
      <w:lvlText w:val="%1"/>
      <w:lvlJc w:val="left"/>
      <w:pPr>
        <w:ind w:left="162" w:hanging="542"/>
      </w:pPr>
      <w:rPr>
        <w:rFonts w:hint="default"/>
        <w:lang w:val="ru-RU" w:eastAsia="en-US" w:bidi="ar-SA"/>
      </w:rPr>
    </w:lvl>
    <w:lvl w:ilvl="1" w:tplc="3E444628">
      <w:numFmt w:val="none"/>
      <w:lvlText w:val=""/>
      <w:lvlJc w:val="left"/>
      <w:pPr>
        <w:tabs>
          <w:tab w:val="num" w:pos="360"/>
        </w:tabs>
      </w:pPr>
    </w:lvl>
    <w:lvl w:ilvl="2" w:tplc="C7F0C06A">
      <w:numFmt w:val="bullet"/>
      <w:lvlText w:val="•"/>
      <w:lvlJc w:val="left"/>
      <w:pPr>
        <w:ind w:left="2125" w:hanging="542"/>
      </w:pPr>
      <w:rPr>
        <w:rFonts w:hint="default"/>
        <w:lang w:val="ru-RU" w:eastAsia="en-US" w:bidi="ar-SA"/>
      </w:rPr>
    </w:lvl>
    <w:lvl w:ilvl="3" w:tplc="1ACA2F7C">
      <w:numFmt w:val="bullet"/>
      <w:lvlText w:val="•"/>
      <w:lvlJc w:val="left"/>
      <w:pPr>
        <w:ind w:left="3107" w:hanging="542"/>
      </w:pPr>
      <w:rPr>
        <w:rFonts w:hint="default"/>
        <w:lang w:val="ru-RU" w:eastAsia="en-US" w:bidi="ar-SA"/>
      </w:rPr>
    </w:lvl>
    <w:lvl w:ilvl="4" w:tplc="025843C2">
      <w:numFmt w:val="bullet"/>
      <w:lvlText w:val="•"/>
      <w:lvlJc w:val="left"/>
      <w:pPr>
        <w:ind w:left="4090" w:hanging="542"/>
      </w:pPr>
      <w:rPr>
        <w:rFonts w:hint="default"/>
        <w:lang w:val="ru-RU" w:eastAsia="en-US" w:bidi="ar-SA"/>
      </w:rPr>
    </w:lvl>
    <w:lvl w:ilvl="5" w:tplc="B492E7FE">
      <w:numFmt w:val="bullet"/>
      <w:lvlText w:val="•"/>
      <w:lvlJc w:val="left"/>
      <w:pPr>
        <w:ind w:left="5073" w:hanging="542"/>
      </w:pPr>
      <w:rPr>
        <w:rFonts w:hint="default"/>
        <w:lang w:val="ru-RU" w:eastAsia="en-US" w:bidi="ar-SA"/>
      </w:rPr>
    </w:lvl>
    <w:lvl w:ilvl="6" w:tplc="8E2CAAA8">
      <w:numFmt w:val="bullet"/>
      <w:lvlText w:val="•"/>
      <w:lvlJc w:val="left"/>
      <w:pPr>
        <w:ind w:left="6055" w:hanging="542"/>
      </w:pPr>
      <w:rPr>
        <w:rFonts w:hint="default"/>
        <w:lang w:val="ru-RU" w:eastAsia="en-US" w:bidi="ar-SA"/>
      </w:rPr>
    </w:lvl>
    <w:lvl w:ilvl="7" w:tplc="60DA2926">
      <w:numFmt w:val="bullet"/>
      <w:lvlText w:val="•"/>
      <w:lvlJc w:val="left"/>
      <w:pPr>
        <w:ind w:left="7038" w:hanging="542"/>
      </w:pPr>
      <w:rPr>
        <w:rFonts w:hint="default"/>
        <w:lang w:val="ru-RU" w:eastAsia="en-US" w:bidi="ar-SA"/>
      </w:rPr>
    </w:lvl>
    <w:lvl w:ilvl="8" w:tplc="EB162FF8">
      <w:numFmt w:val="bullet"/>
      <w:lvlText w:val="•"/>
      <w:lvlJc w:val="left"/>
      <w:pPr>
        <w:ind w:left="8021" w:hanging="542"/>
      </w:pPr>
      <w:rPr>
        <w:rFonts w:hint="default"/>
        <w:lang w:val="ru-RU" w:eastAsia="en-US" w:bidi="ar-SA"/>
      </w:rPr>
    </w:lvl>
  </w:abstractNum>
  <w:abstractNum w:abstractNumId="2" w15:restartNumberingAfterBreak="0">
    <w:nsid w:val="1DB3144D"/>
    <w:multiLevelType w:val="hybridMultilevel"/>
    <w:tmpl w:val="BB38E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0786"/>
    <w:multiLevelType w:val="hybridMultilevel"/>
    <w:tmpl w:val="C19AD1DC"/>
    <w:lvl w:ilvl="0" w:tplc="860AB22C">
      <w:start w:val="2"/>
      <w:numFmt w:val="decimal"/>
      <w:lvlText w:val="%1"/>
      <w:lvlJc w:val="left"/>
      <w:pPr>
        <w:ind w:left="1374" w:hanging="492"/>
      </w:pPr>
      <w:rPr>
        <w:rFonts w:hint="default"/>
        <w:lang w:val="ru-RU" w:eastAsia="en-US" w:bidi="ar-SA"/>
      </w:rPr>
    </w:lvl>
    <w:lvl w:ilvl="1" w:tplc="BE3CA696">
      <w:numFmt w:val="none"/>
      <w:lvlText w:val=""/>
      <w:lvlJc w:val="left"/>
      <w:pPr>
        <w:tabs>
          <w:tab w:val="num" w:pos="360"/>
        </w:tabs>
      </w:pPr>
    </w:lvl>
    <w:lvl w:ilvl="2" w:tplc="47ECAEBA">
      <w:numFmt w:val="none"/>
      <w:lvlText w:val=""/>
      <w:lvlJc w:val="left"/>
      <w:pPr>
        <w:tabs>
          <w:tab w:val="num" w:pos="360"/>
        </w:tabs>
      </w:pPr>
    </w:lvl>
    <w:lvl w:ilvl="3" w:tplc="8EB07514">
      <w:numFmt w:val="bullet"/>
      <w:lvlText w:val="•"/>
      <w:lvlJc w:val="left"/>
      <w:pPr>
        <w:ind w:left="2700" w:hanging="784"/>
      </w:pPr>
      <w:rPr>
        <w:rFonts w:hint="default"/>
        <w:lang w:val="ru-RU" w:eastAsia="en-US" w:bidi="ar-SA"/>
      </w:rPr>
    </w:lvl>
    <w:lvl w:ilvl="4" w:tplc="2062ADCE">
      <w:numFmt w:val="bullet"/>
      <w:lvlText w:val="•"/>
      <w:lvlJc w:val="left"/>
      <w:pPr>
        <w:ind w:left="3741" w:hanging="784"/>
      </w:pPr>
      <w:rPr>
        <w:rFonts w:hint="default"/>
        <w:lang w:val="ru-RU" w:eastAsia="en-US" w:bidi="ar-SA"/>
      </w:rPr>
    </w:lvl>
    <w:lvl w:ilvl="5" w:tplc="23F8297C">
      <w:numFmt w:val="bullet"/>
      <w:lvlText w:val="•"/>
      <w:lvlJc w:val="left"/>
      <w:pPr>
        <w:ind w:left="4782" w:hanging="784"/>
      </w:pPr>
      <w:rPr>
        <w:rFonts w:hint="default"/>
        <w:lang w:val="ru-RU" w:eastAsia="en-US" w:bidi="ar-SA"/>
      </w:rPr>
    </w:lvl>
    <w:lvl w:ilvl="6" w:tplc="E7368124">
      <w:numFmt w:val="bullet"/>
      <w:lvlText w:val="•"/>
      <w:lvlJc w:val="left"/>
      <w:pPr>
        <w:ind w:left="5823" w:hanging="784"/>
      </w:pPr>
      <w:rPr>
        <w:rFonts w:hint="default"/>
        <w:lang w:val="ru-RU" w:eastAsia="en-US" w:bidi="ar-SA"/>
      </w:rPr>
    </w:lvl>
    <w:lvl w:ilvl="7" w:tplc="E5020562">
      <w:numFmt w:val="bullet"/>
      <w:lvlText w:val="•"/>
      <w:lvlJc w:val="left"/>
      <w:pPr>
        <w:ind w:left="6864" w:hanging="784"/>
      </w:pPr>
      <w:rPr>
        <w:rFonts w:hint="default"/>
        <w:lang w:val="ru-RU" w:eastAsia="en-US" w:bidi="ar-SA"/>
      </w:rPr>
    </w:lvl>
    <w:lvl w:ilvl="8" w:tplc="E9980FE8">
      <w:numFmt w:val="bullet"/>
      <w:lvlText w:val="•"/>
      <w:lvlJc w:val="left"/>
      <w:pPr>
        <w:ind w:left="7904" w:hanging="784"/>
      </w:pPr>
      <w:rPr>
        <w:rFonts w:hint="default"/>
        <w:lang w:val="ru-RU" w:eastAsia="en-US" w:bidi="ar-SA"/>
      </w:rPr>
    </w:lvl>
  </w:abstractNum>
  <w:abstractNum w:abstractNumId="4" w15:restartNumberingAfterBreak="0">
    <w:nsid w:val="7D72537E"/>
    <w:multiLevelType w:val="multilevel"/>
    <w:tmpl w:val="3C82B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D0F"/>
    <w:rsid w:val="00011B41"/>
    <w:rsid w:val="00011EE4"/>
    <w:rsid w:val="0003020A"/>
    <w:rsid w:val="00071318"/>
    <w:rsid w:val="000834E9"/>
    <w:rsid w:val="000A42C4"/>
    <w:rsid w:val="000B4D9D"/>
    <w:rsid w:val="000E1742"/>
    <w:rsid w:val="000E6332"/>
    <w:rsid w:val="000F3373"/>
    <w:rsid w:val="00102C9F"/>
    <w:rsid w:val="00106908"/>
    <w:rsid w:val="00121257"/>
    <w:rsid w:val="00144B1E"/>
    <w:rsid w:val="00186FE1"/>
    <w:rsid w:val="001B55D4"/>
    <w:rsid w:val="001F1204"/>
    <w:rsid w:val="0021767D"/>
    <w:rsid w:val="00232F7B"/>
    <w:rsid w:val="00244873"/>
    <w:rsid w:val="00255707"/>
    <w:rsid w:val="002645CD"/>
    <w:rsid w:val="002B0998"/>
    <w:rsid w:val="002E3327"/>
    <w:rsid w:val="00304F8B"/>
    <w:rsid w:val="00312F68"/>
    <w:rsid w:val="00332435"/>
    <w:rsid w:val="00393F1E"/>
    <w:rsid w:val="003D3E90"/>
    <w:rsid w:val="003E7D78"/>
    <w:rsid w:val="003F2FBE"/>
    <w:rsid w:val="0042334E"/>
    <w:rsid w:val="004773F9"/>
    <w:rsid w:val="004827FC"/>
    <w:rsid w:val="00487152"/>
    <w:rsid w:val="004A4275"/>
    <w:rsid w:val="004B1E9C"/>
    <w:rsid w:val="004D7BCE"/>
    <w:rsid w:val="0050458E"/>
    <w:rsid w:val="0051624C"/>
    <w:rsid w:val="00527B2F"/>
    <w:rsid w:val="00534A32"/>
    <w:rsid w:val="00551AA5"/>
    <w:rsid w:val="0055310B"/>
    <w:rsid w:val="00570709"/>
    <w:rsid w:val="005A47D1"/>
    <w:rsid w:val="005B3D0F"/>
    <w:rsid w:val="005E0662"/>
    <w:rsid w:val="006263B2"/>
    <w:rsid w:val="00635EEB"/>
    <w:rsid w:val="00661254"/>
    <w:rsid w:val="00662F88"/>
    <w:rsid w:val="00690A23"/>
    <w:rsid w:val="006D1BEA"/>
    <w:rsid w:val="00700628"/>
    <w:rsid w:val="0072707C"/>
    <w:rsid w:val="007800D6"/>
    <w:rsid w:val="00790448"/>
    <w:rsid w:val="007B1DF1"/>
    <w:rsid w:val="007C5D4A"/>
    <w:rsid w:val="007E6D51"/>
    <w:rsid w:val="007F2C1E"/>
    <w:rsid w:val="008026A3"/>
    <w:rsid w:val="0080316F"/>
    <w:rsid w:val="00836192"/>
    <w:rsid w:val="008801CF"/>
    <w:rsid w:val="008A37A1"/>
    <w:rsid w:val="008C496A"/>
    <w:rsid w:val="008C4D69"/>
    <w:rsid w:val="008D6402"/>
    <w:rsid w:val="008E3EE6"/>
    <w:rsid w:val="008F61BE"/>
    <w:rsid w:val="009059C6"/>
    <w:rsid w:val="009166A0"/>
    <w:rsid w:val="00921D72"/>
    <w:rsid w:val="0095473C"/>
    <w:rsid w:val="00981B7E"/>
    <w:rsid w:val="009924C9"/>
    <w:rsid w:val="009C1985"/>
    <w:rsid w:val="009D5EFF"/>
    <w:rsid w:val="00A17BAC"/>
    <w:rsid w:val="00A32F51"/>
    <w:rsid w:val="00B016D7"/>
    <w:rsid w:val="00B16F85"/>
    <w:rsid w:val="00B2396F"/>
    <w:rsid w:val="00B95CB6"/>
    <w:rsid w:val="00BA0349"/>
    <w:rsid w:val="00BA1EF1"/>
    <w:rsid w:val="00BB3025"/>
    <w:rsid w:val="00BC4B73"/>
    <w:rsid w:val="00BD1B3F"/>
    <w:rsid w:val="00BF50A9"/>
    <w:rsid w:val="00BF7167"/>
    <w:rsid w:val="00C023D2"/>
    <w:rsid w:val="00C1712E"/>
    <w:rsid w:val="00C34752"/>
    <w:rsid w:val="00C379CB"/>
    <w:rsid w:val="00C556BC"/>
    <w:rsid w:val="00C6303B"/>
    <w:rsid w:val="00C75CD7"/>
    <w:rsid w:val="00C81B1F"/>
    <w:rsid w:val="00C81B45"/>
    <w:rsid w:val="00C820FB"/>
    <w:rsid w:val="00D01B50"/>
    <w:rsid w:val="00D05EB6"/>
    <w:rsid w:val="00D45BAF"/>
    <w:rsid w:val="00D52517"/>
    <w:rsid w:val="00D92F8F"/>
    <w:rsid w:val="00D94639"/>
    <w:rsid w:val="00DB3233"/>
    <w:rsid w:val="00DC0849"/>
    <w:rsid w:val="00DD1002"/>
    <w:rsid w:val="00DD3C90"/>
    <w:rsid w:val="00DE32C3"/>
    <w:rsid w:val="00DE4B25"/>
    <w:rsid w:val="00DF2AA7"/>
    <w:rsid w:val="00DF2F04"/>
    <w:rsid w:val="00E40C66"/>
    <w:rsid w:val="00E478D7"/>
    <w:rsid w:val="00EB2A46"/>
    <w:rsid w:val="00EC4F87"/>
    <w:rsid w:val="00EE605B"/>
    <w:rsid w:val="00EF08EB"/>
    <w:rsid w:val="00EF6B0C"/>
    <w:rsid w:val="00F20BA7"/>
    <w:rsid w:val="00F4084B"/>
    <w:rsid w:val="00F537A3"/>
    <w:rsid w:val="00F66909"/>
    <w:rsid w:val="00F96779"/>
    <w:rsid w:val="00F967E5"/>
    <w:rsid w:val="00FB29BD"/>
    <w:rsid w:val="00FC78DB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8061"/>
  <w15:docId w15:val="{768B151C-D5EE-49D3-8ADC-8E9759E8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D0F"/>
    <w:pPr>
      <w:spacing w:after="133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Strong"/>
    <w:basedOn w:val="a0"/>
    <w:uiPriority w:val="22"/>
    <w:qFormat/>
    <w:rsid w:val="007C5D4A"/>
    <w:rPr>
      <w:b/>
      <w:bCs/>
    </w:rPr>
  </w:style>
  <w:style w:type="paragraph" w:styleId="a5">
    <w:name w:val="No Spacing"/>
    <w:uiPriority w:val="1"/>
    <w:qFormat/>
    <w:rsid w:val="00C556BC"/>
    <w:pPr>
      <w:spacing w:after="0" w:line="240" w:lineRule="auto"/>
    </w:pPr>
  </w:style>
  <w:style w:type="paragraph" w:customStyle="1" w:styleId="ConsPlusNormal">
    <w:name w:val="ConsPlusNormal"/>
    <w:rsid w:val="00D0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1"/>
    <w:qFormat/>
    <w:rsid w:val="00BA1E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6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D64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D6402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D640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D6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7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1318"/>
  </w:style>
  <w:style w:type="paragraph" w:styleId="ad">
    <w:name w:val="footer"/>
    <w:basedOn w:val="a"/>
    <w:link w:val="ae"/>
    <w:uiPriority w:val="99"/>
    <w:semiHidden/>
    <w:unhideWhenUsed/>
    <w:rsid w:val="0007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1318"/>
  </w:style>
  <w:style w:type="table" w:styleId="af">
    <w:name w:val="Table Grid"/>
    <w:basedOn w:val="a1"/>
    <w:uiPriority w:val="59"/>
    <w:rsid w:val="000E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110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5056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0543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137646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681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5808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856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12917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2928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31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815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21359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33</cp:revision>
  <cp:lastPrinted>2018-05-18T09:59:00Z</cp:lastPrinted>
  <dcterms:created xsi:type="dcterms:W3CDTF">2018-05-17T08:29:00Z</dcterms:created>
  <dcterms:modified xsi:type="dcterms:W3CDTF">2022-12-19T06:47:00Z</dcterms:modified>
</cp:coreProperties>
</file>