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ED" w:rsidRDefault="00C469CD">
      <w:pPr>
        <w:tabs>
          <w:tab w:val="center" w:pos="4771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32"/>
        </w:rPr>
        <w:t xml:space="preserve">                             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Тунгокоченская</w:t>
      </w:r>
      <w:proofErr w:type="spellEnd"/>
      <w:r>
        <w:rPr>
          <w:rFonts w:ascii="Times New Roman" w:hAnsi="Times New Roman"/>
          <w:b/>
          <w:sz w:val="28"/>
        </w:rPr>
        <w:t xml:space="preserve">  районная территориальная</w:t>
      </w:r>
    </w:p>
    <w:p w:rsidR="00557BED" w:rsidRDefault="00C469CD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избирательная комиссия</w:t>
      </w:r>
    </w:p>
    <w:p w:rsidR="00557BED" w:rsidRDefault="00C469CD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Забайкальского края </w:t>
      </w:r>
    </w:p>
    <w:p w:rsidR="00557BED" w:rsidRDefault="00C469CD">
      <w:pPr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caps/>
          <w:sz w:val="28"/>
        </w:rPr>
        <w:t>постановление</w:t>
      </w:r>
    </w:p>
    <w:p w:rsidR="00557BED" w:rsidRDefault="00557BED">
      <w:pPr>
        <w:jc w:val="both"/>
        <w:rPr>
          <w:rFonts w:ascii="Times New Roman" w:hAnsi="Times New Roman"/>
          <w:b/>
          <w:sz w:val="28"/>
        </w:rPr>
      </w:pPr>
    </w:p>
    <w:p w:rsidR="00557BED" w:rsidRDefault="00C469CD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06 марта 2023 года                                                                                                №  6                                  </w:t>
      </w:r>
    </w:p>
    <w:p w:rsidR="00557BED" w:rsidRDefault="00C469CD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.В</w:t>
      </w:r>
      <w:proofErr w:type="gramEnd"/>
      <w:r>
        <w:rPr>
          <w:rFonts w:ascii="Times New Roman" w:hAnsi="Times New Roman"/>
          <w:b/>
          <w:sz w:val="28"/>
        </w:rPr>
        <w:t>ерх-Усугли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557BED" w:rsidRDefault="00557BED">
      <w:pPr>
        <w:jc w:val="center"/>
        <w:rPr>
          <w:rFonts w:ascii="Times New Roman" w:hAnsi="Times New Roman"/>
          <w:b/>
          <w:sz w:val="28"/>
        </w:rPr>
      </w:pPr>
    </w:p>
    <w:p w:rsidR="00557BED" w:rsidRDefault="00557BED">
      <w:pPr>
        <w:jc w:val="both"/>
        <w:rPr>
          <w:rFonts w:ascii="Times New Roman" w:hAnsi="Times New Roman"/>
          <w:sz w:val="28"/>
        </w:rPr>
      </w:pPr>
    </w:p>
    <w:p w:rsidR="00557BED" w:rsidRDefault="00C469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 возложении полномочий окружных избирательных комиссий </w:t>
      </w:r>
      <w:proofErr w:type="spellStart"/>
      <w:r>
        <w:rPr>
          <w:rFonts w:ascii="Times New Roman" w:hAnsi="Times New Roman"/>
          <w:b/>
          <w:sz w:val="28"/>
        </w:rPr>
        <w:t>многомандатных</w:t>
      </w:r>
      <w:proofErr w:type="spellEnd"/>
      <w:r>
        <w:rPr>
          <w:rFonts w:ascii="Times New Roman" w:hAnsi="Times New Roman"/>
          <w:b/>
          <w:sz w:val="28"/>
        </w:rPr>
        <w:t xml:space="preserve"> избирательных округов по выборам депутатов Совета</w:t>
      </w:r>
      <w:r>
        <w:rPr>
          <w:rFonts w:ascii="Times New Roman" w:hAnsi="Times New Roman"/>
          <w:sz w:val="28"/>
        </w:rPr>
        <w:t xml:space="preserve"> </w:t>
      </w:r>
    </w:p>
    <w:p w:rsidR="00557BED" w:rsidRDefault="00C469CD">
      <w:pPr>
        <w:ind w:right="-18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первого созыва </w:t>
      </w:r>
      <w:proofErr w:type="spellStart"/>
      <w:r>
        <w:rPr>
          <w:rFonts w:ascii="Times New Roman" w:hAnsi="Times New Roman"/>
          <w:b/>
          <w:sz w:val="28"/>
        </w:rPr>
        <w:t>Тунгокоченского</w:t>
      </w:r>
      <w:proofErr w:type="spellEnd"/>
      <w:r>
        <w:rPr>
          <w:rFonts w:ascii="Times New Roman" w:hAnsi="Times New Roman"/>
          <w:b/>
          <w:sz w:val="28"/>
        </w:rPr>
        <w:t xml:space="preserve">  муниципального округа </w:t>
      </w:r>
    </w:p>
    <w:p w:rsidR="00557BED" w:rsidRDefault="00557BED">
      <w:pPr>
        <w:contextualSpacing/>
        <w:jc w:val="both"/>
        <w:rPr>
          <w:rFonts w:ascii="Times New Roman" w:hAnsi="Times New Roman"/>
        </w:rPr>
      </w:pPr>
    </w:p>
    <w:p w:rsidR="00557BED" w:rsidRDefault="00C469C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4 статьи 24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27 Закона Забайкальского края № 385-ЗЗК от 30.06.2010 «О муниципальных выборах в Забайкальском крае»,  </w:t>
      </w:r>
      <w:proofErr w:type="spellStart"/>
      <w:r>
        <w:rPr>
          <w:rFonts w:ascii="Times New Roman" w:hAnsi="Times New Roman"/>
          <w:sz w:val="28"/>
        </w:rPr>
        <w:t>Тунгокоченская</w:t>
      </w:r>
      <w:proofErr w:type="spellEnd"/>
      <w:r>
        <w:rPr>
          <w:rFonts w:ascii="Times New Roman" w:hAnsi="Times New Roman"/>
          <w:sz w:val="28"/>
        </w:rPr>
        <w:t xml:space="preserve">  районная территориальная избирательная комиссия Забайкальского края  </w:t>
      </w:r>
      <w:proofErr w:type="spellStart"/>
      <w:proofErr w:type="gramStart"/>
      <w:r>
        <w:rPr>
          <w:rFonts w:ascii="Times New Roman" w:hAnsi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о в л я е т</w:t>
      </w:r>
      <w:r>
        <w:rPr>
          <w:rFonts w:ascii="Times New Roman" w:hAnsi="Times New Roman"/>
          <w:sz w:val="28"/>
        </w:rPr>
        <w:t xml:space="preserve"> :</w:t>
      </w:r>
    </w:p>
    <w:p w:rsidR="00557BED" w:rsidRDefault="00C469C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57BED" w:rsidRDefault="00557BED">
      <w:pPr>
        <w:ind w:firstLine="708"/>
        <w:jc w:val="both"/>
        <w:rPr>
          <w:rFonts w:ascii="Times New Roman" w:hAnsi="Times New Roman"/>
          <w:sz w:val="28"/>
        </w:rPr>
      </w:pPr>
    </w:p>
    <w:p w:rsidR="00557BED" w:rsidRDefault="00C469C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Возложить на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Тунгокоченскую</w:t>
      </w:r>
      <w:proofErr w:type="spellEnd"/>
      <w:r>
        <w:rPr>
          <w:rFonts w:ascii="Times New Roman" w:hAnsi="Times New Roman"/>
          <w:sz w:val="28"/>
        </w:rPr>
        <w:t xml:space="preserve">  районную территориальную избирательную комиссию Забайкальского края полномочия окружных избирательных комиссий </w:t>
      </w:r>
      <w:proofErr w:type="spellStart"/>
      <w:r>
        <w:rPr>
          <w:rFonts w:ascii="Times New Roman" w:hAnsi="Times New Roman"/>
          <w:sz w:val="28"/>
        </w:rPr>
        <w:t>многомандатных</w:t>
      </w:r>
      <w:proofErr w:type="spellEnd"/>
      <w:r>
        <w:rPr>
          <w:rFonts w:ascii="Times New Roman" w:hAnsi="Times New Roman"/>
          <w:sz w:val="28"/>
        </w:rPr>
        <w:t xml:space="preserve"> избирательных округов по выборам депутатов Совета первого созыва </w:t>
      </w:r>
      <w:proofErr w:type="spellStart"/>
      <w:r>
        <w:rPr>
          <w:rFonts w:ascii="Times New Roman" w:hAnsi="Times New Roman"/>
          <w:sz w:val="28"/>
        </w:rPr>
        <w:t>Тунгокоченского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округа:</w:t>
      </w:r>
    </w:p>
    <w:p w:rsidR="00557BED" w:rsidRDefault="00C469C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</w:t>
      </w:r>
      <w:proofErr w:type="spellStart"/>
      <w:r>
        <w:rPr>
          <w:rFonts w:ascii="Times New Roman" w:hAnsi="Times New Roman"/>
          <w:sz w:val="28"/>
        </w:rPr>
        <w:t>трехмандатному</w:t>
      </w:r>
      <w:proofErr w:type="spellEnd"/>
      <w:r>
        <w:rPr>
          <w:rFonts w:ascii="Times New Roman" w:hAnsi="Times New Roman"/>
          <w:sz w:val="28"/>
        </w:rPr>
        <w:t xml:space="preserve">  избирательному округу №1</w:t>
      </w:r>
    </w:p>
    <w:p w:rsidR="00557BED" w:rsidRDefault="00C469C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</w:t>
      </w:r>
      <w:proofErr w:type="spellStart"/>
      <w:r>
        <w:rPr>
          <w:rFonts w:ascii="Times New Roman" w:hAnsi="Times New Roman"/>
          <w:sz w:val="28"/>
        </w:rPr>
        <w:t>трехмандатному</w:t>
      </w:r>
      <w:proofErr w:type="spellEnd"/>
      <w:r>
        <w:rPr>
          <w:rFonts w:ascii="Times New Roman" w:hAnsi="Times New Roman"/>
          <w:sz w:val="28"/>
        </w:rPr>
        <w:t xml:space="preserve">  избирательному округу №2</w:t>
      </w:r>
    </w:p>
    <w:p w:rsidR="00557BED" w:rsidRDefault="00C469C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 </w:t>
      </w:r>
      <w:proofErr w:type="spellStart"/>
      <w:r>
        <w:rPr>
          <w:rFonts w:ascii="Times New Roman" w:hAnsi="Times New Roman"/>
          <w:sz w:val="28"/>
        </w:rPr>
        <w:t>трехмандатному</w:t>
      </w:r>
      <w:proofErr w:type="spellEnd"/>
      <w:r>
        <w:rPr>
          <w:rFonts w:ascii="Times New Roman" w:hAnsi="Times New Roman"/>
          <w:sz w:val="28"/>
        </w:rPr>
        <w:t xml:space="preserve">  избирательному округу №3</w:t>
      </w:r>
    </w:p>
    <w:p w:rsidR="00557BED" w:rsidRDefault="00C469C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</w:t>
      </w:r>
      <w:proofErr w:type="spellStart"/>
      <w:r>
        <w:rPr>
          <w:rFonts w:ascii="Times New Roman" w:hAnsi="Times New Roman"/>
          <w:sz w:val="28"/>
        </w:rPr>
        <w:t>трехмандатному</w:t>
      </w:r>
      <w:proofErr w:type="spellEnd"/>
      <w:r>
        <w:rPr>
          <w:rFonts w:ascii="Times New Roman" w:hAnsi="Times New Roman"/>
          <w:sz w:val="28"/>
        </w:rPr>
        <w:t xml:space="preserve">  избирательному округу №4</w:t>
      </w:r>
    </w:p>
    <w:p w:rsidR="00557BED" w:rsidRDefault="00C469C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</w:t>
      </w:r>
      <w:proofErr w:type="spellStart"/>
      <w:r>
        <w:rPr>
          <w:rFonts w:ascii="Times New Roman" w:hAnsi="Times New Roman"/>
          <w:sz w:val="28"/>
        </w:rPr>
        <w:t>трехмандатному</w:t>
      </w:r>
      <w:proofErr w:type="spellEnd"/>
      <w:r>
        <w:rPr>
          <w:rFonts w:ascii="Times New Roman" w:hAnsi="Times New Roman"/>
          <w:sz w:val="28"/>
        </w:rPr>
        <w:t xml:space="preserve">  избирательному округу №5</w:t>
      </w:r>
    </w:p>
    <w:p w:rsidR="00557BED" w:rsidRDefault="00557BED">
      <w:pPr>
        <w:ind w:firstLine="709"/>
        <w:jc w:val="both"/>
        <w:rPr>
          <w:rFonts w:ascii="Times New Roman" w:hAnsi="Times New Roman"/>
          <w:sz w:val="28"/>
        </w:rPr>
      </w:pPr>
    </w:p>
    <w:p w:rsidR="00557BED" w:rsidRDefault="00C469CD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557BED" w:rsidRDefault="00557BED">
      <w:pPr>
        <w:rPr>
          <w:rFonts w:ascii="Times New Roman" w:hAnsi="Times New Roman"/>
          <w:sz w:val="28"/>
        </w:rPr>
      </w:pPr>
    </w:p>
    <w:p w:rsidR="00557BED" w:rsidRDefault="00C469C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Н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Ф. </w:t>
      </w:r>
      <w:proofErr w:type="spellStart"/>
      <w:r>
        <w:rPr>
          <w:rFonts w:ascii="Times New Roman" w:hAnsi="Times New Roman"/>
          <w:sz w:val="28"/>
        </w:rPr>
        <w:t>Щепелина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557BED" w:rsidRDefault="00557BED">
      <w:pPr>
        <w:jc w:val="both"/>
        <w:rPr>
          <w:rFonts w:ascii="Times New Roman" w:hAnsi="Times New Roman"/>
          <w:sz w:val="28"/>
        </w:rPr>
      </w:pPr>
    </w:p>
    <w:p w:rsidR="00557BED" w:rsidRDefault="00557BED">
      <w:pPr>
        <w:jc w:val="both"/>
        <w:rPr>
          <w:rFonts w:ascii="Times New Roman" w:hAnsi="Times New Roman"/>
          <w:sz w:val="28"/>
        </w:rPr>
      </w:pPr>
    </w:p>
    <w:p w:rsidR="00557BED" w:rsidRDefault="00C469C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</w:t>
      </w:r>
      <w:r w:rsidR="0008427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Е.В.Третьякова </w:t>
      </w:r>
    </w:p>
    <w:p w:rsidR="00557BED" w:rsidRDefault="00557BED">
      <w:pPr>
        <w:jc w:val="both"/>
        <w:rPr>
          <w:rFonts w:ascii="Times New Roman" w:hAnsi="Times New Roman"/>
        </w:rPr>
      </w:pPr>
    </w:p>
    <w:sectPr w:rsidR="00557BED" w:rsidSect="00557BE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BED"/>
    <w:rsid w:val="00084272"/>
    <w:rsid w:val="003A268B"/>
    <w:rsid w:val="00557BED"/>
    <w:rsid w:val="00C4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57BED"/>
  </w:style>
  <w:style w:type="paragraph" w:styleId="10">
    <w:name w:val="heading 1"/>
    <w:next w:val="a"/>
    <w:link w:val="11"/>
    <w:uiPriority w:val="9"/>
    <w:qFormat/>
    <w:rsid w:val="00557BED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557BE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57BED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557BE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57BE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57BED"/>
  </w:style>
  <w:style w:type="paragraph" w:styleId="21">
    <w:name w:val="toc 2"/>
    <w:next w:val="a"/>
    <w:link w:val="22"/>
    <w:uiPriority w:val="39"/>
    <w:rsid w:val="00557BED"/>
    <w:pPr>
      <w:ind w:left="200"/>
    </w:pPr>
  </w:style>
  <w:style w:type="character" w:customStyle="1" w:styleId="22">
    <w:name w:val="Оглавление 2 Знак"/>
    <w:link w:val="21"/>
    <w:rsid w:val="00557BED"/>
  </w:style>
  <w:style w:type="paragraph" w:styleId="41">
    <w:name w:val="toc 4"/>
    <w:next w:val="a"/>
    <w:link w:val="42"/>
    <w:uiPriority w:val="39"/>
    <w:rsid w:val="00557BED"/>
    <w:pPr>
      <w:ind w:left="600"/>
    </w:pPr>
  </w:style>
  <w:style w:type="character" w:customStyle="1" w:styleId="42">
    <w:name w:val="Оглавление 4 Знак"/>
    <w:link w:val="41"/>
    <w:rsid w:val="00557BED"/>
  </w:style>
  <w:style w:type="paragraph" w:styleId="6">
    <w:name w:val="toc 6"/>
    <w:next w:val="a"/>
    <w:link w:val="60"/>
    <w:uiPriority w:val="39"/>
    <w:rsid w:val="00557BED"/>
    <w:pPr>
      <w:ind w:left="1000"/>
    </w:pPr>
  </w:style>
  <w:style w:type="character" w:customStyle="1" w:styleId="60">
    <w:name w:val="Оглавление 6 Знак"/>
    <w:link w:val="6"/>
    <w:rsid w:val="00557BED"/>
  </w:style>
  <w:style w:type="paragraph" w:styleId="7">
    <w:name w:val="toc 7"/>
    <w:next w:val="a"/>
    <w:link w:val="70"/>
    <w:uiPriority w:val="39"/>
    <w:rsid w:val="00557BED"/>
    <w:pPr>
      <w:ind w:left="1200"/>
    </w:pPr>
  </w:style>
  <w:style w:type="character" w:customStyle="1" w:styleId="70">
    <w:name w:val="Оглавление 7 Знак"/>
    <w:link w:val="7"/>
    <w:rsid w:val="00557BED"/>
  </w:style>
  <w:style w:type="character" w:customStyle="1" w:styleId="30">
    <w:name w:val="Заголовок 3 Знак"/>
    <w:link w:val="3"/>
    <w:rsid w:val="00557BED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557BED"/>
    <w:pPr>
      <w:ind w:left="400"/>
    </w:pPr>
  </w:style>
  <w:style w:type="character" w:customStyle="1" w:styleId="32">
    <w:name w:val="Оглавление 3 Знак"/>
    <w:link w:val="31"/>
    <w:rsid w:val="00557BED"/>
  </w:style>
  <w:style w:type="character" w:customStyle="1" w:styleId="50">
    <w:name w:val="Заголовок 5 Знак"/>
    <w:link w:val="5"/>
    <w:rsid w:val="00557BE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57BE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57BED"/>
    <w:rPr>
      <w:color w:val="0000FF"/>
      <w:u w:val="single"/>
    </w:rPr>
  </w:style>
  <w:style w:type="character" w:styleId="a3">
    <w:name w:val="Hyperlink"/>
    <w:link w:val="12"/>
    <w:rsid w:val="00557BED"/>
    <w:rPr>
      <w:color w:val="0000FF"/>
      <w:u w:val="single"/>
    </w:rPr>
  </w:style>
  <w:style w:type="paragraph" w:customStyle="1" w:styleId="Footnote">
    <w:name w:val="Footnote"/>
    <w:link w:val="Footnote0"/>
    <w:rsid w:val="00557BED"/>
    <w:rPr>
      <w:sz w:val="22"/>
    </w:rPr>
  </w:style>
  <w:style w:type="character" w:customStyle="1" w:styleId="Footnote0">
    <w:name w:val="Footnote"/>
    <w:link w:val="Footnote"/>
    <w:rsid w:val="00557BE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57BED"/>
    <w:rPr>
      <w:b/>
    </w:rPr>
  </w:style>
  <w:style w:type="character" w:customStyle="1" w:styleId="14">
    <w:name w:val="Оглавление 1 Знак"/>
    <w:link w:val="13"/>
    <w:rsid w:val="00557BE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57BED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557BE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57BED"/>
    <w:pPr>
      <w:ind w:left="1600"/>
    </w:pPr>
  </w:style>
  <w:style w:type="character" w:customStyle="1" w:styleId="90">
    <w:name w:val="Оглавление 9 Знак"/>
    <w:link w:val="9"/>
    <w:rsid w:val="00557BED"/>
  </w:style>
  <w:style w:type="paragraph" w:styleId="8">
    <w:name w:val="toc 8"/>
    <w:next w:val="a"/>
    <w:link w:val="80"/>
    <w:uiPriority w:val="39"/>
    <w:rsid w:val="00557BED"/>
    <w:pPr>
      <w:ind w:left="1400"/>
    </w:pPr>
  </w:style>
  <w:style w:type="character" w:customStyle="1" w:styleId="80">
    <w:name w:val="Оглавление 8 Знак"/>
    <w:link w:val="8"/>
    <w:rsid w:val="00557BED"/>
  </w:style>
  <w:style w:type="paragraph" w:styleId="51">
    <w:name w:val="toc 5"/>
    <w:next w:val="a"/>
    <w:link w:val="52"/>
    <w:uiPriority w:val="39"/>
    <w:rsid w:val="00557BED"/>
    <w:pPr>
      <w:ind w:left="800"/>
    </w:pPr>
  </w:style>
  <w:style w:type="character" w:customStyle="1" w:styleId="52">
    <w:name w:val="Оглавление 5 Знак"/>
    <w:link w:val="51"/>
    <w:rsid w:val="00557BED"/>
  </w:style>
  <w:style w:type="paragraph" w:styleId="a4">
    <w:name w:val="Subtitle"/>
    <w:next w:val="a"/>
    <w:link w:val="a5"/>
    <w:uiPriority w:val="11"/>
    <w:qFormat/>
    <w:rsid w:val="00557BED"/>
    <w:rPr>
      <w:i/>
      <w:color w:val="616161"/>
    </w:rPr>
  </w:style>
  <w:style w:type="character" w:customStyle="1" w:styleId="a5">
    <w:name w:val="Подзаголовок Знак"/>
    <w:link w:val="a4"/>
    <w:rsid w:val="00557BE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57BED"/>
    <w:pPr>
      <w:ind w:left="1800"/>
    </w:pPr>
  </w:style>
  <w:style w:type="character" w:customStyle="1" w:styleId="toc100">
    <w:name w:val="toc 10"/>
    <w:link w:val="toc10"/>
    <w:rsid w:val="00557BED"/>
  </w:style>
  <w:style w:type="paragraph" w:styleId="a6">
    <w:name w:val="Title"/>
    <w:next w:val="a"/>
    <w:link w:val="a7"/>
    <w:uiPriority w:val="10"/>
    <w:qFormat/>
    <w:rsid w:val="00557BED"/>
    <w:rPr>
      <w:b/>
      <w:sz w:val="52"/>
    </w:rPr>
  </w:style>
  <w:style w:type="character" w:customStyle="1" w:styleId="a7">
    <w:name w:val="Название Знак"/>
    <w:link w:val="a6"/>
    <w:rsid w:val="00557BE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57BE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57BED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ShchepelinaNF</cp:lastModifiedBy>
  <cp:revision>5</cp:revision>
  <dcterms:created xsi:type="dcterms:W3CDTF">2023-03-06T08:59:00Z</dcterms:created>
  <dcterms:modified xsi:type="dcterms:W3CDTF">2023-03-07T00:49:00Z</dcterms:modified>
</cp:coreProperties>
</file>