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A3D" w:rsidRDefault="002C1A3D" w:rsidP="002C1A3D">
      <w:pPr>
        <w:tabs>
          <w:tab w:val="center" w:pos="4771"/>
        </w:tabs>
        <w:spacing w:line="360" w:lineRule="auto"/>
        <w:rPr>
          <w:b/>
          <w:sz w:val="28"/>
        </w:rPr>
      </w:pPr>
      <w:r>
        <w:rPr>
          <w:sz w:val="32"/>
        </w:rPr>
        <w:t xml:space="preserve">                          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Тунгокоченская</w:t>
      </w:r>
      <w:proofErr w:type="spellEnd"/>
      <w:r>
        <w:rPr>
          <w:b/>
          <w:sz w:val="28"/>
        </w:rPr>
        <w:t xml:space="preserve">  районная территориальная</w:t>
      </w:r>
    </w:p>
    <w:p w:rsidR="002C1A3D" w:rsidRDefault="002C1A3D" w:rsidP="002C1A3D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 избирательная комиссия</w:t>
      </w:r>
    </w:p>
    <w:p w:rsidR="002C1A3D" w:rsidRDefault="002C1A3D" w:rsidP="002C1A3D">
      <w:pPr>
        <w:spacing w:line="360" w:lineRule="auto"/>
        <w:jc w:val="center"/>
        <w:rPr>
          <w:sz w:val="32"/>
        </w:rPr>
      </w:pPr>
      <w:r>
        <w:rPr>
          <w:sz w:val="32"/>
        </w:rPr>
        <w:t xml:space="preserve">Забайкальского края </w:t>
      </w:r>
    </w:p>
    <w:p w:rsidR="002C1A3D" w:rsidRDefault="002C1A3D" w:rsidP="002C1A3D">
      <w:pPr>
        <w:jc w:val="both"/>
        <w:rPr>
          <w:b/>
          <w:sz w:val="28"/>
        </w:rPr>
      </w:pPr>
    </w:p>
    <w:p w:rsidR="002C1A3D" w:rsidRDefault="002C1A3D" w:rsidP="002C1A3D">
      <w:pPr>
        <w:jc w:val="center"/>
        <w:rPr>
          <w:caps/>
          <w:sz w:val="28"/>
        </w:rPr>
      </w:pPr>
      <w:r>
        <w:rPr>
          <w:b/>
          <w:sz w:val="28"/>
        </w:rPr>
        <w:t xml:space="preserve">    </w:t>
      </w:r>
      <w:r>
        <w:rPr>
          <w:caps/>
          <w:sz w:val="28"/>
        </w:rPr>
        <w:t>постановление</w:t>
      </w:r>
    </w:p>
    <w:p w:rsidR="002C1A3D" w:rsidRDefault="002C1A3D" w:rsidP="002C1A3D">
      <w:pPr>
        <w:jc w:val="both"/>
        <w:rPr>
          <w:b/>
          <w:sz w:val="28"/>
        </w:rPr>
      </w:pPr>
    </w:p>
    <w:p w:rsidR="002C1A3D" w:rsidRDefault="002C1A3D" w:rsidP="002C1A3D">
      <w:pPr>
        <w:jc w:val="both"/>
        <w:rPr>
          <w:b/>
          <w:sz w:val="28"/>
        </w:rPr>
      </w:pPr>
      <w:r>
        <w:rPr>
          <w:b/>
          <w:sz w:val="28"/>
        </w:rPr>
        <w:t>06 марта 2023 года                                                                                         №  1</w:t>
      </w:r>
      <w:r w:rsidR="00503CB9">
        <w:rPr>
          <w:b/>
          <w:sz w:val="28"/>
        </w:rPr>
        <w:t>5</w:t>
      </w:r>
      <w:r>
        <w:rPr>
          <w:b/>
          <w:sz w:val="28"/>
        </w:rPr>
        <w:t xml:space="preserve">                                  </w:t>
      </w:r>
    </w:p>
    <w:p w:rsidR="002C1A3D" w:rsidRDefault="002C1A3D" w:rsidP="002C1A3D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с</w:t>
      </w:r>
      <w:proofErr w:type="gramStart"/>
      <w:r>
        <w:rPr>
          <w:b/>
          <w:sz w:val="28"/>
        </w:rPr>
        <w:t>.В</w:t>
      </w:r>
      <w:proofErr w:type="gramEnd"/>
      <w:r>
        <w:rPr>
          <w:b/>
          <w:sz w:val="28"/>
        </w:rPr>
        <w:t>ерх-Усугли</w:t>
      </w:r>
      <w:proofErr w:type="spellEnd"/>
      <w:r>
        <w:rPr>
          <w:b/>
          <w:sz w:val="28"/>
        </w:rPr>
        <w:t xml:space="preserve"> </w:t>
      </w:r>
    </w:p>
    <w:p w:rsidR="002C1A3D" w:rsidRDefault="002C1A3D" w:rsidP="002C1A3D">
      <w:pPr>
        <w:shd w:val="clear" w:color="auto" w:fill="FFFFFF"/>
        <w:ind w:left="11"/>
        <w:jc w:val="center"/>
        <w:rPr>
          <w:b/>
          <w:bCs/>
          <w:sz w:val="28"/>
          <w:szCs w:val="28"/>
        </w:rPr>
      </w:pPr>
    </w:p>
    <w:p w:rsidR="002C1A3D" w:rsidRDefault="002C1A3D" w:rsidP="002C1A3D">
      <w:pPr>
        <w:pStyle w:val="a3"/>
        <w:spacing w:line="240" w:lineRule="auto"/>
        <w:jc w:val="both"/>
        <w:rPr>
          <w:szCs w:val="28"/>
        </w:rPr>
      </w:pPr>
      <w:r>
        <w:rPr>
          <w:szCs w:val="28"/>
        </w:rPr>
        <w:t xml:space="preserve">О количестве подписей избирателей, представляемых кандидатом в депутаты Совета </w:t>
      </w:r>
      <w:r>
        <w:rPr>
          <w:bCs/>
          <w:szCs w:val="28"/>
        </w:rPr>
        <w:t xml:space="preserve">первого созыва </w:t>
      </w:r>
      <w:proofErr w:type="spellStart"/>
      <w:r>
        <w:rPr>
          <w:bCs/>
          <w:szCs w:val="28"/>
        </w:rPr>
        <w:t>Тунгокоченского</w:t>
      </w:r>
      <w:proofErr w:type="spellEnd"/>
      <w:r>
        <w:rPr>
          <w:bCs/>
          <w:szCs w:val="28"/>
        </w:rPr>
        <w:t xml:space="preserve">  муниципального округа по</w:t>
      </w:r>
      <w:r w:rsidR="00A96C74">
        <w:rPr>
          <w:bCs/>
          <w:szCs w:val="28"/>
        </w:rPr>
        <w:t xml:space="preserve"> </w:t>
      </w:r>
      <w:proofErr w:type="spellStart"/>
      <w:r w:rsidR="00A96C74">
        <w:rPr>
          <w:bCs/>
          <w:szCs w:val="28"/>
        </w:rPr>
        <w:t>трехмандатному</w:t>
      </w:r>
      <w:proofErr w:type="spellEnd"/>
      <w:r w:rsidR="00A96C74">
        <w:rPr>
          <w:bCs/>
          <w:szCs w:val="28"/>
        </w:rPr>
        <w:t xml:space="preserve"> </w:t>
      </w:r>
      <w:r>
        <w:rPr>
          <w:bCs/>
          <w:szCs w:val="28"/>
        </w:rPr>
        <w:t xml:space="preserve">избирательному округу № </w:t>
      </w:r>
      <w:r w:rsidR="00503CB9">
        <w:rPr>
          <w:bCs/>
          <w:szCs w:val="28"/>
        </w:rPr>
        <w:t>3</w:t>
      </w:r>
      <w:r>
        <w:rPr>
          <w:szCs w:val="28"/>
        </w:rPr>
        <w:t xml:space="preserve"> в  </w:t>
      </w:r>
      <w:proofErr w:type="spellStart"/>
      <w:r>
        <w:rPr>
          <w:szCs w:val="28"/>
        </w:rPr>
        <w:t>Тунгокоченскую</w:t>
      </w:r>
      <w:proofErr w:type="spellEnd"/>
      <w:r>
        <w:rPr>
          <w:szCs w:val="28"/>
        </w:rPr>
        <w:t xml:space="preserve"> районную территориальную избирательную комиссию для регистрации</w:t>
      </w:r>
    </w:p>
    <w:p w:rsidR="002C1A3D" w:rsidRDefault="002C1A3D" w:rsidP="002C1A3D">
      <w:pPr>
        <w:jc w:val="center"/>
        <w:rPr>
          <w:b/>
          <w:bCs/>
          <w:sz w:val="28"/>
          <w:szCs w:val="28"/>
        </w:rPr>
      </w:pPr>
    </w:p>
    <w:p w:rsidR="002C1A3D" w:rsidRDefault="002C1A3D" w:rsidP="002C1A3D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частью 2 статьи 46, частью 4 статьи 49 </w:t>
      </w:r>
      <w:r>
        <w:rPr>
          <w:color w:val="000000"/>
          <w:sz w:val="28"/>
          <w:szCs w:val="28"/>
        </w:rPr>
        <w:t xml:space="preserve">Закона Забайкальского края </w:t>
      </w:r>
      <w:r>
        <w:rPr>
          <w:sz w:val="28"/>
          <w:szCs w:val="28"/>
        </w:rPr>
        <w:t>от 06 июля</w:t>
      </w:r>
      <w:r>
        <w:rPr>
          <w:sz w:val="28"/>
          <w:szCs w:val="28"/>
          <w:shd w:val="clear" w:color="auto" w:fill="FFFFFF"/>
        </w:rPr>
        <w:t xml:space="preserve"> 2010 года № 385-</w:t>
      </w:r>
      <w:r>
        <w:rPr>
          <w:sz w:val="28"/>
          <w:szCs w:val="28"/>
        </w:rPr>
        <w:t>ЗЗК «О</w:t>
      </w:r>
      <w:r>
        <w:rPr>
          <w:color w:val="000000"/>
          <w:sz w:val="28"/>
          <w:szCs w:val="28"/>
        </w:rPr>
        <w:t xml:space="preserve"> муниципальных выборах в Забайкальском крае»</w:t>
      </w:r>
      <w:r>
        <w:rPr>
          <w:sz w:val="28"/>
          <w:szCs w:val="28"/>
        </w:rPr>
        <w:t>, численностью избирателей, зарегистрированных на территории муниципального района «</w:t>
      </w:r>
      <w:proofErr w:type="spellStart"/>
      <w:r>
        <w:rPr>
          <w:sz w:val="28"/>
          <w:szCs w:val="28"/>
        </w:rPr>
        <w:t>Тунгокоченский</w:t>
      </w:r>
      <w:proofErr w:type="spellEnd"/>
      <w:r>
        <w:rPr>
          <w:sz w:val="28"/>
          <w:szCs w:val="28"/>
        </w:rPr>
        <w:t xml:space="preserve">  район», установленной на основании пункта 10 статьи 16 Федерального закона </w:t>
      </w:r>
      <w:r>
        <w:rPr>
          <w:bCs/>
          <w:sz w:val="28"/>
          <w:szCs w:val="28"/>
        </w:rPr>
        <w:t>от 12.06.2002 года № 67-ФЗ</w:t>
      </w:r>
      <w:r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</w:t>
      </w:r>
      <w:proofErr w:type="gramEnd"/>
      <w:r>
        <w:rPr>
          <w:sz w:val="28"/>
          <w:szCs w:val="28"/>
        </w:rPr>
        <w:t xml:space="preserve"> Российской Федерации», </w:t>
      </w:r>
      <w:proofErr w:type="spellStart"/>
      <w:r>
        <w:rPr>
          <w:sz w:val="28"/>
          <w:szCs w:val="28"/>
        </w:rPr>
        <w:t>Тунгокоченская</w:t>
      </w:r>
      <w:proofErr w:type="spellEnd"/>
      <w:r>
        <w:rPr>
          <w:sz w:val="28"/>
          <w:szCs w:val="28"/>
        </w:rPr>
        <w:t xml:space="preserve">  районная территориальная избирательная комиссия </w:t>
      </w:r>
      <w:r>
        <w:rPr>
          <w:b/>
          <w:sz w:val="28"/>
          <w:szCs w:val="28"/>
        </w:rPr>
        <w:t>постановляет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2C1A3D" w:rsidRDefault="002C1A3D" w:rsidP="002C1A3D">
      <w:pPr>
        <w:ind w:firstLine="851"/>
        <w:jc w:val="both"/>
        <w:rPr>
          <w:b/>
          <w:bCs/>
          <w:sz w:val="28"/>
          <w:szCs w:val="28"/>
        </w:rPr>
      </w:pPr>
    </w:p>
    <w:p w:rsidR="002C1A3D" w:rsidRDefault="002C1A3D" w:rsidP="002C1A3D">
      <w:pPr>
        <w:pStyle w:val="a3"/>
        <w:spacing w:line="240" w:lineRule="auto"/>
        <w:ind w:firstLine="709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1. Определить, что для регистрации кандидата в депутаты Совета первого созыва </w:t>
      </w:r>
      <w:proofErr w:type="spellStart"/>
      <w:r>
        <w:rPr>
          <w:b w:val="0"/>
          <w:bCs/>
          <w:szCs w:val="28"/>
        </w:rPr>
        <w:t>Тунгокоченского</w:t>
      </w:r>
      <w:proofErr w:type="spellEnd"/>
      <w:r>
        <w:rPr>
          <w:b w:val="0"/>
          <w:bCs/>
          <w:szCs w:val="28"/>
        </w:rPr>
        <w:t xml:space="preserve">  муниципального округа по</w:t>
      </w:r>
      <w:r w:rsidR="00A96C74" w:rsidRPr="00A96C74">
        <w:rPr>
          <w:bCs/>
          <w:szCs w:val="28"/>
        </w:rPr>
        <w:t xml:space="preserve"> </w:t>
      </w:r>
      <w:proofErr w:type="spellStart"/>
      <w:r w:rsidR="00A96C74" w:rsidRPr="00A96C74">
        <w:rPr>
          <w:b w:val="0"/>
          <w:bCs/>
          <w:szCs w:val="28"/>
        </w:rPr>
        <w:t>трехмандатному</w:t>
      </w:r>
      <w:proofErr w:type="spellEnd"/>
      <w:r>
        <w:rPr>
          <w:b w:val="0"/>
          <w:bCs/>
          <w:szCs w:val="28"/>
        </w:rPr>
        <w:t xml:space="preserve"> избирательному округу № </w:t>
      </w:r>
      <w:r w:rsidR="00281A52">
        <w:rPr>
          <w:b w:val="0"/>
          <w:bCs/>
          <w:szCs w:val="28"/>
        </w:rPr>
        <w:t>3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 </w:t>
      </w:r>
      <w:r>
        <w:rPr>
          <w:b w:val="0"/>
          <w:bCs/>
          <w:szCs w:val="28"/>
        </w:rPr>
        <w:t>на основании подписей избирателей, необходимо представить не менее 10 (десяти) и не более 14 (четырнадцати) достоверных и действительных подписей избирателей.</w:t>
      </w:r>
    </w:p>
    <w:p w:rsidR="002C1A3D" w:rsidRDefault="002C1A3D" w:rsidP="002C1A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муниципального района " </w:t>
      </w:r>
      <w:proofErr w:type="spellStart"/>
      <w:r>
        <w:rPr>
          <w:sz w:val="28"/>
          <w:szCs w:val="28"/>
        </w:rPr>
        <w:t>Тунгокоченский</w:t>
      </w:r>
      <w:proofErr w:type="spellEnd"/>
      <w:r>
        <w:rPr>
          <w:sz w:val="28"/>
          <w:szCs w:val="28"/>
        </w:rPr>
        <w:t xml:space="preserve"> район" Забайкальского края в информационно-телекоммуникационной сети «Интернет».</w:t>
      </w:r>
    </w:p>
    <w:p w:rsidR="002C1A3D" w:rsidRDefault="002C1A3D" w:rsidP="002C1A3D">
      <w:pPr>
        <w:shd w:val="clear" w:color="auto" w:fill="FFFFFF"/>
        <w:tabs>
          <w:tab w:val="left" w:pos="1236"/>
        </w:tabs>
        <w:ind w:left="2" w:right="2" w:firstLine="883"/>
        <w:jc w:val="both"/>
        <w:rPr>
          <w:sz w:val="28"/>
          <w:szCs w:val="28"/>
        </w:rPr>
      </w:pPr>
    </w:p>
    <w:p w:rsidR="002C1A3D" w:rsidRDefault="002C1A3D" w:rsidP="002C1A3D">
      <w:pPr>
        <w:shd w:val="clear" w:color="auto" w:fill="FFFFFF"/>
        <w:tabs>
          <w:tab w:val="left" w:pos="1236"/>
        </w:tabs>
        <w:ind w:left="2" w:right="2" w:firstLine="883"/>
        <w:jc w:val="both"/>
        <w:rPr>
          <w:sz w:val="28"/>
          <w:szCs w:val="28"/>
        </w:rPr>
      </w:pPr>
    </w:p>
    <w:p w:rsidR="002C1A3D" w:rsidRDefault="002C1A3D" w:rsidP="002C1A3D">
      <w:pPr>
        <w:pStyle w:val="1"/>
        <w:rPr>
          <w:szCs w:val="28"/>
        </w:rPr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Н.Ф.Щепелина</w:t>
      </w:r>
      <w:proofErr w:type="spellEnd"/>
      <w:r>
        <w:t xml:space="preserve"> </w:t>
      </w:r>
      <w:r>
        <w:rPr>
          <w:szCs w:val="28"/>
        </w:rPr>
        <w:tab/>
      </w:r>
    </w:p>
    <w:p w:rsidR="002C1A3D" w:rsidRDefault="002C1A3D" w:rsidP="002C1A3D">
      <w:pPr>
        <w:pStyle w:val="1"/>
      </w:pPr>
      <w:r>
        <w:t>Секретарь   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Е.В.Третьякова </w:t>
      </w:r>
    </w:p>
    <w:p w:rsidR="002C1A3D" w:rsidRDefault="002C1A3D" w:rsidP="002C1A3D">
      <w:pPr>
        <w:shd w:val="clear" w:color="auto" w:fill="FFFFFF"/>
        <w:tabs>
          <w:tab w:val="left" w:pos="4373"/>
          <w:tab w:val="left" w:leader="underscore" w:pos="6237"/>
          <w:tab w:val="left" w:pos="6663"/>
        </w:tabs>
        <w:ind w:left="106"/>
        <w:rPr>
          <w:sz w:val="28"/>
          <w:szCs w:val="28"/>
        </w:rPr>
      </w:pPr>
    </w:p>
    <w:p w:rsidR="002C1A3D" w:rsidRDefault="002C1A3D" w:rsidP="002C1A3D"/>
    <w:p w:rsidR="00946D6D" w:rsidRDefault="00946D6D"/>
    <w:sectPr w:rsidR="00946D6D" w:rsidSect="00946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A3D"/>
    <w:rsid w:val="00281A52"/>
    <w:rsid w:val="002C1A3D"/>
    <w:rsid w:val="00503CB9"/>
    <w:rsid w:val="006103B1"/>
    <w:rsid w:val="0066029D"/>
    <w:rsid w:val="006B135D"/>
    <w:rsid w:val="00946D6D"/>
    <w:rsid w:val="00A96C74"/>
    <w:rsid w:val="00BA63B8"/>
    <w:rsid w:val="00C27E93"/>
    <w:rsid w:val="00CE7309"/>
    <w:rsid w:val="00D25D85"/>
    <w:rsid w:val="00D37019"/>
    <w:rsid w:val="00D8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1A3D"/>
    <w:pPr>
      <w:keepNext/>
      <w:spacing w:line="360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1A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C1A3D"/>
    <w:pPr>
      <w:spacing w:line="360" w:lineRule="auto"/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C1A3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6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ShchepelinaNF</dc:creator>
  <cp:lastModifiedBy>ShchepelinaNF</cp:lastModifiedBy>
  <cp:revision>9</cp:revision>
  <dcterms:created xsi:type="dcterms:W3CDTF">2023-03-07T00:02:00Z</dcterms:created>
  <dcterms:modified xsi:type="dcterms:W3CDTF">2023-03-07T05:11:00Z</dcterms:modified>
</cp:coreProperties>
</file>