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2" w:rsidRDefault="00C95FB2" w:rsidP="00C95FB2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65C2A" w:rsidRDefault="00265C2A" w:rsidP="00265C2A">
      <w:pPr>
        <w:tabs>
          <w:tab w:val="center" w:pos="4771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Тунгокоченская</w:t>
      </w:r>
      <w:proofErr w:type="spellEnd"/>
      <w:r>
        <w:rPr>
          <w:b/>
          <w:sz w:val="28"/>
          <w:szCs w:val="28"/>
        </w:rPr>
        <w:t xml:space="preserve">  районная территориальная</w:t>
      </w:r>
    </w:p>
    <w:p w:rsidR="00265C2A" w:rsidRDefault="00265C2A" w:rsidP="00265C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избирательная комиссия</w:t>
      </w:r>
    </w:p>
    <w:p w:rsidR="00265C2A" w:rsidRDefault="00265C2A" w:rsidP="00265C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265C2A" w:rsidRDefault="00265C2A" w:rsidP="00265C2A">
      <w:pPr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caps/>
          <w:sz w:val="28"/>
          <w:szCs w:val="28"/>
        </w:rPr>
        <w:t>постановление</w:t>
      </w:r>
    </w:p>
    <w:p w:rsidR="00265C2A" w:rsidRDefault="00265C2A" w:rsidP="00265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марта 2023 года                                                                                         №  19                                  </w:t>
      </w:r>
    </w:p>
    <w:p w:rsidR="00265C2A" w:rsidRDefault="00265C2A" w:rsidP="00265C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ерх-Усугли</w:t>
      </w:r>
      <w:proofErr w:type="spellEnd"/>
      <w:r>
        <w:rPr>
          <w:b/>
          <w:sz w:val="28"/>
          <w:szCs w:val="28"/>
        </w:rPr>
        <w:t xml:space="preserve"> </w:t>
      </w:r>
    </w:p>
    <w:p w:rsidR="00265C2A" w:rsidRDefault="00265C2A" w:rsidP="00C95FB2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95FB2" w:rsidRDefault="00C95FB2" w:rsidP="00265C2A">
      <w:pPr>
        <w:shd w:val="clear" w:color="auto" w:fill="FFFFFF"/>
        <w:ind w:left="11"/>
        <w:jc w:val="both"/>
        <w:rPr>
          <w:b/>
          <w:bCs/>
          <w:sz w:val="28"/>
          <w:szCs w:val="28"/>
        </w:rPr>
      </w:pPr>
    </w:p>
    <w:p w:rsidR="00C95FB2" w:rsidRDefault="00C95FB2" w:rsidP="00265C2A">
      <w:pPr>
        <w:pStyle w:val="a8"/>
        <w:spacing w:line="240" w:lineRule="auto"/>
        <w:jc w:val="both"/>
        <w:rPr>
          <w:szCs w:val="28"/>
        </w:rPr>
      </w:pPr>
      <w:r>
        <w:rPr>
          <w:szCs w:val="28"/>
        </w:rPr>
        <w:t>Об утверждении форм</w:t>
      </w:r>
      <w:r w:rsidR="00265C2A">
        <w:rPr>
          <w:szCs w:val="28"/>
        </w:rPr>
        <w:t>ы</w:t>
      </w:r>
      <w:r>
        <w:rPr>
          <w:szCs w:val="28"/>
        </w:rPr>
        <w:t xml:space="preserve"> списка кандидатов, выдвигаемых по </w:t>
      </w:r>
      <w:proofErr w:type="spellStart"/>
      <w:r w:rsidR="00265C2A">
        <w:rPr>
          <w:szCs w:val="28"/>
        </w:rPr>
        <w:t>трех</w:t>
      </w:r>
      <w:r>
        <w:rPr>
          <w:szCs w:val="28"/>
        </w:rPr>
        <w:t>мандатным</w:t>
      </w:r>
      <w:proofErr w:type="spellEnd"/>
      <w:r>
        <w:rPr>
          <w:szCs w:val="28"/>
        </w:rPr>
        <w:t xml:space="preserve"> избирательным округам при проведении выборов депутатов Совета первого созыва </w:t>
      </w:r>
      <w:proofErr w:type="spellStart"/>
      <w:r w:rsidR="00265C2A">
        <w:rPr>
          <w:szCs w:val="28"/>
        </w:rPr>
        <w:t>Тунгокоченского</w:t>
      </w:r>
      <w:proofErr w:type="spellEnd"/>
      <w:r w:rsidR="00265C2A">
        <w:rPr>
          <w:szCs w:val="28"/>
        </w:rPr>
        <w:t xml:space="preserve"> </w:t>
      </w:r>
      <w:r>
        <w:rPr>
          <w:szCs w:val="28"/>
        </w:rPr>
        <w:t xml:space="preserve"> муниципального округа</w:t>
      </w:r>
    </w:p>
    <w:p w:rsidR="00C95FB2" w:rsidRDefault="00C95FB2" w:rsidP="00265C2A">
      <w:pPr>
        <w:pStyle w:val="a8"/>
        <w:spacing w:line="240" w:lineRule="auto"/>
        <w:jc w:val="both"/>
        <w:rPr>
          <w:b w:val="0"/>
          <w:bCs/>
          <w:szCs w:val="28"/>
        </w:rPr>
      </w:pPr>
    </w:p>
    <w:p w:rsidR="00C95FB2" w:rsidRDefault="00C95FB2" w:rsidP="00C95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16 части 1 статьи 33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 xml:space="preserve">, </w:t>
      </w:r>
      <w:proofErr w:type="spellStart"/>
      <w:r w:rsidR="00265C2A">
        <w:rPr>
          <w:sz w:val="28"/>
          <w:szCs w:val="28"/>
        </w:rPr>
        <w:t>Тунгокоченская</w:t>
      </w:r>
      <w:proofErr w:type="spellEnd"/>
      <w:r w:rsidR="002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территориальная избирательная комиссия </w:t>
      </w:r>
      <w:r w:rsidR="00265C2A" w:rsidRPr="00265C2A">
        <w:rPr>
          <w:b/>
          <w:sz w:val="28"/>
          <w:szCs w:val="28"/>
        </w:rPr>
        <w:t>постановляет</w:t>
      </w:r>
      <w:proofErr w:type="gramStart"/>
      <w:r w:rsidR="00265C2A">
        <w:rPr>
          <w:sz w:val="28"/>
          <w:szCs w:val="28"/>
        </w:rPr>
        <w:t xml:space="preserve"> :</w:t>
      </w:r>
      <w:proofErr w:type="gramEnd"/>
      <w:r w:rsidR="00265C2A">
        <w:rPr>
          <w:sz w:val="28"/>
          <w:szCs w:val="28"/>
        </w:rPr>
        <w:t xml:space="preserve"> </w:t>
      </w:r>
    </w:p>
    <w:p w:rsidR="00C95FB2" w:rsidRDefault="00C95FB2" w:rsidP="00C95FB2">
      <w:pPr>
        <w:jc w:val="center"/>
        <w:rPr>
          <w:bCs/>
          <w:sz w:val="28"/>
          <w:szCs w:val="28"/>
        </w:rPr>
      </w:pPr>
    </w:p>
    <w:p w:rsidR="00C95FB2" w:rsidRDefault="00C95FB2" w:rsidP="00C95FB2">
      <w:pPr>
        <w:pStyle w:val="a8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1.Утвердить </w:t>
      </w:r>
      <w:r>
        <w:rPr>
          <w:b w:val="0"/>
          <w:szCs w:val="28"/>
        </w:rPr>
        <w:t xml:space="preserve">форму списка кандидатов, выдвигаемых по </w:t>
      </w:r>
      <w:proofErr w:type="spellStart"/>
      <w:r w:rsidR="00265C2A">
        <w:rPr>
          <w:b w:val="0"/>
          <w:szCs w:val="28"/>
        </w:rPr>
        <w:t>трехмандатным</w:t>
      </w:r>
      <w:proofErr w:type="spellEnd"/>
      <w:r w:rsidR="00265C2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избирательным округам при проведении выборов депутатов Совета первого созыва </w:t>
      </w:r>
      <w:proofErr w:type="spellStart"/>
      <w:r w:rsidR="00265C2A">
        <w:rPr>
          <w:b w:val="0"/>
          <w:szCs w:val="28"/>
        </w:rPr>
        <w:t>Тунгокоченского</w:t>
      </w:r>
      <w:proofErr w:type="spellEnd"/>
      <w:r w:rsidR="00265C2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округа (прилагаются);</w:t>
      </w: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z w:val="28"/>
          <w:szCs w:val="28"/>
        </w:rPr>
      </w:pPr>
    </w:p>
    <w:p w:rsidR="00F76C4A" w:rsidRDefault="00F76C4A" w:rsidP="00F7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F76C4A" w:rsidRDefault="00F76C4A" w:rsidP="00F76C4A">
      <w:pPr>
        <w:pStyle w:val="ac"/>
        <w:jc w:val="right"/>
        <w:rPr>
          <w:b/>
          <w:bCs/>
        </w:rPr>
      </w:pPr>
    </w:p>
    <w:p w:rsidR="00F76C4A" w:rsidRDefault="00F76C4A" w:rsidP="00F76C4A">
      <w:pPr>
        <w:pStyle w:val="ac"/>
        <w:jc w:val="right"/>
        <w:rPr>
          <w:b/>
          <w:bCs/>
        </w:rPr>
      </w:pPr>
    </w:p>
    <w:p w:rsidR="00F76C4A" w:rsidRDefault="00F76C4A" w:rsidP="00F76C4A">
      <w:pPr>
        <w:jc w:val="both"/>
        <w:rPr>
          <w:sz w:val="28"/>
          <w:szCs w:val="22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Ф. </w:t>
      </w:r>
      <w:proofErr w:type="spellStart"/>
      <w:r>
        <w:rPr>
          <w:sz w:val="28"/>
        </w:rPr>
        <w:t>Щепелина</w:t>
      </w:r>
      <w:proofErr w:type="spellEnd"/>
      <w:r>
        <w:rPr>
          <w:sz w:val="28"/>
        </w:rPr>
        <w:t xml:space="preserve"> </w:t>
      </w:r>
    </w:p>
    <w:p w:rsidR="00F76C4A" w:rsidRDefault="00F76C4A" w:rsidP="00F76C4A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Е.В.Третьякова </w:t>
      </w:r>
    </w:p>
    <w:p w:rsidR="00F76C4A" w:rsidRDefault="00F76C4A" w:rsidP="00F76C4A">
      <w:pPr>
        <w:jc w:val="both"/>
        <w:rPr>
          <w:rFonts w:ascii="XO Thames" w:hAnsi="XO Thames"/>
          <w:sz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z w:val="28"/>
          <w:szCs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z w:val="28"/>
          <w:szCs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z w:val="28"/>
          <w:szCs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6C4A" w:rsidRDefault="00F76C4A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6C4A" w:rsidRDefault="00F76C4A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6C4A" w:rsidRDefault="00F76C4A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6C4A" w:rsidRDefault="00F76C4A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C95FB2" w:rsidRDefault="00C95FB2" w:rsidP="00C95FB2">
      <w:pPr>
        <w:shd w:val="clear" w:color="auto" w:fill="FFFFFF"/>
        <w:tabs>
          <w:tab w:val="left" w:pos="4934"/>
          <w:tab w:val="left" w:pos="6658"/>
        </w:tabs>
        <w:ind w:left="103"/>
        <w:rPr>
          <w:spacing w:val="-31"/>
          <w:sz w:val="28"/>
          <w:szCs w:val="28"/>
        </w:rPr>
      </w:pPr>
    </w:p>
    <w:p w:rsidR="00F76C4A" w:rsidRDefault="00F76C4A" w:rsidP="00C95FB2">
      <w:pPr>
        <w:pStyle w:val="aa"/>
        <w:ind w:left="5103"/>
        <w:rPr>
          <w:sz w:val="24"/>
          <w:szCs w:val="24"/>
        </w:rPr>
      </w:pPr>
    </w:p>
    <w:p w:rsidR="00F76C4A" w:rsidRDefault="00F76C4A" w:rsidP="00C95FB2">
      <w:pPr>
        <w:pStyle w:val="aa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95FB2" w:rsidRDefault="00C95FB2" w:rsidP="00C95FB2">
      <w:pPr>
        <w:pStyle w:val="aa"/>
        <w:ind w:left="5103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C95FB2" w:rsidRDefault="00F76C4A" w:rsidP="00C95FB2">
      <w:pPr>
        <w:ind w:left="5103"/>
        <w:jc w:val="center"/>
      </w:pPr>
      <w:proofErr w:type="spellStart"/>
      <w:r>
        <w:t>Тунгокоченской</w:t>
      </w:r>
      <w:proofErr w:type="spellEnd"/>
      <w:r>
        <w:t xml:space="preserve"> </w:t>
      </w:r>
      <w:r w:rsidR="00C95FB2">
        <w:t xml:space="preserve"> районной территориальной избирательной</w:t>
      </w:r>
    </w:p>
    <w:p w:rsidR="00C95FB2" w:rsidRDefault="00C95FB2" w:rsidP="00C95FB2">
      <w:pPr>
        <w:ind w:left="5103"/>
        <w:jc w:val="center"/>
      </w:pPr>
      <w:r>
        <w:t>комиссии</w:t>
      </w:r>
    </w:p>
    <w:p w:rsidR="00C95FB2" w:rsidRDefault="00C95FB2" w:rsidP="00C95FB2">
      <w:pPr>
        <w:ind w:left="5103"/>
        <w:jc w:val="center"/>
      </w:pPr>
      <w:r>
        <w:t xml:space="preserve">от </w:t>
      </w:r>
      <w:r w:rsidR="00F76C4A">
        <w:t xml:space="preserve">06 марта </w:t>
      </w:r>
      <w:r>
        <w:t xml:space="preserve"> 202</w:t>
      </w:r>
      <w:r w:rsidR="00F76C4A">
        <w:t>3</w:t>
      </w:r>
      <w:r>
        <w:t xml:space="preserve"> г. № </w:t>
      </w:r>
      <w:r w:rsidR="00F76C4A">
        <w:t>19</w:t>
      </w:r>
    </w:p>
    <w:p w:rsidR="00C95FB2" w:rsidRDefault="00C95FB2" w:rsidP="00C95FB2">
      <w:pPr>
        <w:ind w:left="6237"/>
        <w:jc w:val="center"/>
      </w:pPr>
    </w:p>
    <w:p w:rsidR="00C95FB2" w:rsidRDefault="00C95FB2" w:rsidP="00C95FB2">
      <w:pPr>
        <w:keepNext/>
        <w:jc w:val="right"/>
        <w:outlineLvl w:val="7"/>
        <w:rPr>
          <w:i/>
        </w:rPr>
      </w:pPr>
      <w:r>
        <w:rPr>
          <w:i/>
        </w:rPr>
        <w:t>Форма (в том числе в машиночитаемом виде)</w:t>
      </w:r>
    </w:p>
    <w:p w:rsidR="00C95FB2" w:rsidRDefault="00C95FB2" w:rsidP="00C95FB2">
      <w:pPr>
        <w:keepNext/>
        <w:jc w:val="center"/>
        <w:outlineLvl w:val="7"/>
        <w:rPr>
          <w:b/>
          <w:bCs/>
        </w:rPr>
      </w:pPr>
    </w:p>
    <w:p w:rsidR="00C95FB2" w:rsidRDefault="00C95FB2" w:rsidP="00C95FB2">
      <w:pPr>
        <w:keepNext/>
        <w:jc w:val="center"/>
        <w:outlineLvl w:val="7"/>
        <w:rPr>
          <w:b/>
          <w:bCs/>
        </w:rPr>
      </w:pPr>
    </w:p>
    <w:p w:rsidR="00C95FB2" w:rsidRDefault="00C95FB2" w:rsidP="00C95FB2">
      <w:pPr>
        <w:autoSpaceDE w:val="0"/>
        <w:autoSpaceDN w:val="0"/>
        <w:ind w:left="5387"/>
        <w:jc w:val="both"/>
        <w:rPr>
          <w:i/>
          <w:sz w:val="18"/>
          <w:szCs w:val="18"/>
        </w:rPr>
      </w:pPr>
      <w:r>
        <w:t xml:space="preserve">В </w:t>
      </w:r>
      <w:proofErr w:type="spellStart"/>
      <w:r w:rsidR="00F76C4A">
        <w:t>Тунгокоченскую</w:t>
      </w:r>
      <w:proofErr w:type="spellEnd"/>
      <w:r w:rsidR="00F76C4A">
        <w:t xml:space="preserve"> </w:t>
      </w:r>
      <w:r>
        <w:t xml:space="preserve"> районную территориальную избирательную комиссию</w:t>
      </w:r>
    </w:p>
    <w:p w:rsidR="00C95FB2" w:rsidRDefault="00C95FB2" w:rsidP="00C95FB2">
      <w:pPr>
        <w:autoSpaceDE w:val="0"/>
        <w:autoSpaceDN w:val="0"/>
        <w:ind w:left="5387"/>
        <w:jc w:val="both"/>
      </w:pPr>
    </w:p>
    <w:p w:rsidR="00C95FB2" w:rsidRPr="00F76C4A" w:rsidRDefault="00C95FB2" w:rsidP="00C95FB2">
      <w:pPr>
        <w:autoSpaceDE w:val="0"/>
        <w:autoSpaceDN w:val="0"/>
        <w:ind w:left="5387"/>
        <w:jc w:val="both"/>
        <w:rPr>
          <w:sz w:val="28"/>
          <w:szCs w:val="28"/>
        </w:rPr>
      </w:pPr>
    </w:p>
    <w:p w:rsidR="00C95FB2" w:rsidRPr="00F76C4A" w:rsidRDefault="00C95FB2" w:rsidP="00C95FB2">
      <w:pPr>
        <w:pStyle w:val="8"/>
        <w:rPr>
          <w:sz w:val="28"/>
          <w:szCs w:val="28"/>
        </w:rPr>
      </w:pPr>
    </w:p>
    <w:p w:rsidR="00C95FB2" w:rsidRPr="00F76C4A" w:rsidRDefault="00C95FB2" w:rsidP="00C95FB2">
      <w:pPr>
        <w:pStyle w:val="8"/>
        <w:rPr>
          <w:b w:val="0"/>
          <w:i/>
          <w:sz w:val="28"/>
          <w:szCs w:val="28"/>
        </w:rPr>
      </w:pPr>
      <w:r w:rsidRPr="00F76C4A">
        <w:rPr>
          <w:caps/>
          <w:sz w:val="28"/>
          <w:szCs w:val="28"/>
        </w:rPr>
        <w:t>Список</w:t>
      </w:r>
    </w:p>
    <w:p w:rsidR="00C95FB2" w:rsidRPr="00F76C4A" w:rsidRDefault="00C95FB2" w:rsidP="00C95FB2">
      <w:pPr>
        <w:pStyle w:val="8"/>
        <w:rPr>
          <w:sz w:val="28"/>
          <w:szCs w:val="28"/>
        </w:rPr>
      </w:pPr>
      <w:r w:rsidRPr="00F76C4A">
        <w:rPr>
          <w:sz w:val="28"/>
          <w:szCs w:val="28"/>
        </w:rPr>
        <w:t xml:space="preserve">кандидатов в депутаты </w:t>
      </w:r>
    </w:p>
    <w:p w:rsidR="00C95FB2" w:rsidRPr="00F76C4A" w:rsidRDefault="00C95FB2" w:rsidP="00C95FB2">
      <w:pPr>
        <w:pStyle w:val="8"/>
        <w:rPr>
          <w:b w:val="0"/>
          <w:sz w:val="28"/>
          <w:szCs w:val="28"/>
          <w:u w:val="single"/>
        </w:rPr>
      </w:pPr>
      <w:r w:rsidRPr="00F76C4A">
        <w:rPr>
          <w:b w:val="0"/>
          <w:sz w:val="28"/>
          <w:szCs w:val="28"/>
          <w:u w:val="single"/>
        </w:rPr>
        <w:t xml:space="preserve">Совета первого созыва </w:t>
      </w:r>
      <w:proofErr w:type="spellStart"/>
      <w:r w:rsidR="00F76C4A" w:rsidRPr="00F76C4A">
        <w:rPr>
          <w:b w:val="0"/>
          <w:sz w:val="28"/>
          <w:szCs w:val="28"/>
          <w:u w:val="single"/>
        </w:rPr>
        <w:t>Тунгокоченского</w:t>
      </w:r>
      <w:proofErr w:type="spellEnd"/>
      <w:r w:rsidR="00F76C4A" w:rsidRPr="00F76C4A">
        <w:rPr>
          <w:b w:val="0"/>
          <w:sz w:val="28"/>
          <w:szCs w:val="28"/>
          <w:u w:val="single"/>
        </w:rPr>
        <w:t xml:space="preserve"> </w:t>
      </w:r>
      <w:r w:rsidRPr="00F76C4A">
        <w:rPr>
          <w:b w:val="0"/>
          <w:sz w:val="28"/>
          <w:szCs w:val="28"/>
          <w:u w:val="single"/>
        </w:rPr>
        <w:t xml:space="preserve"> муниципального округа</w:t>
      </w:r>
    </w:p>
    <w:p w:rsidR="00C95FB2" w:rsidRPr="00F76C4A" w:rsidRDefault="00C95FB2" w:rsidP="00C95FB2">
      <w:pPr>
        <w:pStyle w:val="8"/>
        <w:rPr>
          <w:sz w:val="28"/>
          <w:szCs w:val="28"/>
        </w:rPr>
      </w:pPr>
      <w:r w:rsidRPr="00F76C4A">
        <w:rPr>
          <w:bCs/>
          <w:i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 соответствующего созыва</w:t>
      </w:r>
      <w:proofErr w:type="gramStart"/>
      <w:r w:rsidRPr="00F76C4A">
        <w:rPr>
          <w:bCs/>
          <w:i/>
          <w:sz w:val="28"/>
          <w:szCs w:val="28"/>
          <w:vertAlign w:val="superscript"/>
        </w:rPr>
        <w:t xml:space="preserve"> )</w:t>
      </w:r>
      <w:proofErr w:type="gramEnd"/>
      <w:r w:rsidRPr="00F76C4A">
        <w:rPr>
          <w:bCs/>
          <w:i/>
          <w:sz w:val="28"/>
          <w:szCs w:val="28"/>
        </w:rPr>
        <w:br/>
      </w:r>
      <w:r w:rsidRPr="00F76C4A">
        <w:rPr>
          <w:bCs/>
          <w:sz w:val="28"/>
          <w:szCs w:val="28"/>
        </w:rPr>
        <w:t xml:space="preserve">выдвинутых избирательным объединением </w:t>
      </w:r>
    </w:p>
    <w:p w:rsidR="00C95FB2" w:rsidRPr="00F76C4A" w:rsidRDefault="00C95FB2" w:rsidP="00C95FB2">
      <w:pPr>
        <w:pStyle w:val="a3"/>
        <w:tabs>
          <w:tab w:val="left" w:pos="708"/>
        </w:tabs>
        <w:spacing w:line="240" w:lineRule="exact"/>
        <w:rPr>
          <w:sz w:val="28"/>
          <w:szCs w:val="28"/>
        </w:rPr>
      </w:pPr>
    </w:p>
    <w:p w:rsidR="00C95FB2" w:rsidRDefault="00C95FB2" w:rsidP="00C95FB2">
      <w:pPr>
        <w:pStyle w:val="a3"/>
        <w:pBdr>
          <w:top w:val="single" w:sz="4" w:space="1" w:color="auto"/>
        </w:pBdr>
        <w:tabs>
          <w:tab w:val="left" w:pos="708"/>
        </w:tabs>
        <w:spacing w:line="240" w:lineRule="exact"/>
        <w:ind w:left="1134" w:right="113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избирательного объединения)</w:t>
      </w:r>
    </w:p>
    <w:p w:rsidR="00C95FB2" w:rsidRDefault="00C95FB2" w:rsidP="00C95FB2">
      <w:pPr>
        <w:pStyle w:val="a6"/>
        <w:rPr>
          <w:szCs w:val="24"/>
        </w:rPr>
      </w:pPr>
      <w:r>
        <w:rPr>
          <w:szCs w:val="24"/>
        </w:rPr>
        <w:t xml:space="preserve">по </w:t>
      </w:r>
      <w:proofErr w:type="spellStart"/>
      <w:r w:rsidR="00F76C4A">
        <w:rPr>
          <w:szCs w:val="24"/>
        </w:rPr>
        <w:t>трех</w:t>
      </w:r>
      <w:r>
        <w:rPr>
          <w:szCs w:val="24"/>
        </w:rPr>
        <w:t>мандатным</w:t>
      </w:r>
      <w:proofErr w:type="spellEnd"/>
      <w:r>
        <w:rPr>
          <w:szCs w:val="24"/>
        </w:rPr>
        <w:t xml:space="preserve"> избирательным округам</w:t>
      </w:r>
    </w:p>
    <w:p w:rsidR="00C95FB2" w:rsidRDefault="00C95FB2" w:rsidP="00C95FB2">
      <w:pPr>
        <w:pStyle w:val="a6"/>
        <w:rPr>
          <w:szCs w:val="24"/>
        </w:rPr>
      </w:pPr>
    </w:p>
    <w:p w:rsidR="00C95FB2" w:rsidRDefault="00C95FB2" w:rsidP="00C95FB2">
      <w:pPr>
        <w:pStyle w:val="a6"/>
        <w:rPr>
          <w:b w:val="0"/>
          <w:bCs/>
          <w:sz w:val="12"/>
          <w:szCs w:val="12"/>
        </w:rPr>
      </w:pPr>
    </w:p>
    <w:p w:rsidR="00C95FB2" w:rsidRDefault="00C95FB2" w:rsidP="00C95FB2">
      <w:pPr>
        <w:pStyle w:val="a3"/>
        <w:tabs>
          <w:tab w:val="left" w:pos="708"/>
        </w:tabs>
        <w:rPr>
          <w:sz w:val="12"/>
          <w:szCs w:val="12"/>
        </w:rPr>
      </w:pPr>
    </w:p>
    <w:p w:rsidR="00C95FB2" w:rsidRDefault="00C95FB2" w:rsidP="00C95FB2">
      <w:pPr>
        <w:tabs>
          <w:tab w:val="right" w:pos="9639"/>
        </w:tabs>
        <w:autoSpaceDE w:val="0"/>
        <w:autoSpaceDN w:val="0"/>
        <w:ind w:right="169" w:firstLine="567"/>
      </w:pPr>
      <w:r>
        <w:t>1.</w:t>
      </w:r>
      <w:r>
        <w:tab/>
        <w:t>,</w:t>
      </w:r>
    </w:p>
    <w:p w:rsidR="00C95FB2" w:rsidRDefault="00C95FB2" w:rsidP="00C95FB2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C95FB2" w:rsidTr="00C95FB2">
        <w:tc>
          <w:tcPr>
            <w:tcW w:w="1928" w:type="dxa"/>
            <w:vAlign w:val="bottom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42" w:type="dxa"/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70" w:type="dxa"/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2863" w:type="dxa"/>
            <w:vAlign w:val="bottom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C95FB2" w:rsidTr="00C95FB2">
        <w:trPr>
          <w:cantSplit/>
        </w:trPr>
        <w:tc>
          <w:tcPr>
            <w:tcW w:w="2694" w:type="dxa"/>
            <w:gridSpan w:val="3"/>
            <w:vAlign w:val="bottom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vAlign w:val="bottom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vAlign w:val="bottom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vAlign w:val="bottom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C95FB2" w:rsidRDefault="00C95FB2" w:rsidP="00C95FB2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>
        <w:tab/>
      </w:r>
      <w:r>
        <w:rPr>
          <w:lang w:val="en-US"/>
        </w:rPr>
        <w:t xml:space="preserve"> </w:t>
      </w:r>
      <w:r>
        <w:t>,</w:t>
      </w:r>
    </w:p>
    <w:p w:rsidR="00C95FB2" w:rsidRDefault="00C95FB2" w:rsidP="00C95FB2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C95FB2" w:rsidRDefault="00C95FB2" w:rsidP="00C95FB2">
      <w:pPr>
        <w:tabs>
          <w:tab w:val="right" w:pos="9639"/>
        </w:tabs>
        <w:autoSpaceDE w:val="0"/>
        <w:autoSpaceDN w:val="0"/>
        <w:ind w:right="169"/>
      </w:pPr>
      <w:r>
        <w:t>адрес места жительства –</w:t>
      </w:r>
      <w:r>
        <w:tab/>
        <w:t>,</w:t>
      </w:r>
    </w:p>
    <w:p w:rsidR="00C95FB2" w:rsidRDefault="00C95FB2" w:rsidP="00C95FB2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3629"/>
        <w:gridCol w:w="4700"/>
      </w:tblGrid>
      <w:tr w:rsidR="00C95FB2" w:rsidTr="00C95FB2">
        <w:tc>
          <w:tcPr>
            <w:tcW w:w="1928" w:type="dxa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4700" w:type="dxa"/>
            <w:hideMark/>
          </w:tcPr>
          <w:p w:rsidR="00C95FB2" w:rsidRDefault="00C95FB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>
              <w:t>, данные документа, удостоверяющего</w:t>
            </w:r>
          </w:p>
        </w:tc>
      </w:tr>
    </w:tbl>
    <w:p w:rsidR="00C95FB2" w:rsidRDefault="00C95FB2" w:rsidP="00C95FB2">
      <w:pPr>
        <w:tabs>
          <w:tab w:val="right" w:pos="9639"/>
          <w:tab w:val="left" w:pos="10121"/>
        </w:tabs>
        <w:autoSpaceDE w:val="0"/>
        <w:autoSpaceDN w:val="0"/>
        <w:ind w:right="169"/>
      </w:pPr>
      <w:r>
        <w:t>личность, –</w:t>
      </w:r>
      <w:r>
        <w:tab/>
        <w:t>,</w:t>
      </w:r>
    </w:p>
    <w:p w:rsidR="00C95FB2" w:rsidRDefault="00C95FB2" w:rsidP="00C95FB2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C95FB2" w:rsidRDefault="00C95FB2" w:rsidP="00C95FB2">
      <w:pPr>
        <w:tabs>
          <w:tab w:val="right" w:pos="9639"/>
          <w:tab w:val="left" w:pos="10121"/>
        </w:tabs>
        <w:autoSpaceDE w:val="0"/>
        <w:autoSpaceDN w:val="0"/>
        <w:ind w:right="169"/>
      </w:pPr>
      <w:r>
        <w:t>выдан –</w:t>
      </w:r>
      <w:r>
        <w:tab/>
        <w:t>.</w:t>
      </w:r>
    </w:p>
    <w:p w:rsidR="00C95FB2" w:rsidRDefault="00C95FB2" w:rsidP="00C95FB2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C95FB2" w:rsidRDefault="00C95FB2" w:rsidP="00C95FB2">
      <w:pPr>
        <w:pStyle w:val="a3"/>
        <w:tabs>
          <w:tab w:val="left" w:pos="708"/>
        </w:tabs>
        <w:ind w:right="169"/>
        <w:rPr>
          <w:sz w:val="12"/>
          <w:szCs w:val="12"/>
        </w:rPr>
      </w:pPr>
    </w:p>
    <w:p w:rsidR="00C95FB2" w:rsidRDefault="00C95FB2" w:rsidP="00C95FB2">
      <w:pPr>
        <w:pStyle w:val="a3"/>
        <w:tabs>
          <w:tab w:val="left" w:pos="708"/>
        </w:tabs>
      </w:pPr>
      <w:r>
        <w:rPr>
          <w:sz w:val="12"/>
          <w:szCs w:val="12"/>
        </w:rPr>
        <w:t xml:space="preserve"> </w:t>
      </w:r>
      <w:r>
        <w:t>_______________________________________________________________________________</w:t>
      </w:r>
    </w:p>
    <w:p w:rsidR="00C95FB2" w:rsidRDefault="00C95FB2" w:rsidP="00C95FB2">
      <w:pPr>
        <w:pStyle w:val="a6"/>
      </w:pPr>
      <w:r>
        <w:t xml:space="preserve">(номер и (или) наименование </w:t>
      </w:r>
      <w:proofErr w:type="spellStart"/>
      <w:r w:rsidR="00F76C4A">
        <w:t>трехмандатного</w:t>
      </w:r>
      <w:proofErr w:type="spellEnd"/>
      <w:r w:rsidR="00F76C4A">
        <w:t xml:space="preserve"> </w:t>
      </w:r>
      <w:r>
        <w:t xml:space="preserve"> избирательного округа)</w:t>
      </w:r>
    </w:p>
    <w:p w:rsidR="00C95FB2" w:rsidRDefault="00C95FB2" w:rsidP="00C95FB2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C95FB2" w:rsidRDefault="00C95FB2" w:rsidP="00C95FB2">
      <w:pPr>
        <w:tabs>
          <w:tab w:val="right" w:pos="9639"/>
        </w:tabs>
        <w:autoSpaceDE w:val="0"/>
        <w:autoSpaceDN w:val="0"/>
        <w:ind w:right="169" w:firstLine="567"/>
      </w:pPr>
      <w:r>
        <w:t>2. …</w:t>
      </w:r>
    </w:p>
    <w:p w:rsidR="00C95FB2" w:rsidRDefault="00C95FB2" w:rsidP="00C95FB2">
      <w:pPr>
        <w:pStyle w:val="a6"/>
      </w:pPr>
    </w:p>
    <w:p w:rsidR="00C95FB2" w:rsidRDefault="00C95FB2" w:rsidP="00C95FB2">
      <w:pPr>
        <w:pStyle w:val="a6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41"/>
        <w:gridCol w:w="2410"/>
        <w:gridCol w:w="142"/>
        <w:gridCol w:w="1984"/>
      </w:tblGrid>
      <w:tr w:rsidR="00C95FB2" w:rsidTr="00C95FB2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jc w:val="center"/>
            </w:pPr>
          </w:p>
        </w:tc>
        <w:tc>
          <w:tcPr>
            <w:tcW w:w="141" w:type="dxa"/>
            <w:vAlign w:val="bottom"/>
          </w:tcPr>
          <w:p w:rsidR="00C95FB2" w:rsidRDefault="00C95FB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jc w:val="center"/>
            </w:pPr>
          </w:p>
        </w:tc>
        <w:tc>
          <w:tcPr>
            <w:tcW w:w="142" w:type="dxa"/>
            <w:vAlign w:val="bottom"/>
          </w:tcPr>
          <w:p w:rsidR="00C95FB2" w:rsidRDefault="00C95FB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FB2" w:rsidRDefault="00C95FB2">
            <w:pPr>
              <w:jc w:val="center"/>
            </w:pPr>
          </w:p>
        </w:tc>
      </w:tr>
      <w:tr w:rsidR="00C95FB2" w:rsidTr="00C95FB2">
        <w:tc>
          <w:tcPr>
            <w:tcW w:w="4990" w:type="dxa"/>
            <w:hideMark/>
          </w:tcPr>
          <w:p w:rsidR="00C95FB2" w:rsidRDefault="00C95FB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C95FB2" w:rsidRDefault="00C95FB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C95FB2" w:rsidRDefault="00C95FB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C95FB2" w:rsidRDefault="00C95FB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95FB2" w:rsidRDefault="00C95FB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95FB2" w:rsidRDefault="00C95FB2" w:rsidP="00C95FB2">
      <w:pPr>
        <w:pStyle w:val="a6"/>
      </w:pPr>
    </w:p>
    <w:tbl>
      <w:tblPr>
        <w:tblW w:w="5076" w:type="dxa"/>
        <w:tblLayout w:type="fixed"/>
        <w:tblLook w:val="04A0"/>
      </w:tblPr>
      <w:tblGrid>
        <w:gridCol w:w="5076"/>
      </w:tblGrid>
      <w:tr w:rsidR="00C95FB2" w:rsidTr="00C95FB2">
        <w:tc>
          <w:tcPr>
            <w:tcW w:w="5070" w:type="dxa"/>
            <w:hideMark/>
          </w:tcPr>
          <w:p w:rsidR="00C95FB2" w:rsidRDefault="00C95FB2">
            <w:pPr>
              <w:pStyle w:val="ab"/>
              <w:widowControl/>
              <w:autoSpaceDE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95FB2" w:rsidRDefault="00C95FB2">
            <w:r>
              <w:rPr>
                <w:sz w:val="22"/>
                <w:szCs w:val="22"/>
              </w:rPr>
              <w:lastRenderedPageBreak/>
              <w:t>избирательного объединения</w:t>
            </w:r>
          </w:p>
        </w:tc>
      </w:tr>
    </w:tbl>
    <w:p w:rsidR="00C95FB2" w:rsidRDefault="00C95FB2" w:rsidP="00C95FB2">
      <w:pPr>
        <w:suppressAutoHyphens/>
        <w:spacing w:line="240" w:lineRule="exact"/>
        <w:ind w:firstLine="284"/>
        <w:jc w:val="both"/>
        <w:rPr>
          <w:b/>
          <w:bCs/>
          <w:sz w:val="20"/>
        </w:rPr>
      </w:pPr>
    </w:p>
    <w:p w:rsidR="00C95FB2" w:rsidRDefault="00C95FB2" w:rsidP="00C95FB2">
      <w:pPr>
        <w:suppressAutoHyphens/>
        <w:ind w:firstLine="709"/>
        <w:jc w:val="both"/>
        <w:rPr>
          <w:sz w:val="20"/>
        </w:rPr>
      </w:pPr>
      <w:r>
        <w:rPr>
          <w:b/>
          <w:bCs/>
          <w:sz w:val="20"/>
        </w:rPr>
        <w:t xml:space="preserve">Примечания. </w:t>
      </w:r>
      <w:r>
        <w:rPr>
          <w:bCs/>
          <w:sz w:val="20"/>
        </w:rPr>
        <w:t>1. </w:t>
      </w:r>
      <w:r>
        <w:rPr>
          <w:sz w:val="20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C95FB2" w:rsidRDefault="00C95FB2" w:rsidP="00C95FB2">
      <w:pPr>
        <w:keepNext/>
        <w:jc w:val="center"/>
        <w:outlineLvl w:val="7"/>
        <w:rPr>
          <w:b/>
          <w:bCs/>
        </w:rPr>
      </w:pPr>
      <w:r>
        <w:rPr>
          <w:sz w:val="20"/>
        </w:rPr>
        <w:t>2. Список кандидатов по одномандатным (</w:t>
      </w:r>
      <w:proofErr w:type="spellStart"/>
      <w:r>
        <w:rPr>
          <w:sz w:val="20"/>
        </w:rPr>
        <w:t>многомандатным</w:t>
      </w:r>
      <w:proofErr w:type="spellEnd"/>
      <w:r>
        <w:rPr>
          <w:sz w:val="20"/>
        </w:rPr>
        <w:t xml:space="preserve">)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форме, утверждаемой этой комиссией. </w:t>
      </w:r>
      <w:proofErr w:type="gramStart"/>
      <w:r>
        <w:rPr>
          <w:sz w:val="20"/>
        </w:rPr>
        <w:t>Список кандидатов по одномандатным (</w:t>
      </w:r>
      <w:proofErr w:type="spellStart"/>
      <w:r>
        <w:rPr>
          <w:sz w:val="20"/>
        </w:rPr>
        <w:t>многомандатным</w:t>
      </w:r>
      <w:proofErr w:type="spellEnd"/>
      <w:r>
        <w:rPr>
          <w:sz w:val="20"/>
        </w:rPr>
        <w:t>),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proofErr w:type="gramEnd"/>
    </w:p>
    <w:p w:rsidR="00C95FB2" w:rsidRDefault="00C95FB2" w:rsidP="00C95FB2">
      <w:pPr>
        <w:keepNext/>
        <w:jc w:val="center"/>
        <w:outlineLvl w:val="7"/>
        <w:rPr>
          <w:b/>
          <w:bCs/>
        </w:rPr>
      </w:pPr>
    </w:p>
    <w:p w:rsidR="00C95FB2" w:rsidRDefault="00C95FB2" w:rsidP="00C95FB2">
      <w:pPr>
        <w:keepNext/>
        <w:jc w:val="center"/>
        <w:outlineLvl w:val="7"/>
        <w:rPr>
          <w:b/>
          <w:bCs/>
        </w:rPr>
      </w:pPr>
    </w:p>
    <w:p w:rsidR="00C95FB2" w:rsidRDefault="00C95FB2" w:rsidP="00C95FB2">
      <w:pPr>
        <w:keepNext/>
        <w:jc w:val="center"/>
        <w:outlineLvl w:val="7"/>
        <w:rPr>
          <w:b/>
          <w:bCs/>
        </w:rPr>
      </w:pPr>
    </w:p>
    <w:p w:rsidR="00136972" w:rsidRDefault="00136972"/>
    <w:sectPr w:rsidR="00136972" w:rsidSect="001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B2"/>
    <w:rsid w:val="00136972"/>
    <w:rsid w:val="00265C2A"/>
    <w:rsid w:val="0070028C"/>
    <w:rsid w:val="00C95FB2"/>
    <w:rsid w:val="00F2369E"/>
    <w:rsid w:val="00F7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FB2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95FB2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95FB2"/>
    <w:pPr>
      <w:keepNext/>
      <w:outlineLvl w:val="4"/>
    </w:pPr>
    <w:rPr>
      <w:b/>
      <w:sz w:val="28"/>
      <w:szCs w:val="20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C95FB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5FB2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C95FB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C95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5F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95FB2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Title"/>
    <w:basedOn w:val="a"/>
    <w:link w:val="a7"/>
    <w:uiPriority w:val="10"/>
    <w:qFormat/>
    <w:rsid w:val="00C95FB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10"/>
    <w:rsid w:val="00C95F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C95FB2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95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Норм"/>
    <w:basedOn w:val="a"/>
    <w:rsid w:val="00C95FB2"/>
    <w:pPr>
      <w:jc w:val="center"/>
    </w:pPr>
    <w:rPr>
      <w:sz w:val="28"/>
      <w:szCs w:val="28"/>
    </w:rPr>
  </w:style>
  <w:style w:type="paragraph" w:customStyle="1" w:styleId="ab">
    <w:name w:val="текст сноски"/>
    <w:basedOn w:val="a"/>
    <w:rsid w:val="00C95FB2"/>
    <w:pPr>
      <w:widowControl w:val="0"/>
      <w:autoSpaceDE w:val="0"/>
      <w:autoSpaceDN w:val="0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F76C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6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dcterms:created xsi:type="dcterms:W3CDTF">2023-03-07T02:17:00Z</dcterms:created>
  <dcterms:modified xsi:type="dcterms:W3CDTF">2023-03-07T02:17:00Z</dcterms:modified>
</cp:coreProperties>
</file>