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6A91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sz w:val="28"/>
        </w:rPr>
      </w:pPr>
    </w:p>
    <w:p>
      <w:pPr>
        <w:tabs>
          <w:tab w:val="center" w:pos="4771" w:leader="none"/>
        </w:tabs>
        <w:spacing w:lineRule="auto" w:line="3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32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Тунгокоченская  районная территориальная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избирательная комиссия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Забайкальского края </w:t>
      </w:r>
    </w:p>
    <w:p>
      <w:pPr>
        <w:jc w:val="both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caps w:val="1"/>
          <w:sz w:val="28"/>
        </w:rPr>
        <w:t>постановление</w:t>
      </w:r>
    </w:p>
    <w:p>
      <w:pPr>
        <w:jc w:val="both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28  </w:t>
      </w:r>
      <w:r>
        <w:rPr>
          <w:rFonts w:ascii="Times New Roman" w:hAnsi="Times New Roman"/>
          <w:b w:val="1"/>
          <w:sz w:val="28"/>
        </w:rPr>
        <w:t>апреля</w:t>
      </w:r>
      <w:r>
        <w:rPr>
          <w:rFonts w:ascii="Times New Roman" w:hAnsi="Times New Roman"/>
          <w:b w:val="1"/>
          <w:sz w:val="28"/>
        </w:rPr>
        <w:t xml:space="preserve"> 2023 года                                                                                     №  126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с.Верх-Усугли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widowControl w:val="0"/>
        <w:ind w:right="-28"/>
        <w:jc w:val="center"/>
        <w:outlineLvl w:val="0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Графика публикаций предвыборных агитационных материалов,  при проведении  выборов депутатов Совета первого созыва Тунгокоченского муниципального округа ,  назначенных на 28 мая 2023 года в районной   газете «Вести Севера».</w:t>
      </w:r>
    </w:p>
    <w:p>
      <w:pPr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основании постановления Тунгокоченской  районной территориальной избирательной комиссии Забайкальского края от 06 марта  2023 года № 3 «О назначении выборов депутатов Совета первого созыва Тунгокоченского  муниципального округа», Тунгокоченская  районная территориальной избирательная комиссия Забайкальского края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 о с т а н о в л я е т</w:t>
      </w:r>
      <w:r>
        <w:rPr>
          <w:rFonts w:ascii="Times New Roman" w:hAnsi="Times New Roman"/>
          <w:sz w:val="28"/>
        </w:rPr>
        <w:t xml:space="preserve"> :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График  публикаций предвыборных агитационных материалов,  при проведении  выборов депутатов Совета первого созыва Тунгокоченского муниципального округа,  назначенных на 28 мая 2023 года в районной   газете «Вести Севера» (прилагается)</w:t>
      </w: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2.Разместить настоящее постановление на официальном сайте администрации муниципального района " Тунгокоченский район" Забайкальского края в информационно-телекоммуникационной сети «Интернет».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  <w:tab/>
        <w:tab/>
        <w:t xml:space="preserve">                                         Н .Ф. Щепелина </w:t>
      </w:r>
    </w:p>
    <w:p>
      <w:pPr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</w:t>
        <w:tab/>
        <w:tab/>
        <w:t xml:space="preserve">                                           Е.В.Третьякова </w:t>
      </w:r>
    </w:p>
    <w:p>
      <w:pPr>
        <w:sectPr>
          <w:type w:val="nextPage"/>
          <w:pgSz w:w="11906" w:h="16838" w:code="9"/>
          <w:pgMar w:left="1701" w:right="850" w:top="851" w:bottom="1134" w:header="708" w:footer="708" w:gutter="0"/>
        </w:sectPr>
      </w:pPr>
    </w:p>
    <w:p>
      <w:pPr>
        <w:keepNext w:val="1"/>
        <w:widowControl w:val="0"/>
        <w:ind w:left="5529" w:right="-28"/>
        <w:outlineLvl w:val="0"/>
        <w:rPr>
          <w:b w:val="1"/>
          <w:sz w:val="18"/>
        </w:rPr>
      </w:pPr>
      <w:r>
        <w:rPr>
          <w:rFonts w:ascii="Times New Roman" w:hAnsi="Times New Roman"/>
        </w:rPr>
        <w:t xml:space="preserve">ПРИЛОЖЕНИЕ, утвержденное постановлением Тунгокоченской  районной территориальной избирательной комиссией Забайкальского края от 28.04. 2023 года №126</w:t>
      </w:r>
    </w:p>
    <w:tbl>
      <w:tblPr>
        <w:tblStyle w:val="T2"/>
        <w:tblpPr w:leftFromText="180" w:rightFromText="180" w:tblpX="1" w:tblpY="1261" w:horzAnchor="margin" w:vertAnchor="page" w:tblpXSpec="center"/>
        <w:tblW w:w="0" w:type="auto"/>
        <w:tblLook w:val="04A0"/>
      </w:tblPr>
      <w:tblGrid/>
      <w:tr>
        <w:trPr>
          <w:trHeight w:hRule="atLeast" w:val="1266"/>
        </w:trPr>
        <w:tc>
          <w:tcPr>
            <w:tcW w:w="13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02.05.2023</w:t>
            </w:r>
          </w:p>
        </w:tc>
        <w:tc>
          <w:tcPr>
            <w:tcW w:w="73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Пономарёв Иван Георгиевич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Очиров Юрий Дашиевич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Базылева Елена Борисовна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Саломатов Анатолий Юрьевич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Пляскин Александр Николаевич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Сошкина Татьяна Валентиновна</w:t>
            </w:r>
          </w:p>
        </w:tc>
        <w:tc>
          <w:tcPr>
            <w:tcW w:w="23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Выпуск № 33</w:t>
            </w:r>
          </w:p>
        </w:tc>
        <w:tc>
          <w:tcPr>
            <w:tcW w:w="36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Полоса № 10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11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4</w:t>
            </w:r>
          </w:p>
        </w:tc>
      </w:tr>
      <w:tr>
        <w:tc>
          <w:tcPr>
            <w:tcW w:w="13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05.05.2023</w:t>
            </w:r>
          </w:p>
        </w:tc>
        <w:tc>
          <w:tcPr>
            <w:tcW w:w="73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Алексеев Максим Владимирович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Филатова Ирина Ивановна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Измайлов Магомет Махметович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Гаврилова Нина Ивановна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Бельков Александр Анатольевич</w:t>
            </w:r>
          </w:p>
        </w:tc>
        <w:tc>
          <w:tcPr>
            <w:tcW w:w="23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Выпуск № 34</w:t>
            </w:r>
          </w:p>
        </w:tc>
        <w:tc>
          <w:tcPr>
            <w:tcW w:w="36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Полоса № 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10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11</w:t>
            </w:r>
          </w:p>
        </w:tc>
      </w:tr>
      <w:tr>
        <w:tc>
          <w:tcPr>
            <w:tcW w:w="13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09.05.2023</w:t>
            </w:r>
          </w:p>
        </w:tc>
        <w:tc>
          <w:tcPr>
            <w:tcW w:w="73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Путинцева Надежда Петровна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Кириллова Наталья Борисовна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Шестериков Александр Васильевич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Фомина Ирина Петровна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Леонова Ольга Алексеевна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Рахманин Антон Владимирович</w:t>
            </w:r>
          </w:p>
        </w:tc>
        <w:tc>
          <w:tcPr>
            <w:tcW w:w="23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Выпуск № 35</w:t>
            </w:r>
          </w:p>
        </w:tc>
        <w:tc>
          <w:tcPr>
            <w:tcW w:w="36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Полоса № 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11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10</w:t>
            </w:r>
          </w:p>
        </w:tc>
      </w:tr>
      <w:tr>
        <w:tc>
          <w:tcPr>
            <w:tcW w:w="13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12.05.2023</w:t>
            </w:r>
          </w:p>
        </w:tc>
        <w:tc>
          <w:tcPr>
            <w:tcW w:w="73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Корниенко Сергей Игнатьевич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Алентьев Дмитрий Владимирович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Шмыкова Юлия Александровна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Ковалева Алимпиада Валерьевна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Домбровская Елена Владимировна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Гарпанеева Виктория Александровна</w:t>
            </w:r>
          </w:p>
        </w:tc>
        <w:tc>
          <w:tcPr>
            <w:tcW w:w="23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Выпуск № 36</w:t>
            </w:r>
          </w:p>
        </w:tc>
        <w:tc>
          <w:tcPr>
            <w:tcW w:w="36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Полоса № 10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11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4</w:t>
            </w:r>
          </w:p>
        </w:tc>
      </w:tr>
      <w:tr>
        <w:tc>
          <w:tcPr>
            <w:tcW w:w="13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16.05.2023</w:t>
            </w:r>
          </w:p>
        </w:tc>
        <w:tc>
          <w:tcPr>
            <w:tcW w:w="73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Черкасов Виктор Иннокентьевич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Коротыгина Елена Викторовна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Ульзуева Евгения Николаевна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Дементьева Галина Николаевна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Погорелый Борис Александрович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Крупенникова Ольга Николаевна</w:t>
            </w:r>
          </w:p>
        </w:tc>
        <w:tc>
          <w:tcPr>
            <w:tcW w:w="23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Выпуск № 37</w:t>
            </w:r>
          </w:p>
        </w:tc>
        <w:tc>
          <w:tcPr>
            <w:tcW w:w="36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Полоса № 11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10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5</w:t>
            </w:r>
          </w:p>
        </w:tc>
      </w:tr>
      <w:tr>
        <w:tc>
          <w:tcPr>
            <w:tcW w:w="13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19.05.2023</w:t>
            </w:r>
          </w:p>
        </w:tc>
        <w:tc>
          <w:tcPr>
            <w:tcW w:w="73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Забелин Павел Александрович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Кириллов Алексей Сергеевич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Мальцева Татьяна Николаевна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Волошина Екатерина Сергеевна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Писарев Вячеслав Владимирович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Эпова Елена Геннадьевна</w:t>
            </w:r>
          </w:p>
        </w:tc>
        <w:tc>
          <w:tcPr>
            <w:tcW w:w="23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Выпуск № 38</w:t>
            </w:r>
          </w:p>
        </w:tc>
        <w:tc>
          <w:tcPr>
            <w:tcW w:w="36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Полоса № 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№10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11</w:t>
            </w:r>
          </w:p>
        </w:tc>
      </w:tr>
      <w:tr>
        <w:tc>
          <w:tcPr>
            <w:tcW w:w="13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23.05.2023</w:t>
            </w:r>
          </w:p>
        </w:tc>
        <w:tc>
          <w:tcPr>
            <w:tcW w:w="73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Парфенова Елена Александровна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Гаврилова Екатерина Александровна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Пляскина Оксана Александровна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Малкова Марина Георгиевна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Кутончина Марина Михайловна</w:t>
            </w:r>
          </w:p>
        </w:tc>
        <w:tc>
          <w:tcPr>
            <w:tcW w:w="23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Выпуск № 39</w:t>
            </w:r>
          </w:p>
        </w:tc>
        <w:tc>
          <w:tcPr>
            <w:tcW w:w="36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Полоса № 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11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10</w:t>
            </w:r>
          </w:p>
        </w:tc>
      </w:tr>
      <w:tr>
        <w:tc>
          <w:tcPr>
            <w:tcW w:w="13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26.05.2023</w:t>
            </w:r>
          </w:p>
        </w:tc>
        <w:tc>
          <w:tcPr>
            <w:tcW w:w="73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Яцин Константин Анатольевич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Леонтьева Елена Федоровна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Харитонова Татьяна Юрьевна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Белых Людмила Валентиновна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Першиков Юрий Алексеевич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Угрюмов Андрей Алексеевич</w:t>
            </w:r>
          </w:p>
        </w:tc>
        <w:tc>
          <w:tcPr>
            <w:tcW w:w="23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Выпуск № 40</w:t>
            </w:r>
          </w:p>
        </w:tc>
        <w:tc>
          <w:tcPr>
            <w:tcW w:w="36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Полоса № 10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Полоса №  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11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Полоса № 5</w:t>
            </w:r>
          </w:p>
        </w:tc>
      </w:tr>
    </w:tbl>
    <w:p>
      <w:pPr>
        <w:keepNext w:val="1"/>
        <w:widowControl w:val="0"/>
        <w:ind w:left="5529" w:right="-28"/>
        <w:outlineLvl w:val="0"/>
        <w:rPr>
          <w:sz w:val="18"/>
        </w:rPr>
      </w:pPr>
    </w:p>
    <w:sectPr>
      <w:type w:val="nextPage"/>
      <w:pgSz w:w="16838" w:h="11906" w:code="9" w:orient="landscape"/>
      <w:pgMar w:left="1134" w:right="1134" w:top="284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XO Thames" w:hAnsi="XO Thames"/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