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F44" w:rsidRPr="00A72910" w:rsidRDefault="007634F3" w:rsidP="00FE07A3">
      <w:pPr>
        <w:pStyle w:val="a3"/>
        <w:rPr>
          <w:b/>
          <w:szCs w:val="28"/>
        </w:rPr>
      </w:pPr>
      <w:r w:rsidRPr="00A72910">
        <w:rPr>
          <w:b/>
          <w:szCs w:val="28"/>
        </w:rPr>
        <w:t>А</w:t>
      </w:r>
      <w:r w:rsidR="00A72910">
        <w:rPr>
          <w:b/>
          <w:szCs w:val="28"/>
        </w:rPr>
        <w:t>дминистрация</w:t>
      </w:r>
      <w:r w:rsidR="00272F44" w:rsidRPr="00A72910">
        <w:rPr>
          <w:b/>
          <w:szCs w:val="28"/>
        </w:rPr>
        <w:t xml:space="preserve"> </w:t>
      </w:r>
      <w:r w:rsidR="00A72910">
        <w:rPr>
          <w:b/>
          <w:szCs w:val="28"/>
        </w:rPr>
        <w:t>муниципального района</w:t>
      </w:r>
    </w:p>
    <w:p w:rsidR="00272F44" w:rsidRDefault="00272F44" w:rsidP="00FE07A3">
      <w:pPr>
        <w:jc w:val="center"/>
        <w:rPr>
          <w:b/>
          <w:sz w:val="28"/>
          <w:szCs w:val="28"/>
        </w:rPr>
      </w:pPr>
      <w:r w:rsidRPr="00A72910">
        <w:rPr>
          <w:b/>
          <w:sz w:val="28"/>
          <w:szCs w:val="28"/>
        </w:rPr>
        <w:t>«</w:t>
      </w:r>
      <w:r w:rsidR="00A72910">
        <w:rPr>
          <w:b/>
          <w:sz w:val="28"/>
          <w:szCs w:val="28"/>
        </w:rPr>
        <w:t>Тунгокоченский район</w:t>
      </w:r>
      <w:r w:rsidRPr="00A72910">
        <w:rPr>
          <w:b/>
          <w:sz w:val="28"/>
          <w:szCs w:val="28"/>
        </w:rPr>
        <w:t>»</w:t>
      </w:r>
    </w:p>
    <w:p w:rsidR="00A72910" w:rsidRPr="00A72910" w:rsidRDefault="00A72910" w:rsidP="00FE07A3">
      <w:pPr>
        <w:jc w:val="center"/>
        <w:rPr>
          <w:b/>
          <w:sz w:val="28"/>
          <w:szCs w:val="28"/>
        </w:rPr>
      </w:pPr>
      <w:r>
        <w:rPr>
          <w:b/>
          <w:sz w:val="28"/>
          <w:szCs w:val="28"/>
        </w:rPr>
        <w:t>Забайкальского края</w:t>
      </w:r>
    </w:p>
    <w:p w:rsidR="00272F44" w:rsidRDefault="00272F44">
      <w:pPr>
        <w:pStyle w:val="1"/>
        <w:rPr>
          <w:rFonts w:ascii="Arial" w:hAnsi="Arial"/>
          <w:b/>
        </w:rPr>
      </w:pPr>
    </w:p>
    <w:p w:rsidR="00FE07A3" w:rsidRPr="00A72910" w:rsidRDefault="00761F5D" w:rsidP="00FE07A3">
      <w:pPr>
        <w:jc w:val="center"/>
        <w:rPr>
          <w:b/>
          <w:sz w:val="28"/>
          <w:szCs w:val="28"/>
        </w:rPr>
      </w:pPr>
      <w:r w:rsidRPr="00A72910">
        <w:rPr>
          <w:b/>
          <w:sz w:val="28"/>
          <w:szCs w:val="28"/>
        </w:rPr>
        <w:t>ПОСТАНОВЛЕНИЕ</w:t>
      </w:r>
    </w:p>
    <w:p w:rsidR="002305ED" w:rsidRDefault="002305ED" w:rsidP="00FE07A3">
      <w:pPr>
        <w:rPr>
          <w:sz w:val="28"/>
        </w:rPr>
      </w:pPr>
    </w:p>
    <w:p w:rsidR="00272F44" w:rsidRDefault="00FF31FE">
      <w:pPr>
        <w:rPr>
          <w:sz w:val="28"/>
        </w:rPr>
      </w:pPr>
      <w:r>
        <w:rPr>
          <w:sz w:val="28"/>
        </w:rPr>
        <w:t>24</w:t>
      </w:r>
      <w:r w:rsidR="00B7454C">
        <w:rPr>
          <w:sz w:val="28"/>
        </w:rPr>
        <w:t xml:space="preserve"> </w:t>
      </w:r>
      <w:r w:rsidR="00A72910">
        <w:rPr>
          <w:sz w:val="28"/>
        </w:rPr>
        <w:t xml:space="preserve">апреля 2023 года                                                                  </w:t>
      </w:r>
      <w:r w:rsidR="00B7454C">
        <w:rPr>
          <w:sz w:val="28"/>
        </w:rPr>
        <w:t xml:space="preserve">                          № </w:t>
      </w:r>
      <w:r w:rsidR="00463E90">
        <w:rPr>
          <w:sz w:val="28"/>
        </w:rPr>
        <w:t>166</w:t>
      </w:r>
    </w:p>
    <w:p w:rsidR="00272F44" w:rsidRDefault="00272F44">
      <w:pPr>
        <w:rPr>
          <w:sz w:val="28"/>
        </w:rPr>
      </w:pPr>
    </w:p>
    <w:p w:rsidR="00272F44" w:rsidRDefault="005F4B48" w:rsidP="00A72910">
      <w:pPr>
        <w:jc w:val="center"/>
        <w:rPr>
          <w:sz w:val="28"/>
        </w:rPr>
      </w:pPr>
      <w:r w:rsidRPr="005F4B48">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05pt;margin-top:6.2pt;width:496.85pt;height:37.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9KT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" filled="f" stroked="f">
            <v:textbox>
              <w:txbxContent>
                <w:p w:rsidR="0085233B" w:rsidRDefault="0085233B" w:rsidP="00E8532D">
                  <w:pPr>
                    <w:ind w:left="-142" w:firstLine="142"/>
                    <w:jc w:val="both"/>
                    <w:rPr>
                      <w:sz w:val="28"/>
                      <w:szCs w:val="28"/>
                    </w:rPr>
                  </w:pPr>
                </w:p>
                <w:p w:rsidR="0085233B" w:rsidRPr="00A72910" w:rsidRDefault="0053759F" w:rsidP="00A72910">
                  <w:pPr>
                    <w:ind w:left="-142" w:firstLine="142"/>
                    <w:jc w:val="center"/>
                    <w:rPr>
                      <w:b/>
                      <w:sz w:val="28"/>
                      <w:szCs w:val="28"/>
                    </w:rPr>
                  </w:pPr>
                  <w:r>
                    <w:rPr>
                      <w:b/>
                      <w:sz w:val="28"/>
                      <w:szCs w:val="28"/>
                    </w:rPr>
                    <w:t>О ликвидации М</w:t>
                  </w:r>
                  <w:r w:rsidR="0085233B" w:rsidRPr="00A72910">
                    <w:rPr>
                      <w:b/>
                      <w:sz w:val="28"/>
                      <w:szCs w:val="28"/>
                    </w:rPr>
                    <w:t>униципального  предприятия Аптека № 53</w:t>
                  </w:r>
                </w:p>
                <w:p w:rsidR="0085233B" w:rsidRPr="00810E8D" w:rsidRDefault="0085233B" w:rsidP="00C96558">
                  <w:pPr>
                    <w:ind w:left="-142" w:firstLine="142"/>
                    <w:jc w:val="both"/>
                  </w:pPr>
                  <w:r>
                    <w:rPr>
                      <w:sz w:val="28"/>
                      <w:szCs w:val="28"/>
                    </w:rPr>
                    <w:t xml:space="preserve">         </w:t>
                  </w:r>
                </w:p>
              </w:txbxContent>
            </v:textbox>
          </v:shape>
        </w:pict>
      </w:r>
      <w:r w:rsidR="00A72910">
        <w:rPr>
          <w:sz w:val="28"/>
        </w:rPr>
        <w:t>с. Верх-Усугли</w:t>
      </w:r>
    </w:p>
    <w:p w:rsidR="00272F44" w:rsidRDefault="00272F44">
      <w:pPr>
        <w:rPr>
          <w:sz w:val="24"/>
        </w:rPr>
      </w:pPr>
    </w:p>
    <w:p w:rsidR="00272F44" w:rsidRDefault="00272F44">
      <w:pPr>
        <w:rPr>
          <w:sz w:val="24"/>
        </w:rPr>
      </w:pPr>
    </w:p>
    <w:p w:rsidR="00A72910" w:rsidRDefault="00272F44" w:rsidP="00A72910">
      <w:pPr>
        <w:jc w:val="both"/>
      </w:pPr>
      <w:r>
        <w:rPr>
          <w:sz w:val="24"/>
        </w:rPr>
        <w:tab/>
      </w:r>
      <w:r w:rsidR="00A62E98">
        <w:t xml:space="preserve"> </w:t>
      </w:r>
      <w:r w:rsidR="00BE68C6">
        <w:t xml:space="preserve">  </w:t>
      </w:r>
    </w:p>
    <w:p w:rsidR="00EE11E0" w:rsidRPr="00890E45" w:rsidRDefault="00EE11E0" w:rsidP="00A72910">
      <w:pPr>
        <w:jc w:val="both"/>
        <w:rPr>
          <w:sz w:val="28"/>
          <w:szCs w:val="28"/>
        </w:rPr>
      </w:pPr>
      <w:r>
        <w:rPr>
          <w:rFonts w:ascii="Open Sans" w:hAnsi="Open Sans" w:cs="Arial"/>
          <w:color w:val="000000"/>
          <w:sz w:val="24"/>
          <w:szCs w:val="24"/>
        </w:rPr>
        <w:t xml:space="preserve"> </w:t>
      </w:r>
      <w:r w:rsidR="004A429C">
        <w:rPr>
          <w:rFonts w:ascii="Open Sans" w:hAnsi="Open Sans" w:cs="Arial"/>
          <w:color w:val="000000"/>
          <w:sz w:val="24"/>
          <w:szCs w:val="24"/>
        </w:rPr>
        <w:tab/>
      </w:r>
      <w:proofErr w:type="gramStart"/>
      <w:r w:rsidRPr="00653DDB">
        <w:rPr>
          <w:color w:val="000000"/>
          <w:sz w:val="28"/>
          <w:szCs w:val="28"/>
        </w:rPr>
        <w:t xml:space="preserve">В соответствии </w:t>
      </w:r>
      <w:r w:rsidR="00A72910">
        <w:rPr>
          <w:color w:val="000000"/>
          <w:sz w:val="28"/>
          <w:szCs w:val="28"/>
        </w:rPr>
        <w:t xml:space="preserve">с </w:t>
      </w:r>
      <w:r w:rsidRPr="00653DDB">
        <w:rPr>
          <w:color w:val="000000"/>
          <w:sz w:val="28"/>
          <w:szCs w:val="28"/>
        </w:rPr>
        <w:t xml:space="preserve">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w:t>
      </w:r>
      <w:r w:rsidR="00FD4352">
        <w:rPr>
          <w:color w:val="000000"/>
          <w:sz w:val="28"/>
          <w:szCs w:val="28"/>
        </w:rPr>
        <w:t xml:space="preserve">законом от 14.11.2002 </w:t>
      </w:r>
      <w:r w:rsidRPr="00653DDB">
        <w:rPr>
          <w:color w:val="000000"/>
          <w:sz w:val="28"/>
          <w:szCs w:val="28"/>
        </w:rPr>
        <w:t>161-ФЗ «О государственных и муниципальных унитарных предприятиях»,</w:t>
      </w:r>
      <w:r w:rsidRPr="00653DDB">
        <w:rPr>
          <w:sz w:val="28"/>
          <w:szCs w:val="28"/>
        </w:rPr>
        <w:t xml:space="preserve"> </w:t>
      </w:r>
      <w:r w:rsidR="004A429C">
        <w:rPr>
          <w:sz w:val="28"/>
          <w:szCs w:val="28"/>
        </w:rPr>
        <w:t>решением Совета муниципального района «Тунгокоченский район» от 15.06.2021 № 14/3 «О порядке принятия решений о создании, реорганизации и ликвидации муниципальных предприятий муниципального района «Тунгокоченский район», на основании статей</w:t>
      </w:r>
      <w:proofErr w:type="gramEnd"/>
      <w:r w:rsidR="004A429C">
        <w:rPr>
          <w:sz w:val="28"/>
          <w:szCs w:val="28"/>
        </w:rPr>
        <w:t xml:space="preserve"> 25, 33 </w:t>
      </w:r>
      <w:r w:rsidR="00F245EF">
        <w:rPr>
          <w:sz w:val="28"/>
          <w:szCs w:val="28"/>
        </w:rPr>
        <w:t>Устав</w:t>
      </w:r>
      <w:r w:rsidR="004A429C">
        <w:rPr>
          <w:sz w:val="28"/>
          <w:szCs w:val="28"/>
        </w:rPr>
        <w:t>а</w:t>
      </w:r>
      <w:r w:rsidR="00F245EF">
        <w:rPr>
          <w:sz w:val="28"/>
          <w:szCs w:val="28"/>
        </w:rPr>
        <w:t xml:space="preserve"> </w:t>
      </w:r>
      <w:r w:rsidRPr="00653DDB">
        <w:rPr>
          <w:sz w:val="28"/>
          <w:szCs w:val="28"/>
        </w:rPr>
        <w:t xml:space="preserve">муниципального </w:t>
      </w:r>
      <w:r w:rsidR="00A72910">
        <w:rPr>
          <w:sz w:val="28"/>
          <w:szCs w:val="28"/>
        </w:rPr>
        <w:t>района</w:t>
      </w:r>
      <w:r w:rsidRPr="00653DDB">
        <w:rPr>
          <w:sz w:val="28"/>
          <w:szCs w:val="28"/>
        </w:rPr>
        <w:t xml:space="preserve"> «</w:t>
      </w:r>
      <w:r w:rsidR="004A429C">
        <w:rPr>
          <w:sz w:val="28"/>
          <w:szCs w:val="28"/>
        </w:rPr>
        <w:t xml:space="preserve">Тунгокоченский район», </w:t>
      </w:r>
      <w:r w:rsidR="0053284F">
        <w:rPr>
          <w:sz w:val="28"/>
          <w:szCs w:val="28"/>
        </w:rPr>
        <w:t>а</w:t>
      </w:r>
      <w:r w:rsidR="00D415D0">
        <w:rPr>
          <w:sz w:val="28"/>
          <w:szCs w:val="28"/>
        </w:rPr>
        <w:t>д</w:t>
      </w:r>
      <w:r w:rsidR="00142DD8">
        <w:rPr>
          <w:sz w:val="28"/>
          <w:szCs w:val="28"/>
        </w:rPr>
        <w:t>мин</w:t>
      </w:r>
      <w:r w:rsidR="00890E45">
        <w:rPr>
          <w:sz w:val="28"/>
          <w:szCs w:val="28"/>
        </w:rPr>
        <w:t>и</w:t>
      </w:r>
      <w:r w:rsidR="00D415D0">
        <w:rPr>
          <w:sz w:val="28"/>
          <w:szCs w:val="28"/>
        </w:rPr>
        <w:t>стр</w:t>
      </w:r>
      <w:r w:rsidR="00142DD8">
        <w:rPr>
          <w:sz w:val="28"/>
          <w:szCs w:val="28"/>
        </w:rPr>
        <w:t>а</w:t>
      </w:r>
      <w:r w:rsidR="00D415D0">
        <w:rPr>
          <w:sz w:val="28"/>
          <w:szCs w:val="28"/>
        </w:rPr>
        <w:t xml:space="preserve">ция муниципального </w:t>
      </w:r>
      <w:r w:rsidR="0053284F">
        <w:rPr>
          <w:sz w:val="28"/>
          <w:szCs w:val="28"/>
        </w:rPr>
        <w:t>района</w:t>
      </w:r>
      <w:r w:rsidR="00D415D0">
        <w:rPr>
          <w:sz w:val="28"/>
          <w:szCs w:val="28"/>
        </w:rPr>
        <w:t xml:space="preserve"> </w:t>
      </w:r>
      <w:r w:rsidR="004A429C">
        <w:rPr>
          <w:sz w:val="28"/>
          <w:szCs w:val="28"/>
        </w:rPr>
        <w:t xml:space="preserve">«Тунгокоченский район», </w:t>
      </w:r>
      <w:r w:rsidR="0053284F" w:rsidRPr="001D2955">
        <w:rPr>
          <w:b/>
          <w:sz w:val="28"/>
          <w:szCs w:val="28"/>
        </w:rPr>
        <w:t>постановляет</w:t>
      </w:r>
      <w:r w:rsidR="0053284F">
        <w:rPr>
          <w:sz w:val="28"/>
          <w:szCs w:val="28"/>
        </w:rPr>
        <w:t>:</w:t>
      </w:r>
    </w:p>
    <w:p w:rsidR="0053284F" w:rsidRDefault="0053284F" w:rsidP="00EE11E0">
      <w:pPr>
        <w:jc w:val="both"/>
        <w:rPr>
          <w:sz w:val="28"/>
          <w:szCs w:val="28"/>
        </w:rPr>
      </w:pPr>
    </w:p>
    <w:p w:rsidR="00EE11E0" w:rsidRDefault="000B7ECE" w:rsidP="0053284F">
      <w:pPr>
        <w:ind w:firstLine="720"/>
        <w:jc w:val="both"/>
        <w:rPr>
          <w:rStyle w:val="normaltextrun"/>
          <w:color w:val="000000"/>
          <w:sz w:val="28"/>
          <w:szCs w:val="28"/>
        </w:rPr>
      </w:pPr>
      <w:r>
        <w:rPr>
          <w:szCs w:val="28"/>
        </w:rPr>
        <w:t xml:space="preserve"> </w:t>
      </w:r>
      <w:r w:rsidR="00A35155">
        <w:rPr>
          <w:sz w:val="28"/>
          <w:szCs w:val="28"/>
        </w:rPr>
        <w:t>1</w:t>
      </w:r>
      <w:r w:rsidRPr="000B7ECE">
        <w:rPr>
          <w:sz w:val="28"/>
          <w:szCs w:val="28"/>
        </w:rPr>
        <w:t>.</w:t>
      </w:r>
      <w:r>
        <w:rPr>
          <w:szCs w:val="28"/>
        </w:rPr>
        <w:t xml:space="preserve"> </w:t>
      </w:r>
      <w:r w:rsidR="0053759F">
        <w:rPr>
          <w:rStyle w:val="normaltextrun"/>
          <w:color w:val="000000"/>
          <w:sz w:val="28"/>
          <w:szCs w:val="28"/>
        </w:rPr>
        <w:t>Ликвидировать М</w:t>
      </w:r>
      <w:r w:rsidR="00EE11E0" w:rsidRPr="00884C10">
        <w:rPr>
          <w:rStyle w:val="normaltextrun"/>
          <w:color w:val="000000"/>
          <w:sz w:val="28"/>
          <w:szCs w:val="28"/>
        </w:rPr>
        <w:t xml:space="preserve">униципальное предприятие </w:t>
      </w:r>
      <w:r w:rsidR="004D7BA6">
        <w:rPr>
          <w:rStyle w:val="normaltextrun"/>
          <w:color w:val="000000"/>
          <w:sz w:val="28"/>
          <w:szCs w:val="28"/>
        </w:rPr>
        <w:t>Аптека № 53 (далее – МП Аптека № 53</w:t>
      </w:r>
      <w:r w:rsidR="00EE11E0" w:rsidRPr="00884C10">
        <w:rPr>
          <w:rStyle w:val="normaltextrun"/>
          <w:color w:val="000000"/>
          <w:sz w:val="28"/>
          <w:szCs w:val="28"/>
        </w:rPr>
        <w:t xml:space="preserve">), расположенное по адресу: </w:t>
      </w:r>
      <w:r w:rsidR="004D7BA6">
        <w:rPr>
          <w:rStyle w:val="normaltextrun"/>
          <w:color w:val="000000"/>
          <w:sz w:val="28"/>
          <w:szCs w:val="28"/>
        </w:rPr>
        <w:t>674100</w:t>
      </w:r>
      <w:r w:rsidR="00EE11E0" w:rsidRPr="00884C10">
        <w:rPr>
          <w:rStyle w:val="normaltextrun"/>
          <w:color w:val="000000"/>
          <w:sz w:val="28"/>
          <w:szCs w:val="28"/>
        </w:rPr>
        <w:t xml:space="preserve">, </w:t>
      </w:r>
      <w:r w:rsidR="004D7BA6">
        <w:rPr>
          <w:rStyle w:val="normaltextrun"/>
          <w:color w:val="000000"/>
          <w:sz w:val="28"/>
          <w:szCs w:val="28"/>
        </w:rPr>
        <w:t>Забайкальский край</w:t>
      </w:r>
      <w:r w:rsidR="00EE11E0" w:rsidRPr="00884C10">
        <w:rPr>
          <w:rStyle w:val="normaltextrun"/>
          <w:color w:val="000000"/>
          <w:sz w:val="28"/>
          <w:szCs w:val="28"/>
        </w:rPr>
        <w:t xml:space="preserve">, </w:t>
      </w:r>
      <w:r w:rsidR="004D7BA6">
        <w:rPr>
          <w:rStyle w:val="normaltextrun"/>
          <w:color w:val="000000"/>
          <w:sz w:val="28"/>
          <w:szCs w:val="28"/>
        </w:rPr>
        <w:t>Тунгокоченский район</w:t>
      </w:r>
      <w:r w:rsidR="00EE11E0" w:rsidRPr="00884C10">
        <w:rPr>
          <w:rStyle w:val="normaltextrun"/>
          <w:color w:val="000000"/>
          <w:sz w:val="28"/>
          <w:szCs w:val="28"/>
        </w:rPr>
        <w:t xml:space="preserve">, </w:t>
      </w:r>
      <w:r w:rsidR="004D7BA6">
        <w:rPr>
          <w:rStyle w:val="normaltextrun"/>
          <w:color w:val="000000"/>
          <w:sz w:val="28"/>
          <w:szCs w:val="28"/>
        </w:rPr>
        <w:t xml:space="preserve">с. Верх-Усугли, </w:t>
      </w:r>
      <w:r w:rsidR="00EE11E0" w:rsidRPr="00884C10">
        <w:rPr>
          <w:rStyle w:val="normaltextrun"/>
          <w:color w:val="000000"/>
          <w:sz w:val="28"/>
          <w:szCs w:val="28"/>
        </w:rPr>
        <w:t>ул. С</w:t>
      </w:r>
      <w:r w:rsidR="004D7BA6">
        <w:rPr>
          <w:rStyle w:val="normaltextrun"/>
          <w:color w:val="000000"/>
          <w:sz w:val="28"/>
          <w:szCs w:val="28"/>
        </w:rPr>
        <w:t>троителей, д. 1</w:t>
      </w:r>
      <w:r w:rsidR="00EE11E0" w:rsidRPr="00884C10">
        <w:rPr>
          <w:rStyle w:val="normaltextrun"/>
          <w:color w:val="000000"/>
          <w:sz w:val="28"/>
          <w:szCs w:val="28"/>
        </w:rPr>
        <w:t xml:space="preserve">, зарегистрированное по адресу </w:t>
      </w:r>
      <w:r w:rsidR="004D7BA6">
        <w:rPr>
          <w:rStyle w:val="normaltextrun"/>
          <w:color w:val="000000"/>
          <w:sz w:val="28"/>
          <w:szCs w:val="28"/>
        </w:rPr>
        <w:t>674100</w:t>
      </w:r>
      <w:r w:rsidR="00EE11E0" w:rsidRPr="00884C10">
        <w:rPr>
          <w:rStyle w:val="normaltextrun"/>
          <w:color w:val="000000"/>
          <w:sz w:val="28"/>
          <w:szCs w:val="28"/>
        </w:rPr>
        <w:t xml:space="preserve">, </w:t>
      </w:r>
      <w:r w:rsidR="004D7BA6">
        <w:rPr>
          <w:rStyle w:val="normaltextrun"/>
          <w:color w:val="000000"/>
          <w:sz w:val="28"/>
          <w:szCs w:val="28"/>
        </w:rPr>
        <w:t>Забайкальский край</w:t>
      </w:r>
      <w:r w:rsidR="004D7BA6" w:rsidRPr="00884C10">
        <w:rPr>
          <w:rStyle w:val="normaltextrun"/>
          <w:color w:val="000000"/>
          <w:sz w:val="28"/>
          <w:szCs w:val="28"/>
        </w:rPr>
        <w:t xml:space="preserve">, </w:t>
      </w:r>
      <w:r w:rsidR="004D7BA6">
        <w:rPr>
          <w:rStyle w:val="normaltextrun"/>
          <w:color w:val="000000"/>
          <w:sz w:val="28"/>
          <w:szCs w:val="28"/>
        </w:rPr>
        <w:t>Тунгокоченский район</w:t>
      </w:r>
      <w:r w:rsidR="004D7BA6" w:rsidRPr="00884C10">
        <w:rPr>
          <w:rStyle w:val="normaltextrun"/>
          <w:color w:val="000000"/>
          <w:sz w:val="28"/>
          <w:szCs w:val="28"/>
        </w:rPr>
        <w:t xml:space="preserve">, </w:t>
      </w:r>
      <w:r w:rsidR="004D7BA6">
        <w:rPr>
          <w:rStyle w:val="normaltextrun"/>
          <w:color w:val="000000"/>
          <w:sz w:val="28"/>
          <w:szCs w:val="28"/>
        </w:rPr>
        <w:t xml:space="preserve">с. Верх-Усугли, </w:t>
      </w:r>
      <w:r w:rsidR="004D7BA6" w:rsidRPr="00884C10">
        <w:rPr>
          <w:rStyle w:val="normaltextrun"/>
          <w:color w:val="000000"/>
          <w:sz w:val="28"/>
          <w:szCs w:val="28"/>
        </w:rPr>
        <w:t>ул. С</w:t>
      </w:r>
      <w:r w:rsidR="004D7BA6">
        <w:rPr>
          <w:rStyle w:val="normaltextrun"/>
          <w:color w:val="000000"/>
          <w:sz w:val="28"/>
          <w:szCs w:val="28"/>
        </w:rPr>
        <w:t>троителей, д. 1</w:t>
      </w:r>
      <w:r w:rsidR="004D7BA6" w:rsidRPr="00884C10">
        <w:rPr>
          <w:rStyle w:val="normaltextrun"/>
          <w:color w:val="000000"/>
          <w:sz w:val="28"/>
          <w:szCs w:val="28"/>
        </w:rPr>
        <w:t xml:space="preserve"> </w:t>
      </w:r>
      <w:r w:rsidR="00EE11E0" w:rsidRPr="00884C10">
        <w:rPr>
          <w:rStyle w:val="normaltextrun"/>
          <w:color w:val="000000"/>
          <w:sz w:val="28"/>
          <w:szCs w:val="28"/>
        </w:rPr>
        <w:t xml:space="preserve">(ОГРН </w:t>
      </w:r>
      <w:r w:rsidR="004D7BA6">
        <w:rPr>
          <w:rStyle w:val="normaltextrun"/>
          <w:color w:val="000000"/>
          <w:sz w:val="28"/>
          <w:szCs w:val="28"/>
        </w:rPr>
        <w:t>1027500783210</w:t>
      </w:r>
      <w:r w:rsidR="00786ADF">
        <w:rPr>
          <w:rStyle w:val="normaltextrun"/>
          <w:color w:val="000000"/>
          <w:sz w:val="28"/>
          <w:szCs w:val="28"/>
        </w:rPr>
        <w:t xml:space="preserve">, </w:t>
      </w:r>
      <w:r w:rsidR="00786ADF" w:rsidRPr="006E79D3">
        <w:rPr>
          <w:rStyle w:val="normaltextrun"/>
          <w:sz w:val="28"/>
          <w:szCs w:val="28"/>
        </w:rPr>
        <w:t>ИНН 7521000</w:t>
      </w:r>
      <w:r w:rsidR="0053759F" w:rsidRPr="006E79D3">
        <w:rPr>
          <w:rStyle w:val="normaltextrun"/>
          <w:sz w:val="28"/>
          <w:szCs w:val="28"/>
        </w:rPr>
        <w:t>387</w:t>
      </w:r>
      <w:r w:rsidR="00EE11E0" w:rsidRPr="00884C10">
        <w:rPr>
          <w:rStyle w:val="normaltextrun"/>
          <w:color w:val="000000"/>
          <w:sz w:val="28"/>
          <w:szCs w:val="28"/>
        </w:rPr>
        <w:t xml:space="preserve">, КПП </w:t>
      </w:r>
      <w:r w:rsidR="00786ADF">
        <w:rPr>
          <w:rStyle w:val="normaltextrun"/>
          <w:color w:val="000000"/>
          <w:sz w:val="28"/>
          <w:szCs w:val="28"/>
        </w:rPr>
        <w:t>752101001</w:t>
      </w:r>
      <w:r w:rsidR="00EE11E0" w:rsidRPr="00884C10">
        <w:rPr>
          <w:rStyle w:val="normaltextrun"/>
          <w:color w:val="000000"/>
          <w:sz w:val="28"/>
          <w:szCs w:val="28"/>
        </w:rPr>
        <w:t>).</w:t>
      </w:r>
    </w:p>
    <w:p w:rsidR="003A3F89" w:rsidRDefault="007E79DB" w:rsidP="00EE11E0">
      <w:pPr>
        <w:jc w:val="both"/>
        <w:rPr>
          <w:sz w:val="28"/>
          <w:szCs w:val="28"/>
        </w:rPr>
      </w:pPr>
      <w:r>
        <w:rPr>
          <w:color w:val="FF0000"/>
          <w:sz w:val="28"/>
          <w:szCs w:val="28"/>
        </w:rPr>
        <w:t xml:space="preserve">    </w:t>
      </w:r>
      <w:r w:rsidR="006635D1">
        <w:rPr>
          <w:color w:val="FF0000"/>
          <w:sz w:val="28"/>
          <w:szCs w:val="28"/>
        </w:rPr>
        <w:t xml:space="preserve"> </w:t>
      </w:r>
      <w:r w:rsidR="00C430AC">
        <w:rPr>
          <w:color w:val="FF0000"/>
          <w:sz w:val="28"/>
          <w:szCs w:val="28"/>
        </w:rPr>
        <w:t xml:space="preserve"> </w:t>
      </w:r>
      <w:r w:rsidR="003A3F89">
        <w:rPr>
          <w:sz w:val="28"/>
          <w:szCs w:val="28"/>
        </w:rPr>
        <w:t xml:space="preserve">    2.</w:t>
      </w:r>
      <w:r w:rsidR="00320948">
        <w:rPr>
          <w:sz w:val="28"/>
          <w:szCs w:val="28"/>
        </w:rPr>
        <w:t> </w:t>
      </w:r>
      <w:r w:rsidR="00EE11E0" w:rsidRPr="00884C10">
        <w:rPr>
          <w:color w:val="000000"/>
          <w:sz w:val="28"/>
          <w:szCs w:val="28"/>
        </w:rPr>
        <w:t xml:space="preserve">Установить срок ликвидации </w:t>
      </w:r>
      <w:r w:rsidR="00786ADF">
        <w:rPr>
          <w:rStyle w:val="normaltextrun"/>
          <w:color w:val="000000"/>
          <w:sz w:val="28"/>
          <w:szCs w:val="28"/>
        </w:rPr>
        <w:t>М</w:t>
      </w:r>
      <w:r w:rsidR="00EE11E0" w:rsidRPr="00884C10">
        <w:rPr>
          <w:rStyle w:val="normaltextrun"/>
          <w:color w:val="000000"/>
          <w:sz w:val="28"/>
          <w:szCs w:val="28"/>
        </w:rPr>
        <w:t xml:space="preserve">П </w:t>
      </w:r>
      <w:r w:rsidR="00786ADF">
        <w:rPr>
          <w:rStyle w:val="normaltextrun"/>
          <w:color w:val="000000"/>
          <w:sz w:val="28"/>
          <w:szCs w:val="28"/>
        </w:rPr>
        <w:t>Аптека № 53</w:t>
      </w:r>
      <w:r w:rsidR="00EE11E0">
        <w:rPr>
          <w:rStyle w:val="normaltextrun"/>
          <w:color w:val="000000"/>
          <w:sz w:val="28"/>
          <w:szCs w:val="28"/>
        </w:rPr>
        <w:t xml:space="preserve"> </w:t>
      </w:r>
      <w:r w:rsidR="00EE11E0" w:rsidRPr="00884C10">
        <w:rPr>
          <w:color w:val="000000"/>
          <w:sz w:val="28"/>
          <w:szCs w:val="28"/>
        </w:rPr>
        <w:t xml:space="preserve">в течение </w:t>
      </w:r>
      <w:r w:rsidR="00121CB6">
        <w:rPr>
          <w:color w:val="000000"/>
          <w:sz w:val="28"/>
          <w:szCs w:val="28"/>
        </w:rPr>
        <w:t>3</w:t>
      </w:r>
      <w:r w:rsidR="00EE11E0" w:rsidRPr="00884C10">
        <w:rPr>
          <w:color w:val="000000"/>
          <w:sz w:val="28"/>
          <w:szCs w:val="28"/>
        </w:rPr>
        <w:t xml:space="preserve"> месяцев со дня вступления в силу настоящего постановления.</w:t>
      </w:r>
    </w:p>
    <w:p w:rsidR="0033495A" w:rsidRPr="0033495A" w:rsidRDefault="003A3F89" w:rsidP="0033495A">
      <w:pPr>
        <w:tabs>
          <w:tab w:val="left" w:pos="567"/>
        </w:tabs>
        <w:suppressAutoHyphens/>
        <w:jc w:val="both"/>
        <w:rPr>
          <w:rStyle w:val="eop"/>
          <w:rFonts w:ascii="&amp;quot" w:hAnsi="&amp;quot"/>
          <w:color w:val="000000"/>
          <w:sz w:val="26"/>
          <w:szCs w:val="26"/>
        </w:rPr>
      </w:pPr>
      <w:r>
        <w:rPr>
          <w:sz w:val="28"/>
          <w:szCs w:val="28"/>
        </w:rPr>
        <w:t xml:space="preserve">          3.</w:t>
      </w:r>
      <w:r w:rsidR="00320948">
        <w:rPr>
          <w:sz w:val="28"/>
          <w:szCs w:val="28"/>
        </w:rPr>
        <w:t> </w:t>
      </w:r>
      <w:r w:rsidR="000E19B9">
        <w:rPr>
          <w:rStyle w:val="contextualspellingandgrammarerror"/>
          <w:color w:val="000000"/>
          <w:sz w:val="26"/>
          <w:szCs w:val="26"/>
        </w:rPr>
        <w:t>Создать  ликвидационную</w:t>
      </w:r>
      <w:r w:rsidR="000E19B9">
        <w:rPr>
          <w:rStyle w:val="normaltextrun"/>
          <w:color w:val="000000"/>
          <w:sz w:val="26"/>
          <w:szCs w:val="26"/>
        </w:rPr>
        <w:t xml:space="preserve"> комиссию </w:t>
      </w:r>
      <w:r w:rsidR="00786ADF">
        <w:rPr>
          <w:rStyle w:val="normaltextrun"/>
          <w:color w:val="000000"/>
          <w:sz w:val="28"/>
          <w:szCs w:val="28"/>
        </w:rPr>
        <w:t>М</w:t>
      </w:r>
      <w:r w:rsidR="00632046" w:rsidRPr="00884C10">
        <w:rPr>
          <w:rStyle w:val="normaltextrun"/>
          <w:color w:val="000000"/>
          <w:sz w:val="28"/>
          <w:szCs w:val="28"/>
        </w:rPr>
        <w:t xml:space="preserve">П </w:t>
      </w:r>
      <w:r w:rsidR="00786ADF">
        <w:rPr>
          <w:rStyle w:val="normaltextrun"/>
          <w:color w:val="000000"/>
          <w:sz w:val="28"/>
          <w:szCs w:val="28"/>
        </w:rPr>
        <w:t xml:space="preserve">Аптека № 53 </w:t>
      </w:r>
      <w:r w:rsidR="000E19B9">
        <w:rPr>
          <w:rStyle w:val="normaltextrun"/>
          <w:color w:val="000000"/>
          <w:sz w:val="26"/>
          <w:szCs w:val="26"/>
        </w:rPr>
        <w:t>и утвердить ее состав (Приложение  1)</w:t>
      </w:r>
      <w:r w:rsidR="000E19B9">
        <w:rPr>
          <w:rStyle w:val="eop"/>
          <w:rFonts w:ascii="&amp;quot" w:hAnsi="&amp;quot"/>
          <w:color w:val="000000"/>
          <w:sz w:val="26"/>
          <w:szCs w:val="26"/>
        </w:rPr>
        <w:t> </w:t>
      </w:r>
      <w:r w:rsidR="0033495A" w:rsidRPr="0033495A">
        <w:rPr>
          <w:rStyle w:val="eop"/>
          <w:rFonts w:ascii="&amp;quot" w:hAnsi="&amp;quot"/>
          <w:color w:val="000000"/>
          <w:sz w:val="26"/>
          <w:szCs w:val="26"/>
        </w:rPr>
        <w:t xml:space="preserve"> </w:t>
      </w:r>
      <w:r w:rsidR="00121CB6" w:rsidRPr="00121CB6">
        <w:rPr>
          <w:rFonts w:ascii="&amp;quot" w:hAnsi="&amp;quot"/>
          <w:color w:val="000000"/>
          <w:sz w:val="26"/>
          <w:szCs w:val="26"/>
        </w:rPr>
        <w:t>установи</w:t>
      </w:r>
      <w:r w:rsidR="00234CB2">
        <w:rPr>
          <w:rFonts w:ascii="&amp;quot" w:hAnsi="&amp;quot"/>
          <w:color w:val="000000"/>
          <w:sz w:val="26"/>
          <w:szCs w:val="26"/>
        </w:rPr>
        <w:t>в</w:t>
      </w:r>
      <w:r w:rsidR="00121CB6" w:rsidRPr="00121CB6">
        <w:rPr>
          <w:rFonts w:ascii="&amp;quot" w:hAnsi="&amp;quot"/>
          <w:color w:val="000000"/>
          <w:sz w:val="26"/>
          <w:szCs w:val="26"/>
        </w:rPr>
        <w:t xml:space="preserve">, что со дня вступления в силу настоящего </w:t>
      </w:r>
      <w:r w:rsidR="00234CB2">
        <w:rPr>
          <w:rFonts w:ascii="&amp;quot" w:hAnsi="&amp;quot"/>
          <w:color w:val="000000"/>
          <w:sz w:val="26"/>
          <w:szCs w:val="26"/>
        </w:rPr>
        <w:t>постановления</w:t>
      </w:r>
      <w:r w:rsidR="00121CB6" w:rsidRPr="00121CB6">
        <w:rPr>
          <w:rFonts w:ascii="&amp;quot" w:hAnsi="&amp;quot"/>
          <w:color w:val="000000"/>
          <w:sz w:val="26"/>
          <w:szCs w:val="26"/>
        </w:rPr>
        <w:t xml:space="preserve"> к</w:t>
      </w:r>
      <w:r w:rsidR="00121CB6">
        <w:rPr>
          <w:rFonts w:ascii="&amp;quot" w:hAnsi="&amp;quot"/>
          <w:color w:val="000000"/>
          <w:sz w:val="26"/>
          <w:szCs w:val="26"/>
        </w:rPr>
        <w:t xml:space="preserve"> </w:t>
      </w:r>
      <w:r w:rsidR="00121CB6" w:rsidRPr="00121CB6">
        <w:rPr>
          <w:rFonts w:ascii="&amp;quot" w:hAnsi="&amp;quot"/>
          <w:color w:val="000000"/>
          <w:sz w:val="26"/>
          <w:szCs w:val="26"/>
        </w:rPr>
        <w:t xml:space="preserve">ней переходят полномочия по управлению делами предприятия, в том числе </w:t>
      </w:r>
      <w:r w:rsidR="00D415D0" w:rsidRPr="00D415D0">
        <w:rPr>
          <w:color w:val="000000"/>
          <w:sz w:val="28"/>
          <w:szCs w:val="28"/>
        </w:rPr>
        <w:t>функции единоличного исполнительного органа</w:t>
      </w:r>
      <w:r w:rsidR="00D415D0">
        <w:rPr>
          <w:color w:val="000000"/>
          <w:sz w:val="28"/>
          <w:szCs w:val="28"/>
        </w:rPr>
        <w:t xml:space="preserve"> </w:t>
      </w:r>
      <w:r w:rsidR="00121CB6" w:rsidRPr="00D415D0">
        <w:rPr>
          <w:color w:val="000000"/>
          <w:sz w:val="28"/>
          <w:szCs w:val="28"/>
        </w:rPr>
        <w:t>ликвидируемого</w:t>
      </w:r>
      <w:r w:rsidR="00121CB6" w:rsidRPr="00121CB6">
        <w:rPr>
          <w:rFonts w:ascii="&amp;quot" w:hAnsi="&amp;quot"/>
          <w:color w:val="000000"/>
          <w:sz w:val="26"/>
          <w:szCs w:val="26"/>
        </w:rPr>
        <w:t xml:space="preserve"> юридического лица.</w:t>
      </w:r>
    </w:p>
    <w:p w:rsidR="0033495A" w:rsidRPr="0033495A" w:rsidRDefault="0033495A" w:rsidP="0033495A">
      <w:pPr>
        <w:tabs>
          <w:tab w:val="left" w:pos="567"/>
        </w:tabs>
        <w:suppressAutoHyphens/>
        <w:jc w:val="both"/>
        <w:rPr>
          <w:rStyle w:val="eop"/>
          <w:rFonts w:ascii="&amp;quot" w:hAnsi="&amp;quot"/>
          <w:color w:val="000000"/>
          <w:sz w:val="26"/>
          <w:szCs w:val="26"/>
        </w:rPr>
      </w:pPr>
      <w:r w:rsidRPr="0033495A">
        <w:rPr>
          <w:rStyle w:val="eop"/>
          <w:rFonts w:ascii="&amp;quot" w:hAnsi="&amp;quot"/>
          <w:color w:val="000000"/>
          <w:sz w:val="26"/>
          <w:szCs w:val="26"/>
        </w:rPr>
        <w:t xml:space="preserve">          4. </w:t>
      </w:r>
      <w:r w:rsidR="00227612">
        <w:rPr>
          <w:rFonts w:ascii="&amp;quot" w:hAnsi="&amp;quot"/>
          <w:color w:val="000000"/>
          <w:sz w:val="26"/>
          <w:szCs w:val="26"/>
        </w:rPr>
        <w:t>Председателю л</w:t>
      </w:r>
      <w:r w:rsidR="00121CB6" w:rsidRPr="00121CB6">
        <w:rPr>
          <w:rFonts w:ascii="&amp;quot" w:hAnsi="&amp;quot"/>
          <w:color w:val="000000"/>
          <w:sz w:val="26"/>
          <w:szCs w:val="26"/>
        </w:rPr>
        <w:t>иквидационной комиссии</w:t>
      </w:r>
      <w:r w:rsidR="00D415D0">
        <w:rPr>
          <w:rFonts w:ascii="&amp;quot" w:hAnsi="&amp;quot"/>
          <w:color w:val="000000"/>
          <w:sz w:val="26"/>
          <w:szCs w:val="26"/>
        </w:rPr>
        <w:t xml:space="preserve"> </w:t>
      </w:r>
      <w:proofErr w:type="spellStart"/>
      <w:r w:rsidR="00144153">
        <w:rPr>
          <w:rFonts w:ascii="&amp;quot" w:hAnsi="&amp;quot"/>
          <w:color w:val="000000"/>
          <w:sz w:val="26"/>
          <w:szCs w:val="26"/>
        </w:rPr>
        <w:t>Ренн</w:t>
      </w:r>
      <w:proofErr w:type="spellEnd"/>
      <w:r w:rsidR="00D415D0">
        <w:rPr>
          <w:rFonts w:ascii="&amp;quot" w:hAnsi="&amp;quot"/>
          <w:color w:val="000000"/>
          <w:sz w:val="26"/>
          <w:szCs w:val="26"/>
        </w:rPr>
        <w:t xml:space="preserve"> </w:t>
      </w:r>
      <w:r w:rsidR="00144153">
        <w:rPr>
          <w:rFonts w:ascii="&amp;quot" w:hAnsi="&amp;quot"/>
          <w:color w:val="000000"/>
          <w:sz w:val="26"/>
          <w:szCs w:val="26"/>
        </w:rPr>
        <w:t>Анне</w:t>
      </w:r>
      <w:r w:rsidR="00D415D0">
        <w:rPr>
          <w:rFonts w:ascii="&amp;quot" w:hAnsi="&amp;quot"/>
          <w:color w:val="000000"/>
          <w:sz w:val="26"/>
          <w:szCs w:val="26"/>
        </w:rPr>
        <w:t xml:space="preserve"> </w:t>
      </w:r>
      <w:r w:rsidR="00144153">
        <w:rPr>
          <w:rFonts w:ascii="&amp;quot" w:hAnsi="&amp;quot"/>
          <w:color w:val="000000"/>
          <w:sz w:val="26"/>
          <w:szCs w:val="26"/>
        </w:rPr>
        <w:t>Ивановне</w:t>
      </w:r>
      <w:r w:rsidR="00121CB6" w:rsidRPr="00121CB6">
        <w:rPr>
          <w:rFonts w:ascii="&amp;quot" w:hAnsi="&amp;quot"/>
          <w:color w:val="000000"/>
          <w:sz w:val="26"/>
          <w:szCs w:val="26"/>
        </w:rPr>
        <w:t xml:space="preserve"> осуществить в соответствии с действующим законодательством мероприятия по ликвидации </w:t>
      </w:r>
      <w:r w:rsidR="001D2955">
        <w:rPr>
          <w:rFonts w:ascii="&amp;quot" w:hAnsi="&amp;quot"/>
          <w:color w:val="000000"/>
          <w:sz w:val="26"/>
          <w:szCs w:val="26"/>
        </w:rPr>
        <w:t>МП</w:t>
      </w:r>
      <w:r w:rsidR="00121CB6" w:rsidRPr="00121CB6">
        <w:rPr>
          <w:rFonts w:ascii="&amp;quot" w:hAnsi="&amp;quot"/>
          <w:color w:val="000000"/>
          <w:sz w:val="26"/>
          <w:szCs w:val="26"/>
        </w:rPr>
        <w:t xml:space="preserve"> </w:t>
      </w:r>
      <w:r w:rsidR="00144153">
        <w:rPr>
          <w:rFonts w:ascii="&amp;quot" w:hAnsi="&amp;quot"/>
          <w:color w:val="000000"/>
          <w:sz w:val="26"/>
          <w:szCs w:val="26"/>
        </w:rPr>
        <w:t>Аптека № 53:</w:t>
      </w:r>
      <w:r>
        <w:rPr>
          <w:rStyle w:val="eop"/>
          <w:rFonts w:ascii="&amp;quot" w:hAnsi="&amp;quot"/>
          <w:color w:val="000000"/>
          <w:sz w:val="26"/>
          <w:szCs w:val="26"/>
        </w:rPr>
        <w:t xml:space="preserve"> </w:t>
      </w:r>
    </w:p>
    <w:p w:rsidR="0033495A" w:rsidRPr="0033495A" w:rsidRDefault="0033495A" w:rsidP="0033495A">
      <w:pPr>
        <w:tabs>
          <w:tab w:val="left" w:pos="567"/>
        </w:tabs>
        <w:suppressAutoHyphens/>
        <w:jc w:val="both"/>
        <w:rPr>
          <w:rStyle w:val="eop"/>
          <w:rFonts w:ascii="&amp;quot" w:hAnsi="&amp;quot"/>
          <w:color w:val="000000"/>
          <w:sz w:val="26"/>
          <w:szCs w:val="26"/>
        </w:rPr>
      </w:pPr>
      <w:r>
        <w:rPr>
          <w:rStyle w:val="eop"/>
          <w:rFonts w:ascii="&amp;quot" w:hAnsi="&amp;quot"/>
          <w:color w:val="000000"/>
          <w:sz w:val="26"/>
          <w:szCs w:val="26"/>
        </w:rPr>
        <w:t xml:space="preserve">          </w:t>
      </w:r>
      <w:r w:rsidRPr="0033495A">
        <w:rPr>
          <w:rStyle w:val="eop"/>
          <w:rFonts w:ascii="&amp;quot" w:hAnsi="&amp;quot"/>
          <w:color w:val="000000"/>
          <w:sz w:val="26"/>
          <w:szCs w:val="26"/>
        </w:rPr>
        <w:t>1) в порядке и в сроки, установленные трудовым законодательством Российской Федерации,</w:t>
      </w:r>
      <w:r w:rsidR="00837D3D">
        <w:rPr>
          <w:rStyle w:val="eop"/>
          <w:rFonts w:ascii="&amp;quot" w:hAnsi="&amp;quot"/>
          <w:color w:val="000000"/>
          <w:sz w:val="26"/>
          <w:szCs w:val="26"/>
        </w:rPr>
        <w:t xml:space="preserve"> </w:t>
      </w:r>
      <w:r w:rsidRPr="0033495A">
        <w:rPr>
          <w:rStyle w:val="eop"/>
          <w:rFonts w:ascii="&amp;quot" w:hAnsi="&amp;quot"/>
          <w:color w:val="000000"/>
          <w:sz w:val="26"/>
          <w:szCs w:val="26"/>
        </w:rPr>
        <w:t xml:space="preserve">обеспечить проведение комплекса организационных мероприятий, связанных с ликвидацией в отношении работников </w:t>
      </w:r>
      <w:r w:rsidR="00144153">
        <w:rPr>
          <w:rStyle w:val="normaltextrun"/>
          <w:color w:val="000000"/>
          <w:sz w:val="28"/>
          <w:szCs w:val="28"/>
        </w:rPr>
        <w:t>М</w:t>
      </w:r>
      <w:r w:rsidRPr="00884C10">
        <w:rPr>
          <w:rStyle w:val="normaltextrun"/>
          <w:color w:val="000000"/>
          <w:sz w:val="28"/>
          <w:szCs w:val="28"/>
        </w:rPr>
        <w:t xml:space="preserve">П </w:t>
      </w:r>
      <w:r w:rsidR="00144153">
        <w:rPr>
          <w:rStyle w:val="normaltextrun"/>
          <w:color w:val="000000"/>
          <w:sz w:val="28"/>
          <w:szCs w:val="28"/>
        </w:rPr>
        <w:t xml:space="preserve">Аптека № 53 </w:t>
      </w:r>
      <w:r w:rsidRPr="0033495A">
        <w:rPr>
          <w:rStyle w:val="eop"/>
          <w:rFonts w:ascii="&amp;quot" w:hAnsi="&amp;quot"/>
          <w:color w:val="000000"/>
          <w:sz w:val="26"/>
          <w:szCs w:val="26"/>
        </w:rPr>
        <w:t xml:space="preserve">с соблюдением трудовых и социальных гарантий; </w:t>
      </w:r>
    </w:p>
    <w:p w:rsidR="0033495A" w:rsidRPr="0033495A" w:rsidRDefault="0033495A" w:rsidP="0033495A">
      <w:pPr>
        <w:tabs>
          <w:tab w:val="left" w:pos="567"/>
        </w:tabs>
        <w:suppressAutoHyphens/>
        <w:jc w:val="both"/>
        <w:rPr>
          <w:rStyle w:val="eop"/>
          <w:rFonts w:ascii="&amp;quot" w:hAnsi="&amp;quot"/>
          <w:color w:val="000000"/>
          <w:sz w:val="26"/>
          <w:szCs w:val="26"/>
        </w:rPr>
      </w:pPr>
      <w:r>
        <w:rPr>
          <w:rStyle w:val="eop"/>
          <w:rFonts w:ascii="&amp;quot" w:hAnsi="&amp;quot"/>
          <w:color w:val="000000"/>
          <w:sz w:val="26"/>
          <w:szCs w:val="26"/>
        </w:rPr>
        <w:t xml:space="preserve">     </w:t>
      </w:r>
      <w:r w:rsidRPr="0033495A">
        <w:rPr>
          <w:rStyle w:val="eop"/>
          <w:rFonts w:ascii="&amp;quot" w:hAnsi="&amp;quot"/>
          <w:color w:val="000000"/>
          <w:sz w:val="26"/>
          <w:szCs w:val="26"/>
        </w:rPr>
        <w:t xml:space="preserve">2)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w:t>
      </w:r>
      <w:r w:rsidR="00144153">
        <w:rPr>
          <w:rStyle w:val="normaltextrun"/>
          <w:color w:val="000000"/>
          <w:sz w:val="28"/>
          <w:szCs w:val="28"/>
        </w:rPr>
        <w:t>М</w:t>
      </w:r>
      <w:r w:rsidRPr="00884C10">
        <w:rPr>
          <w:rStyle w:val="normaltextrun"/>
          <w:color w:val="000000"/>
          <w:sz w:val="28"/>
          <w:szCs w:val="28"/>
        </w:rPr>
        <w:t xml:space="preserve">П </w:t>
      </w:r>
      <w:r w:rsidR="00144153">
        <w:rPr>
          <w:rStyle w:val="normaltextrun"/>
          <w:color w:val="000000"/>
          <w:sz w:val="28"/>
          <w:szCs w:val="28"/>
        </w:rPr>
        <w:t>Аптека № 53;</w:t>
      </w:r>
    </w:p>
    <w:p w:rsidR="0033495A" w:rsidRPr="0033495A" w:rsidRDefault="0033495A" w:rsidP="0033495A">
      <w:pPr>
        <w:tabs>
          <w:tab w:val="left" w:pos="567"/>
        </w:tabs>
        <w:suppressAutoHyphens/>
        <w:jc w:val="both"/>
        <w:rPr>
          <w:rStyle w:val="eop"/>
          <w:rFonts w:ascii="&amp;quot" w:hAnsi="&amp;quot"/>
          <w:color w:val="000000"/>
          <w:sz w:val="26"/>
          <w:szCs w:val="26"/>
        </w:rPr>
      </w:pPr>
      <w:r>
        <w:rPr>
          <w:rStyle w:val="eop"/>
          <w:rFonts w:ascii="&amp;quot" w:hAnsi="&amp;quot"/>
          <w:color w:val="000000"/>
          <w:sz w:val="26"/>
          <w:szCs w:val="26"/>
        </w:rPr>
        <w:t xml:space="preserve">     </w:t>
      </w:r>
      <w:r w:rsidRPr="0033495A">
        <w:rPr>
          <w:rStyle w:val="eop"/>
          <w:rFonts w:ascii="&amp;quot" w:hAnsi="&amp;quot"/>
          <w:color w:val="000000"/>
          <w:sz w:val="26"/>
          <w:szCs w:val="26"/>
        </w:rPr>
        <w:t xml:space="preserve">3) обеспечить реализацию полномочий по управлению делами ликвидируемого </w:t>
      </w:r>
      <w:r w:rsidR="00144153">
        <w:rPr>
          <w:rStyle w:val="normaltextrun"/>
          <w:color w:val="000000"/>
          <w:sz w:val="28"/>
          <w:szCs w:val="28"/>
        </w:rPr>
        <w:t>М</w:t>
      </w:r>
      <w:r w:rsidRPr="00884C10">
        <w:rPr>
          <w:rStyle w:val="normaltextrun"/>
          <w:color w:val="000000"/>
          <w:sz w:val="28"/>
          <w:szCs w:val="28"/>
        </w:rPr>
        <w:t xml:space="preserve">П </w:t>
      </w:r>
      <w:r w:rsidR="00144153">
        <w:rPr>
          <w:rStyle w:val="normaltextrun"/>
          <w:color w:val="000000"/>
          <w:sz w:val="28"/>
          <w:szCs w:val="28"/>
        </w:rPr>
        <w:t>Аптека № 53</w:t>
      </w:r>
      <w:r>
        <w:rPr>
          <w:rStyle w:val="normaltextrun"/>
          <w:color w:val="000000"/>
          <w:sz w:val="28"/>
          <w:szCs w:val="28"/>
        </w:rPr>
        <w:t xml:space="preserve"> </w:t>
      </w:r>
      <w:r w:rsidRPr="0033495A">
        <w:rPr>
          <w:rStyle w:val="eop"/>
          <w:rFonts w:ascii="&amp;quot" w:hAnsi="&amp;quot"/>
          <w:color w:val="000000"/>
          <w:sz w:val="26"/>
          <w:szCs w:val="26"/>
        </w:rPr>
        <w:t xml:space="preserve">в течение всего периода ликвидации; </w:t>
      </w:r>
    </w:p>
    <w:p w:rsidR="0033495A" w:rsidRPr="0033495A" w:rsidRDefault="0033495A" w:rsidP="0033495A">
      <w:pPr>
        <w:tabs>
          <w:tab w:val="left" w:pos="567"/>
        </w:tabs>
        <w:suppressAutoHyphens/>
        <w:jc w:val="both"/>
        <w:rPr>
          <w:rStyle w:val="eop"/>
          <w:rFonts w:ascii="&amp;quot" w:hAnsi="&amp;quot"/>
          <w:color w:val="000000"/>
          <w:sz w:val="26"/>
          <w:szCs w:val="26"/>
        </w:rPr>
      </w:pPr>
      <w:r>
        <w:rPr>
          <w:rStyle w:val="eop"/>
          <w:rFonts w:ascii="&amp;quot" w:hAnsi="&amp;quot"/>
          <w:color w:val="000000"/>
          <w:sz w:val="26"/>
          <w:szCs w:val="26"/>
        </w:rPr>
        <w:lastRenderedPageBreak/>
        <w:t xml:space="preserve">     </w:t>
      </w:r>
      <w:r w:rsidRPr="0033495A">
        <w:rPr>
          <w:rStyle w:val="eop"/>
          <w:rFonts w:ascii="&amp;quot" w:hAnsi="&amp;quot"/>
          <w:color w:val="000000"/>
          <w:sz w:val="26"/>
          <w:szCs w:val="26"/>
        </w:rPr>
        <w:t xml:space="preserve">4) опубликовать в средствах массовой  информации информацию о ликвидации  </w:t>
      </w:r>
      <w:r w:rsidR="00144153">
        <w:rPr>
          <w:rStyle w:val="normaltextrun"/>
          <w:color w:val="000000"/>
          <w:sz w:val="28"/>
          <w:szCs w:val="28"/>
        </w:rPr>
        <w:t>М</w:t>
      </w:r>
      <w:r w:rsidRPr="00884C10">
        <w:rPr>
          <w:rStyle w:val="normaltextrun"/>
          <w:color w:val="000000"/>
          <w:sz w:val="28"/>
          <w:szCs w:val="28"/>
        </w:rPr>
        <w:t xml:space="preserve">П </w:t>
      </w:r>
      <w:r w:rsidR="00144153">
        <w:rPr>
          <w:rStyle w:val="normaltextrun"/>
          <w:color w:val="000000"/>
          <w:sz w:val="28"/>
          <w:szCs w:val="28"/>
        </w:rPr>
        <w:t>Аптека № 53</w:t>
      </w:r>
      <w:r w:rsidR="00A56714">
        <w:rPr>
          <w:rStyle w:val="normaltextrun"/>
          <w:color w:val="000000"/>
          <w:sz w:val="28"/>
          <w:szCs w:val="28"/>
        </w:rPr>
        <w:t xml:space="preserve"> </w:t>
      </w:r>
      <w:r w:rsidRPr="0033495A">
        <w:rPr>
          <w:rStyle w:val="eop"/>
          <w:rFonts w:ascii="&amp;quot" w:hAnsi="&amp;quot"/>
          <w:color w:val="000000"/>
          <w:sz w:val="26"/>
          <w:szCs w:val="26"/>
        </w:rPr>
        <w:t>и</w:t>
      </w:r>
      <w:r w:rsidR="00A56714">
        <w:rPr>
          <w:rStyle w:val="eop"/>
          <w:rFonts w:ascii="&amp;quot" w:hAnsi="&amp;quot"/>
          <w:color w:val="000000"/>
          <w:sz w:val="26"/>
          <w:szCs w:val="26"/>
        </w:rPr>
        <w:t xml:space="preserve"> </w:t>
      </w:r>
      <w:r w:rsidRPr="0033495A">
        <w:rPr>
          <w:rStyle w:val="eop"/>
          <w:rFonts w:ascii="&amp;quot" w:hAnsi="&amp;quot"/>
          <w:color w:val="000000"/>
          <w:sz w:val="26"/>
          <w:szCs w:val="26"/>
        </w:rPr>
        <w:t>о предъявлении  претензий заинтересованных лиц в течение двух месяцев со дня</w:t>
      </w:r>
      <w:r>
        <w:rPr>
          <w:rStyle w:val="eop"/>
          <w:rFonts w:ascii="&amp;quot" w:hAnsi="&amp;quot"/>
          <w:color w:val="000000"/>
          <w:sz w:val="26"/>
          <w:szCs w:val="26"/>
        </w:rPr>
        <w:t xml:space="preserve">  публикации о ликвидации  </w:t>
      </w:r>
      <w:r w:rsidR="00144153">
        <w:rPr>
          <w:rStyle w:val="normaltextrun"/>
          <w:color w:val="000000"/>
          <w:sz w:val="28"/>
          <w:szCs w:val="28"/>
        </w:rPr>
        <w:t>М</w:t>
      </w:r>
      <w:r w:rsidRPr="00884C10">
        <w:rPr>
          <w:rStyle w:val="normaltextrun"/>
          <w:color w:val="000000"/>
          <w:sz w:val="28"/>
          <w:szCs w:val="28"/>
        </w:rPr>
        <w:t xml:space="preserve">П </w:t>
      </w:r>
      <w:r w:rsidR="00144153">
        <w:rPr>
          <w:rStyle w:val="normaltextrun"/>
          <w:color w:val="000000"/>
          <w:sz w:val="28"/>
          <w:szCs w:val="28"/>
        </w:rPr>
        <w:t>Аптека № 53;</w:t>
      </w:r>
      <w:r w:rsidRPr="0033495A">
        <w:rPr>
          <w:rStyle w:val="eop"/>
          <w:rFonts w:ascii="&amp;quot" w:hAnsi="&amp;quot"/>
          <w:color w:val="000000"/>
          <w:sz w:val="26"/>
          <w:szCs w:val="26"/>
        </w:rPr>
        <w:t xml:space="preserve"> </w:t>
      </w:r>
    </w:p>
    <w:p w:rsidR="0033495A" w:rsidRPr="0033495A" w:rsidRDefault="0033495A" w:rsidP="0033495A">
      <w:pPr>
        <w:tabs>
          <w:tab w:val="left" w:pos="567"/>
        </w:tabs>
        <w:suppressAutoHyphens/>
        <w:jc w:val="both"/>
        <w:rPr>
          <w:rStyle w:val="eop"/>
          <w:rFonts w:ascii="&amp;quot" w:hAnsi="&amp;quot"/>
          <w:color w:val="000000"/>
          <w:sz w:val="26"/>
          <w:szCs w:val="26"/>
        </w:rPr>
      </w:pPr>
      <w:r>
        <w:rPr>
          <w:rStyle w:val="eop"/>
          <w:rFonts w:ascii="&amp;quot" w:hAnsi="&amp;quot"/>
          <w:color w:val="000000"/>
          <w:sz w:val="26"/>
          <w:szCs w:val="26"/>
        </w:rPr>
        <w:t xml:space="preserve">    </w:t>
      </w:r>
      <w:r w:rsidRPr="0033495A">
        <w:rPr>
          <w:rStyle w:val="eop"/>
          <w:rFonts w:ascii="&amp;quot" w:hAnsi="&amp;quot"/>
          <w:color w:val="000000"/>
          <w:sz w:val="26"/>
          <w:szCs w:val="26"/>
        </w:rPr>
        <w:t xml:space="preserve">5) выявить и уведомить в письменной форме о ликвидации </w:t>
      </w:r>
      <w:r w:rsidR="00144153">
        <w:rPr>
          <w:rStyle w:val="normaltextrun"/>
          <w:color w:val="000000"/>
          <w:sz w:val="28"/>
          <w:szCs w:val="28"/>
        </w:rPr>
        <w:t>М</w:t>
      </w:r>
      <w:r w:rsidRPr="00884C10">
        <w:rPr>
          <w:rStyle w:val="normaltextrun"/>
          <w:color w:val="000000"/>
          <w:sz w:val="28"/>
          <w:szCs w:val="28"/>
        </w:rPr>
        <w:t xml:space="preserve">П </w:t>
      </w:r>
      <w:r w:rsidR="00144153">
        <w:rPr>
          <w:rStyle w:val="normaltextrun"/>
          <w:color w:val="000000"/>
          <w:sz w:val="28"/>
          <w:szCs w:val="28"/>
        </w:rPr>
        <w:t>Аптека № 53</w:t>
      </w:r>
      <w:r>
        <w:rPr>
          <w:rStyle w:val="normaltextrun"/>
          <w:color w:val="000000"/>
          <w:sz w:val="28"/>
          <w:szCs w:val="28"/>
        </w:rPr>
        <w:t xml:space="preserve"> </w:t>
      </w:r>
      <w:r w:rsidRPr="0033495A">
        <w:rPr>
          <w:rStyle w:val="eop"/>
          <w:rFonts w:ascii="&amp;quot" w:hAnsi="&amp;quot"/>
          <w:color w:val="000000"/>
          <w:sz w:val="26"/>
          <w:szCs w:val="26"/>
        </w:rPr>
        <w:t xml:space="preserve">всех известных кредиторов и оформить с ними акты сверки взаиморасчетов; </w:t>
      </w:r>
    </w:p>
    <w:p w:rsidR="0033495A" w:rsidRPr="0033495A" w:rsidRDefault="0033495A" w:rsidP="0033495A">
      <w:pPr>
        <w:tabs>
          <w:tab w:val="left" w:pos="567"/>
        </w:tabs>
        <w:suppressAutoHyphens/>
        <w:jc w:val="both"/>
        <w:rPr>
          <w:rStyle w:val="eop"/>
          <w:rFonts w:ascii="&amp;quot" w:hAnsi="&amp;quot"/>
          <w:color w:val="000000"/>
          <w:sz w:val="26"/>
          <w:szCs w:val="26"/>
        </w:rPr>
      </w:pPr>
      <w:r>
        <w:rPr>
          <w:rStyle w:val="eop"/>
          <w:rFonts w:ascii="&amp;quot" w:hAnsi="&amp;quot"/>
          <w:color w:val="000000"/>
          <w:sz w:val="26"/>
          <w:szCs w:val="26"/>
        </w:rPr>
        <w:t xml:space="preserve">    </w:t>
      </w:r>
      <w:r w:rsidRPr="0033495A">
        <w:rPr>
          <w:rStyle w:val="eop"/>
          <w:rFonts w:ascii="&amp;quot" w:hAnsi="&amp;quot"/>
          <w:color w:val="000000"/>
          <w:sz w:val="26"/>
          <w:szCs w:val="26"/>
        </w:rPr>
        <w:t xml:space="preserve">6) принять меры к выявлению дебиторов и получению дебиторской задолженности; </w:t>
      </w:r>
    </w:p>
    <w:p w:rsidR="0033495A" w:rsidRPr="0033495A" w:rsidRDefault="0033495A" w:rsidP="0033495A">
      <w:pPr>
        <w:tabs>
          <w:tab w:val="left" w:pos="567"/>
        </w:tabs>
        <w:suppressAutoHyphens/>
        <w:jc w:val="both"/>
        <w:rPr>
          <w:rStyle w:val="eop"/>
          <w:rFonts w:ascii="&amp;quot" w:hAnsi="&amp;quot"/>
          <w:color w:val="000000"/>
          <w:sz w:val="26"/>
          <w:szCs w:val="26"/>
        </w:rPr>
      </w:pPr>
      <w:r>
        <w:rPr>
          <w:rStyle w:val="eop"/>
          <w:rFonts w:ascii="&amp;quot" w:hAnsi="&amp;quot"/>
          <w:color w:val="000000"/>
          <w:sz w:val="26"/>
          <w:szCs w:val="26"/>
        </w:rPr>
        <w:t xml:space="preserve">    </w:t>
      </w:r>
      <w:proofErr w:type="gramStart"/>
      <w:r w:rsidRPr="0033495A">
        <w:rPr>
          <w:rStyle w:val="eop"/>
          <w:rFonts w:ascii="&amp;quot" w:hAnsi="&amp;quot"/>
          <w:color w:val="000000"/>
          <w:sz w:val="26"/>
          <w:szCs w:val="26"/>
        </w:rPr>
        <w:t xml:space="preserve">7) в срок 10 календарных дней после окончания срока для предъявления требований кредиторами составить промежуточный ликвидационный баланс, который </w:t>
      </w:r>
      <w:r w:rsidR="00A56714">
        <w:rPr>
          <w:rStyle w:val="eop"/>
          <w:rFonts w:ascii="&amp;quot" w:hAnsi="&amp;quot"/>
          <w:color w:val="000000"/>
          <w:sz w:val="26"/>
          <w:szCs w:val="26"/>
        </w:rPr>
        <w:t xml:space="preserve">должен содержать </w:t>
      </w:r>
      <w:r w:rsidRPr="0033495A">
        <w:rPr>
          <w:rStyle w:val="eop"/>
          <w:rFonts w:ascii="&amp;quot" w:hAnsi="&amp;quot"/>
          <w:color w:val="000000"/>
          <w:sz w:val="26"/>
          <w:szCs w:val="26"/>
        </w:rPr>
        <w:t xml:space="preserve">сведения о составе имущества ликвидируемого </w:t>
      </w:r>
      <w:r w:rsidR="00144153">
        <w:rPr>
          <w:rStyle w:val="eop"/>
          <w:rFonts w:ascii="&amp;quot" w:hAnsi="&amp;quot"/>
          <w:color w:val="000000"/>
          <w:sz w:val="26"/>
          <w:szCs w:val="26"/>
        </w:rPr>
        <w:t>М</w:t>
      </w:r>
      <w:r w:rsidR="00A56714">
        <w:rPr>
          <w:rStyle w:val="eop"/>
          <w:rFonts w:ascii="&amp;quot" w:hAnsi="&amp;quot"/>
          <w:color w:val="000000"/>
          <w:sz w:val="26"/>
          <w:szCs w:val="26"/>
        </w:rPr>
        <w:t xml:space="preserve">П </w:t>
      </w:r>
      <w:r w:rsidR="00144153">
        <w:rPr>
          <w:rStyle w:val="eop"/>
          <w:rFonts w:ascii="&amp;quot" w:hAnsi="&amp;quot"/>
          <w:color w:val="000000"/>
          <w:sz w:val="26"/>
          <w:szCs w:val="26"/>
        </w:rPr>
        <w:t>Аптека № 53,</w:t>
      </w:r>
      <w:r w:rsidRPr="0033495A">
        <w:rPr>
          <w:rStyle w:val="eop"/>
          <w:rFonts w:ascii="&amp;quot" w:hAnsi="&amp;quot"/>
          <w:color w:val="000000"/>
          <w:sz w:val="26"/>
          <w:szCs w:val="26"/>
        </w:rPr>
        <w:t xml:space="preserve"> перечне предъявленных кредиторами требований, а также о результатах их рассмотрения и представить его </w:t>
      </w:r>
      <w:r w:rsidR="00837D3D">
        <w:rPr>
          <w:rStyle w:val="eop"/>
          <w:rFonts w:ascii="&amp;quot" w:hAnsi="&amp;quot"/>
          <w:color w:val="000000"/>
          <w:sz w:val="26"/>
          <w:szCs w:val="26"/>
        </w:rPr>
        <w:t xml:space="preserve">в </w:t>
      </w:r>
      <w:r w:rsidR="00A56714">
        <w:rPr>
          <w:rStyle w:val="eop"/>
          <w:rFonts w:ascii="&amp;quot" w:hAnsi="&amp;quot"/>
          <w:color w:val="000000"/>
          <w:sz w:val="26"/>
          <w:szCs w:val="26"/>
        </w:rPr>
        <w:t>А</w:t>
      </w:r>
      <w:r w:rsidRPr="0033495A">
        <w:rPr>
          <w:rStyle w:val="eop"/>
          <w:rFonts w:ascii="&amp;quot" w:hAnsi="&amp;quot"/>
          <w:color w:val="000000"/>
          <w:sz w:val="26"/>
          <w:szCs w:val="26"/>
        </w:rPr>
        <w:t>дминистраци</w:t>
      </w:r>
      <w:r w:rsidR="00837D3D">
        <w:rPr>
          <w:rStyle w:val="eop"/>
          <w:rFonts w:ascii="&amp;quot" w:hAnsi="&amp;quot"/>
          <w:color w:val="000000"/>
          <w:sz w:val="26"/>
          <w:szCs w:val="26"/>
        </w:rPr>
        <w:t>ю</w:t>
      </w:r>
      <w:r w:rsidRPr="0033495A">
        <w:rPr>
          <w:rStyle w:val="eop"/>
          <w:rFonts w:ascii="&amp;quot" w:hAnsi="&amp;quot"/>
          <w:color w:val="000000"/>
          <w:sz w:val="26"/>
          <w:szCs w:val="26"/>
        </w:rPr>
        <w:t xml:space="preserve"> </w:t>
      </w:r>
      <w:r>
        <w:rPr>
          <w:rStyle w:val="eop"/>
          <w:rFonts w:ascii="&amp;quot" w:hAnsi="&amp;quot"/>
          <w:color w:val="000000"/>
          <w:sz w:val="26"/>
          <w:szCs w:val="26"/>
        </w:rPr>
        <w:t xml:space="preserve">муниципального </w:t>
      </w:r>
      <w:r w:rsidR="00144153">
        <w:rPr>
          <w:rStyle w:val="eop"/>
          <w:rFonts w:ascii="&amp;quot" w:hAnsi="&amp;quot"/>
          <w:color w:val="000000"/>
          <w:sz w:val="26"/>
          <w:szCs w:val="26"/>
        </w:rPr>
        <w:t>района</w:t>
      </w:r>
      <w:r>
        <w:rPr>
          <w:rStyle w:val="eop"/>
          <w:rFonts w:ascii="&amp;quot" w:hAnsi="&amp;quot"/>
          <w:color w:val="000000"/>
          <w:sz w:val="26"/>
          <w:szCs w:val="26"/>
        </w:rPr>
        <w:t xml:space="preserve"> «</w:t>
      </w:r>
      <w:r w:rsidR="00144153">
        <w:rPr>
          <w:rStyle w:val="eop"/>
          <w:rFonts w:ascii="&amp;quot" w:hAnsi="&amp;quot"/>
          <w:color w:val="000000"/>
          <w:sz w:val="26"/>
          <w:szCs w:val="26"/>
        </w:rPr>
        <w:t>Тунгокоченский район</w:t>
      </w:r>
      <w:r>
        <w:rPr>
          <w:rStyle w:val="eop"/>
          <w:rFonts w:ascii="&amp;quot" w:hAnsi="&amp;quot"/>
          <w:color w:val="000000"/>
          <w:sz w:val="26"/>
          <w:szCs w:val="26"/>
        </w:rPr>
        <w:t>»</w:t>
      </w:r>
      <w:r w:rsidRPr="0033495A">
        <w:rPr>
          <w:rStyle w:val="eop"/>
          <w:rFonts w:ascii="&amp;quot" w:hAnsi="&amp;quot"/>
          <w:color w:val="000000"/>
          <w:sz w:val="26"/>
          <w:szCs w:val="26"/>
        </w:rPr>
        <w:t xml:space="preserve"> (далее – Учредитель)</w:t>
      </w:r>
      <w:r w:rsidR="00837D3D">
        <w:rPr>
          <w:rStyle w:val="eop"/>
          <w:rFonts w:ascii="&amp;quot" w:hAnsi="&amp;quot"/>
          <w:color w:val="000000"/>
          <w:sz w:val="26"/>
          <w:szCs w:val="26"/>
        </w:rPr>
        <w:t xml:space="preserve"> на утверждение </w:t>
      </w:r>
      <w:r w:rsidR="004A429C">
        <w:rPr>
          <w:rStyle w:val="eop"/>
          <w:rFonts w:ascii="&amp;quot" w:hAnsi="&amp;quot"/>
          <w:color w:val="000000"/>
          <w:sz w:val="26"/>
          <w:szCs w:val="26"/>
        </w:rPr>
        <w:t>Г</w:t>
      </w:r>
      <w:r w:rsidR="00144153">
        <w:rPr>
          <w:rStyle w:val="eop"/>
          <w:rFonts w:ascii="&amp;quot" w:hAnsi="&amp;quot"/>
          <w:color w:val="000000"/>
          <w:sz w:val="26"/>
          <w:szCs w:val="26"/>
        </w:rPr>
        <w:t xml:space="preserve">лавы </w:t>
      </w:r>
      <w:r w:rsidR="00837D3D">
        <w:rPr>
          <w:rStyle w:val="eop"/>
          <w:rFonts w:ascii="&amp;quot" w:hAnsi="&amp;quot"/>
          <w:color w:val="000000"/>
          <w:sz w:val="26"/>
          <w:szCs w:val="26"/>
        </w:rPr>
        <w:t xml:space="preserve">муниципального </w:t>
      </w:r>
      <w:r w:rsidR="00144153">
        <w:rPr>
          <w:rStyle w:val="eop"/>
          <w:rFonts w:ascii="&amp;quot" w:hAnsi="&amp;quot"/>
          <w:color w:val="000000"/>
          <w:sz w:val="26"/>
          <w:szCs w:val="26"/>
        </w:rPr>
        <w:t>района</w:t>
      </w:r>
      <w:r w:rsidR="00837D3D">
        <w:rPr>
          <w:rStyle w:val="eop"/>
          <w:rFonts w:ascii="&amp;quot" w:hAnsi="&amp;quot"/>
          <w:color w:val="000000"/>
          <w:sz w:val="26"/>
          <w:szCs w:val="26"/>
        </w:rPr>
        <w:t xml:space="preserve"> «</w:t>
      </w:r>
      <w:r w:rsidR="00144153">
        <w:rPr>
          <w:rStyle w:val="eop"/>
          <w:rFonts w:ascii="&amp;quot" w:hAnsi="&amp;quot"/>
          <w:color w:val="000000"/>
          <w:sz w:val="26"/>
          <w:szCs w:val="26"/>
        </w:rPr>
        <w:t>Тунгокоченский район</w:t>
      </w:r>
      <w:r w:rsidR="00837D3D">
        <w:rPr>
          <w:rStyle w:val="eop"/>
          <w:rFonts w:ascii="&amp;quot" w:hAnsi="&amp;quot"/>
          <w:color w:val="000000"/>
          <w:sz w:val="26"/>
          <w:szCs w:val="26"/>
        </w:rPr>
        <w:t>»</w:t>
      </w:r>
      <w:r w:rsidRPr="0033495A">
        <w:rPr>
          <w:rStyle w:val="eop"/>
          <w:rFonts w:ascii="&amp;quot" w:hAnsi="&amp;quot"/>
          <w:color w:val="000000"/>
          <w:sz w:val="26"/>
          <w:szCs w:val="26"/>
        </w:rPr>
        <w:t xml:space="preserve">; </w:t>
      </w:r>
      <w:proofErr w:type="gramEnd"/>
    </w:p>
    <w:p w:rsidR="0033495A" w:rsidRPr="0033495A" w:rsidRDefault="0033495A" w:rsidP="0033495A">
      <w:pPr>
        <w:tabs>
          <w:tab w:val="left" w:pos="567"/>
        </w:tabs>
        <w:suppressAutoHyphens/>
        <w:jc w:val="both"/>
        <w:rPr>
          <w:rStyle w:val="eop"/>
          <w:rFonts w:ascii="&amp;quot" w:hAnsi="&amp;quot"/>
          <w:color w:val="000000"/>
          <w:sz w:val="26"/>
          <w:szCs w:val="26"/>
        </w:rPr>
      </w:pPr>
      <w:r>
        <w:rPr>
          <w:rStyle w:val="eop"/>
          <w:rFonts w:ascii="&amp;quot" w:hAnsi="&amp;quot"/>
          <w:color w:val="000000"/>
          <w:sz w:val="26"/>
          <w:szCs w:val="26"/>
        </w:rPr>
        <w:t xml:space="preserve">     </w:t>
      </w:r>
      <w:r w:rsidRPr="0033495A">
        <w:rPr>
          <w:rStyle w:val="eop"/>
          <w:rFonts w:ascii="&amp;quot" w:hAnsi="&amp;quot"/>
          <w:color w:val="000000"/>
          <w:sz w:val="26"/>
          <w:szCs w:val="26"/>
        </w:rPr>
        <w:t xml:space="preserve">8) в срок 10 календарных дней после завершения расчетов с кредиторами составить ликвидационный баланс и представить его на утверждение Учредителю; </w:t>
      </w:r>
    </w:p>
    <w:p w:rsidR="0033495A" w:rsidRPr="0033495A" w:rsidRDefault="0033495A" w:rsidP="0033495A">
      <w:pPr>
        <w:tabs>
          <w:tab w:val="left" w:pos="567"/>
        </w:tabs>
        <w:suppressAutoHyphens/>
        <w:jc w:val="both"/>
        <w:rPr>
          <w:rStyle w:val="eop"/>
          <w:rFonts w:ascii="&amp;quot" w:hAnsi="&amp;quot"/>
          <w:color w:val="000000"/>
          <w:sz w:val="26"/>
          <w:szCs w:val="26"/>
        </w:rPr>
      </w:pPr>
      <w:r>
        <w:rPr>
          <w:rStyle w:val="eop"/>
          <w:rFonts w:ascii="&amp;quot" w:hAnsi="&amp;quot"/>
          <w:color w:val="000000"/>
          <w:sz w:val="26"/>
          <w:szCs w:val="26"/>
        </w:rPr>
        <w:t xml:space="preserve">     </w:t>
      </w:r>
      <w:r w:rsidRPr="0033495A">
        <w:rPr>
          <w:rStyle w:val="eop"/>
          <w:rFonts w:ascii="&amp;quot" w:hAnsi="&amp;quot"/>
          <w:color w:val="000000"/>
          <w:sz w:val="26"/>
          <w:szCs w:val="26"/>
        </w:rPr>
        <w:t>9)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w:t>
      </w:r>
      <w:r>
        <w:rPr>
          <w:rStyle w:val="eop"/>
          <w:rFonts w:ascii="&amp;quot" w:hAnsi="&amp;quot"/>
          <w:color w:val="000000"/>
          <w:sz w:val="26"/>
          <w:szCs w:val="26"/>
        </w:rPr>
        <w:t xml:space="preserve"> </w:t>
      </w:r>
      <w:r w:rsidR="00144153">
        <w:rPr>
          <w:rStyle w:val="normaltextrun"/>
          <w:color w:val="000000"/>
          <w:sz w:val="28"/>
          <w:szCs w:val="28"/>
        </w:rPr>
        <w:t>МП Аптека № 53</w:t>
      </w:r>
      <w:r w:rsidRPr="0033495A">
        <w:rPr>
          <w:rStyle w:val="eop"/>
          <w:rFonts w:ascii="&amp;quot" w:hAnsi="&amp;quot"/>
          <w:color w:val="000000"/>
          <w:sz w:val="26"/>
          <w:szCs w:val="26"/>
        </w:rPr>
        <w:t xml:space="preserve">; </w:t>
      </w:r>
    </w:p>
    <w:p w:rsidR="003A3F89" w:rsidRPr="00D04F85" w:rsidRDefault="0033495A" w:rsidP="0033495A">
      <w:pPr>
        <w:tabs>
          <w:tab w:val="left" w:pos="567"/>
        </w:tabs>
        <w:suppressAutoHyphens/>
        <w:jc w:val="both"/>
        <w:rPr>
          <w:sz w:val="28"/>
          <w:szCs w:val="28"/>
        </w:rPr>
      </w:pPr>
      <w:r>
        <w:rPr>
          <w:rStyle w:val="eop"/>
          <w:rFonts w:ascii="&amp;quot" w:hAnsi="&amp;quot"/>
          <w:color w:val="000000"/>
          <w:sz w:val="26"/>
          <w:szCs w:val="26"/>
        </w:rPr>
        <w:t xml:space="preserve">      </w:t>
      </w:r>
      <w:r w:rsidRPr="0033495A">
        <w:rPr>
          <w:rStyle w:val="eop"/>
          <w:rFonts w:ascii="&amp;quot" w:hAnsi="&amp;quot"/>
          <w:color w:val="000000"/>
          <w:sz w:val="26"/>
          <w:szCs w:val="26"/>
        </w:rPr>
        <w:t xml:space="preserve">10) предоставить Учредителю свидетельство об исключении </w:t>
      </w:r>
      <w:r w:rsidR="00144153">
        <w:rPr>
          <w:rStyle w:val="normaltextrun"/>
          <w:color w:val="000000"/>
          <w:sz w:val="28"/>
          <w:szCs w:val="28"/>
        </w:rPr>
        <w:t>М</w:t>
      </w:r>
      <w:r w:rsidRPr="00884C10">
        <w:rPr>
          <w:rStyle w:val="normaltextrun"/>
          <w:color w:val="000000"/>
          <w:sz w:val="28"/>
          <w:szCs w:val="28"/>
        </w:rPr>
        <w:t xml:space="preserve">П </w:t>
      </w:r>
      <w:r w:rsidR="00144153">
        <w:rPr>
          <w:rStyle w:val="normaltextrun"/>
          <w:color w:val="000000"/>
          <w:sz w:val="28"/>
          <w:szCs w:val="28"/>
        </w:rPr>
        <w:t>Аптека № 53</w:t>
      </w:r>
      <w:r w:rsidRPr="0033495A">
        <w:rPr>
          <w:rStyle w:val="eop"/>
          <w:rFonts w:ascii="&amp;quot" w:hAnsi="&amp;quot"/>
          <w:color w:val="000000"/>
          <w:sz w:val="26"/>
          <w:szCs w:val="26"/>
        </w:rPr>
        <w:t xml:space="preserve"> из Единого государственного реестра юридических лиц.</w:t>
      </w:r>
    </w:p>
    <w:p w:rsidR="00632046" w:rsidRPr="00EE11E0" w:rsidRDefault="00837D3D" w:rsidP="00EE11E0">
      <w:pPr>
        <w:jc w:val="both"/>
        <w:rPr>
          <w:color w:val="000000"/>
          <w:sz w:val="28"/>
          <w:szCs w:val="28"/>
        </w:rPr>
      </w:pPr>
      <w:r>
        <w:rPr>
          <w:sz w:val="28"/>
          <w:szCs w:val="28"/>
        </w:rPr>
        <w:t xml:space="preserve">      </w:t>
      </w:r>
      <w:r w:rsidR="00E71574">
        <w:rPr>
          <w:sz w:val="28"/>
          <w:szCs w:val="28"/>
        </w:rPr>
        <w:t xml:space="preserve">  </w:t>
      </w:r>
      <w:r w:rsidR="00632046">
        <w:rPr>
          <w:color w:val="000000"/>
          <w:sz w:val="28"/>
          <w:szCs w:val="28"/>
        </w:rPr>
        <w:t xml:space="preserve">5. </w:t>
      </w:r>
      <w:proofErr w:type="gramStart"/>
      <w:r>
        <w:rPr>
          <w:color w:val="000000"/>
          <w:sz w:val="28"/>
          <w:szCs w:val="28"/>
        </w:rPr>
        <w:t>П</w:t>
      </w:r>
      <w:r w:rsidR="00632046" w:rsidRPr="00632046">
        <w:rPr>
          <w:color w:val="000000"/>
          <w:sz w:val="28"/>
          <w:szCs w:val="28"/>
        </w:rPr>
        <w:t>оручить предсе</w:t>
      </w:r>
      <w:r>
        <w:rPr>
          <w:color w:val="000000"/>
          <w:sz w:val="28"/>
          <w:szCs w:val="28"/>
        </w:rPr>
        <w:t xml:space="preserve">дателю ликвидационной комиссии </w:t>
      </w:r>
      <w:proofErr w:type="spellStart"/>
      <w:r w:rsidR="00144153">
        <w:rPr>
          <w:color w:val="000000"/>
          <w:sz w:val="28"/>
          <w:szCs w:val="28"/>
        </w:rPr>
        <w:t>Ренн</w:t>
      </w:r>
      <w:proofErr w:type="spellEnd"/>
      <w:r w:rsidR="00632046">
        <w:rPr>
          <w:color w:val="000000"/>
          <w:sz w:val="28"/>
          <w:szCs w:val="28"/>
        </w:rPr>
        <w:t xml:space="preserve"> </w:t>
      </w:r>
      <w:r w:rsidR="00144153">
        <w:rPr>
          <w:color w:val="000000"/>
          <w:sz w:val="28"/>
          <w:szCs w:val="28"/>
        </w:rPr>
        <w:t>Анне</w:t>
      </w:r>
      <w:r>
        <w:rPr>
          <w:color w:val="000000"/>
          <w:sz w:val="28"/>
          <w:szCs w:val="28"/>
        </w:rPr>
        <w:t xml:space="preserve"> </w:t>
      </w:r>
      <w:r w:rsidR="00144153">
        <w:rPr>
          <w:color w:val="000000"/>
          <w:sz w:val="28"/>
          <w:szCs w:val="28"/>
        </w:rPr>
        <w:t xml:space="preserve">Ивановне </w:t>
      </w:r>
      <w:r w:rsidR="00632046" w:rsidRPr="00632046">
        <w:rPr>
          <w:color w:val="000000"/>
          <w:sz w:val="28"/>
          <w:szCs w:val="28"/>
        </w:rPr>
        <w:t xml:space="preserve">в течение трех рабочих дней после даты принятия настоящего постановления сообщить (выступить заявителем) в письменной форме в уполномоченный государственный орган, осуществляющий государственную регистрацию юридических лиц, о принятии данного решения, для внесения в Единый государственных реестр юридических лиц </w:t>
      </w:r>
      <w:r w:rsidR="00BC50CF">
        <w:rPr>
          <w:color w:val="000000"/>
          <w:sz w:val="28"/>
          <w:szCs w:val="28"/>
        </w:rPr>
        <w:t>записи о том, что М</w:t>
      </w:r>
      <w:r w:rsidR="00144153">
        <w:rPr>
          <w:color w:val="000000"/>
          <w:sz w:val="28"/>
          <w:szCs w:val="28"/>
        </w:rPr>
        <w:t xml:space="preserve">униципальное </w:t>
      </w:r>
      <w:r w:rsidR="00632046" w:rsidRPr="00632046">
        <w:rPr>
          <w:color w:val="000000"/>
          <w:sz w:val="28"/>
          <w:szCs w:val="28"/>
        </w:rPr>
        <w:t xml:space="preserve">предприятие </w:t>
      </w:r>
      <w:r w:rsidR="00144153">
        <w:rPr>
          <w:color w:val="000000"/>
          <w:sz w:val="28"/>
          <w:szCs w:val="28"/>
        </w:rPr>
        <w:t>Аптека № 53</w:t>
      </w:r>
      <w:r w:rsidR="00632046" w:rsidRPr="00632046">
        <w:rPr>
          <w:color w:val="000000"/>
          <w:sz w:val="28"/>
          <w:szCs w:val="28"/>
        </w:rPr>
        <w:t xml:space="preserve"> находится в процессе ликвидации, а также опубликовать сведения</w:t>
      </w:r>
      <w:proofErr w:type="gramEnd"/>
      <w:r w:rsidR="00632046" w:rsidRPr="00632046">
        <w:rPr>
          <w:color w:val="000000"/>
          <w:sz w:val="28"/>
          <w:szCs w:val="28"/>
        </w:rPr>
        <w:t xml:space="preserve"> в порядке, установленном законом</w:t>
      </w:r>
      <w:r w:rsidR="00632046">
        <w:rPr>
          <w:color w:val="000000"/>
          <w:sz w:val="28"/>
          <w:szCs w:val="28"/>
        </w:rPr>
        <w:t>.</w:t>
      </w:r>
    </w:p>
    <w:p w:rsidR="0003306C" w:rsidRPr="0003306C" w:rsidRDefault="0003306C" w:rsidP="0003306C">
      <w:pPr>
        <w:jc w:val="both"/>
        <w:rPr>
          <w:color w:val="000000"/>
          <w:sz w:val="28"/>
          <w:szCs w:val="28"/>
        </w:rPr>
      </w:pPr>
      <w:r>
        <w:rPr>
          <w:color w:val="000000"/>
          <w:sz w:val="28"/>
          <w:szCs w:val="28"/>
        </w:rPr>
        <w:t xml:space="preserve">       </w:t>
      </w:r>
      <w:r w:rsidR="00227612">
        <w:rPr>
          <w:color w:val="000000"/>
          <w:sz w:val="28"/>
          <w:szCs w:val="28"/>
        </w:rPr>
        <w:t xml:space="preserve"> 6</w:t>
      </w:r>
      <w:r w:rsidRPr="0003306C">
        <w:rPr>
          <w:color w:val="000000"/>
          <w:sz w:val="28"/>
          <w:szCs w:val="28"/>
        </w:rPr>
        <w:t>. Утвердить план ме</w:t>
      </w:r>
      <w:r w:rsidR="00144153">
        <w:rPr>
          <w:color w:val="000000"/>
          <w:sz w:val="28"/>
          <w:szCs w:val="28"/>
        </w:rPr>
        <w:t>роприятий по ликвидации М</w:t>
      </w:r>
      <w:r w:rsidRPr="0003306C">
        <w:rPr>
          <w:color w:val="000000"/>
          <w:sz w:val="28"/>
          <w:szCs w:val="28"/>
        </w:rPr>
        <w:t xml:space="preserve">П </w:t>
      </w:r>
      <w:r w:rsidR="008C7A42">
        <w:rPr>
          <w:color w:val="000000"/>
          <w:sz w:val="28"/>
          <w:szCs w:val="28"/>
        </w:rPr>
        <w:t xml:space="preserve">Аптека № 53 </w:t>
      </w:r>
      <w:r w:rsidRPr="0003306C">
        <w:rPr>
          <w:color w:val="000000"/>
          <w:sz w:val="28"/>
          <w:szCs w:val="28"/>
        </w:rPr>
        <w:t xml:space="preserve">в соответствии с Гражданским кодексом Российской Федерации (приложение </w:t>
      </w:r>
      <w:r w:rsidR="00234CB2">
        <w:rPr>
          <w:color w:val="000000"/>
          <w:sz w:val="28"/>
          <w:szCs w:val="28"/>
        </w:rPr>
        <w:t>2</w:t>
      </w:r>
      <w:r w:rsidRPr="0003306C">
        <w:rPr>
          <w:color w:val="000000"/>
          <w:sz w:val="28"/>
          <w:szCs w:val="28"/>
        </w:rPr>
        <w:t>).</w:t>
      </w:r>
    </w:p>
    <w:p w:rsidR="0003306C" w:rsidRPr="0003306C" w:rsidRDefault="00091038" w:rsidP="0003306C">
      <w:pPr>
        <w:jc w:val="both"/>
        <w:rPr>
          <w:color w:val="000000"/>
          <w:sz w:val="28"/>
          <w:szCs w:val="28"/>
        </w:rPr>
      </w:pPr>
      <w:r>
        <w:rPr>
          <w:color w:val="000000"/>
          <w:sz w:val="28"/>
          <w:szCs w:val="28"/>
        </w:rPr>
        <w:t xml:space="preserve">     </w:t>
      </w:r>
      <w:r w:rsidR="00234CB2">
        <w:rPr>
          <w:color w:val="000000"/>
          <w:sz w:val="28"/>
          <w:szCs w:val="28"/>
        </w:rPr>
        <w:t xml:space="preserve">   7. </w:t>
      </w:r>
      <w:r w:rsidRPr="00091038">
        <w:rPr>
          <w:color w:val="000000"/>
          <w:sz w:val="28"/>
          <w:szCs w:val="28"/>
        </w:rPr>
        <w:t>И</w:t>
      </w:r>
      <w:r w:rsidR="008C7A42">
        <w:rPr>
          <w:color w:val="000000"/>
          <w:sz w:val="28"/>
          <w:szCs w:val="28"/>
        </w:rPr>
        <w:t>мущество и денежные средства  М</w:t>
      </w:r>
      <w:r w:rsidRPr="00091038">
        <w:rPr>
          <w:color w:val="000000"/>
          <w:sz w:val="28"/>
          <w:szCs w:val="28"/>
        </w:rPr>
        <w:t xml:space="preserve">П </w:t>
      </w:r>
      <w:r w:rsidR="008C7A42">
        <w:rPr>
          <w:color w:val="000000"/>
          <w:sz w:val="28"/>
          <w:szCs w:val="28"/>
        </w:rPr>
        <w:t>Аптека № 53,</w:t>
      </w:r>
      <w:r>
        <w:rPr>
          <w:color w:val="000000"/>
          <w:sz w:val="28"/>
          <w:szCs w:val="28"/>
        </w:rPr>
        <w:t xml:space="preserve"> </w:t>
      </w:r>
      <w:r w:rsidRPr="00091038">
        <w:rPr>
          <w:color w:val="000000"/>
          <w:sz w:val="28"/>
          <w:szCs w:val="28"/>
        </w:rPr>
        <w:t>оставшиеся после проведения ликвидационных  процедур, использовать в порядке, установленном действующим законодательством. </w:t>
      </w:r>
    </w:p>
    <w:p w:rsidR="0003306C" w:rsidRPr="0003306C" w:rsidRDefault="0003306C" w:rsidP="0003306C">
      <w:pPr>
        <w:jc w:val="both"/>
        <w:rPr>
          <w:color w:val="000000"/>
          <w:sz w:val="28"/>
          <w:szCs w:val="28"/>
        </w:rPr>
      </w:pPr>
      <w:r>
        <w:rPr>
          <w:color w:val="000000"/>
          <w:sz w:val="28"/>
          <w:szCs w:val="28"/>
        </w:rPr>
        <w:t xml:space="preserve">         </w:t>
      </w:r>
      <w:r w:rsidRPr="0003306C">
        <w:rPr>
          <w:color w:val="000000"/>
          <w:sz w:val="28"/>
          <w:szCs w:val="28"/>
        </w:rPr>
        <w:t xml:space="preserve">8. </w:t>
      </w:r>
      <w:r w:rsidR="00F245EF">
        <w:rPr>
          <w:color w:val="000000"/>
          <w:sz w:val="28"/>
          <w:szCs w:val="28"/>
        </w:rPr>
        <w:t xml:space="preserve">Настоящее Постановление опубликовать в газете </w:t>
      </w:r>
      <w:r w:rsidR="00142DD8">
        <w:rPr>
          <w:color w:val="000000"/>
          <w:sz w:val="28"/>
          <w:szCs w:val="28"/>
        </w:rPr>
        <w:t xml:space="preserve">«Вести Севера» и разместить на официальном сайте </w:t>
      </w:r>
      <w:r w:rsidR="004A429C">
        <w:rPr>
          <w:color w:val="000000"/>
          <w:sz w:val="28"/>
          <w:szCs w:val="28"/>
        </w:rPr>
        <w:t xml:space="preserve">администрации </w:t>
      </w:r>
      <w:r w:rsidR="00142DD8">
        <w:rPr>
          <w:color w:val="000000"/>
          <w:sz w:val="28"/>
          <w:szCs w:val="28"/>
        </w:rPr>
        <w:t>муниципального района «Тунгокоченский район» в информационно-телекоммуникационной сети «Интернет».</w:t>
      </w:r>
    </w:p>
    <w:p w:rsidR="0003306C" w:rsidRPr="0003306C" w:rsidRDefault="0003306C" w:rsidP="0003306C">
      <w:pPr>
        <w:jc w:val="both"/>
        <w:rPr>
          <w:color w:val="000000"/>
          <w:sz w:val="28"/>
          <w:szCs w:val="28"/>
        </w:rPr>
      </w:pPr>
      <w:r>
        <w:rPr>
          <w:color w:val="000000"/>
          <w:sz w:val="28"/>
          <w:szCs w:val="28"/>
        </w:rPr>
        <w:t xml:space="preserve">         </w:t>
      </w:r>
      <w:r w:rsidRPr="0003306C">
        <w:rPr>
          <w:color w:val="000000"/>
          <w:sz w:val="28"/>
          <w:szCs w:val="28"/>
        </w:rPr>
        <w:t>9. Контроль за выполнением настоящего постановления оставляю за собой.</w:t>
      </w:r>
    </w:p>
    <w:p w:rsidR="0003306C" w:rsidRPr="0003306C" w:rsidRDefault="0003306C" w:rsidP="0003306C">
      <w:pPr>
        <w:jc w:val="both"/>
        <w:rPr>
          <w:color w:val="000000"/>
          <w:sz w:val="28"/>
          <w:szCs w:val="28"/>
        </w:rPr>
      </w:pPr>
      <w:r>
        <w:rPr>
          <w:color w:val="000000"/>
          <w:sz w:val="28"/>
          <w:szCs w:val="28"/>
        </w:rPr>
        <w:t xml:space="preserve">        </w:t>
      </w:r>
      <w:r w:rsidRPr="0003306C">
        <w:rPr>
          <w:color w:val="000000"/>
          <w:sz w:val="28"/>
          <w:szCs w:val="28"/>
        </w:rPr>
        <w:t>10. Постановление вступает в силу со дня его подписания.</w:t>
      </w:r>
    </w:p>
    <w:p w:rsidR="00EE29C3" w:rsidRDefault="008D4F0F" w:rsidP="00EE29C3">
      <w:pPr>
        <w:tabs>
          <w:tab w:val="left" w:pos="709"/>
          <w:tab w:val="left" w:pos="993"/>
        </w:tabs>
        <w:jc w:val="both"/>
        <w:rPr>
          <w:sz w:val="28"/>
        </w:rPr>
      </w:pPr>
      <w:r>
        <w:rPr>
          <w:sz w:val="28"/>
        </w:rPr>
        <w:t xml:space="preserve"> </w:t>
      </w:r>
    </w:p>
    <w:p w:rsidR="00EE29C3" w:rsidRDefault="00EE29C3" w:rsidP="00EE29C3">
      <w:pPr>
        <w:tabs>
          <w:tab w:val="left" w:pos="709"/>
          <w:tab w:val="left" w:pos="993"/>
        </w:tabs>
        <w:jc w:val="both"/>
        <w:rPr>
          <w:sz w:val="28"/>
        </w:rPr>
      </w:pPr>
    </w:p>
    <w:p w:rsidR="00EE29C3" w:rsidRDefault="00EE29C3" w:rsidP="00EE29C3">
      <w:pPr>
        <w:tabs>
          <w:tab w:val="left" w:pos="709"/>
          <w:tab w:val="left" w:pos="993"/>
        </w:tabs>
        <w:jc w:val="both"/>
        <w:rPr>
          <w:sz w:val="28"/>
        </w:rPr>
      </w:pPr>
    </w:p>
    <w:p w:rsidR="003A3F89" w:rsidRDefault="008C7A42" w:rsidP="00EE29C3">
      <w:pPr>
        <w:tabs>
          <w:tab w:val="left" w:pos="709"/>
          <w:tab w:val="left" w:pos="993"/>
        </w:tabs>
        <w:jc w:val="both"/>
        <w:rPr>
          <w:sz w:val="28"/>
        </w:rPr>
      </w:pPr>
      <w:proofErr w:type="spellStart"/>
      <w:r>
        <w:rPr>
          <w:sz w:val="28"/>
        </w:rPr>
        <w:t>Врио</w:t>
      </w:r>
      <w:proofErr w:type="spellEnd"/>
      <w:r>
        <w:rPr>
          <w:sz w:val="28"/>
        </w:rPr>
        <w:t xml:space="preserve"> главы муниципального района</w:t>
      </w:r>
    </w:p>
    <w:p w:rsidR="00F32D11" w:rsidRDefault="00C253D3" w:rsidP="00672BB3">
      <w:pPr>
        <w:tabs>
          <w:tab w:val="left" w:pos="851"/>
        </w:tabs>
        <w:rPr>
          <w:sz w:val="28"/>
        </w:rPr>
      </w:pPr>
      <w:r>
        <w:rPr>
          <w:sz w:val="28"/>
        </w:rPr>
        <w:t>«Тунгокоченский район</w:t>
      </w:r>
      <w:r w:rsidR="003A3F89">
        <w:rPr>
          <w:sz w:val="28"/>
        </w:rPr>
        <w:t xml:space="preserve">»                                              </w:t>
      </w:r>
      <w:r w:rsidR="00BC2AC2">
        <w:rPr>
          <w:sz w:val="28"/>
        </w:rPr>
        <w:t xml:space="preserve">    </w:t>
      </w:r>
      <w:r w:rsidR="00C96558">
        <w:rPr>
          <w:sz w:val="28"/>
        </w:rPr>
        <w:t xml:space="preserve">  </w:t>
      </w:r>
      <w:r w:rsidR="00BC2AC2">
        <w:rPr>
          <w:sz w:val="28"/>
        </w:rPr>
        <w:t xml:space="preserve">   </w:t>
      </w:r>
      <w:r w:rsidR="00C96558">
        <w:rPr>
          <w:sz w:val="28"/>
        </w:rPr>
        <w:t xml:space="preserve">  </w:t>
      </w:r>
      <w:r w:rsidR="00BC2AC2">
        <w:rPr>
          <w:sz w:val="28"/>
        </w:rPr>
        <w:t xml:space="preserve"> </w:t>
      </w:r>
      <w:r w:rsidR="00890E45">
        <w:rPr>
          <w:sz w:val="28"/>
        </w:rPr>
        <w:t xml:space="preserve">               </w:t>
      </w:r>
      <w:r>
        <w:rPr>
          <w:sz w:val="28"/>
        </w:rPr>
        <w:t>Н.С</w:t>
      </w:r>
      <w:r w:rsidR="00015448">
        <w:rPr>
          <w:sz w:val="28"/>
        </w:rPr>
        <w:t xml:space="preserve">. </w:t>
      </w:r>
      <w:r>
        <w:rPr>
          <w:sz w:val="28"/>
        </w:rPr>
        <w:t>Ананенко</w:t>
      </w:r>
    </w:p>
    <w:p w:rsidR="00786ADF" w:rsidRDefault="00786ADF" w:rsidP="00570B58">
      <w:pPr>
        <w:shd w:val="clear" w:color="auto" w:fill="FFFFFF"/>
        <w:spacing w:before="100" w:beforeAutospacing="1" w:after="100" w:afterAutospacing="1" w:line="375" w:lineRule="atLeast"/>
        <w:jc w:val="right"/>
        <w:rPr>
          <w:rFonts w:ascii="Open Sans" w:hAnsi="Open Sans" w:cs="Arial"/>
          <w:color w:val="000000"/>
          <w:sz w:val="24"/>
          <w:szCs w:val="24"/>
        </w:rPr>
      </w:pPr>
    </w:p>
    <w:p w:rsidR="00F245EF" w:rsidRDefault="00F245EF" w:rsidP="00F245EF">
      <w:pPr>
        <w:shd w:val="clear" w:color="auto" w:fill="FFFFFF"/>
        <w:spacing w:before="100" w:beforeAutospacing="1" w:after="100" w:afterAutospacing="1" w:line="375" w:lineRule="atLeast"/>
        <w:rPr>
          <w:rFonts w:ascii="Open Sans" w:hAnsi="Open Sans" w:cs="Arial"/>
          <w:color w:val="000000"/>
          <w:sz w:val="24"/>
          <w:szCs w:val="24"/>
        </w:rPr>
      </w:pPr>
    </w:p>
    <w:p w:rsidR="00570B58" w:rsidRPr="00570B58" w:rsidRDefault="00570B58" w:rsidP="00F245EF">
      <w:pPr>
        <w:shd w:val="clear" w:color="auto" w:fill="FFFFFF"/>
        <w:spacing w:before="100" w:beforeAutospacing="1" w:after="100" w:afterAutospacing="1" w:line="375" w:lineRule="atLeast"/>
        <w:jc w:val="right"/>
        <w:rPr>
          <w:rFonts w:ascii="Open Sans" w:hAnsi="Open Sans" w:cs="Arial"/>
          <w:color w:val="000000"/>
          <w:sz w:val="24"/>
          <w:szCs w:val="24"/>
        </w:rPr>
      </w:pPr>
      <w:r w:rsidRPr="00570B58">
        <w:rPr>
          <w:rFonts w:ascii="Open Sans" w:hAnsi="Open Sans" w:cs="Arial"/>
          <w:color w:val="000000"/>
          <w:sz w:val="24"/>
          <w:szCs w:val="24"/>
        </w:rPr>
        <w:lastRenderedPageBreak/>
        <w:t xml:space="preserve">Приложение 1 </w:t>
      </w:r>
    </w:p>
    <w:p w:rsidR="00570B58" w:rsidRPr="0003306C" w:rsidRDefault="00570B58" w:rsidP="00570B58">
      <w:pPr>
        <w:ind w:left="5385"/>
        <w:jc w:val="right"/>
        <w:textAlignment w:val="baseline"/>
        <w:rPr>
          <w:rFonts w:ascii="&amp;quot" w:hAnsi="&amp;quot"/>
          <w:color w:val="000000"/>
          <w:sz w:val="18"/>
          <w:szCs w:val="18"/>
        </w:rPr>
      </w:pPr>
      <w:r w:rsidRPr="0003306C">
        <w:rPr>
          <w:color w:val="000000"/>
          <w:sz w:val="24"/>
          <w:szCs w:val="24"/>
        </w:rPr>
        <w:t>к постановлению </w:t>
      </w:r>
      <w:r w:rsidR="00BC50CF">
        <w:rPr>
          <w:color w:val="000000"/>
          <w:sz w:val="24"/>
          <w:szCs w:val="24"/>
        </w:rPr>
        <w:t>а</w:t>
      </w:r>
      <w:r>
        <w:rPr>
          <w:color w:val="000000"/>
          <w:sz w:val="24"/>
          <w:szCs w:val="24"/>
        </w:rPr>
        <w:t xml:space="preserve">дминистрации </w:t>
      </w:r>
      <w:r>
        <w:rPr>
          <w:rFonts w:ascii="&amp;quot" w:hAnsi="&amp;quot"/>
          <w:color w:val="000000"/>
          <w:sz w:val="24"/>
          <w:szCs w:val="24"/>
        </w:rPr>
        <w:t xml:space="preserve">муниципального </w:t>
      </w:r>
      <w:r w:rsidR="00EE29C3">
        <w:rPr>
          <w:rFonts w:ascii="&amp;quot" w:hAnsi="&amp;quot"/>
          <w:color w:val="000000"/>
          <w:sz w:val="24"/>
          <w:szCs w:val="24"/>
        </w:rPr>
        <w:t>района</w:t>
      </w:r>
      <w:r>
        <w:rPr>
          <w:rFonts w:ascii="&amp;quot" w:hAnsi="&amp;quot"/>
          <w:color w:val="000000"/>
          <w:sz w:val="24"/>
          <w:szCs w:val="24"/>
        </w:rPr>
        <w:t xml:space="preserve"> «</w:t>
      </w:r>
      <w:r w:rsidR="00EE29C3">
        <w:rPr>
          <w:rFonts w:ascii="&amp;quot" w:hAnsi="&amp;quot"/>
          <w:color w:val="000000"/>
          <w:sz w:val="24"/>
          <w:szCs w:val="24"/>
        </w:rPr>
        <w:t>Тунгокоченский район</w:t>
      </w:r>
      <w:r>
        <w:rPr>
          <w:rFonts w:ascii="&amp;quot" w:hAnsi="&amp;quot"/>
          <w:color w:val="000000"/>
          <w:sz w:val="24"/>
          <w:szCs w:val="24"/>
        </w:rPr>
        <w:t>»</w:t>
      </w:r>
      <w:r w:rsidRPr="0003306C">
        <w:rPr>
          <w:rFonts w:ascii="&amp;quot" w:hAnsi="&amp;quot"/>
          <w:color w:val="000000"/>
          <w:sz w:val="24"/>
          <w:szCs w:val="24"/>
        </w:rPr>
        <w:t> </w:t>
      </w:r>
    </w:p>
    <w:p w:rsidR="00570B58" w:rsidRPr="0003306C" w:rsidRDefault="00570B58" w:rsidP="00570B58">
      <w:pPr>
        <w:ind w:left="5385"/>
        <w:jc w:val="right"/>
        <w:textAlignment w:val="baseline"/>
        <w:rPr>
          <w:rFonts w:ascii="&amp;quot" w:hAnsi="&amp;quot"/>
          <w:color w:val="000000"/>
          <w:sz w:val="18"/>
          <w:szCs w:val="18"/>
        </w:rPr>
      </w:pPr>
      <w:r>
        <w:rPr>
          <w:color w:val="000000"/>
          <w:sz w:val="24"/>
          <w:szCs w:val="24"/>
        </w:rPr>
        <w:t xml:space="preserve">  от </w:t>
      </w:r>
      <w:r w:rsidR="00FF31FE">
        <w:rPr>
          <w:color w:val="000000"/>
          <w:sz w:val="24"/>
          <w:szCs w:val="24"/>
        </w:rPr>
        <w:t>24</w:t>
      </w:r>
      <w:r>
        <w:rPr>
          <w:color w:val="000000"/>
          <w:sz w:val="24"/>
          <w:szCs w:val="24"/>
        </w:rPr>
        <w:t xml:space="preserve"> </w:t>
      </w:r>
      <w:r w:rsidR="00C253D3">
        <w:rPr>
          <w:color w:val="000000"/>
          <w:sz w:val="24"/>
          <w:szCs w:val="24"/>
        </w:rPr>
        <w:t>апреля 2023</w:t>
      </w:r>
      <w:r w:rsidRPr="0003306C">
        <w:rPr>
          <w:color w:val="000000"/>
          <w:sz w:val="24"/>
          <w:szCs w:val="24"/>
        </w:rPr>
        <w:t xml:space="preserve"> года №</w:t>
      </w:r>
      <w:r>
        <w:rPr>
          <w:color w:val="000000"/>
          <w:sz w:val="24"/>
          <w:szCs w:val="24"/>
        </w:rPr>
        <w:t xml:space="preserve"> </w:t>
      </w:r>
      <w:r w:rsidR="006933E3">
        <w:rPr>
          <w:color w:val="000000"/>
          <w:sz w:val="24"/>
          <w:szCs w:val="24"/>
        </w:rPr>
        <w:t>166</w:t>
      </w:r>
      <w:r>
        <w:rPr>
          <w:color w:val="000000"/>
          <w:sz w:val="24"/>
          <w:szCs w:val="24"/>
        </w:rPr>
        <w:t xml:space="preserve">     </w:t>
      </w:r>
      <w:r w:rsidRPr="0003306C">
        <w:rPr>
          <w:rFonts w:ascii="&amp;quot" w:hAnsi="&amp;quot"/>
          <w:color w:val="000000"/>
          <w:sz w:val="24"/>
          <w:szCs w:val="24"/>
        </w:rPr>
        <w:t> </w:t>
      </w:r>
    </w:p>
    <w:p w:rsidR="00570B58" w:rsidRPr="00570B58" w:rsidRDefault="00570B58" w:rsidP="001D2955">
      <w:pPr>
        <w:shd w:val="clear" w:color="auto" w:fill="FFFFFF"/>
        <w:spacing w:before="100" w:beforeAutospacing="1" w:after="100" w:afterAutospacing="1" w:line="375" w:lineRule="atLeast"/>
        <w:jc w:val="center"/>
        <w:rPr>
          <w:rFonts w:ascii="Open Sans" w:hAnsi="Open Sans" w:cs="Arial"/>
          <w:color w:val="000000"/>
          <w:sz w:val="24"/>
          <w:szCs w:val="24"/>
        </w:rPr>
      </w:pPr>
      <w:r w:rsidRPr="00570B58">
        <w:rPr>
          <w:rFonts w:ascii="Open Sans" w:hAnsi="Open Sans" w:cs="Arial"/>
          <w:color w:val="000000"/>
          <w:sz w:val="24"/>
          <w:szCs w:val="24"/>
        </w:rPr>
        <w:t>Состав ликвидационной ко</w:t>
      </w:r>
      <w:r w:rsidR="00BC50CF">
        <w:rPr>
          <w:rFonts w:ascii="Open Sans" w:hAnsi="Open Sans" w:cs="Arial"/>
          <w:color w:val="000000"/>
          <w:sz w:val="24"/>
          <w:szCs w:val="24"/>
        </w:rPr>
        <w:t>миссии М</w:t>
      </w:r>
      <w:r w:rsidR="00013A78">
        <w:rPr>
          <w:rFonts w:ascii="Open Sans" w:hAnsi="Open Sans" w:cs="Arial"/>
          <w:color w:val="000000"/>
          <w:sz w:val="24"/>
          <w:szCs w:val="24"/>
        </w:rPr>
        <w:t>униципального</w:t>
      </w:r>
      <w:r w:rsidRPr="00570B58">
        <w:rPr>
          <w:rFonts w:ascii="Open Sans" w:hAnsi="Open Sans" w:cs="Arial"/>
          <w:color w:val="000000"/>
          <w:sz w:val="24"/>
          <w:szCs w:val="24"/>
        </w:rPr>
        <w:t xml:space="preserve"> предприятия </w:t>
      </w:r>
      <w:r w:rsidR="00013A78">
        <w:rPr>
          <w:rFonts w:ascii="Open Sans" w:hAnsi="Open Sans" w:cs="Arial"/>
          <w:color w:val="000000"/>
          <w:sz w:val="24"/>
          <w:szCs w:val="24"/>
        </w:rPr>
        <w:t>Аптека № 53</w:t>
      </w:r>
      <w:r w:rsidRPr="00570B58">
        <w:rPr>
          <w:rFonts w:ascii="Open Sans" w:hAnsi="Open Sans" w:cs="Arial"/>
          <w:color w:val="000000"/>
          <w:sz w:val="24"/>
          <w:szCs w:val="24"/>
        </w:rPr>
        <w:t xml:space="preserve">  </w:t>
      </w:r>
    </w:p>
    <w:tbl>
      <w:tblPr>
        <w:tblStyle w:val="a6"/>
        <w:tblW w:w="10031" w:type="dxa"/>
        <w:tblLook w:val="04A0"/>
      </w:tblPr>
      <w:tblGrid>
        <w:gridCol w:w="675"/>
        <w:gridCol w:w="3544"/>
        <w:gridCol w:w="5812"/>
      </w:tblGrid>
      <w:tr w:rsidR="00D54C7F" w:rsidTr="00613BD7">
        <w:tc>
          <w:tcPr>
            <w:tcW w:w="675" w:type="dxa"/>
          </w:tcPr>
          <w:p w:rsidR="00D54C7F" w:rsidRDefault="00613BD7" w:rsidP="00613BD7">
            <w:pPr>
              <w:jc w:val="center"/>
              <w:textAlignment w:val="baseline"/>
              <w:rPr>
                <w:color w:val="000000"/>
                <w:sz w:val="24"/>
                <w:szCs w:val="24"/>
              </w:rPr>
            </w:pPr>
            <w:r>
              <w:rPr>
                <w:color w:val="000000"/>
                <w:sz w:val="24"/>
                <w:szCs w:val="24"/>
              </w:rPr>
              <w:t xml:space="preserve">№ </w:t>
            </w:r>
            <w:proofErr w:type="spellStart"/>
            <w:proofErr w:type="gramStart"/>
            <w:r>
              <w:rPr>
                <w:color w:val="000000"/>
                <w:sz w:val="24"/>
                <w:szCs w:val="24"/>
              </w:rPr>
              <w:t>п</w:t>
            </w:r>
            <w:proofErr w:type="spellEnd"/>
            <w:proofErr w:type="gramEnd"/>
            <w:r>
              <w:rPr>
                <w:color w:val="000000"/>
                <w:sz w:val="24"/>
                <w:szCs w:val="24"/>
              </w:rPr>
              <w:t>/</w:t>
            </w:r>
            <w:proofErr w:type="spellStart"/>
            <w:r>
              <w:rPr>
                <w:color w:val="000000"/>
                <w:sz w:val="24"/>
                <w:szCs w:val="24"/>
              </w:rPr>
              <w:t>п</w:t>
            </w:r>
            <w:proofErr w:type="spellEnd"/>
          </w:p>
        </w:tc>
        <w:tc>
          <w:tcPr>
            <w:tcW w:w="3544" w:type="dxa"/>
          </w:tcPr>
          <w:p w:rsidR="00D54C7F" w:rsidRDefault="00D54C7F" w:rsidP="00613BD7">
            <w:pPr>
              <w:jc w:val="center"/>
              <w:textAlignment w:val="baseline"/>
              <w:rPr>
                <w:color w:val="000000"/>
                <w:sz w:val="24"/>
                <w:szCs w:val="24"/>
              </w:rPr>
            </w:pPr>
            <w:r>
              <w:rPr>
                <w:color w:val="000000"/>
                <w:sz w:val="24"/>
                <w:szCs w:val="24"/>
              </w:rPr>
              <w:t>ФИО</w:t>
            </w:r>
          </w:p>
        </w:tc>
        <w:tc>
          <w:tcPr>
            <w:tcW w:w="5812" w:type="dxa"/>
          </w:tcPr>
          <w:p w:rsidR="00D54C7F" w:rsidRDefault="00613BD7" w:rsidP="00613BD7">
            <w:pPr>
              <w:jc w:val="center"/>
              <w:textAlignment w:val="baseline"/>
              <w:rPr>
                <w:color w:val="000000"/>
                <w:sz w:val="24"/>
                <w:szCs w:val="24"/>
              </w:rPr>
            </w:pPr>
            <w:r>
              <w:rPr>
                <w:color w:val="000000"/>
                <w:sz w:val="24"/>
                <w:szCs w:val="24"/>
              </w:rPr>
              <w:t>Должность:</w:t>
            </w:r>
          </w:p>
        </w:tc>
      </w:tr>
      <w:tr w:rsidR="00D54C7F" w:rsidTr="00613BD7">
        <w:tc>
          <w:tcPr>
            <w:tcW w:w="675" w:type="dxa"/>
          </w:tcPr>
          <w:p w:rsidR="00D54C7F" w:rsidRDefault="00613BD7" w:rsidP="00613BD7">
            <w:pPr>
              <w:jc w:val="center"/>
              <w:textAlignment w:val="baseline"/>
              <w:rPr>
                <w:color w:val="000000"/>
                <w:sz w:val="24"/>
                <w:szCs w:val="24"/>
              </w:rPr>
            </w:pPr>
            <w:r>
              <w:rPr>
                <w:color w:val="000000"/>
                <w:sz w:val="24"/>
                <w:szCs w:val="24"/>
              </w:rPr>
              <w:t>1</w:t>
            </w:r>
          </w:p>
        </w:tc>
        <w:tc>
          <w:tcPr>
            <w:tcW w:w="3544" w:type="dxa"/>
          </w:tcPr>
          <w:p w:rsidR="00613BD7" w:rsidRDefault="00613BD7" w:rsidP="004D5A1D">
            <w:pPr>
              <w:textAlignment w:val="baseline"/>
              <w:rPr>
                <w:color w:val="000000"/>
                <w:sz w:val="24"/>
                <w:szCs w:val="24"/>
              </w:rPr>
            </w:pPr>
            <w:r>
              <w:rPr>
                <w:color w:val="000000"/>
                <w:sz w:val="24"/>
                <w:szCs w:val="24"/>
              </w:rPr>
              <w:t>Председатель комиссии:</w:t>
            </w:r>
          </w:p>
          <w:p w:rsidR="00D54C7F" w:rsidRDefault="00613BD7" w:rsidP="004D5A1D">
            <w:pPr>
              <w:textAlignment w:val="baseline"/>
              <w:rPr>
                <w:color w:val="000000"/>
                <w:sz w:val="24"/>
                <w:szCs w:val="24"/>
              </w:rPr>
            </w:pPr>
            <w:proofErr w:type="spellStart"/>
            <w:r>
              <w:rPr>
                <w:color w:val="000000"/>
                <w:sz w:val="24"/>
                <w:szCs w:val="24"/>
              </w:rPr>
              <w:t>Ренн</w:t>
            </w:r>
            <w:proofErr w:type="spellEnd"/>
            <w:r>
              <w:rPr>
                <w:color w:val="000000"/>
                <w:sz w:val="24"/>
                <w:szCs w:val="24"/>
              </w:rPr>
              <w:t xml:space="preserve"> Анна Ивановна</w:t>
            </w:r>
          </w:p>
        </w:tc>
        <w:tc>
          <w:tcPr>
            <w:tcW w:w="5812" w:type="dxa"/>
          </w:tcPr>
          <w:p w:rsidR="00613BD7" w:rsidRDefault="00613BD7" w:rsidP="00EE29C3">
            <w:pPr>
              <w:textAlignment w:val="baseline"/>
              <w:rPr>
                <w:color w:val="000000"/>
                <w:sz w:val="24"/>
                <w:szCs w:val="24"/>
              </w:rPr>
            </w:pPr>
            <w:r>
              <w:rPr>
                <w:color w:val="000000"/>
                <w:sz w:val="24"/>
                <w:szCs w:val="24"/>
              </w:rPr>
              <w:t xml:space="preserve">- директор Муниципального предприятия </w:t>
            </w:r>
          </w:p>
          <w:p w:rsidR="00D54C7F" w:rsidRDefault="00613BD7" w:rsidP="00EE29C3">
            <w:pPr>
              <w:textAlignment w:val="baseline"/>
              <w:rPr>
                <w:color w:val="000000"/>
                <w:sz w:val="24"/>
                <w:szCs w:val="24"/>
              </w:rPr>
            </w:pPr>
            <w:r>
              <w:rPr>
                <w:color w:val="000000"/>
                <w:sz w:val="24"/>
                <w:szCs w:val="24"/>
              </w:rPr>
              <w:t>Аптека № 53;</w:t>
            </w:r>
          </w:p>
        </w:tc>
      </w:tr>
      <w:tr w:rsidR="00D54C7F" w:rsidTr="00613BD7">
        <w:tc>
          <w:tcPr>
            <w:tcW w:w="675" w:type="dxa"/>
          </w:tcPr>
          <w:p w:rsidR="00D54C7F" w:rsidRDefault="00613BD7" w:rsidP="004D5A1D">
            <w:pPr>
              <w:jc w:val="center"/>
              <w:textAlignment w:val="baseline"/>
              <w:rPr>
                <w:color w:val="000000"/>
                <w:sz w:val="24"/>
                <w:szCs w:val="24"/>
              </w:rPr>
            </w:pPr>
            <w:r>
              <w:rPr>
                <w:color w:val="000000"/>
                <w:sz w:val="24"/>
                <w:szCs w:val="24"/>
              </w:rPr>
              <w:t>2</w:t>
            </w:r>
          </w:p>
        </w:tc>
        <w:tc>
          <w:tcPr>
            <w:tcW w:w="3544" w:type="dxa"/>
          </w:tcPr>
          <w:p w:rsidR="00D54C7F" w:rsidRDefault="00613BD7" w:rsidP="004D5A1D">
            <w:pPr>
              <w:textAlignment w:val="baseline"/>
              <w:rPr>
                <w:color w:val="000000"/>
                <w:sz w:val="24"/>
                <w:szCs w:val="24"/>
              </w:rPr>
            </w:pPr>
            <w:r>
              <w:rPr>
                <w:color w:val="000000"/>
                <w:sz w:val="24"/>
                <w:szCs w:val="24"/>
              </w:rPr>
              <w:t>Заместитель председателя комиссии:</w:t>
            </w:r>
          </w:p>
          <w:p w:rsidR="00613BD7" w:rsidRDefault="00613BD7" w:rsidP="004D5A1D">
            <w:pPr>
              <w:textAlignment w:val="baseline"/>
              <w:rPr>
                <w:color w:val="000000"/>
                <w:sz w:val="24"/>
                <w:szCs w:val="24"/>
              </w:rPr>
            </w:pPr>
            <w:r>
              <w:rPr>
                <w:color w:val="000000"/>
                <w:sz w:val="24"/>
                <w:szCs w:val="24"/>
              </w:rPr>
              <w:t>Ананенко Николай Сергеевич</w:t>
            </w:r>
          </w:p>
        </w:tc>
        <w:tc>
          <w:tcPr>
            <w:tcW w:w="5812" w:type="dxa"/>
          </w:tcPr>
          <w:p w:rsidR="00D54C7F" w:rsidRDefault="00613BD7" w:rsidP="00EE29C3">
            <w:pPr>
              <w:textAlignment w:val="baseline"/>
              <w:rPr>
                <w:color w:val="000000"/>
                <w:sz w:val="24"/>
                <w:szCs w:val="24"/>
              </w:rPr>
            </w:pPr>
            <w:r>
              <w:rPr>
                <w:color w:val="000000"/>
                <w:sz w:val="24"/>
                <w:szCs w:val="24"/>
              </w:rPr>
              <w:t xml:space="preserve">- </w:t>
            </w:r>
            <w:proofErr w:type="spellStart"/>
            <w:r>
              <w:rPr>
                <w:color w:val="000000"/>
                <w:sz w:val="24"/>
                <w:szCs w:val="24"/>
              </w:rPr>
              <w:t>Врио</w:t>
            </w:r>
            <w:proofErr w:type="spellEnd"/>
            <w:r>
              <w:rPr>
                <w:color w:val="000000"/>
                <w:sz w:val="24"/>
                <w:szCs w:val="24"/>
              </w:rPr>
              <w:t xml:space="preserve"> главы муниципального района «Тунгокоченский район»</w:t>
            </w:r>
          </w:p>
        </w:tc>
      </w:tr>
      <w:tr w:rsidR="00D54C7F" w:rsidTr="00613BD7">
        <w:tc>
          <w:tcPr>
            <w:tcW w:w="675" w:type="dxa"/>
          </w:tcPr>
          <w:p w:rsidR="00D54C7F" w:rsidRDefault="00D54C7F" w:rsidP="004D5A1D">
            <w:pPr>
              <w:jc w:val="center"/>
              <w:textAlignment w:val="baseline"/>
              <w:rPr>
                <w:color w:val="000000"/>
                <w:sz w:val="24"/>
                <w:szCs w:val="24"/>
              </w:rPr>
            </w:pPr>
          </w:p>
        </w:tc>
        <w:tc>
          <w:tcPr>
            <w:tcW w:w="3544" w:type="dxa"/>
          </w:tcPr>
          <w:p w:rsidR="00D54C7F" w:rsidRDefault="009E5ABC" w:rsidP="004D5A1D">
            <w:pPr>
              <w:textAlignment w:val="baseline"/>
              <w:rPr>
                <w:color w:val="000000"/>
                <w:sz w:val="24"/>
                <w:szCs w:val="24"/>
              </w:rPr>
            </w:pPr>
            <w:r>
              <w:rPr>
                <w:color w:val="000000"/>
                <w:sz w:val="24"/>
                <w:szCs w:val="24"/>
              </w:rPr>
              <w:t>Члены комиссии:</w:t>
            </w:r>
          </w:p>
        </w:tc>
        <w:tc>
          <w:tcPr>
            <w:tcW w:w="5812" w:type="dxa"/>
          </w:tcPr>
          <w:p w:rsidR="00D54C7F" w:rsidRDefault="00D54C7F" w:rsidP="00EE29C3">
            <w:pPr>
              <w:textAlignment w:val="baseline"/>
              <w:rPr>
                <w:color w:val="000000"/>
                <w:sz w:val="24"/>
                <w:szCs w:val="24"/>
              </w:rPr>
            </w:pPr>
          </w:p>
        </w:tc>
      </w:tr>
      <w:tr w:rsidR="00D54C7F" w:rsidTr="00613BD7">
        <w:tc>
          <w:tcPr>
            <w:tcW w:w="675" w:type="dxa"/>
          </w:tcPr>
          <w:p w:rsidR="00D54C7F" w:rsidRDefault="009E5ABC" w:rsidP="004D5A1D">
            <w:pPr>
              <w:jc w:val="center"/>
              <w:textAlignment w:val="baseline"/>
              <w:rPr>
                <w:color w:val="000000"/>
                <w:sz w:val="24"/>
                <w:szCs w:val="24"/>
              </w:rPr>
            </w:pPr>
            <w:r>
              <w:rPr>
                <w:color w:val="000000"/>
                <w:sz w:val="24"/>
                <w:szCs w:val="24"/>
              </w:rPr>
              <w:t>3</w:t>
            </w:r>
          </w:p>
        </w:tc>
        <w:tc>
          <w:tcPr>
            <w:tcW w:w="3544" w:type="dxa"/>
          </w:tcPr>
          <w:p w:rsidR="00D54C7F" w:rsidRDefault="009E5ABC" w:rsidP="004D5A1D">
            <w:pPr>
              <w:textAlignment w:val="baseline"/>
              <w:rPr>
                <w:color w:val="000000"/>
                <w:sz w:val="24"/>
                <w:szCs w:val="24"/>
              </w:rPr>
            </w:pPr>
            <w:r>
              <w:rPr>
                <w:color w:val="000000"/>
                <w:sz w:val="24"/>
                <w:szCs w:val="24"/>
              </w:rPr>
              <w:t>Погорелая Любовь Александровна</w:t>
            </w:r>
          </w:p>
        </w:tc>
        <w:tc>
          <w:tcPr>
            <w:tcW w:w="5812" w:type="dxa"/>
          </w:tcPr>
          <w:p w:rsidR="00D54C7F" w:rsidRDefault="009E5ABC" w:rsidP="00EE29C3">
            <w:pPr>
              <w:textAlignment w:val="baseline"/>
              <w:rPr>
                <w:color w:val="000000"/>
                <w:sz w:val="24"/>
                <w:szCs w:val="24"/>
              </w:rPr>
            </w:pPr>
            <w:r>
              <w:rPr>
                <w:color w:val="000000"/>
                <w:sz w:val="24"/>
                <w:szCs w:val="24"/>
              </w:rPr>
              <w:t>- председатель Комитета по финансам;</w:t>
            </w:r>
          </w:p>
        </w:tc>
      </w:tr>
      <w:tr w:rsidR="00D54C7F" w:rsidTr="00613BD7">
        <w:tc>
          <w:tcPr>
            <w:tcW w:w="675" w:type="dxa"/>
          </w:tcPr>
          <w:p w:rsidR="00D54C7F" w:rsidRDefault="009E5ABC" w:rsidP="004D5A1D">
            <w:pPr>
              <w:jc w:val="center"/>
              <w:textAlignment w:val="baseline"/>
              <w:rPr>
                <w:color w:val="000000"/>
                <w:sz w:val="24"/>
                <w:szCs w:val="24"/>
              </w:rPr>
            </w:pPr>
            <w:r>
              <w:rPr>
                <w:color w:val="000000"/>
                <w:sz w:val="24"/>
                <w:szCs w:val="24"/>
              </w:rPr>
              <w:t>4</w:t>
            </w:r>
          </w:p>
        </w:tc>
        <w:tc>
          <w:tcPr>
            <w:tcW w:w="3544" w:type="dxa"/>
          </w:tcPr>
          <w:p w:rsidR="00D54C7F" w:rsidRDefault="009E5ABC" w:rsidP="004D5A1D">
            <w:pPr>
              <w:textAlignment w:val="baseline"/>
              <w:rPr>
                <w:color w:val="000000"/>
                <w:sz w:val="24"/>
                <w:szCs w:val="24"/>
              </w:rPr>
            </w:pPr>
            <w:proofErr w:type="spellStart"/>
            <w:r>
              <w:rPr>
                <w:color w:val="000000"/>
                <w:sz w:val="24"/>
                <w:szCs w:val="24"/>
              </w:rPr>
              <w:t>Баянова</w:t>
            </w:r>
            <w:proofErr w:type="spellEnd"/>
            <w:r>
              <w:rPr>
                <w:color w:val="000000"/>
                <w:sz w:val="24"/>
                <w:szCs w:val="24"/>
              </w:rPr>
              <w:t xml:space="preserve"> Инна Викторовна</w:t>
            </w:r>
          </w:p>
        </w:tc>
        <w:tc>
          <w:tcPr>
            <w:tcW w:w="5812" w:type="dxa"/>
          </w:tcPr>
          <w:p w:rsidR="00D54C7F" w:rsidRDefault="009E5ABC" w:rsidP="00EE29C3">
            <w:pPr>
              <w:textAlignment w:val="baseline"/>
              <w:rPr>
                <w:color w:val="000000"/>
                <w:sz w:val="24"/>
                <w:szCs w:val="24"/>
              </w:rPr>
            </w:pPr>
            <w:r>
              <w:rPr>
                <w:color w:val="000000"/>
                <w:sz w:val="24"/>
                <w:szCs w:val="24"/>
              </w:rPr>
              <w:t>- председатель Комитета по земельным, имущественным отношениям и архитектуры администрации муниципального района «Тунгокоченский район»;</w:t>
            </w:r>
          </w:p>
        </w:tc>
      </w:tr>
      <w:tr w:rsidR="00D54C7F" w:rsidTr="00613BD7">
        <w:tc>
          <w:tcPr>
            <w:tcW w:w="675" w:type="dxa"/>
          </w:tcPr>
          <w:p w:rsidR="00D54C7F" w:rsidRDefault="009E5ABC" w:rsidP="004D5A1D">
            <w:pPr>
              <w:jc w:val="center"/>
              <w:textAlignment w:val="baseline"/>
              <w:rPr>
                <w:color w:val="000000"/>
                <w:sz w:val="24"/>
                <w:szCs w:val="24"/>
              </w:rPr>
            </w:pPr>
            <w:r>
              <w:rPr>
                <w:color w:val="000000"/>
                <w:sz w:val="24"/>
                <w:szCs w:val="24"/>
              </w:rPr>
              <w:t>5</w:t>
            </w:r>
          </w:p>
        </w:tc>
        <w:tc>
          <w:tcPr>
            <w:tcW w:w="3544" w:type="dxa"/>
          </w:tcPr>
          <w:p w:rsidR="00D54C7F" w:rsidRDefault="009E5ABC" w:rsidP="004D5A1D">
            <w:pPr>
              <w:textAlignment w:val="baseline"/>
              <w:rPr>
                <w:color w:val="000000"/>
                <w:sz w:val="24"/>
                <w:szCs w:val="24"/>
              </w:rPr>
            </w:pPr>
            <w:r>
              <w:rPr>
                <w:color w:val="000000"/>
                <w:sz w:val="24"/>
                <w:szCs w:val="24"/>
              </w:rPr>
              <w:t>Данилова Наталья Михайловна</w:t>
            </w:r>
          </w:p>
        </w:tc>
        <w:tc>
          <w:tcPr>
            <w:tcW w:w="5812" w:type="dxa"/>
          </w:tcPr>
          <w:p w:rsidR="00D54C7F" w:rsidRDefault="009E5ABC" w:rsidP="00EE29C3">
            <w:pPr>
              <w:textAlignment w:val="baseline"/>
              <w:rPr>
                <w:color w:val="000000"/>
                <w:sz w:val="24"/>
                <w:szCs w:val="24"/>
              </w:rPr>
            </w:pPr>
            <w:r>
              <w:rPr>
                <w:color w:val="000000"/>
                <w:sz w:val="24"/>
                <w:szCs w:val="24"/>
              </w:rPr>
              <w:t>- начальник отдела имущественных прав и реестра муниципальной собственности Комитета по земельным, имущественным отношениям и архитектуры администрации муниципального района «Тунгокоченский район»;</w:t>
            </w:r>
          </w:p>
        </w:tc>
      </w:tr>
      <w:tr w:rsidR="00D54C7F" w:rsidTr="00613BD7">
        <w:tc>
          <w:tcPr>
            <w:tcW w:w="675" w:type="dxa"/>
          </w:tcPr>
          <w:p w:rsidR="00D54C7F" w:rsidRDefault="004D5A1D" w:rsidP="004D5A1D">
            <w:pPr>
              <w:jc w:val="center"/>
              <w:textAlignment w:val="baseline"/>
              <w:rPr>
                <w:color w:val="000000"/>
                <w:sz w:val="24"/>
                <w:szCs w:val="24"/>
              </w:rPr>
            </w:pPr>
            <w:r>
              <w:rPr>
                <w:color w:val="000000"/>
                <w:sz w:val="24"/>
                <w:szCs w:val="24"/>
              </w:rPr>
              <w:t>6</w:t>
            </w:r>
          </w:p>
        </w:tc>
        <w:tc>
          <w:tcPr>
            <w:tcW w:w="3544" w:type="dxa"/>
          </w:tcPr>
          <w:p w:rsidR="00D54C7F" w:rsidRDefault="004D5A1D" w:rsidP="004D5A1D">
            <w:pPr>
              <w:textAlignment w:val="baseline"/>
              <w:rPr>
                <w:color w:val="000000"/>
                <w:sz w:val="24"/>
                <w:szCs w:val="24"/>
              </w:rPr>
            </w:pPr>
            <w:proofErr w:type="spellStart"/>
            <w:r>
              <w:rPr>
                <w:color w:val="000000"/>
                <w:sz w:val="24"/>
                <w:szCs w:val="24"/>
              </w:rPr>
              <w:t>Белаковская</w:t>
            </w:r>
            <w:proofErr w:type="spellEnd"/>
            <w:r>
              <w:rPr>
                <w:color w:val="000000"/>
                <w:sz w:val="24"/>
                <w:szCs w:val="24"/>
              </w:rPr>
              <w:t xml:space="preserve"> Анастасия Александровна</w:t>
            </w:r>
          </w:p>
        </w:tc>
        <w:tc>
          <w:tcPr>
            <w:tcW w:w="5812" w:type="dxa"/>
          </w:tcPr>
          <w:p w:rsidR="00D54C7F" w:rsidRDefault="004D5A1D" w:rsidP="00EE29C3">
            <w:pPr>
              <w:textAlignment w:val="baseline"/>
              <w:rPr>
                <w:color w:val="000000"/>
                <w:sz w:val="24"/>
                <w:szCs w:val="24"/>
              </w:rPr>
            </w:pPr>
            <w:r>
              <w:rPr>
                <w:color w:val="000000"/>
                <w:sz w:val="24"/>
                <w:szCs w:val="24"/>
              </w:rPr>
              <w:t>- главный специалист отдела имущественных прав и реестра муниципальной собственности Комитета по земельным, имущественным отношениям и архитектуры администрации муниципального района «Тунгокоченский район»;</w:t>
            </w:r>
          </w:p>
        </w:tc>
      </w:tr>
      <w:tr w:rsidR="004D5A1D" w:rsidTr="00613BD7">
        <w:tc>
          <w:tcPr>
            <w:tcW w:w="675" w:type="dxa"/>
          </w:tcPr>
          <w:p w:rsidR="004D5A1D" w:rsidRDefault="004D5A1D" w:rsidP="004D5A1D">
            <w:pPr>
              <w:jc w:val="center"/>
              <w:textAlignment w:val="baseline"/>
              <w:rPr>
                <w:color w:val="000000"/>
                <w:sz w:val="24"/>
                <w:szCs w:val="24"/>
              </w:rPr>
            </w:pPr>
            <w:r>
              <w:rPr>
                <w:color w:val="000000"/>
                <w:sz w:val="24"/>
                <w:szCs w:val="24"/>
              </w:rPr>
              <w:t>7</w:t>
            </w:r>
          </w:p>
        </w:tc>
        <w:tc>
          <w:tcPr>
            <w:tcW w:w="3544" w:type="dxa"/>
          </w:tcPr>
          <w:p w:rsidR="004D5A1D" w:rsidRDefault="004D5A1D" w:rsidP="004D5A1D">
            <w:pPr>
              <w:textAlignment w:val="baseline"/>
              <w:rPr>
                <w:color w:val="000000"/>
                <w:sz w:val="24"/>
                <w:szCs w:val="24"/>
              </w:rPr>
            </w:pPr>
            <w:r>
              <w:rPr>
                <w:color w:val="000000"/>
                <w:sz w:val="24"/>
                <w:szCs w:val="24"/>
              </w:rPr>
              <w:t>Мальцева Оксана Петровна</w:t>
            </w:r>
          </w:p>
        </w:tc>
        <w:tc>
          <w:tcPr>
            <w:tcW w:w="5812" w:type="dxa"/>
          </w:tcPr>
          <w:p w:rsidR="004D5A1D" w:rsidRDefault="004D5A1D" w:rsidP="00EE29C3">
            <w:pPr>
              <w:textAlignment w:val="baseline"/>
              <w:rPr>
                <w:color w:val="000000"/>
                <w:sz w:val="24"/>
                <w:szCs w:val="24"/>
              </w:rPr>
            </w:pPr>
            <w:r>
              <w:rPr>
                <w:color w:val="000000"/>
                <w:sz w:val="24"/>
                <w:szCs w:val="24"/>
              </w:rPr>
              <w:t>- главный бухгалтер Муниципального предприятия Аптека № 53;</w:t>
            </w:r>
          </w:p>
        </w:tc>
      </w:tr>
      <w:tr w:rsidR="004D5A1D" w:rsidTr="00613BD7">
        <w:tc>
          <w:tcPr>
            <w:tcW w:w="675" w:type="dxa"/>
          </w:tcPr>
          <w:p w:rsidR="004D5A1D" w:rsidRDefault="004D5A1D" w:rsidP="004D5A1D">
            <w:pPr>
              <w:jc w:val="center"/>
              <w:textAlignment w:val="baseline"/>
              <w:rPr>
                <w:color w:val="000000"/>
                <w:sz w:val="24"/>
                <w:szCs w:val="24"/>
              </w:rPr>
            </w:pPr>
            <w:r>
              <w:rPr>
                <w:color w:val="000000"/>
                <w:sz w:val="24"/>
                <w:szCs w:val="24"/>
              </w:rPr>
              <w:t>8</w:t>
            </w:r>
          </w:p>
        </w:tc>
        <w:tc>
          <w:tcPr>
            <w:tcW w:w="3544" w:type="dxa"/>
          </w:tcPr>
          <w:p w:rsidR="004D5A1D" w:rsidRDefault="004D5A1D" w:rsidP="004D5A1D">
            <w:pPr>
              <w:textAlignment w:val="baseline"/>
              <w:rPr>
                <w:color w:val="000000"/>
                <w:sz w:val="24"/>
                <w:szCs w:val="24"/>
              </w:rPr>
            </w:pPr>
            <w:r>
              <w:rPr>
                <w:color w:val="000000"/>
                <w:sz w:val="24"/>
                <w:szCs w:val="24"/>
              </w:rPr>
              <w:t>Лескова Ольга Владимировна</w:t>
            </w:r>
          </w:p>
        </w:tc>
        <w:tc>
          <w:tcPr>
            <w:tcW w:w="5812" w:type="dxa"/>
          </w:tcPr>
          <w:p w:rsidR="004D5A1D" w:rsidRDefault="004D5A1D" w:rsidP="00EE29C3">
            <w:pPr>
              <w:textAlignment w:val="baseline"/>
              <w:rPr>
                <w:color w:val="000000"/>
                <w:sz w:val="24"/>
                <w:szCs w:val="24"/>
              </w:rPr>
            </w:pPr>
            <w:r>
              <w:rPr>
                <w:color w:val="000000"/>
                <w:sz w:val="24"/>
                <w:szCs w:val="24"/>
              </w:rPr>
              <w:t>- начальник отдела правовой работы администрации муниципального района «Тунгокоченский район»</w:t>
            </w:r>
          </w:p>
        </w:tc>
      </w:tr>
    </w:tbl>
    <w:p w:rsidR="00EE29C3" w:rsidRDefault="00D54C7F" w:rsidP="00EE29C3">
      <w:pPr>
        <w:textAlignment w:val="baseline"/>
        <w:rPr>
          <w:color w:val="000000"/>
          <w:sz w:val="24"/>
          <w:szCs w:val="24"/>
        </w:rPr>
      </w:pPr>
      <w:r>
        <w:rPr>
          <w:color w:val="000000"/>
          <w:sz w:val="24"/>
          <w:szCs w:val="24"/>
        </w:rPr>
        <w:br w:type="textWrapping" w:clear="all"/>
      </w:r>
    </w:p>
    <w:p w:rsidR="001D2955" w:rsidRDefault="001D2955" w:rsidP="001D2955">
      <w:pPr>
        <w:jc w:val="right"/>
        <w:textAlignment w:val="baseline"/>
        <w:rPr>
          <w:color w:val="000000"/>
          <w:sz w:val="24"/>
          <w:szCs w:val="24"/>
        </w:rPr>
      </w:pPr>
    </w:p>
    <w:p w:rsidR="004D5A1D" w:rsidRDefault="004D5A1D" w:rsidP="001D2955">
      <w:pPr>
        <w:jc w:val="right"/>
        <w:textAlignment w:val="baseline"/>
        <w:rPr>
          <w:color w:val="000000"/>
          <w:sz w:val="24"/>
          <w:szCs w:val="24"/>
        </w:rPr>
      </w:pPr>
    </w:p>
    <w:p w:rsidR="004D5A1D" w:rsidRDefault="004D5A1D" w:rsidP="001D2955">
      <w:pPr>
        <w:jc w:val="right"/>
        <w:textAlignment w:val="baseline"/>
        <w:rPr>
          <w:color w:val="000000"/>
          <w:sz w:val="24"/>
          <w:szCs w:val="24"/>
        </w:rPr>
      </w:pPr>
    </w:p>
    <w:p w:rsidR="004D5A1D" w:rsidRDefault="004D5A1D" w:rsidP="001D2955">
      <w:pPr>
        <w:jc w:val="right"/>
        <w:textAlignment w:val="baseline"/>
        <w:rPr>
          <w:color w:val="000000"/>
          <w:sz w:val="24"/>
          <w:szCs w:val="24"/>
        </w:rPr>
      </w:pPr>
    </w:p>
    <w:p w:rsidR="004D5A1D" w:rsidRDefault="004D5A1D" w:rsidP="001D2955">
      <w:pPr>
        <w:jc w:val="right"/>
        <w:textAlignment w:val="baseline"/>
        <w:rPr>
          <w:color w:val="000000"/>
          <w:sz w:val="24"/>
          <w:szCs w:val="24"/>
        </w:rPr>
      </w:pPr>
    </w:p>
    <w:p w:rsidR="004D5A1D" w:rsidRDefault="004D5A1D" w:rsidP="001D2955">
      <w:pPr>
        <w:jc w:val="right"/>
        <w:textAlignment w:val="baseline"/>
        <w:rPr>
          <w:color w:val="000000"/>
          <w:sz w:val="24"/>
          <w:szCs w:val="24"/>
        </w:rPr>
      </w:pPr>
    </w:p>
    <w:p w:rsidR="004D5A1D" w:rsidRDefault="004D5A1D" w:rsidP="001D2955">
      <w:pPr>
        <w:jc w:val="right"/>
        <w:textAlignment w:val="baseline"/>
        <w:rPr>
          <w:color w:val="000000"/>
          <w:sz w:val="24"/>
          <w:szCs w:val="24"/>
        </w:rPr>
      </w:pPr>
    </w:p>
    <w:p w:rsidR="004D5A1D" w:rsidRDefault="004D5A1D" w:rsidP="001D2955">
      <w:pPr>
        <w:jc w:val="right"/>
        <w:textAlignment w:val="baseline"/>
        <w:rPr>
          <w:color w:val="000000"/>
          <w:sz w:val="24"/>
          <w:szCs w:val="24"/>
        </w:rPr>
      </w:pPr>
    </w:p>
    <w:p w:rsidR="004D5A1D" w:rsidRDefault="004D5A1D" w:rsidP="001D2955">
      <w:pPr>
        <w:jc w:val="right"/>
        <w:textAlignment w:val="baseline"/>
        <w:rPr>
          <w:color w:val="000000"/>
          <w:sz w:val="24"/>
          <w:szCs w:val="24"/>
        </w:rPr>
      </w:pPr>
    </w:p>
    <w:p w:rsidR="004D5A1D" w:rsidRDefault="004D5A1D" w:rsidP="001D2955">
      <w:pPr>
        <w:jc w:val="right"/>
        <w:textAlignment w:val="baseline"/>
        <w:rPr>
          <w:color w:val="000000"/>
          <w:sz w:val="24"/>
          <w:szCs w:val="24"/>
        </w:rPr>
      </w:pPr>
    </w:p>
    <w:p w:rsidR="004D5A1D" w:rsidRDefault="004D5A1D" w:rsidP="001D2955">
      <w:pPr>
        <w:jc w:val="right"/>
        <w:textAlignment w:val="baseline"/>
        <w:rPr>
          <w:color w:val="000000"/>
          <w:sz w:val="24"/>
          <w:szCs w:val="24"/>
        </w:rPr>
      </w:pPr>
    </w:p>
    <w:p w:rsidR="004D5A1D" w:rsidRDefault="004D5A1D" w:rsidP="001D2955">
      <w:pPr>
        <w:jc w:val="right"/>
        <w:textAlignment w:val="baseline"/>
        <w:rPr>
          <w:color w:val="000000"/>
          <w:sz w:val="24"/>
          <w:szCs w:val="24"/>
        </w:rPr>
      </w:pPr>
    </w:p>
    <w:p w:rsidR="004D5A1D" w:rsidRDefault="004D5A1D" w:rsidP="001D2955">
      <w:pPr>
        <w:jc w:val="right"/>
        <w:textAlignment w:val="baseline"/>
        <w:rPr>
          <w:color w:val="000000"/>
          <w:sz w:val="24"/>
          <w:szCs w:val="24"/>
        </w:rPr>
      </w:pPr>
    </w:p>
    <w:p w:rsidR="004D5A1D" w:rsidRDefault="004D5A1D" w:rsidP="001D2955">
      <w:pPr>
        <w:jc w:val="right"/>
        <w:textAlignment w:val="baseline"/>
        <w:rPr>
          <w:color w:val="000000"/>
          <w:sz w:val="24"/>
          <w:szCs w:val="24"/>
        </w:rPr>
      </w:pPr>
    </w:p>
    <w:p w:rsidR="004D5A1D" w:rsidRDefault="004D5A1D" w:rsidP="001D2955">
      <w:pPr>
        <w:jc w:val="right"/>
        <w:textAlignment w:val="baseline"/>
        <w:rPr>
          <w:color w:val="000000"/>
          <w:sz w:val="24"/>
          <w:szCs w:val="24"/>
        </w:rPr>
      </w:pPr>
    </w:p>
    <w:p w:rsidR="004D5A1D" w:rsidRDefault="004D5A1D" w:rsidP="001D2955">
      <w:pPr>
        <w:jc w:val="right"/>
        <w:textAlignment w:val="baseline"/>
        <w:rPr>
          <w:color w:val="000000"/>
          <w:sz w:val="24"/>
          <w:szCs w:val="24"/>
        </w:rPr>
      </w:pPr>
    </w:p>
    <w:p w:rsidR="004D5A1D" w:rsidRDefault="004D5A1D" w:rsidP="001D2955">
      <w:pPr>
        <w:jc w:val="right"/>
        <w:textAlignment w:val="baseline"/>
        <w:rPr>
          <w:color w:val="000000"/>
          <w:sz w:val="24"/>
          <w:szCs w:val="24"/>
        </w:rPr>
      </w:pPr>
    </w:p>
    <w:p w:rsidR="0003306C" w:rsidRPr="00EE29C3" w:rsidRDefault="0003306C" w:rsidP="001D2955">
      <w:pPr>
        <w:jc w:val="right"/>
        <w:textAlignment w:val="baseline"/>
        <w:rPr>
          <w:color w:val="000000"/>
          <w:sz w:val="24"/>
          <w:szCs w:val="24"/>
        </w:rPr>
      </w:pPr>
      <w:r w:rsidRPr="0003306C">
        <w:rPr>
          <w:color w:val="000000"/>
          <w:sz w:val="24"/>
          <w:szCs w:val="24"/>
        </w:rPr>
        <w:lastRenderedPageBreak/>
        <w:t xml:space="preserve">Приложение </w:t>
      </w:r>
      <w:r w:rsidR="00632046">
        <w:rPr>
          <w:color w:val="000000"/>
          <w:sz w:val="24"/>
          <w:szCs w:val="24"/>
        </w:rPr>
        <w:t>2</w:t>
      </w:r>
      <w:r w:rsidRPr="0003306C">
        <w:rPr>
          <w:color w:val="000000"/>
          <w:sz w:val="24"/>
          <w:szCs w:val="24"/>
        </w:rPr>
        <w:t> </w:t>
      </w:r>
      <w:r w:rsidRPr="0003306C">
        <w:rPr>
          <w:rFonts w:ascii="&amp;quot" w:hAnsi="&amp;quot"/>
          <w:color w:val="000000"/>
          <w:sz w:val="24"/>
          <w:szCs w:val="24"/>
        </w:rPr>
        <w:t> </w:t>
      </w:r>
    </w:p>
    <w:p w:rsidR="0003306C" w:rsidRPr="0003306C" w:rsidRDefault="0003306C" w:rsidP="0003306C">
      <w:pPr>
        <w:ind w:left="5385"/>
        <w:jc w:val="right"/>
        <w:textAlignment w:val="baseline"/>
        <w:rPr>
          <w:rFonts w:ascii="&amp;quot" w:hAnsi="&amp;quot"/>
          <w:color w:val="000000"/>
          <w:sz w:val="18"/>
          <w:szCs w:val="18"/>
        </w:rPr>
      </w:pPr>
      <w:r w:rsidRPr="0003306C">
        <w:rPr>
          <w:color w:val="000000"/>
          <w:sz w:val="24"/>
          <w:szCs w:val="24"/>
        </w:rPr>
        <w:t>к постановлению </w:t>
      </w:r>
      <w:r w:rsidR="004D5A1D">
        <w:rPr>
          <w:color w:val="000000"/>
          <w:sz w:val="24"/>
          <w:szCs w:val="24"/>
        </w:rPr>
        <w:t>а</w:t>
      </w:r>
      <w:r w:rsidR="002F7CD5">
        <w:rPr>
          <w:color w:val="000000"/>
          <w:sz w:val="24"/>
          <w:szCs w:val="24"/>
        </w:rPr>
        <w:t>дминистрации</w:t>
      </w:r>
      <w:r w:rsidR="008D4F0F">
        <w:rPr>
          <w:color w:val="000000"/>
          <w:sz w:val="24"/>
          <w:szCs w:val="24"/>
        </w:rPr>
        <w:t xml:space="preserve"> </w:t>
      </w:r>
      <w:r w:rsidR="002F7CD5">
        <w:rPr>
          <w:rFonts w:ascii="&amp;quot" w:hAnsi="&amp;quot"/>
          <w:color w:val="000000"/>
          <w:sz w:val="24"/>
          <w:szCs w:val="24"/>
        </w:rPr>
        <w:t xml:space="preserve">муниципального </w:t>
      </w:r>
      <w:r w:rsidR="00EE29C3">
        <w:rPr>
          <w:rFonts w:ascii="&amp;quot" w:hAnsi="&amp;quot"/>
          <w:color w:val="000000"/>
          <w:sz w:val="24"/>
          <w:szCs w:val="24"/>
        </w:rPr>
        <w:t>района</w:t>
      </w:r>
      <w:r w:rsidR="002F7CD5">
        <w:rPr>
          <w:rFonts w:ascii="&amp;quot" w:hAnsi="&amp;quot"/>
          <w:color w:val="000000"/>
          <w:sz w:val="24"/>
          <w:szCs w:val="24"/>
        </w:rPr>
        <w:t xml:space="preserve"> «</w:t>
      </w:r>
      <w:r w:rsidR="00EE29C3">
        <w:rPr>
          <w:rFonts w:ascii="&amp;quot" w:hAnsi="&amp;quot"/>
          <w:color w:val="000000"/>
          <w:sz w:val="24"/>
          <w:szCs w:val="24"/>
        </w:rPr>
        <w:t>Тунгокоченский район</w:t>
      </w:r>
      <w:r w:rsidR="002F7CD5">
        <w:rPr>
          <w:rFonts w:ascii="&amp;quot" w:hAnsi="&amp;quot"/>
          <w:color w:val="000000"/>
          <w:sz w:val="24"/>
          <w:szCs w:val="24"/>
        </w:rPr>
        <w:t>»</w:t>
      </w:r>
      <w:r w:rsidRPr="0003306C">
        <w:rPr>
          <w:rFonts w:ascii="&amp;quot" w:hAnsi="&amp;quot"/>
          <w:color w:val="000000"/>
          <w:sz w:val="24"/>
          <w:szCs w:val="24"/>
        </w:rPr>
        <w:t> </w:t>
      </w:r>
    </w:p>
    <w:p w:rsidR="0003306C" w:rsidRPr="0003306C" w:rsidRDefault="00570B58" w:rsidP="0003306C">
      <w:pPr>
        <w:ind w:left="5385"/>
        <w:jc w:val="right"/>
        <w:textAlignment w:val="baseline"/>
        <w:rPr>
          <w:rFonts w:ascii="&amp;quot" w:hAnsi="&amp;quot"/>
          <w:color w:val="000000"/>
          <w:sz w:val="18"/>
          <w:szCs w:val="18"/>
        </w:rPr>
      </w:pPr>
      <w:r>
        <w:rPr>
          <w:color w:val="000000"/>
          <w:sz w:val="24"/>
          <w:szCs w:val="24"/>
        </w:rPr>
        <w:t xml:space="preserve">  </w:t>
      </w:r>
      <w:r w:rsidR="00043D49">
        <w:rPr>
          <w:color w:val="000000"/>
          <w:sz w:val="24"/>
          <w:szCs w:val="24"/>
        </w:rPr>
        <w:t xml:space="preserve">от </w:t>
      </w:r>
      <w:r w:rsidR="00FF31FE">
        <w:rPr>
          <w:color w:val="000000"/>
          <w:sz w:val="24"/>
          <w:szCs w:val="24"/>
        </w:rPr>
        <w:t>24</w:t>
      </w:r>
      <w:r w:rsidR="00015448">
        <w:rPr>
          <w:color w:val="000000"/>
          <w:sz w:val="24"/>
          <w:szCs w:val="24"/>
        </w:rPr>
        <w:t xml:space="preserve"> </w:t>
      </w:r>
      <w:r w:rsidR="00EE29C3">
        <w:rPr>
          <w:color w:val="000000"/>
          <w:sz w:val="24"/>
          <w:szCs w:val="24"/>
        </w:rPr>
        <w:t>апреля</w:t>
      </w:r>
      <w:r w:rsidR="0003306C">
        <w:rPr>
          <w:color w:val="000000"/>
          <w:sz w:val="24"/>
          <w:szCs w:val="24"/>
        </w:rPr>
        <w:t xml:space="preserve"> </w:t>
      </w:r>
      <w:r w:rsidR="00EE29C3">
        <w:rPr>
          <w:color w:val="000000"/>
          <w:sz w:val="24"/>
          <w:szCs w:val="24"/>
        </w:rPr>
        <w:t xml:space="preserve"> 2023</w:t>
      </w:r>
      <w:r w:rsidR="0003306C" w:rsidRPr="0003306C">
        <w:rPr>
          <w:color w:val="000000"/>
          <w:sz w:val="24"/>
          <w:szCs w:val="24"/>
        </w:rPr>
        <w:t xml:space="preserve"> года №</w:t>
      </w:r>
      <w:r w:rsidR="00472838">
        <w:rPr>
          <w:color w:val="000000"/>
          <w:sz w:val="24"/>
          <w:szCs w:val="24"/>
        </w:rPr>
        <w:t xml:space="preserve"> </w:t>
      </w:r>
      <w:bookmarkStart w:id="0" w:name="_GoBack"/>
      <w:bookmarkEnd w:id="0"/>
      <w:r w:rsidR="006933E3">
        <w:rPr>
          <w:color w:val="000000"/>
          <w:sz w:val="24"/>
          <w:szCs w:val="24"/>
        </w:rPr>
        <w:t>166</w:t>
      </w:r>
      <w:r w:rsidR="0003306C">
        <w:rPr>
          <w:color w:val="000000"/>
          <w:sz w:val="24"/>
          <w:szCs w:val="24"/>
        </w:rPr>
        <w:t xml:space="preserve">    </w:t>
      </w:r>
      <w:r w:rsidR="0003306C" w:rsidRPr="0003306C">
        <w:rPr>
          <w:rFonts w:ascii="&amp;quot" w:hAnsi="&amp;quot"/>
          <w:color w:val="000000"/>
          <w:sz w:val="24"/>
          <w:szCs w:val="24"/>
        </w:rPr>
        <w:t> </w:t>
      </w:r>
    </w:p>
    <w:p w:rsidR="0003306C" w:rsidRPr="0003306C" w:rsidRDefault="0003306C" w:rsidP="0003306C">
      <w:pPr>
        <w:jc w:val="right"/>
        <w:textAlignment w:val="baseline"/>
        <w:rPr>
          <w:rFonts w:ascii="&amp;quot" w:hAnsi="&amp;quot"/>
          <w:color w:val="000000"/>
          <w:sz w:val="18"/>
          <w:szCs w:val="18"/>
        </w:rPr>
      </w:pPr>
      <w:r w:rsidRPr="0003306C">
        <w:rPr>
          <w:rFonts w:ascii="&amp;quot" w:hAnsi="&amp;quot"/>
          <w:color w:val="000000"/>
          <w:sz w:val="24"/>
          <w:szCs w:val="24"/>
        </w:rPr>
        <w:t> </w:t>
      </w:r>
    </w:p>
    <w:p w:rsidR="0003306C" w:rsidRPr="0003306C" w:rsidRDefault="0003306C" w:rsidP="0003306C">
      <w:pPr>
        <w:jc w:val="center"/>
        <w:textAlignment w:val="baseline"/>
        <w:rPr>
          <w:rFonts w:ascii="&amp;quot" w:hAnsi="&amp;quot"/>
          <w:color w:val="000000"/>
          <w:sz w:val="18"/>
          <w:szCs w:val="18"/>
        </w:rPr>
      </w:pPr>
      <w:r w:rsidRPr="0003306C">
        <w:rPr>
          <w:color w:val="000000"/>
          <w:sz w:val="26"/>
          <w:szCs w:val="26"/>
        </w:rPr>
        <w:t>ПЛАН</w:t>
      </w:r>
      <w:r w:rsidRPr="0003306C">
        <w:rPr>
          <w:rFonts w:ascii="&amp;quot" w:hAnsi="&amp;quot"/>
          <w:color w:val="000000"/>
          <w:sz w:val="26"/>
          <w:szCs w:val="26"/>
        </w:rPr>
        <w:t> </w:t>
      </w:r>
    </w:p>
    <w:p w:rsidR="0003306C" w:rsidRPr="0003306C" w:rsidRDefault="004D5A1D" w:rsidP="0003306C">
      <w:pPr>
        <w:ind w:firstLine="555"/>
        <w:jc w:val="center"/>
        <w:textAlignment w:val="baseline"/>
        <w:rPr>
          <w:rFonts w:ascii="&amp;quot" w:hAnsi="&amp;quot"/>
          <w:color w:val="000000"/>
          <w:sz w:val="18"/>
          <w:szCs w:val="18"/>
        </w:rPr>
      </w:pPr>
      <w:r>
        <w:rPr>
          <w:color w:val="000000"/>
          <w:sz w:val="26"/>
          <w:szCs w:val="26"/>
        </w:rPr>
        <w:t>мероприятий по ликвидации М</w:t>
      </w:r>
      <w:r w:rsidR="0003306C" w:rsidRPr="0003306C">
        <w:rPr>
          <w:color w:val="000000"/>
          <w:sz w:val="26"/>
          <w:szCs w:val="26"/>
        </w:rPr>
        <w:t>униципального</w:t>
      </w:r>
      <w:r w:rsidR="008D4F0F">
        <w:rPr>
          <w:color w:val="000000"/>
          <w:sz w:val="26"/>
          <w:szCs w:val="26"/>
        </w:rPr>
        <w:t xml:space="preserve"> </w:t>
      </w:r>
      <w:r w:rsidR="0003306C" w:rsidRPr="0003306C">
        <w:rPr>
          <w:color w:val="000000"/>
          <w:sz w:val="26"/>
          <w:szCs w:val="26"/>
        </w:rPr>
        <w:t>предприятия</w:t>
      </w:r>
      <w:r w:rsidR="0003306C" w:rsidRPr="0003306C">
        <w:rPr>
          <w:rFonts w:ascii="&amp;quot" w:hAnsi="&amp;quot"/>
          <w:color w:val="000000"/>
          <w:sz w:val="26"/>
          <w:szCs w:val="26"/>
        </w:rPr>
        <w:t> </w:t>
      </w:r>
    </w:p>
    <w:p w:rsidR="0003306C" w:rsidRPr="0003306C" w:rsidRDefault="0003306C" w:rsidP="0003306C">
      <w:pPr>
        <w:ind w:firstLine="555"/>
        <w:jc w:val="center"/>
        <w:textAlignment w:val="baseline"/>
        <w:rPr>
          <w:rFonts w:ascii="&amp;quot" w:hAnsi="&amp;quot"/>
          <w:color w:val="000000"/>
          <w:sz w:val="18"/>
          <w:szCs w:val="18"/>
        </w:rPr>
      </w:pPr>
      <w:r w:rsidRPr="0003306C">
        <w:rPr>
          <w:color w:val="000000"/>
          <w:sz w:val="26"/>
          <w:szCs w:val="26"/>
        </w:rPr>
        <w:t> </w:t>
      </w:r>
      <w:r w:rsidR="00EE29C3">
        <w:rPr>
          <w:color w:val="000000"/>
          <w:sz w:val="26"/>
          <w:szCs w:val="26"/>
        </w:rPr>
        <w:t>Аптека № 53</w:t>
      </w:r>
      <w:r w:rsidRPr="0003306C">
        <w:rPr>
          <w:rFonts w:ascii="&amp;quot" w:hAnsi="&amp;quot"/>
          <w:color w:val="000000"/>
          <w:sz w:val="26"/>
          <w:szCs w:val="26"/>
        </w:rPr>
        <w:t> </w:t>
      </w:r>
    </w:p>
    <w:p w:rsidR="0003306C" w:rsidRPr="0003306C" w:rsidRDefault="0003306C" w:rsidP="0003306C">
      <w:pPr>
        <w:ind w:firstLine="555"/>
        <w:jc w:val="both"/>
        <w:textAlignment w:val="baseline"/>
        <w:rPr>
          <w:rFonts w:ascii="&amp;quot" w:hAnsi="&amp;quot"/>
          <w:color w:val="000000"/>
          <w:sz w:val="18"/>
          <w:szCs w:val="18"/>
        </w:rPr>
      </w:pPr>
      <w:r w:rsidRPr="0003306C">
        <w:rPr>
          <w:rFonts w:ascii="&amp;quot" w:hAnsi="&amp;quot"/>
          <w:color w:val="000000"/>
          <w:sz w:val="26"/>
          <w:szCs w:val="26"/>
        </w:rPr>
        <w:t> </w:t>
      </w:r>
    </w:p>
    <w:tbl>
      <w:tblPr>
        <w:tblW w:w="99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9"/>
        <w:gridCol w:w="2693"/>
        <w:gridCol w:w="2977"/>
        <w:gridCol w:w="1734"/>
        <w:gridCol w:w="2111"/>
      </w:tblGrid>
      <w:tr w:rsidR="0003306C" w:rsidRPr="0003306C" w:rsidTr="0085233B">
        <w:trPr>
          <w:trHeight w:val="795"/>
        </w:trPr>
        <w:tc>
          <w:tcPr>
            <w:tcW w:w="429" w:type="dxa"/>
            <w:tcBorders>
              <w:top w:val="single" w:sz="2" w:space="0" w:color="000000"/>
              <w:left w:val="single" w:sz="2" w:space="0" w:color="000000"/>
              <w:bottom w:val="single" w:sz="2" w:space="0" w:color="000000"/>
              <w:right w:val="nil"/>
            </w:tcBorders>
            <w:shd w:val="clear" w:color="auto" w:fill="auto"/>
            <w:hideMark/>
          </w:tcPr>
          <w:p w:rsidR="0003306C" w:rsidRPr="0003306C" w:rsidRDefault="0003306C" w:rsidP="0003306C">
            <w:pPr>
              <w:jc w:val="center"/>
              <w:textAlignment w:val="baseline"/>
              <w:rPr>
                <w:color w:val="000000"/>
                <w:sz w:val="24"/>
                <w:szCs w:val="24"/>
              </w:rPr>
            </w:pPr>
            <w:r w:rsidRPr="0003306C">
              <w:rPr>
                <w:color w:val="000000"/>
                <w:sz w:val="26"/>
                <w:szCs w:val="26"/>
              </w:rPr>
              <w:t>№ п\п </w:t>
            </w:r>
          </w:p>
        </w:tc>
        <w:tc>
          <w:tcPr>
            <w:tcW w:w="2693" w:type="dxa"/>
            <w:tcBorders>
              <w:top w:val="single" w:sz="2" w:space="0" w:color="000000"/>
              <w:left w:val="single" w:sz="2" w:space="0" w:color="000000"/>
              <w:bottom w:val="single" w:sz="2" w:space="0" w:color="000000"/>
              <w:right w:val="nil"/>
            </w:tcBorders>
            <w:shd w:val="clear" w:color="auto" w:fill="auto"/>
            <w:hideMark/>
          </w:tcPr>
          <w:p w:rsidR="0003306C" w:rsidRPr="0003306C" w:rsidRDefault="0003306C" w:rsidP="0003306C">
            <w:pPr>
              <w:jc w:val="center"/>
              <w:textAlignment w:val="baseline"/>
              <w:rPr>
                <w:color w:val="000000"/>
                <w:sz w:val="24"/>
                <w:szCs w:val="24"/>
              </w:rPr>
            </w:pPr>
            <w:r w:rsidRPr="0003306C">
              <w:rPr>
                <w:color w:val="000000"/>
                <w:sz w:val="26"/>
                <w:szCs w:val="26"/>
              </w:rPr>
              <w:t>Наименование мероприятия </w:t>
            </w:r>
          </w:p>
        </w:tc>
        <w:tc>
          <w:tcPr>
            <w:tcW w:w="2977" w:type="dxa"/>
            <w:tcBorders>
              <w:top w:val="single" w:sz="2" w:space="0" w:color="000000"/>
              <w:left w:val="single" w:sz="2" w:space="0" w:color="000000"/>
              <w:bottom w:val="single" w:sz="2" w:space="0" w:color="000000"/>
              <w:right w:val="nil"/>
            </w:tcBorders>
            <w:shd w:val="clear" w:color="auto" w:fill="auto"/>
            <w:hideMark/>
          </w:tcPr>
          <w:p w:rsidR="0003306C" w:rsidRPr="0003306C" w:rsidRDefault="0003306C" w:rsidP="0003306C">
            <w:pPr>
              <w:ind w:hanging="90"/>
              <w:jc w:val="center"/>
              <w:textAlignment w:val="baseline"/>
              <w:rPr>
                <w:color w:val="000000"/>
                <w:sz w:val="24"/>
                <w:szCs w:val="24"/>
              </w:rPr>
            </w:pPr>
            <w:r w:rsidRPr="0003306C">
              <w:rPr>
                <w:color w:val="000000"/>
                <w:sz w:val="26"/>
                <w:szCs w:val="26"/>
              </w:rPr>
              <w:t>Срок </w:t>
            </w:r>
          </w:p>
          <w:p w:rsidR="0003306C" w:rsidRPr="0003306C" w:rsidRDefault="0003306C" w:rsidP="0003306C">
            <w:pPr>
              <w:ind w:hanging="90"/>
              <w:jc w:val="center"/>
              <w:textAlignment w:val="baseline"/>
              <w:rPr>
                <w:color w:val="000000"/>
                <w:sz w:val="24"/>
                <w:szCs w:val="24"/>
              </w:rPr>
            </w:pPr>
            <w:r w:rsidRPr="0003306C">
              <w:rPr>
                <w:color w:val="000000"/>
                <w:sz w:val="26"/>
                <w:szCs w:val="26"/>
              </w:rPr>
              <w:t>исполнения </w:t>
            </w:r>
          </w:p>
        </w:tc>
        <w:tc>
          <w:tcPr>
            <w:tcW w:w="1734" w:type="dxa"/>
            <w:tcBorders>
              <w:top w:val="single" w:sz="2" w:space="0" w:color="000000"/>
              <w:left w:val="single" w:sz="2" w:space="0" w:color="000000"/>
              <w:bottom w:val="single" w:sz="2" w:space="0" w:color="000000"/>
              <w:right w:val="nil"/>
            </w:tcBorders>
            <w:shd w:val="clear" w:color="auto" w:fill="auto"/>
            <w:hideMark/>
          </w:tcPr>
          <w:p w:rsidR="0003306C" w:rsidRPr="0003306C" w:rsidRDefault="0003306C" w:rsidP="0003306C">
            <w:pPr>
              <w:ind w:hanging="15"/>
              <w:jc w:val="center"/>
              <w:textAlignment w:val="baseline"/>
              <w:rPr>
                <w:color w:val="000000"/>
                <w:sz w:val="24"/>
                <w:szCs w:val="24"/>
              </w:rPr>
            </w:pPr>
            <w:r w:rsidRPr="0003306C">
              <w:rPr>
                <w:color w:val="000000"/>
                <w:sz w:val="26"/>
                <w:szCs w:val="26"/>
              </w:rPr>
              <w:t>Ответственные лица </w:t>
            </w:r>
          </w:p>
        </w:tc>
        <w:tc>
          <w:tcPr>
            <w:tcW w:w="2111" w:type="dxa"/>
            <w:tcBorders>
              <w:top w:val="single" w:sz="2" w:space="0" w:color="000000"/>
              <w:left w:val="single" w:sz="2" w:space="0" w:color="000000"/>
              <w:bottom w:val="single" w:sz="2" w:space="0" w:color="000000"/>
              <w:right w:val="single" w:sz="2" w:space="0" w:color="000000"/>
            </w:tcBorders>
            <w:shd w:val="clear" w:color="auto" w:fill="auto"/>
            <w:hideMark/>
          </w:tcPr>
          <w:p w:rsidR="0003306C" w:rsidRPr="0003306C" w:rsidRDefault="0003306C" w:rsidP="0003306C">
            <w:pPr>
              <w:ind w:hanging="60"/>
              <w:jc w:val="center"/>
              <w:textAlignment w:val="baseline"/>
              <w:rPr>
                <w:color w:val="000000"/>
                <w:sz w:val="24"/>
                <w:szCs w:val="24"/>
              </w:rPr>
            </w:pPr>
            <w:r w:rsidRPr="0003306C">
              <w:rPr>
                <w:color w:val="000000"/>
                <w:sz w:val="26"/>
                <w:szCs w:val="26"/>
              </w:rPr>
              <w:t>Примечание </w:t>
            </w:r>
          </w:p>
        </w:tc>
      </w:tr>
      <w:tr w:rsidR="0003306C" w:rsidRPr="0003306C" w:rsidTr="0085233B">
        <w:tc>
          <w:tcPr>
            <w:tcW w:w="429" w:type="dxa"/>
            <w:tcBorders>
              <w:top w:val="single" w:sz="2" w:space="0" w:color="000000"/>
              <w:left w:val="single" w:sz="2" w:space="0" w:color="000000"/>
              <w:bottom w:val="single" w:sz="2" w:space="0" w:color="000000"/>
              <w:right w:val="nil"/>
            </w:tcBorders>
            <w:shd w:val="clear" w:color="auto" w:fill="auto"/>
            <w:hideMark/>
          </w:tcPr>
          <w:p w:rsidR="0003306C" w:rsidRPr="0003306C" w:rsidRDefault="0003306C" w:rsidP="0003306C">
            <w:pPr>
              <w:jc w:val="center"/>
              <w:textAlignment w:val="baseline"/>
              <w:rPr>
                <w:color w:val="000000"/>
                <w:sz w:val="24"/>
                <w:szCs w:val="24"/>
              </w:rPr>
            </w:pPr>
            <w:r w:rsidRPr="0003306C">
              <w:rPr>
                <w:color w:val="000000"/>
                <w:sz w:val="26"/>
                <w:szCs w:val="26"/>
              </w:rPr>
              <w:t>1 </w:t>
            </w:r>
          </w:p>
        </w:tc>
        <w:tc>
          <w:tcPr>
            <w:tcW w:w="2693" w:type="dxa"/>
            <w:tcBorders>
              <w:top w:val="single" w:sz="2" w:space="0" w:color="000000"/>
              <w:left w:val="single" w:sz="2" w:space="0" w:color="000000"/>
              <w:bottom w:val="single" w:sz="2" w:space="0" w:color="000000"/>
              <w:right w:val="nil"/>
            </w:tcBorders>
            <w:shd w:val="clear" w:color="auto" w:fill="auto"/>
            <w:hideMark/>
          </w:tcPr>
          <w:p w:rsidR="0003306C" w:rsidRPr="0003306C" w:rsidRDefault="0003306C" w:rsidP="0003306C">
            <w:pPr>
              <w:jc w:val="center"/>
              <w:textAlignment w:val="baseline"/>
              <w:rPr>
                <w:color w:val="000000"/>
                <w:sz w:val="24"/>
                <w:szCs w:val="24"/>
              </w:rPr>
            </w:pPr>
            <w:r w:rsidRPr="0003306C">
              <w:rPr>
                <w:color w:val="000000"/>
                <w:sz w:val="26"/>
                <w:szCs w:val="26"/>
              </w:rPr>
              <w:t>2 </w:t>
            </w:r>
          </w:p>
        </w:tc>
        <w:tc>
          <w:tcPr>
            <w:tcW w:w="2977" w:type="dxa"/>
            <w:tcBorders>
              <w:top w:val="single" w:sz="2" w:space="0" w:color="000000"/>
              <w:left w:val="single" w:sz="2" w:space="0" w:color="000000"/>
              <w:bottom w:val="single" w:sz="2" w:space="0" w:color="000000"/>
              <w:right w:val="nil"/>
            </w:tcBorders>
            <w:shd w:val="clear" w:color="auto" w:fill="auto"/>
            <w:hideMark/>
          </w:tcPr>
          <w:p w:rsidR="0003306C" w:rsidRPr="0003306C" w:rsidRDefault="0003306C" w:rsidP="0003306C">
            <w:pPr>
              <w:ind w:hanging="90"/>
              <w:jc w:val="center"/>
              <w:textAlignment w:val="baseline"/>
              <w:rPr>
                <w:color w:val="000000"/>
                <w:sz w:val="24"/>
                <w:szCs w:val="24"/>
              </w:rPr>
            </w:pPr>
            <w:r w:rsidRPr="0003306C">
              <w:rPr>
                <w:color w:val="000000"/>
                <w:sz w:val="26"/>
                <w:szCs w:val="26"/>
              </w:rPr>
              <w:t>3 </w:t>
            </w:r>
          </w:p>
        </w:tc>
        <w:tc>
          <w:tcPr>
            <w:tcW w:w="1734" w:type="dxa"/>
            <w:tcBorders>
              <w:top w:val="single" w:sz="2" w:space="0" w:color="000000"/>
              <w:left w:val="single" w:sz="2" w:space="0" w:color="000000"/>
              <w:bottom w:val="single" w:sz="2" w:space="0" w:color="000000"/>
              <w:right w:val="nil"/>
            </w:tcBorders>
            <w:shd w:val="clear" w:color="auto" w:fill="auto"/>
            <w:hideMark/>
          </w:tcPr>
          <w:p w:rsidR="0003306C" w:rsidRPr="0003306C" w:rsidRDefault="0003306C" w:rsidP="0003306C">
            <w:pPr>
              <w:ind w:hanging="15"/>
              <w:jc w:val="center"/>
              <w:textAlignment w:val="baseline"/>
              <w:rPr>
                <w:color w:val="000000"/>
                <w:sz w:val="24"/>
                <w:szCs w:val="24"/>
              </w:rPr>
            </w:pPr>
            <w:r w:rsidRPr="0003306C">
              <w:rPr>
                <w:color w:val="000000"/>
                <w:sz w:val="26"/>
                <w:szCs w:val="26"/>
              </w:rPr>
              <w:t>4 </w:t>
            </w:r>
          </w:p>
        </w:tc>
        <w:tc>
          <w:tcPr>
            <w:tcW w:w="2111" w:type="dxa"/>
            <w:tcBorders>
              <w:top w:val="single" w:sz="2" w:space="0" w:color="000000"/>
              <w:left w:val="single" w:sz="2" w:space="0" w:color="000000"/>
              <w:bottom w:val="single" w:sz="2" w:space="0" w:color="000000"/>
              <w:right w:val="single" w:sz="2" w:space="0" w:color="000000"/>
            </w:tcBorders>
            <w:shd w:val="clear" w:color="auto" w:fill="auto"/>
            <w:hideMark/>
          </w:tcPr>
          <w:p w:rsidR="0003306C" w:rsidRPr="0003306C" w:rsidRDefault="0003306C" w:rsidP="0003306C">
            <w:pPr>
              <w:ind w:hanging="60"/>
              <w:jc w:val="center"/>
              <w:textAlignment w:val="baseline"/>
              <w:rPr>
                <w:color w:val="000000"/>
                <w:sz w:val="24"/>
                <w:szCs w:val="24"/>
              </w:rPr>
            </w:pPr>
            <w:r w:rsidRPr="0003306C">
              <w:rPr>
                <w:color w:val="000000"/>
                <w:sz w:val="26"/>
                <w:szCs w:val="26"/>
              </w:rPr>
              <w:t>5 </w:t>
            </w:r>
          </w:p>
        </w:tc>
      </w:tr>
      <w:tr w:rsidR="008D4F0F" w:rsidRPr="0003306C" w:rsidTr="0085233B">
        <w:tc>
          <w:tcPr>
            <w:tcW w:w="429" w:type="dxa"/>
            <w:tcBorders>
              <w:top w:val="single" w:sz="2" w:space="0" w:color="000000"/>
              <w:left w:val="single" w:sz="2" w:space="0" w:color="000000"/>
              <w:bottom w:val="single" w:sz="2" w:space="0" w:color="000000"/>
              <w:right w:val="nil"/>
            </w:tcBorders>
            <w:shd w:val="clear" w:color="auto" w:fill="auto"/>
          </w:tcPr>
          <w:p w:rsidR="008D4F0F" w:rsidRPr="00743EBB" w:rsidRDefault="004D5A1D" w:rsidP="0003306C">
            <w:pPr>
              <w:jc w:val="center"/>
              <w:textAlignment w:val="baseline"/>
              <w:rPr>
                <w:color w:val="000000"/>
                <w:sz w:val="24"/>
                <w:szCs w:val="24"/>
              </w:rPr>
            </w:pPr>
            <w:r>
              <w:rPr>
                <w:color w:val="000000"/>
                <w:sz w:val="24"/>
                <w:szCs w:val="24"/>
              </w:rPr>
              <w:t>1</w:t>
            </w:r>
          </w:p>
        </w:tc>
        <w:tc>
          <w:tcPr>
            <w:tcW w:w="2693" w:type="dxa"/>
            <w:tcBorders>
              <w:top w:val="single" w:sz="2" w:space="0" w:color="000000"/>
              <w:left w:val="single" w:sz="2" w:space="0" w:color="000000"/>
              <w:bottom w:val="single" w:sz="2" w:space="0" w:color="000000"/>
              <w:right w:val="nil"/>
            </w:tcBorders>
            <w:shd w:val="clear" w:color="auto" w:fill="auto"/>
          </w:tcPr>
          <w:p w:rsidR="00A94163" w:rsidRPr="008407F1" w:rsidRDefault="00A94163" w:rsidP="00743EBB">
            <w:pPr>
              <w:jc w:val="both"/>
              <w:rPr>
                <w:color w:val="000000"/>
                <w:sz w:val="24"/>
                <w:szCs w:val="24"/>
              </w:rPr>
            </w:pPr>
            <w:proofErr w:type="gramStart"/>
            <w:r w:rsidRPr="008407F1">
              <w:rPr>
                <w:color w:val="000000"/>
                <w:sz w:val="24"/>
                <w:szCs w:val="24"/>
              </w:rPr>
              <w:t>Уведомить</w:t>
            </w:r>
            <w:r w:rsidR="00743EBB" w:rsidRPr="008407F1">
              <w:rPr>
                <w:color w:val="000000"/>
                <w:sz w:val="24"/>
                <w:szCs w:val="24"/>
              </w:rPr>
              <w:t xml:space="preserve"> </w:t>
            </w:r>
            <w:r w:rsidRPr="008407F1">
              <w:rPr>
                <w:color w:val="000000"/>
                <w:sz w:val="24"/>
                <w:szCs w:val="24"/>
              </w:rPr>
              <w:t>уполномоченный государственный орган для внесения в Единый государственный реестр юридических лиц, Управление пенсионного фонда, иные внебюджетные фонды, банки) о ликвидации</w:t>
            </w:r>
            <w:proofErr w:type="gramEnd"/>
          </w:p>
          <w:p w:rsidR="008D4F0F" w:rsidRPr="008407F1" w:rsidRDefault="00A94163" w:rsidP="00A94163">
            <w:pPr>
              <w:jc w:val="both"/>
              <w:textAlignment w:val="baseline"/>
              <w:rPr>
                <w:color w:val="000000"/>
                <w:sz w:val="24"/>
                <w:szCs w:val="24"/>
              </w:rPr>
            </w:pPr>
            <w:r w:rsidRPr="008407F1">
              <w:rPr>
                <w:color w:val="000000"/>
                <w:sz w:val="24"/>
                <w:szCs w:val="24"/>
              </w:rPr>
              <w:t xml:space="preserve"> </w:t>
            </w:r>
          </w:p>
        </w:tc>
        <w:tc>
          <w:tcPr>
            <w:tcW w:w="2977" w:type="dxa"/>
            <w:tcBorders>
              <w:top w:val="single" w:sz="2" w:space="0" w:color="000000"/>
              <w:left w:val="single" w:sz="2" w:space="0" w:color="000000"/>
              <w:bottom w:val="single" w:sz="2" w:space="0" w:color="000000"/>
              <w:right w:val="nil"/>
            </w:tcBorders>
            <w:shd w:val="clear" w:color="auto" w:fill="auto"/>
          </w:tcPr>
          <w:p w:rsidR="008D4F0F" w:rsidRPr="008407F1" w:rsidRDefault="00837D3D" w:rsidP="002C4FFF">
            <w:pPr>
              <w:ind w:hanging="90"/>
              <w:jc w:val="center"/>
              <w:textAlignment w:val="baseline"/>
              <w:rPr>
                <w:color w:val="000000"/>
                <w:sz w:val="24"/>
                <w:szCs w:val="24"/>
              </w:rPr>
            </w:pPr>
            <w:r>
              <w:rPr>
                <w:color w:val="000000"/>
                <w:sz w:val="24"/>
                <w:szCs w:val="24"/>
              </w:rPr>
              <w:t xml:space="preserve"> в </w:t>
            </w:r>
            <w:r w:rsidR="00A94163" w:rsidRPr="008407F1">
              <w:rPr>
                <w:color w:val="000000"/>
                <w:sz w:val="24"/>
                <w:szCs w:val="24"/>
              </w:rPr>
              <w:t>течение</w:t>
            </w:r>
            <w:r w:rsidR="008D4F0F" w:rsidRPr="008407F1">
              <w:rPr>
                <w:color w:val="000000"/>
                <w:sz w:val="24"/>
                <w:szCs w:val="24"/>
              </w:rPr>
              <w:t xml:space="preserve"> 3 рабочих дн</w:t>
            </w:r>
            <w:r w:rsidR="00A94163" w:rsidRPr="008407F1">
              <w:rPr>
                <w:color w:val="000000"/>
                <w:sz w:val="24"/>
                <w:szCs w:val="24"/>
              </w:rPr>
              <w:t>ей</w:t>
            </w:r>
            <w:r w:rsidR="008D4F0F" w:rsidRPr="008407F1">
              <w:rPr>
                <w:color w:val="000000"/>
                <w:sz w:val="24"/>
                <w:szCs w:val="24"/>
              </w:rPr>
              <w:t xml:space="preserve"> </w:t>
            </w:r>
            <w:r w:rsidR="00C84D7E" w:rsidRPr="008407F1">
              <w:rPr>
                <w:color w:val="000000"/>
                <w:sz w:val="24"/>
                <w:szCs w:val="24"/>
              </w:rPr>
              <w:t>со дня вступления в силу</w:t>
            </w:r>
            <w:r w:rsidR="008D4F0F" w:rsidRPr="008407F1">
              <w:rPr>
                <w:color w:val="000000"/>
                <w:sz w:val="24"/>
                <w:szCs w:val="24"/>
              </w:rPr>
              <w:t xml:space="preserve"> настоящего постановления</w:t>
            </w:r>
          </w:p>
        </w:tc>
        <w:tc>
          <w:tcPr>
            <w:tcW w:w="1734" w:type="dxa"/>
            <w:tcBorders>
              <w:top w:val="single" w:sz="2" w:space="0" w:color="000000"/>
              <w:left w:val="single" w:sz="2" w:space="0" w:color="000000"/>
              <w:bottom w:val="single" w:sz="2" w:space="0" w:color="000000"/>
              <w:right w:val="nil"/>
            </w:tcBorders>
            <w:shd w:val="clear" w:color="auto" w:fill="auto"/>
          </w:tcPr>
          <w:p w:rsidR="008D4F0F" w:rsidRPr="008407F1" w:rsidRDefault="00223457" w:rsidP="00223457">
            <w:pPr>
              <w:ind w:hanging="15"/>
              <w:jc w:val="center"/>
              <w:textAlignment w:val="baseline"/>
              <w:rPr>
                <w:color w:val="000000"/>
                <w:sz w:val="24"/>
                <w:szCs w:val="24"/>
              </w:rPr>
            </w:pPr>
            <w:r>
              <w:rPr>
                <w:color w:val="000000"/>
                <w:sz w:val="24"/>
                <w:szCs w:val="24"/>
              </w:rPr>
              <w:t>Председатель ликвидационной комиссии</w:t>
            </w:r>
          </w:p>
        </w:tc>
        <w:tc>
          <w:tcPr>
            <w:tcW w:w="2111" w:type="dxa"/>
            <w:tcBorders>
              <w:top w:val="single" w:sz="2" w:space="0" w:color="000000"/>
              <w:left w:val="single" w:sz="2" w:space="0" w:color="000000"/>
              <w:bottom w:val="single" w:sz="2" w:space="0" w:color="000000"/>
              <w:right w:val="single" w:sz="2" w:space="0" w:color="000000"/>
            </w:tcBorders>
            <w:shd w:val="clear" w:color="auto" w:fill="auto"/>
          </w:tcPr>
          <w:p w:rsidR="008D4F0F" w:rsidRPr="008407F1" w:rsidRDefault="008D4F0F" w:rsidP="0003306C">
            <w:pPr>
              <w:ind w:hanging="60"/>
              <w:jc w:val="center"/>
              <w:textAlignment w:val="baseline"/>
              <w:rPr>
                <w:color w:val="000000"/>
                <w:sz w:val="24"/>
                <w:szCs w:val="24"/>
              </w:rPr>
            </w:pPr>
          </w:p>
        </w:tc>
      </w:tr>
      <w:tr w:rsidR="000E19B9" w:rsidRPr="0003306C" w:rsidTr="0085233B">
        <w:tc>
          <w:tcPr>
            <w:tcW w:w="429" w:type="dxa"/>
            <w:tcBorders>
              <w:top w:val="single" w:sz="2" w:space="0" w:color="000000"/>
              <w:left w:val="single" w:sz="2" w:space="0" w:color="000000"/>
              <w:bottom w:val="single" w:sz="2" w:space="0" w:color="000000"/>
              <w:right w:val="nil"/>
            </w:tcBorders>
            <w:shd w:val="clear" w:color="auto" w:fill="auto"/>
            <w:hideMark/>
          </w:tcPr>
          <w:p w:rsidR="000E19B9" w:rsidRPr="0003306C" w:rsidRDefault="00837D3D" w:rsidP="000E19B9">
            <w:pPr>
              <w:jc w:val="center"/>
              <w:textAlignment w:val="baseline"/>
              <w:rPr>
                <w:color w:val="000000"/>
                <w:sz w:val="24"/>
                <w:szCs w:val="24"/>
              </w:rPr>
            </w:pPr>
            <w:r>
              <w:rPr>
                <w:color w:val="000000"/>
                <w:sz w:val="26"/>
                <w:szCs w:val="26"/>
              </w:rPr>
              <w:t>2</w:t>
            </w:r>
            <w:r w:rsidR="000E19B9" w:rsidRPr="0003306C">
              <w:rPr>
                <w:color w:val="000000"/>
                <w:sz w:val="26"/>
                <w:szCs w:val="26"/>
              </w:rPr>
              <w:t> </w:t>
            </w:r>
          </w:p>
        </w:tc>
        <w:tc>
          <w:tcPr>
            <w:tcW w:w="2693" w:type="dxa"/>
            <w:tcBorders>
              <w:top w:val="single" w:sz="6" w:space="0" w:color="828282"/>
              <w:left w:val="single" w:sz="6" w:space="0" w:color="828282"/>
              <w:bottom w:val="single" w:sz="6" w:space="0" w:color="828282"/>
              <w:right w:val="single" w:sz="6" w:space="0" w:color="828282"/>
            </w:tcBorders>
            <w:shd w:val="clear" w:color="auto" w:fill="auto"/>
            <w:vAlign w:val="center"/>
            <w:hideMark/>
          </w:tcPr>
          <w:p w:rsidR="000E19B9" w:rsidRPr="008407F1" w:rsidRDefault="000E19B9" w:rsidP="00E86DC0">
            <w:pPr>
              <w:spacing w:before="100" w:beforeAutospacing="1" w:after="100" w:afterAutospacing="1" w:line="240" w:lineRule="atLeast"/>
              <w:jc w:val="both"/>
              <w:rPr>
                <w:color w:val="1C1C1C"/>
                <w:sz w:val="24"/>
                <w:szCs w:val="24"/>
              </w:rPr>
            </w:pPr>
            <w:r w:rsidRPr="008407F1">
              <w:rPr>
                <w:color w:val="1C1C1C"/>
                <w:sz w:val="24"/>
                <w:szCs w:val="24"/>
              </w:rPr>
              <w:t xml:space="preserve">Подача информации для сообщения в «Вестнике </w:t>
            </w:r>
            <w:proofErr w:type="spellStart"/>
            <w:r w:rsidRPr="008407F1">
              <w:rPr>
                <w:color w:val="1C1C1C"/>
                <w:sz w:val="24"/>
                <w:szCs w:val="24"/>
              </w:rPr>
              <w:t>госрегистрации</w:t>
            </w:r>
            <w:proofErr w:type="spellEnd"/>
            <w:r w:rsidRPr="008407F1">
              <w:rPr>
                <w:color w:val="1C1C1C"/>
                <w:sz w:val="24"/>
                <w:szCs w:val="24"/>
              </w:rPr>
              <w:t xml:space="preserve">» о ликвидации и установление срока принятия заявления требований кредиторами не менее 2-х месяцев. </w:t>
            </w:r>
          </w:p>
        </w:tc>
        <w:tc>
          <w:tcPr>
            <w:tcW w:w="2977" w:type="dxa"/>
            <w:tcBorders>
              <w:top w:val="single" w:sz="2" w:space="0" w:color="000000"/>
              <w:left w:val="single" w:sz="2" w:space="0" w:color="000000"/>
              <w:bottom w:val="single" w:sz="2" w:space="0" w:color="000000"/>
              <w:right w:val="nil"/>
            </w:tcBorders>
            <w:shd w:val="clear" w:color="auto" w:fill="auto"/>
            <w:hideMark/>
          </w:tcPr>
          <w:p w:rsidR="000E19B9" w:rsidRPr="008407F1" w:rsidRDefault="00837D3D" w:rsidP="00E86DC0">
            <w:pPr>
              <w:ind w:hanging="90"/>
              <w:jc w:val="center"/>
              <w:textAlignment w:val="baseline"/>
              <w:rPr>
                <w:color w:val="000000"/>
                <w:sz w:val="24"/>
                <w:szCs w:val="24"/>
              </w:rPr>
            </w:pPr>
            <w:r>
              <w:rPr>
                <w:color w:val="000000"/>
                <w:sz w:val="24"/>
                <w:szCs w:val="24"/>
              </w:rPr>
              <w:t xml:space="preserve">в </w:t>
            </w:r>
            <w:r w:rsidRPr="008407F1">
              <w:rPr>
                <w:color w:val="000000"/>
                <w:sz w:val="24"/>
                <w:szCs w:val="24"/>
              </w:rPr>
              <w:t xml:space="preserve">течение 3 рабочих дней </w:t>
            </w:r>
            <w:r w:rsidR="000E19B9" w:rsidRPr="008407F1">
              <w:rPr>
                <w:color w:val="000000"/>
                <w:sz w:val="24"/>
                <w:szCs w:val="24"/>
              </w:rPr>
              <w:t>после уведомления уполномоченного государственного органа для внесения в Единый государственный реестр юридических лиц уведомления о ликвидации</w:t>
            </w:r>
          </w:p>
        </w:tc>
        <w:tc>
          <w:tcPr>
            <w:tcW w:w="1734" w:type="dxa"/>
            <w:tcBorders>
              <w:top w:val="single" w:sz="2" w:space="0" w:color="000000"/>
              <w:left w:val="single" w:sz="2" w:space="0" w:color="000000"/>
              <w:bottom w:val="single" w:sz="2" w:space="0" w:color="000000"/>
              <w:right w:val="nil"/>
            </w:tcBorders>
            <w:shd w:val="clear" w:color="auto" w:fill="auto"/>
            <w:hideMark/>
          </w:tcPr>
          <w:p w:rsidR="000E19B9" w:rsidRPr="008407F1" w:rsidRDefault="00223457" w:rsidP="00223457">
            <w:pPr>
              <w:jc w:val="center"/>
              <w:rPr>
                <w:sz w:val="24"/>
                <w:szCs w:val="24"/>
              </w:rPr>
            </w:pPr>
            <w:r>
              <w:rPr>
                <w:color w:val="000000"/>
                <w:sz w:val="24"/>
                <w:szCs w:val="24"/>
              </w:rPr>
              <w:t>Председатель ликвидационной комиссии</w:t>
            </w:r>
          </w:p>
        </w:tc>
        <w:tc>
          <w:tcPr>
            <w:tcW w:w="2111" w:type="dxa"/>
            <w:tcBorders>
              <w:top w:val="single" w:sz="2" w:space="0" w:color="000000"/>
              <w:left w:val="single" w:sz="2" w:space="0" w:color="000000"/>
              <w:bottom w:val="single" w:sz="2" w:space="0" w:color="000000"/>
              <w:right w:val="single" w:sz="2" w:space="0" w:color="000000"/>
            </w:tcBorders>
            <w:shd w:val="clear" w:color="auto" w:fill="auto"/>
            <w:hideMark/>
          </w:tcPr>
          <w:p w:rsidR="000E19B9" w:rsidRPr="008407F1" w:rsidRDefault="000E19B9" w:rsidP="00A15084">
            <w:pPr>
              <w:ind w:hanging="60"/>
              <w:jc w:val="center"/>
              <w:textAlignment w:val="baseline"/>
              <w:rPr>
                <w:color w:val="000000"/>
                <w:sz w:val="24"/>
                <w:szCs w:val="24"/>
              </w:rPr>
            </w:pPr>
            <w:r w:rsidRPr="008407F1">
              <w:rPr>
                <w:color w:val="000000"/>
                <w:sz w:val="24"/>
                <w:szCs w:val="24"/>
              </w:rPr>
              <w:t xml:space="preserve">ст. 63 Гражданского кодекса Российской Федерации, с учетом сроков окончания </w:t>
            </w:r>
            <w:r w:rsidR="00A15084">
              <w:rPr>
                <w:color w:val="000000"/>
                <w:sz w:val="24"/>
                <w:szCs w:val="24"/>
              </w:rPr>
              <w:t>пол</w:t>
            </w:r>
            <w:r w:rsidRPr="008407F1">
              <w:rPr>
                <w:color w:val="000000"/>
                <w:sz w:val="24"/>
                <w:szCs w:val="24"/>
              </w:rPr>
              <w:t> </w:t>
            </w:r>
          </w:p>
        </w:tc>
      </w:tr>
      <w:tr w:rsidR="000E19B9" w:rsidRPr="0003306C" w:rsidTr="0085233B">
        <w:tc>
          <w:tcPr>
            <w:tcW w:w="429" w:type="dxa"/>
            <w:tcBorders>
              <w:top w:val="single" w:sz="2" w:space="0" w:color="000000"/>
              <w:left w:val="single" w:sz="2" w:space="0" w:color="000000"/>
              <w:bottom w:val="single" w:sz="2" w:space="0" w:color="000000"/>
              <w:right w:val="nil"/>
            </w:tcBorders>
            <w:shd w:val="clear" w:color="auto" w:fill="auto"/>
            <w:hideMark/>
          </w:tcPr>
          <w:p w:rsidR="000E19B9" w:rsidRPr="0003306C" w:rsidRDefault="00837D3D" w:rsidP="000E19B9">
            <w:pPr>
              <w:jc w:val="center"/>
              <w:textAlignment w:val="baseline"/>
              <w:rPr>
                <w:color w:val="000000"/>
                <w:sz w:val="24"/>
                <w:szCs w:val="24"/>
              </w:rPr>
            </w:pPr>
            <w:r>
              <w:rPr>
                <w:color w:val="000000"/>
                <w:sz w:val="26"/>
                <w:szCs w:val="26"/>
              </w:rPr>
              <w:t>3</w:t>
            </w:r>
            <w:r w:rsidR="000E19B9" w:rsidRPr="0003306C">
              <w:rPr>
                <w:color w:val="000000"/>
                <w:sz w:val="26"/>
                <w:szCs w:val="26"/>
              </w:rPr>
              <w:t> </w:t>
            </w:r>
          </w:p>
        </w:tc>
        <w:tc>
          <w:tcPr>
            <w:tcW w:w="2693" w:type="dxa"/>
            <w:tcBorders>
              <w:top w:val="single" w:sz="2" w:space="0" w:color="000000"/>
              <w:left w:val="single" w:sz="2" w:space="0" w:color="000000"/>
              <w:bottom w:val="single" w:sz="2" w:space="0" w:color="000000"/>
              <w:right w:val="nil"/>
            </w:tcBorders>
            <w:shd w:val="clear" w:color="auto" w:fill="auto"/>
            <w:hideMark/>
          </w:tcPr>
          <w:p w:rsidR="000E19B9" w:rsidRPr="008407F1" w:rsidRDefault="000E19B9" w:rsidP="006401F0">
            <w:pPr>
              <w:jc w:val="both"/>
              <w:textAlignment w:val="baseline"/>
              <w:rPr>
                <w:color w:val="000000"/>
                <w:sz w:val="24"/>
                <w:szCs w:val="24"/>
              </w:rPr>
            </w:pPr>
            <w:r w:rsidRPr="008407F1">
              <w:rPr>
                <w:color w:val="000000"/>
                <w:sz w:val="24"/>
                <w:szCs w:val="24"/>
              </w:rPr>
              <w:t xml:space="preserve">Письменно уведомить </w:t>
            </w:r>
            <w:r w:rsidR="006401F0">
              <w:rPr>
                <w:color w:val="000000"/>
                <w:sz w:val="24"/>
                <w:szCs w:val="24"/>
              </w:rPr>
              <w:t>кредиторов</w:t>
            </w:r>
            <w:r w:rsidRPr="008407F1">
              <w:rPr>
                <w:color w:val="000000"/>
                <w:sz w:val="24"/>
                <w:szCs w:val="24"/>
              </w:rPr>
              <w:t> </w:t>
            </w:r>
          </w:p>
        </w:tc>
        <w:tc>
          <w:tcPr>
            <w:tcW w:w="2977" w:type="dxa"/>
            <w:tcBorders>
              <w:top w:val="single" w:sz="2" w:space="0" w:color="000000"/>
              <w:left w:val="single" w:sz="2" w:space="0" w:color="000000"/>
              <w:bottom w:val="single" w:sz="2" w:space="0" w:color="000000"/>
              <w:right w:val="nil"/>
            </w:tcBorders>
            <w:shd w:val="clear" w:color="auto" w:fill="auto"/>
            <w:hideMark/>
          </w:tcPr>
          <w:p w:rsidR="000E19B9" w:rsidRPr="008407F1" w:rsidRDefault="0085233B" w:rsidP="000E19B9">
            <w:pPr>
              <w:ind w:hanging="90"/>
              <w:jc w:val="center"/>
              <w:textAlignment w:val="baseline"/>
              <w:rPr>
                <w:color w:val="000000"/>
                <w:sz w:val="24"/>
                <w:szCs w:val="24"/>
              </w:rPr>
            </w:pPr>
            <w:r>
              <w:rPr>
                <w:color w:val="000000"/>
                <w:sz w:val="24"/>
                <w:szCs w:val="24"/>
              </w:rPr>
              <w:t>в</w:t>
            </w:r>
            <w:r w:rsidR="000E19B9" w:rsidRPr="008407F1">
              <w:rPr>
                <w:color w:val="000000"/>
                <w:sz w:val="24"/>
                <w:szCs w:val="24"/>
              </w:rPr>
              <w:t xml:space="preserve"> течение 10 рабочих дней со дня вступления в силу постановления о ликвидации</w:t>
            </w:r>
          </w:p>
        </w:tc>
        <w:tc>
          <w:tcPr>
            <w:tcW w:w="1734" w:type="dxa"/>
            <w:tcBorders>
              <w:top w:val="single" w:sz="2" w:space="0" w:color="000000"/>
              <w:left w:val="single" w:sz="2" w:space="0" w:color="000000"/>
              <w:bottom w:val="single" w:sz="2" w:space="0" w:color="000000"/>
              <w:right w:val="nil"/>
            </w:tcBorders>
            <w:shd w:val="clear" w:color="auto" w:fill="auto"/>
            <w:hideMark/>
          </w:tcPr>
          <w:p w:rsidR="000E19B9" w:rsidRPr="008407F1" w:rsidRDefault="00223457" w:rsidP="00223457">
            <w:pPr>
              <w:jc w:val="center"/>
              <w:rPr>
                <w:sz w:val="24"/>
                <w:szCs w:val="24"/>
              </w:rPr>
            </w:pPr>
            <w:r>
              <w:rPr>
                <w:color w:val="000000"/>
                <w:sz w:val="24"/>
                <w:szCs w:val="24"/>
              </w:rPr>
              <w:t>Председатель ликвидационной комиссии</w:t>
            </w:r>
          </w:p>
        </w:tc>
        <w:tc>
          <w:tcPr>
            <w:tcW w:w="2111" w:type="dxa"/>
            <w:tcBorders>
              <w:top w:val="single" w:sz="2" w:space="0" w:color="000000"/>
              <w:left w:val="single" w:sz="2" w:space="0" w:color="000000"/>
              <w:bottom w:val="single" w:sz="2" w:space="0" w:color="000000"/>
              <w:right w:val="single" w:sz="2" w:space="0" w:color="000000"/>
            </w:tcBorders>
            <w:shd w:val="clear" w:color="auto" w:fill="auto"/>
            <w:hideMark/>
          </w:tcPr>
          <w:p w:rsidR="000E19B9" w:rsidRPr="008407F1" w:rsidRDefault="000E19B9" w:rsidP="000E19B9">
            <w:pPr>
              <w:ind w:hanging="60"/>
              <w:jc w:val="center"/>
              <w:textAlignment w:val="baseline"/>
              <w:rPr>
                <w:color w:val="000000"/>
                <w:sz w:val="24"/>
                <w:szCs w:val="24"/>
              </w:rPr>
            </w:pPr>
            <w:r w:rsidRPr="008407F1">
              <w:rPr>
                <w:color w:val="000000"/>
                <w:sz w:val="24"/>
                <w:szCs w:val="24"/>
              </w:rPr>
              <w:t> </w:t>
            </w:r>
          </w:p>
        </w:tc>
      </w:tr>
      <w:tr w:rsidR="000E19B9" w:rsidRPr="0003306C" w:rsidTr="0085233B">
        <w:tc>
          <w:tcPr>
            <w:tcW w:w="429" w:type="dxa"/>
            <w:tcBorders>
              <w:top w:val="single" w:sz="2" w:space="0" w:color="000000"/>
              <w:left w:val="single" w:sz="2" w:space="0" w:color="000000"/>
              <w:bottom w:val="single" w:sz="2" w:space="0" w:color="000000"/>
              <w:right w:val="nil"/>
            </w:tcBorders>
            <w:shd w:val="clear" w:color="auto" w:fill="auto"/>
            <w:hideMark/>
          </w:tcPr>
          <w:p w:rsidR="000E19B9" w:rsidRPr="0003306C" w:rsidRDefault="00837D3D" w:rsidP="000E19B9">
            <w:pPr>
              <w:jc w:val="center"/>
              <w:textAlignment w:val="baseline"/>
              <w:rPr>
                <w:color w:val="000000"/>
                <w:sz w:val="24"/>
                <w:szCs w:val="24"/>
              </w:rPr>
            </w:pPr>
            <w:r>
              <w:rPr>
                <w:color w:val="000000"/>
                <w:sz w:val="26"/>
                <w:szCs w:val="26"/>
              </w:rPr>
              <w:t>4</w:t>
            </w:r>
            <w:r w:rsidR="000E19B9" w:rsidRPr="0003306C">
              <w:rPr>
                <w:color w:val="000000"/>
                <w:sz w:val="26"/>
                <w:szCs w:val="26"/>
              </w:rPr>
              <w:t> </w:t>
            </w:r>
          </w:p>
        </w:tc>
        <w:tc>
          <w:tcPr>
            <w:tcW w:w="2693" w:type="dxa"/>
            <w:tcBorders>
              <w:top w:val="single" w:sz="2" w:space="0" w:color="000000"/>
              <w:left w:val="single" w:sz="2" w:space="0" w:color="000000"/>
              <w:bottom w:val="single" w:sz="2" w:space="0" w:color="000000"/>
              <w:right w:val="nil"/>
            </w:tcBorders>
            <w:shd w:val="clear" w:color="auto" w:fill="auto"/>
            <w:hideMark/>
          </w:tcPr>
          <w:p w:rsidR="000E19B9" w:rsidRPr="008407F1" w:rsidRDefault="000E19B9" w:rsidP="000E19B9">
            <w:pPr>
              <w:jc w:val="both"/>
              <w:textAlignment w:val="baseline"/>
              <w:rPr>
                <w:color w:val="000000"/>
                <w:sz w:val="24"/>
                <w:szCs w:val="24"/>
              </w:rPr>
            </w:pPr>
            <w:r w:rsidRPr="008407F1">
              <w:rPr>
                <w:color w:val="000000"/>
                <w:sz w:val="24"/>
                <w:szCs w:val="24"/>
              </w:rPr>
              <w:t>Письменно направить дебиторам требования о выплате денежных средств </w:t>
            </w:r>
          </w:p>
        </w:tc>
        <w:tc>
          <w:tcPr>
            <w:tcW w:w="2977" w:type="dxa"/>
            <w:tcBorders>
              <w:top w:val="single" w:sz="2" w:space="0" w:color="000000"/>
              <w:left w:val="single" w:sz="2" w:space="0" w:color="000000"/>
              <w:bottom w:val="single" w:sz="2" w:space="0" w:color="000000"/>
              <w:right w:val="nil"/>
            </w:tcBorders>
            <w:shd w:val="clear" w:color="auto" w:fill="auto"/>
            <w:hideMark/>
          </w:tcPr>
          <w:p w:rsidR="000E19B9" w:rsidRPr="008407F1" w:rsidRDefault="000E19B9" w:rsidP="000E19B9">
            <w:pPr>
              <w:ind w:hanging="90"/>
              <w:jc w:val="center"/>
              <w:textAlignment w:val="baseline"/>
              <w:rPr>
                <w:color w:val="000000"/>
                <w:sz w:val="24"/>
                <w:szCs w:val="24"/>
              </w:rPr>
            </w:pPr>
            <w:r w:rsidRPr="008407F1">
              <w:rPr>
                <w:color w:val="000000"/>
                <w:sz w:val="24"/>
                <w:szCs w:val="24"/>
              </w:rPr>
              <w:t>в течение 10 рабочих дней со дня вступления в силу постановления о ликвидации</w:t>
            </w:r>
          </w:p>
        </w:tc>
        <w:tc>
          <w:tcPr>
            <w:tcW w:w="1734" w:type="dxa"/>
            <w:tcBorders>
              <w:top w:val="single" w:sz="2" w:space="0" w:color="000000"/>
              <w:left w:val="single" w:sz="2" w:space="0" w:color="000000"/>
              <w:bottom w:val="single" w:sz="2" w:space="0" w:color="000000"/>
              <w:right w:val="nil"/>
            </w:tcBorders>
            <w:shd w:val="clear" w:color="auto" w:fill="auto"/>
            <w:hideMark/>
          </w:tcPr>
          <w:p w:rsidR="000E19B9" w:rsidRPr="008407F1" w:rsidRDefault="00223457" w:rsidP="00223457">
            <w:pPr>
              <w:jc w:val="center"/>
              <w:rPr>
                <w:sz w:val="24"/>
                <w:szCs w:val="24"/>
              </w:rPr>
            </w:pPr>
            <w:r>
              <w:rPr>
                <w:color w:val="000000"/>
                <w:sz w:val="24"/>
                <w:szCs w:val="24"/>
              </w:rPr>
              <w:t>Председатель ликвидационной комиссии</w:t>
            </w:r>
          </w:p>
        </w:tc>
        <w:tc>
          <w:tcPr>
            <w:tcW w:w="2111" w:type="dxa"/>
            <w:tcBorders>
              <w:top w:val="single" w:sz="2" w:space="0" w:color="000000"/>
              <w:left w:val="single" w:sz="2" w:space="0" w:color="000000"/>
              <w:bottom w:val="single" w:sz="2" w:space="0" w:color="000000"/>
              <w:right w:val="single" w:sz="2" w:space="0" w:color="000000"/>
            </w:tcBorders>
            <w:shd w:val="clear" w:color="auto" w:fill="auto"/>
            <w:hideMark/>
          </w:tcPr>
          <w:p w:rsidR="000E19B9" w:rsidRPr="008407F1" w:rsidRDefault="000E19B9" w:rsidP="000E19B9">
            <w:pPr>
              <w:ind w:hanging="60"/>
              <w:jc w:val="center"/>
              <w:textAlignment w:val="baseline"/>
              <w:rPr>
                <w:color w:val="000000"/>
                <w:sz w:val="24"/>
                <w:szCs w:val="24"/>
              </w:rPr>
            </w:pPr>
            <w:r w:rsidRPr="008407F1">
              <w:rPr>
                <w:color w:val="000000"/>
                <w:sz w:val="24"/>
                <w:szCs w:val="24"/>
              </w:rPr>
              <w:t> </w:t>
            </w:r>
          </w:p>
        </w:tc>
      </w:tr>
      <w:tr w:rsidR="000E19B9" w:rsidRPr="0003306C" w:rsidTr="0085233B">
        <w:tc>
          <w:tcPr>
            <w:tcW w:w="429" w:type="dxa"/>
            <w:tcBorders>
              <w:top w:val="single" w:sz="2" w:space="0" w:color="000000"/>
              <w:left w:val="single" w:sz="2" w:space="0" w:color="000000"/>
              <w:bottom w:val="single" w:sz="2" w:space="0" w:color="000000"/>
              <w:right w:val="nil"/>
            </w:tcBorders>
            <w:shd w:val="clear" w:color="auto" w:fill="auto"/>
            <w:hideMark/>
          </w:tcPr>
          <w:p w:rsidR="000E19B9" w:rsidRPr="0003306C" w:rsidRDefault="00837D3D" w:rsidP="000E19B9">
            <w:pPr>
              <w:jc w:val="center"/>
              <w:textAlignment w:val="baseline"/>
              <w:rPr>
                <w:color w:val="000000"/>
                <w:sz w:val="24"/>
                <w:szCs w:val="24"/>
              </w:rPr>
            </w:pPr>
            <w:r>
              <w:rPr>
                <w:color w:val="000000"/>
                <w:sz w:val="26"/>
                <w:szCs w:val="26"/>
              </w:rPr>
              <w:t>5</w:t>
            </w:r>
            <w:r w:rsidR="000E19B9" w:rsidRPr="0003306C">
              <w:rPr>
                <w:color w:val="000000"/>
                <w:sz w:val="26"/>
                <w:szCs w:val="26"/>
              </w:rPr>
              <w:t> </w:t>
            </w:r>
          </w:p>
        </w:tc>
        <w:tc>
          <w:tcPr>
            <w:tcW w:w="2693" w:type="dxa"/>
            <w:tcBorders>
              <w:top w:val="single" w:sz="2" w:space="0" w:color="000000"/>
              <w:left w:val="single" w:sz="2" w:space="0" w:color="000000"/>
              <w:bottom w:val="single" w:sz="2" w:space="0" w:color="000000"/>
              <w:right w:val="nil"/>
            </w:tcBorders>
            <w:shd w:val="clear" w:color="auto" w:fill="auto"/>
            <w:hideMark/>
          </w:tcPr>
          <w:p w:rsidR="000E19B9" w:rsidRPr="008407F1" w:rsidRDefault="000E19B9" w:rsidP="000E19B9">
            <w:pPr>
              <w:jc w:val="both"/>
              <w:textAlignment w:val="baseline"/>
              <w:rPr>
                <w:color w:val="000000"/>
                <w:sz w:val="24"/>
                <w:szCs w:val="24"/>
              </w:rPr>
            </w:pPr>
            <w:r w:rsidRPr="008407F1">
              <w:rPr>
                <w:color w:val="000000"/>
                <w:sz w:val="24"/>
                <w:szCs w:val="24"/>
              </w:rPr>
              <w:t>Провести инвентаризацию имущества ликвидируемого учреждения </w:t>
            </w:r>
          </w:p>
        </w:tc>
        <w:tc>
          <w:tcPr>
            <w:tcW w:w="2977" w:type="dxa"/>
            <w:tcBorders>
              <w:top w:val="single" w:sz="2" w:space="0" w:color="000000"/>
              <w:left w:val="single" w:sz="2" w:space="0" w:color="000000"/>
              <w:bottom w:val="single" w:sz="2" w:space="0" w:color="000000"/>
              <w:right w:val="nil"/>
            </w:tcBorders>
            <w:shd w:val="clear" w:color="auto" w:fill="auto"/>
            <w:hideMark/>
          </w:tcPr>
          <w:p w:rsidR="000E19B9" w:rsidRPr="008407F1" w:rsidRDefault="000E19B9" w:rsidP="000E19B9">
            <w:pPr>
              <w:ind w:hanging="90"/>
              <w:jc w:val="center"/>
              <w:textAlignment w:val="baseline"/>
              <w:rPr>
                <w:color w:val="000000"/>
                <w:sz w:val="24"/>
                <w:szCs w:val="24"/>
              </w:rPr>
            </w:pPr>
            <w:r w:rsidRPr="008407F1">
              <w:rPr>
                <w:color w:val="000000"/>
                <w:sz w:val="24"/>
                <w:szCs w:val="24"/>
              </w:rPr>
              <w:t>в течение 15 рабочих дней со дня вступления в силу постановления о ликвидации</w:t>
            </w:r>
          </w:p>
        </w:tc>
        <w:tc>
          <w:tcPr>
            <w:tcW w:w="1734" w:type="dxa"/>
            <w:tcBorders>
              <w:top w:val="single" w:sz="2" w:space="0" w:color="000000"/>
              <w:left w:val="single" w:sz="2" w:space="0" w:color="000000"/>
              <w:bottom w:val="single" w:sz="2" w:space="0" w:color="000000"/>
              <w:right w:val="nil"/>
            </w:tcBorders>
            <w:shd w:val="clear" w:color="auto" w:fill="auto"/>
            <w:hideMark/>
          </w:tcPr>
          <w:p w:rsidR="000E19B9" w:rsidRPr="008407F1" w:rsidRDefault="00223457" w:rsidP="00223457">
            <w:pPr>
              <w:jc w:val="center"/>
              <w:rPr>
                <w:sz w:val="24"/>
                <w:szCs w:val="24"/>
              </w:rPr>
            </w:pPr>
            <w:r>
              <w:rPr>
                <w:color w:val="000000"/>
                <w:sz w:val="24"/>
                <w:szCs w:val="24"/>
              </w:rPr>
              <w:t>Председатель ликвидационной комиссии</w:t>
            </w:r>
          </w:p>
        </w:tc>
        <w:tc>
          <w:tcPr>
            <w:tcW w:w="2111" w:type="dxa"/>
            <w:tcBorders>
              <w:top w:val="single" w:sz="2" w:space="0" w:color="000000"/>
              <w:left w:val="single" w:sz="2" w:space="0" w:color="000000"/>
              <w:bottom w:val="single" w:sz="2" w:space="0" w:color="000000"/>
              <w:right w:val="single" w:sz="2" w:space="0" w:color="000000"/>
            </w:tcBorders>
            <w:shd w:val="clear" w:color="auto" w:fill="auto"/>
            <w:hideMark/>
          </w:tcPr>
          <w:p w:rsidR="000E19B9" w:rsidRPr="008407F1" w:rsidRDefault="004D5A1D" w:rsidP="004D5A1D">
            <w:pPr>
              <w:ind w:hanging="60"/>
              <w:jc w:val="center"/>
              <w:textAlignment w:val="baseline"/>
              <w:rPr>
                <w:color w:val="000000"/>
                <w:sz w:val="24"/>
                <w:szCs w:val="24"/>
              </w:rPr>
            </w:pPr>
            <w:r>
              <w:rPr>
                <w:color w:val="000000"/>
                <w:sz w:val="24"/>
                <w:szCs w:val="24"/>
              </w:rPr>
              <w:t>ст.11</w:t>
            </w:r>
            <w:r w:rsidR="000E19B9" w:rsidRPr="008407F1">
              <w:rPr>
                <w:color w:val="000000"/>
                <w:sz w:val="24"/>
                <w:szCs w:val="24"/>
              </w:rPr>
              <w:t xml:space="preserve"> Федерального закона </w:t>
            </w:r>
            <w:r>
              <w:rPr>
                <w:color w:val="000000"/>
                <w:sz w:val="24"/>
                <w:szCs w:val="24"/>
              </w:rPr>
              <w:t>от 06.12.2011 № 402-ФЗ</w:t>
            </w:r>
            <w:r w:rsidR="000E19B9" w:rsidRPr="008407F1">
              <w:rPr>
                <w:color w:val="000000"/>
                <w:sz w:val="24"/>
                <w:szCs w:val="24"/>
              </w:rPr>
              <w:t xml:space="preserve"> «О бухгалтерском учете» </w:t>
            </w:r>
          </w:p>
        </w:tc>
      </w:tr>
      <w:tr w:rsidR="000E19B9" w:rsidRPr="0003306C" w:rsidTr="0085233B">
        <w:trPr>
          <w:trHeight w:val="1851"/>
        </w:trPr>
        <w:tc>
          <w:tcPr>
            <w:tcW w:w="429" w:type="dxa"/>
            <w:tcBorders>
              <w:top w:val="single" w:sz="2" w:space="0" w:color="000000"/>
              <w:left w:val="single" w:sz="2" w:space="0" w:color="000000"/>
              <w:bottom w:val="single" w:sz="2" w:space="0" w:color="000000"/>
              <w:right w:val="nil"/>
            </w:tcBorders>
            <w:shd w:val="clear" w:color="auto" w:fill="auto"/>
            <w:hideMark/>
          </w:tcPr>
          <w:p w:rsidR="000E19B9" w:rsidRPr="0003306C" w:rsidRDefault="00837D3D" w:rsidP="000E19B9">
            <w:pPr>
              <w:jc w:val="center"/>
              <w:textAlignment w:val="baseline"/>
              <w:rPr>
                <w:color w:val="000000"/>
                <w:sz w:val="24"/>
                <w:szCs w:val="24"/>
              </w:rPr>
            </w:pPr>
            <w:r>
              <w:rPr>
                <w:color w:val="000000"/>
                <w:sz w:val="26"/>
                <w:szCs w:val="26"/>
              </w:rPr>
              <w:t>6</w:t>
            </w:r>
          </w:p>
        </w:tc>
        <w:tc>
          <w:tcPr>
            <w:tcW w:w="2693" w:type="dxa"/>
            <w:tcBorders>
              <w:top w:val="single" w:sz="2" w:space="0" w:color="000000"/>
              <w:left w:val="single" w:sz="2" w:space="0" w:color="000000"/>
              <w:bottom w:val="single" w:sz="2" w:space="0" w:color="000000"/>
              <w:right w:val="nil"/>
            </w:tcBorders>
            <w:shd w:val="clear" w:color="auto" w:fill="auto"/>
            <w:hideMark/>
          </w:tcPr>
          <w:p w:rsidR="000E19B9" w:rsidRPr="008407F1" w:rsidRDefault="000E19B9" w:rsidP="000E19B9">
            <w:pPr>
              <w:jc w:val="both"/>
              <w:textAlignment w:val="baseline"/>
              <w:rPr>
                <w:color w:val="000000"/>
                <w:sz w:val="24"/>
                <w:szCs w:val="24"/>
              </w:rPr>
            </w:pPr>
            <w:r w:rsidRPr="008407F1">
              <w:rPr>
                <w:color w:val="000000"/>
                <w:sz w:val="24"/>
                <w:szCs w:val="24"/>
              </w:rPr>
              <w:t>Предупредить работников о предстоящем увольнении с соблюдением трудовых и социальных гарантий </w:t>
            </w:r>
          </w:p>
        </w:tc>
        <w:tc>
          <w:tcPr>
            <w:tcW w:w="2977" w:type="dxa"/>
            <w:tcBorders>
              <w:top w:val="single" w:sz="2" w:space="0" w:color="000000"/>
              <w:left w:val="single" w:sz="2" w:space="0" w:color="000000"/>
              <w:bottom w:val="single" w:sz="2" w:space="0" w:color="000000"/>
              <w:right w:val="nil"/>
            </w:tcBorders>
            <w:shd w:val="clear" w:color="auto" w:fill="auto"/>
            <w:hideMark/>
          </w:tcPr>
          <w:p w:rsidR="000E19B9" w:rsidRPr="008407F1" w:rsidRDefault="000E19B9" w:rsidP="000E19B9">
            <w:pPr>
              <w:ind w:hanging="90"/>
              <w:jc w:val="center"/>
              <w:textAlignment w:val="baseline"/>
              <w:rPr>
                <w:color w:val="000000"/>
                <w:sz w:val="24"/>
                <w:szCs w:val="24"/>
              </w:rPr>
            </w:pPr>
            <w:r w:rsidRPr="008407F1">
              <w:rPr>
                <w:color w:val="000000"/>
                <w:sz w:val="24"/>
                <w:szCs w:val="24"/>
              </w:rPr>
              <w:t>не менее чем за два месяца до увольнения.</w:t>
            </w:r>
          </w:p>
          <w:p w:rsidR="000E19B9" w:rsidRPr="008407F1" w:rsidRDefault="000E19B9" w:rsidP="000E19B9">
            <w:pPr>
              <w:ind w:hanging="90"/>
              <w:jc w:val="center"/>
              <w:textAlignment w:val="baseline"/>
              <w:rPr>
                <w:color w:val="000000"/>
                <w:sz w:val="24"/>
                <w:szCs w:val="24"/>
              </w:rPr>
            </w:pPr>
          </w:p>
        </w:tc>
        <w:tc>
          <w:tcPr>
            <w:tcW w:w="1734" w:type="dxa"/>
            <w:tcBorders>
              <w:top w:val="single" w:sz="2" w:space="0" w:color="000000"/>
              <w:left w:val="single" w:sz="2" w:space="0" w:color="000000"/>
              <w:bottom w:val="single" w:sz="2" w:space="0" w:color="000000"/>
              <w:right w:val="nil"/>
            </w:tcBorders>
            <w:shd w:val="clear" w:color="auto" w:fill="auto"/>
            <w:hideMark/>
          </w:tcPr>
          <w:p w:rsidR="000E19B9" w:rsidRPr="008407F1" w:rsidRDefault="00223457" w:rsidP="00223457">
            <w:pPr>
              <w:jc w:val="center"/>
              <w:rPr>
                <w:sz w:val="24"/>
                <w:szCs w:val="24"/>
              </w:rPr>
            </w:pPr>
            <w:r>
              <w:rPr>
                <w:color w:val="000000"/>
                <w:sz w:val="24"/>
                <w:szCs w:val="24"/>
              </w:rPr>
              <w:t>Председатель ликвидационной комиссии</w:t>
            </w:r>
          </w:p>
        </w:tc>
        <w:tc>
          <w:tcPr>
            <w:tcW w:w="2111" w:type="dxa"/>
            <w:tcBorders>
              <w:top w:val="single" w:sz="2" w:space="0" w:color="000000"/>
              <w:left w:val="single" w:sz="2" w:space="0" w:color="000000"/>
              <w:bottom w:val="single" w:sz="2" w:space="0" w:color="000000"/>
              <w:right w:val="single" w:sz="2" w:space="0" w:color="000000"/>
            </w:tcBorders>
            <w:shd w:val="clear" w:color="auto" w:fill="auto"/>
            <w:hideMark/>
          </w:tcPr>
          <w:p w:rsidR="000E19B9" w:rsidRPr="008407F1" w:rsidRDefault="000E19B9" w:rsidP="000E19B9">
            <w:pPr>
              <w:ind w:hanging="60"/>
              <w:jc w:val="center"/>
              <w:textAlignment w:val="baseline"/>
              <w:rPr>
                <w:color w:val="000000"/>
                <w:sz w:val="24"/>
                <w:szCs w:val="24"/>
              </w:rPr>
            </w:pPr>
            <w:r w:rsidRPr="008407F1">
              <w:rPr>
                <w:color w:val="000000"/>
                <w:sz w:val="24"/>
                <w:szCs w:val="24"/>
              </w:rPr>
              <w:t> </w:t>
            </w:r>
          </w:p>
          <w:p w:rsidR="000E19B9" w:rsidRPr="008407F1" w:rsidRDefault="000E19B9" w:rsidP="000E19B9">
            <w:pPr>
              <w:ind w:hanging="60"/>
              <w:jc w:val="center"/>
              <w:textAlignment w:val="baseline"/>
              <w:rPr>
                <w:color w:val="000000"/>
                <w:sz w:val="24"/>
                <w:szCs w:val="24"/>
              </w:rPr>
            </w:pPr>
            <w:r w:rsidRPr="008407F1">
              <w:rPr>
                <w:color w:val="000000"/>
                <w:sz w:val="24"/>
                <w:szCs w:val="24"/>
              </w:rPr>
              <w:t> </w:t>
            </w:r>
          </w:p>
          <w:p w:rsidR="000E19B9" w:rsidRPr="008407F1" w:rsidRDefault="000E19B9" w:rsidP="000E19B9">
            <w:pPr>
              <w:ind w:hanging="60"/>
              <w:jc w:val="center"/>
              <w:textAlignment w:val="baseline"/>
              <w:rPr>
                <w:color w:val="000000"/>
                <w:sz w:val="24"/>
                <w:szCs w:val="24"/>
              </w:rPr>
            </w:pPr>
            <w:r w:rsidRPr="008407F1">
              <w:rPr>
                <w:color w:val="000000"/>
                <w:sz w:val="24"/>
                <w:szCs w:val="24"/>
              </w:rPr>
              <w:t> </w:t>
            </w:r>
          </w:p>
          <w:p w:rsidR="000E19B9" w:rsidRPr="008407F1" w:rsidRDefault="000E19B9" w:rsidP="000E19B9">
            <w:pPr>
              <w:ind w:hanging="60"/>
              <w:jc w:val="center"/>
              <w:textAlignment w:val="baseline"/>
              <w:rPr>
                <w:color w:val="000000"/>
                <w:sz w:val="24"/>
                <w:szCs w:val="24"/>
              </w:rPr>
            </w:pPr>
            <w:r w:rsidRPr="008407F1">
              <w:rPr>
                <w:color w:val="000000"/>
                <w:sz w:val="24"/>
                <w:szCs w:val="24"/>
              </w:rPr>
              <w:t> </w:t>
            </w:r>
          </w:p>
          <w:p w:rsidR="000E19B9" w:rsidRPr="008407F1" w:rsidRDefault="00993079" w:rsidP="000E19B9">
            <w:pPr>
              <w:ind w:hanging="60"/>
              <w:jc w:val="center"/>
              <w:textAlignment w:val="baseline"/>
              <w:rPr>
                <w:color w:val="000000"/>
                <w:sz w:val="24"/>
                <w:szCs w:val="24"/>
              </w:rPr>
            </w:pPr>
            <w:r>
              <w:rPr>
                <w:color w:val="000000"/>
                <w:sz w:val="24"/>
                <w:szCs w:val="24"/>
              </w:rPr>
              <w:t>с</w:t>
            </w:r>
            <w:r w:rsidR="000E19B9" w:rsidRPr="008407F1">
              <w:rPr>
                <w:color w:val="000000"/>
                <w:sz w:val="24"/>
                <w:szCs w:val="24"/>
              </w:rPr>
              <w:t xml:space="preserve">т. </w:t>
            </w:r>
            <w:r w:rsidR="00900412">
              <w:rPr>
                <w:color w:val="000000"/>
                <w:sz w:val="24"/>
                <w:szCs w:val="24"/>
              </w:rPr>
              <w:t>180</w:t>
            </w:r>
            <w:r w:rsidR="000E19B9" w:rsidRPr="008407F1">
              <w:rPr>
                <w:color w:val="000000"/>
                <w:sz w:val="24"/>
                <w:szCs w:val="24"/>
              </w:rPr>
              <w:t xml:space="preserve"> </w:t>
            </w:r>
            <w:r>
              <w:rPr>
                <w:color w:val="000000"/>
                <w:sz w:val="24"/>
                <w:szCs w:val="24"/>
              </w:rPr>
              <w:t>Трудового кодекса Российской Федерации</w:t>
            </w:r>
            <w:r w:rsidR="000E19B9" w:rsidRPr="008407F1">
              <w:rPr>
                <w:color w:val="000000"/>
                <w:sz w:val="24"/>
                <w:szCs w:val="24"/>
              </w:rPr>
              <w:t>  </w:t>
            </w:r>
          </w:p>
          <w:p w:rsidR="000E19B9" w:rsidRPr="008407F1" w:rsidRDefault="000E19B9" w:rsidP="000E19B9">
            <w:pPr>
              <w:ind w:hanging="60"/>
              <w:jc w:val="center"/>
              <w:textAlignment w:val="baseline"/>
              <w:rPr>
                <w:color w:val="000000"/>
                <w:sz w:val="24"/>
                <w:szCs w:val="24"/>
              </w:rPr>
            </w:pPr>
            <w:r w:rsidRPr="008407F1">
              <w:rPr>
                <w:color w:val="000000"/>
                <w:sz w:val="24"/>
                <w:szCs w:val="24"/>
              </w:rPr>
              <w:t> </w:t>
            </w:r>
          </w:p>
        </w:tc>
      </w:tr>
      <w:tr w:rsidR="000E19B9" w:rsidRPr="0003306C" w:rsidTr="0085233B">
        <w:tc>
          <w:tcPr>
            <w:tcW w:w="429" w:type="dxa"/>
            <w:tcBorders>
              <w:top w:val="single" w:sz="2" w:space="0" w:color="000000"/>
              <w:left w:val="single" w:sz="2" w:space="0" w:color="000000"/>
              <w:bottom w:val="single" w:sz="2" w:space="0" w:color="000000"/>
              <w:right w:val="nil"/>
            </w:tcBorders>
            <w:shd w:val="clear" w:color="auto" w:fill="auto"/>
            <w:hideMark/>
          </w:tcPr>
          <w:p w:rsidR="000E19B9" w:rsidRPr="0003306C" w:rsidRDefault="00837D3D" w:rsidP="000E19B9">
            <w:pPr>
              <w:jc w:val="center"/>
              <w:textAlignment w:val="baseline"/>
              <w:rPr>
                <w:color w:val="000000"/>
                <w:sz w:val="24"/>
                <w:szCs w:val="24"/>
              </w:rPr>
            </w:pPr>
            <w:r>
              <w:rPr>
                <w:color w:val="000000"/>
                <w:sz w:val="26"/>
                <w:szCs w:val="26"/>
              </w:rPr>
              <w:lastRenderedPageBreak/>
              <w:t>7</w:t>
            </w:r>
            <w:r w:rsidR="000E19B9" w:rsidRPr="0003306C">
              <w:rPr>
                <w:color w:val="000000"/>
                <w:sz w:val="26"/>
                <w:szCs w:val="26"/>
              </w:rPr>
              <w:t> </w:t>
            </w:r>
          </w:p>
        </w:tc>
        <w:tc>
          <w:tcPr>
            <w:tcW w:w="2693" w:type="dxa"/>
            <w:tcBorders>
              <w:top w:val="single" w:sz="2" w:space="0" w:color="000000"/>
              <w:left w:val="single" w:sz="2" w:space="0" w:color="000000"/>
              <w:bottom w:val="single" w:sz="2" w:space="0" w:color="000000"/>
              <w:right w:val="nil"/>
            </w:tcBorders>
            <w:shd w:val="clear" w:color="auto" w:fill="auto"/>
            <w:hideMark/>
          </w:tcPr>
          <w:p w:rsidR="000E19B9" w:rsidRPr="008407F1" w:rsidRDefault="000E19B9" w:rsidP="000E19B9">
            <w:pPr>
              <w:jc w:val="both"/>
              <w:textAlignment w:val="baseline"/>
              <w:rPr>
                <w:color w:val="000000"/>
                <w:sz w:val="24"/>
                <w:szCs w:val="24"/>
              </w:rPr>
            </w:pPr>
            <w:r w:rsidRPr="008407F1">
              <w:rPr>
                <w:color w:val="000000"/>
                <w:sz w:val="24"/>
                <w:szCs w:val="24"/>
              </w:rPr>
              <w:t>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учреждения, а также перечня требований, предъявленных кредиторами и результаты их рассмотрения, и уведомить регистрирующий орган по форме Р 15001 </w:t>
            </w:r>
          </w:p>
        </w:tc>
        <w:tc>
          <w:tcPr>
            <w:tcW w:w="2977" w:type="dxa"/>
            <w:tcBorders>
              <w:top w:val="single" w:sz="2" w:space="0" w:color="000000"/>
              <w:left w:val="single" w:sz="2" w:space="0" w:color="000000"/>
              <w:bottom w:val="single" w:sz="2" w:space="0" w:color="000000"/>
              <w:right w:val="nil"/>
            </w:tcBorders>
            <w:shd w:val="clear" w:color="auto" w:fill="auto"/>
            <w:hideMark/>
          </w:tcPr>
          <w:p w:rsidR="000E19B9" w:rsidRPr="008407F1" w:rsidRDefault="00E86DC0" w:rsidP="00E86DC0">
            <w:pPr>
              <w:ind w:hanging="90"/>
              <w:jc w:val="center"/>
              <w:textAlignment w:val="baseline"/>
              <w:rPr>
                <w:color w:val="000000"/>
                <w:sz w:val="24"/>
                <w:szCs w:val="24"/>
              </w:rPr>
            </w:pPr>
            <w:r>
              <w:rPr>
                <w:color w:val="000000"/>
                <w:sz w:val="24"/>
                <w:szCs w:val="24"/>
              </w:rPr>
              <w:t xml:space="preserve">в </w:t>
            </w:r>
            <w:r w:rsidRPr="008407F1">
              <w:rPr>
                <w:color w:val="000000"/>
                <w:sz w:val="24"/>
                <w:szCs w:val="24"/>
              </w:rPr>
              <w:t xml:space="preserve">течение </w:t>
            </w:r>
            <w:r>
              <w:rPr>
                <w:color w:val="000000"/>
                <w:sz w:val="24"/>
                <w:szCs w:val="24"/>
              </w:rPr>
              <w:t>10</w:t>
            </w:r>
            <w:r w:rsidRPr="008407F1">
              <w:rPr>
                <w:color w:val="000000"/>
                <w:sz w:val="24"/>
                <w:szCs w:val="24"/>
              </w:rPr>
              <w:t xml:space="preserve"> рабочих дней </w:t>
            </w:r>
            <w:r w:rsidR="000E19B9" w:rsidRPr="008407F1">
              <w:rPr>
                <w:color w:val="000000"/>
                <w:sz w:val="24"/>
                <w:szCs w:val="24"/>
              </w:rPr>
              <w:t>после окончания срока для предъявления требований кредиторов</w:t>
            </w:r>
          </w:p>
        </w:tc>
        <w:tc>
          <w:tcPr>
            <w:tcW w:w="1734" w:type="dxa"/>
            <w:tcBorders>
              <w:top w:val="single" w:sz="2" w:space="0" w:color="000000"/>
              <w:left w:val="single" w:sz="2" w:space="0" w:color="000000"/>
              <w:bottom w:val="single" w:sz="2" w:space="0" w:color="000000"/>
              <w:right w:val="nil"/>
            </w:tcBorders>
            <w:shd w:val="clear" w:color="auto" w:fill="auto"/>
            <w:hideMark/>
          </w:tcPr>
          <w:p w:rsidR="000E19B9" w:rsidRPr="008407F1" w:rsidRDefault="00223457" w:rsidP="00223457">
            <w:pPr>
              <w:jc w:val="center"/>
              <w:rPr>
                <w:sz w:val="24"/>
                <w:szCs w:val="24"/>
              </w:rPr>
            </w:pPr>
            <w:r>
              <w:rPr>
                <w:color w:val="000000"/>
                <w:sz w:val="24"/>
                <w:szCs w:val="24"/>
              </w:rPr>
              <w:t>Председатель ликвидационной комиссии</w:t>
            </w:r>
          </w:p>
        </w:tc>
        <w:tc>
          <w:tcPr>
            <w:tcW w:w="2111" w:type="dxa"/>
            <w:tcBorders>
              <w:top w:val="single" w:sz="2" w:space="0" w:color="000000"/>
              <w:left w:val="single" w:sz="2" w:space="0" w:color="000000"/>
              <w:bottom w:val="single" w:sz="2" w:space="0" w:color="000000"/>
              <w:right w:val="single" w:sz="2" w:space="0" w:color="000000"/>
            </w:tcBorders>
            <w:shd w:val="clear" w:color="auto" w:fill="auto"/>
            <w:hideMark/>
          </w:tcPr>
          <w:p w:rsidR="000E19B9" w:rsidRPr="008407F1" w:rsidRDefault="000E19B9" w:rsidP="000E19B9">
            <w:pPr>
              <w:ind w:hanging="60"/>
              <w:jc w:val="center"/>
              <w:textAlignment w:val="baseline"/>
              <w:rPr>
                <w:color w:val="000000"/>
                <w:sz w:val="24"/>
                <w:szCs w:val="24"/>
              </w:rPr>
            </w:pPr>
            <w:r w:rsidRPr="008407F1">
              <w:rPr>
                <w:color w:val="000000"/>
                <w:sz w:val="24"/>
                <w:szCs w:val="24"/>
              </w:rPr>
              <w:t>п.2 ст.63 Гражданского кодекса Российской Федера</w:t>
            </w:r>
            <w:r w:rsidR="0085233B">
              <w:rPr>
                <w:color w:val="000000"/>
                <w:sz w:val="24"/>
                <w:szCs w:val="24"/>
              </w:rPr>
              <w:t>ции</w:t>
            </w:r>
          </w:p>
          <w:p w:rsidR="000E19B9" w:rsidRPr="008407F1" w:rsidRDefault="000E19B9" w:rsidP="000E19B9">
            <w:pPr>
              <w:ind w:hanging="60"/>
              <w:jc w:val="center"/>
              <w:textAlignment w:val="baseline"/>
              <w:rPr>
                <w:color w:val="000000"/>
                <w:sz w:val="24"/>
                <w:szCs w:val="24"/>
              </w:rPr>
            </w:pPr>
            <w:r w:rsidRPr="008407F1">
              <w:rPr>
                <w:color w:val="000000"/>
                <w:sz w:val="24"/>
                <w:szCs w:val="24"/>
              </w:rPr>
              <w:t> </w:t>
            </w:r>
          </w:p>
        </w:tc>
      </w:tr>
      <w:tr w:rsidR="000E19B9" w:rsidRPr="0003306C" w:rsidTr="0085233B">
        <w:tc>
          <w:tcPr>
            <w:tcW w:w="429" w:type="dxa"/>
            <w:tcBorders>
              <w:top w:val="single" w:sz="2" w:space="0" w:color="000000"/>
              <w:left w:val="single" w:sz="2" w:space="0" w:color="000000"/>
              <w:bottom w:val="single" w:sz="2" w:space="0" w:color="000000"/>
              <w:right w:val="nil"/>
            </w:tcBorders>
            <w:shd w:val="clear" w:color="auto" w:fill="auto"/>
            <w:hideMark/>
          </w:tcPr>
          <w:p w:rsidR="000E19B9" w:rsidRPr="0003306C" w:rsidRDefault="00837D3D" w:rsidP="000E19B9">
            <w:pPr>
              <w:jc w:val="center"/>
              <w:textAlignment w:val="baseline"/>
              <w:rPr>
                <w:color w:val="000000"/>
                <w:sz w:val="24"/>
                <w:szCs w:val="24"/>
              </w:rPr>
            </w:pPr>
            <w:r>
              <w:rPr>
                <w:color w:val="000000"/>
                <w:sz w:val="26"/>
                <w:szCs w:val="26"/>
              </w:rPr>
              <w:t>8</w:t>
            </w:r>
            <w:r w:rsidR="000E19B9" w:rsidRPr="0003306C">
              <w:rPr>
                <w:color w:val="000000"/>
                <w:sz w:val="26"/>
                <w:szCs w:val="26"/>
              </w:rPr>
              <w:t> </w:t>
            </w:r>
          </w:p>
        </w:tc>
        <w:tc>
          <w:tcPr>
            <w:tcW w:w="2693" w:type="dxa"/>
            <w:tcBorders>
              <w:top w:val="single" w:sz="2" w:space="0" w:color="000000"/>
              <w:left w:val="single" w:sz="2" w:space="0" w:color="000000"/>
              <w:bottom w:val="single" w:sz="2" w:space="0" w:color="000000"/>
              <w:right w:val="nil"/>
            </w:tcBorders>
            <w:shd w:val="clear" w:color="auto" w:fill="auto"/>
            <w:hideMark/>
          </w:tcPr>
          <w:p w:rsidR="000E19B9" w:rsidRPr="008407F1" w:rsidRDefault="000E19B9" w:rsidP="000E19B9">
            <w:pPr>
              <w:jc w:val="both"/>
              <w:textAlignment w:val="baseline"/>
              <w:rPr>
                <w:color w:val="000000"/>
                <w:sz w:val="24"/>
                <w:szCs w:val="24"/>
              </w:rPr>
            </w:pPr>
            <w:r w:rsidRPr="008407F1">
              <w:rPr>
                <w:color w:val="000000"/>
                <w:sz w:val="24"/>
                <w:szCs w:val="24"/>
              </w:rPr>
              <w:t>Проведение расчетов с кредиторами первой и второй очереди </w:t>
            </w:r>
          </w:p>
        </w:tc>
        <w:tc>
          <w:tcPr>
            <w:tcW w:w="2977" w:type="dxa"/>
            <w:tcBorders>
              <w:top w:val="single" w:sz="2" w:space="0" w:color="000000"/>
              <w:left w:val="single" w:sz="2" w:space="0" w:color="000000"/>
              <w:bottom w:val="single" w:sz="2" w:space="0" w:color="000000"/>
              <w:right w:val="nil"/>
            </w:tcBorders>
            <w:shd w:val="clear" w:color="auto" w:fill="auto"/>
            <w:hideMark/>
          </w:tcPr>
          <w:p w:rsidR="000E19B9" w:rsidRPr="008407F1" w:rsidRDefault="00837D3D" w:rsidP="00837D3D">
            <w:pPr>
              <w:ind w:hanging="90"/>
              <w:jc w:val="center"/>
              <w:textAlignment w:val="baseline"/>
              <w:rPr>
                <w:color w:val="000000"/>
                <w:sz w:val="24"/>
                <w:szCs w:val="24"/>
              </w:rPr>
            </w:pPr>
            <w:r>
              <w:rPr>
                <w:color w:val="000000"/>
                <w:sz w:val="24"/>
                <w:szCs w:val="24"/>
              </w:rPr>
              <w:t xml:space="preserve"> в </w:t>
            </w:r>
            <w:r w:rsidR="000E19B9" w:rsidRPr="008407F1">
              <w:rPr>
                <w:color w:val="000000"/>
                <w:sz w:val="24"/>
                <w:szCs w:val="24"/>
              </w:rPr>
              <w:t>течение одного месяца со дня утверждения промежуточного ликвидационного</w:t>
            </w:r>
          </w:p>
          <w:p w:rsidR="000E19B9" w:rsidRPr="008407F1" w:rsidRDefault="000E19B9" w:rsidP="00837D3D">
            <w:pPr>
              <w:ind w:hanging="90"/>
              <w:jc w:val="center"/>
              <w:textAlignment w:val="baseline"/>
              <w:rPr>
                <w:color w:val="000000"/>
                <w:sz w:val="24"/>
                <w:szCs w:val="24"/>
              </w:rPr>
            </w:pPr>
            <w:r w:rsidRPr="008407F1">
              <w:rPr>
                <w:color w:val="000000"/>
                <w:sz w:val="24"/>
                <w:szCs w:val="24"/>
              </w:rPr>
              <w:t>баланса</w:t>
            </w:r>
          </w:p>
        </w:tc>
        <w:tc>
          <w:tcPr>
            <w:tcW w:w="1734" w:type="dxa"/>
            <w:tcBorders>
              <w:top w:val="single" w:sz="2" w:space="0" w:color="000000"/>
              <w:left w:val="single" w:sz="2" w:space="0" w:color="000000"/>
              <w:bottom w:val="single" w:sz="2" w:space="0" w:color="000000"/>
              <w:right w:val="nil"/>
            </w:tcBorders>
            <w:shd w:val="clear" w:color="auto" w:fill="auto"/>
            <w:hideMark/>
          </w:tcPr>
          <w:p w:rsidR="000E19B9" w:rsidRPr="008407F1" w:rsidRDefault="00223457" w:rsidP="00223457">
            <w:pPr>
              <w:jc w:val="center"/>
              <w:rPr>
                <w:sz w:val="24"/>
                <w:szCs w:val="24"/>
              </w:rPr>
            </w:pPr>
            <w:r>
              <w:rPr>
                <w:color w:val="000000"/>
                <w:sz w:val="24"/>
                <w:szCs w:val="24"/>
              </w:rPr>
              <w:t>Председатель ликвидационной комиссии</w:t>
            </w:r>
          </w:p>
        </w:tc>
        <w:tc>
          <w:tcPr>
            <w:tcW w:w="2111" w:type="dxa"/>
            <w:tcBorders>
              <w:top w:val="single" w:sz="2" w:space="0" w:color="000000"/>
              <w:left w:val="single" w:sz="2" w:space="0" w:color="000000"/>
              <w:bottom w:val="single" w:sz="2" w:space="0" w:color="000000"/>
              <w:right w:val="single" w:sz="2" w:space="0" w:color="000000"/>
            </w:tcBorders>
            <w:shd w:val="clear" w:color="auto" w:fill="auto"/>
            <w:hideMark/>
          </w:tcPr>
          <w:p w:rsidR="000E19B9" w:rsidRPr="008407F1" w:rsidRDefault="000E19B9" w:rsidP="000E19B9">
            <w:pPr>
              <w:ind w:hanging="60"/>
              <w:jc w:val="center"/>
              <w:textAlignment w:val="baseline"/>
              <w:rPr>
                <w:color w:val="000000"/>
                <w:sz w:val="24"/>
                <w:szCs w:val="24"/>
              </w:rPr>
            </w:pPr>
            <w:r w:rsidRPr="008407F1">
              <w:rPr>
                <w:color w:val="000000"/>
                <w:sz w:val="24"/>
                <w:szCs w:val="24"/>
              </w:rPr>
              <w:t>ст. 63, ст. 64 </w:t>
            </w:r>
          </w:p>
          <w:p w:rsidR="000E19B9" w:rsidRPr="008407F1" w:rsidRDefault="000E19B9" w:rsidP="000E19B9">
            <w:pPr>
              <w:ind w:hanging="60"/>
              <w:jc w:val="center"/>
              <w:textAlignment w:val="baseline"/>
              <w:rPr>
                <w:color w:val="000000"/>
                <w:sz w:val="24"/>
                <w:szCs w:val="24"/>
              </w:rPr>
            </w:pPr>
            <w:r w:rsidRPr="008407F1">
              <w:rPr>
                <w:color w:val="000000"/>
                <w:sz w:val="24"/>
                <w:szCs w:val="24"/>
              </w:rPr>
              <w:t>Гражданского кодекса Российской Федерации </w:t>
            </w:r>
          </w:p>
        </w:tc>
      </w:tr>
      <w:tr w:rsidR="000E19B9" w:rsidRPr="0003306C" w:rsidTr="0085233B">
        <w:tc>
          <w:tcPr>
            <w:tcW w:w="429" w:type="dxa"/>
            <w:tcBorders>
              <w:top w:val="single" w:sz="2" w:space="0" w:color="000000"/>
              <w:left w:val="single" w:sz="2" w:space="0" w:color="000000"/>
              <w:bottom w:val="single" w:sz="2" w:space="0" w:color="000000"/>
              <w:right w:val="nil"/>
            </w:tcBorders>
            <w:shd w:val="clear" w:color="auto" w:fill="auto"/>
            <w:hideMark/>
          </w:tcPr>
          <w:p w:rsidR="000E19B9" w:rsidRPr="0003306C" w:rsidRDefault="00837D3D" w:rsidP="000E19B9">
            <w:pPr>
              <w:jc w:val="center"/>
              <w:textAlignment w:val="baseline"/>
              <w:rPr>
                <w:color w:val="000000"/>
                <w:sz w:val="24"/>
                <w:szCs w:val="24"/>
              </w:rPr>
            </w:pPr>
            <w:r>
              <w:rPr>
                <w:color w:val="000000"/>
                <w:sz w:val="26"/>
                <w:szCs w:val="26"/>
              </w:rPr>
              <w:t>9</w:t>
            </w:r>
            <w:r w:rsidR="000E19B9" w:rsidRPr="0003306C">
              <w:rPr>
                <w:color w:val="000000"/>
                <w:sz w:val="26"/>
                <w:szCs w:val="26"/>
              </w:rPr>
              <w:t> </w:t>
            </w:r>
          </w:p>
        </w:tc>
        <w:tc>
          <w:tcPr>
            <w:tcW w:w="2693" w:type="dxa"/>
            <w:tcBorders>
              <w:top w:val="single" w:sz="2" w:space="0" w:color="000000"/>
              <w:left w:val="single" w:sz="2" w:space="0" w:color="000000"/>
              <w:bottom w:val="single" w:sz="2" w:space="0" w:color="000000"/>
              <w:right w:val="nil"/>
            </w:tcBorders>
            <w:shd w:val="clear" w:color="auto" w:fill="auto"/>
            <w:hideMark/>
          </w:tcPr>
          <w:p w:rsidR="000E19B9" w:rsidRPr="008407F1" w:rsidRDefault="000E19B9" w:rsidP="000E19B9">
            <w:pPr>
              <w:jc w:val="both"/>
              <w:textAlignment w:val="baseline"/>
              <w:rPr>
                <w:color w:val="000000"/>
                <w:sz w:val="24"/>
                <w:szCs w:val="24"/>
              </w:rPr>
            </w:pPr>
            <w:r w:rsidRPr="008407F1">
              <w:rPr>
                <w:color w:val="000000"/>
                <w:sz w:val="24"/>
                <w:szCs w:val="24"/>
              </w:rPr>
              <w:t>Проведение расчетов с кредиторами третьей и четвертой очереди </w:t>
            </w:r>
          </w:p>
        </w:tc>
        <w:tc>
          <w:tcPr>
            <w:tcW w:w="2977" w:type="dxa"/>
            <w:tcBorders>
              <w:top w:val="single" w:sz="2" w:space="0" w:color="000000"/>
              <w:left w:val="single" w:sz="2" w:space="0" w:color="000000"/>
              <w:bottom w:val="single" w:sz="2" w:space="0" w:color="000000"/>
              <w:right w:val="nil"/>
            </w:tcBorders>
            <w:shd w:val="clear" w:color="auto" w:fill="auto"/>
            <w:hideMark/>
          </w:tcPr>
          <w:p w:rsidR="000E19B9" w:rsidRPr="008407F1" w:rsidRDefault="000E19B9" w:rsidP="000E19B9">
            <w:pPr>
              <w:ind w:hanging="90"/>
              <w:jc w:val="center"/>
              <w:textAlignment w:val="baseline"/>
              <w:rPr>
                <w:color w:val="000000"/>
                <w:sz w:val="24"/>
                <w:szCs w:val="24"/>
              </w:rPr>
            </w:pPr>
            <w:r w:rsidRPr="008407F1">
              <w:rPr>
                <w:color w:val="000000"/>
                <w:sz w:val="24"/>
                <w:szCs w:val="24"/>
              </w:rPr>
              <w:t>по истечении месяца со дня утверждения промежуточного ликвидационного баланса</w:t>
            </w:r>
          </w:p>
        </w:tc>
        <w:tc>
          <w:tcPr>
            <w:tcW w:w="1734" w:type="dxa"/>
            <w:tcBorders>
              <w:top w:val="single" w:sz="2" w:space="0" w:color="000000"/>
              <w:left w:val="single" w:sz="2" w:space="0" w:color="000000"/>
              <w:bottom w:val="single" w:sz="2" w:space="0" w:color="000000"/>
              <w:right w:val="nil"/>
            </w:tcBorders>
            <w:shd w:val="clear" w:color="auto" w:fill="auto"/>
            <w:hideMark/>
          </w:tcPr>
          <w:p w:rsidR="000E19B9" w:rsidRPr="008407F1" w:rsidRDefault="00223457" w:rsidP="00223457">
            <w:pPr>
              <w:jc w:val="center"/>
              <w:rPr>
                <w:sz w:val="24"/>
                <w:szCs w:val="24"/>
              </w:rPr>
            </w:pPr>
            <w:r>
              <w:rPr>
                <w:color w:val="000000"/>
                <w:sz w:val="24"/>
                <w:szCs w:val="24"/>
              </w:rPr>
              <w:t>Председатель ликвидационной комиссии</w:t>
            </w:r>
          </w:p>
        </w:tc>
        <w:tc>
          <w:tcPr>
            <w:tcW w:w="2111" w:type="dxa"/>
            <w:tcBorders>
              <w:top w:val="single" w:sz="2" w:space="0" w:color="000000"/>
              <w:left w:val="single" w:sz="2" w:space="0" w:color="000000"/>
              <w:bottom w:val="single" w:sz="2" w:space="0" w:color="000000"/>
              <w:right w:val="single" w:sz="2" w:space="0" w:color="000000"/>
            </w:tcBorders>
            <w:shd w:val="clear" w:color="auto" w:fill="auto"/>
            <w:hideMark/>
          </w:tcPr>
          <w:p w:rsidR="000E19B9" w:rsidRPr="008407F1" w:rsidRDefault="000E19B9" w:rsidP="000E19B9">
            <w:pPr>
              <w:ind w:hanging="60"/>
              <w:jc w:val="center"/>
              <w:textAlignment w:val="baseline"/>
              <w:rPr>
                <w:color w:val="000000"/>
                <w:sz w:val="24"/>
                <w:szCs w:val="24"/>
              </w:rPr>
            </w:pPr>
            <w:r w:rsidRPr="008407F1">
              <w:rPr>
                <w:color w:val="000000"/>
                <w:sz w:val="24"/>
                <w:szCs w:val="24"/>
              </w:rPr>
              <w:t>ст. 63, ст. 64 </w:t>
            </w:r>
          </w:p>
          <w:p w:rsidR="000E19B9" w:rsidRPr="008407F1" w:rsidRDefault="000E19B9" w:rsidP="000E19B9">
            <w:pPr>
              <w:ind w:hanging="60"/>
              <w:jc w:val="center"/>
              <w:textAlignment w:val="baseline"/>
              <w:rPr>
                <w:color w:val="000000"/>
                <w:sz w:val="24"/>
                <w:szCs w:val="24"/>
              </w:rPr>
            </w:pPr>
            <w:r w:rsidRPr="008407F1">
              <w:rPr>
                <w:color w:val="000000"/>
                <w:sz w:val="24"/>
                <w:szCs w:val="24"/>
              </w:rPr>
              <w:t>Гражданского кодекса Российской Федерации </w:t>
            </w:r>
          </w:p>
        </w:tc>
      </w:tr>
      <w:tr w:rsidR="000E19B9" w:rsidRPr="0003306C" w:rsidTr="0085233B">
        <w:tc>
          <w:tcPr>
            <w:tcW w:w="429" w:type="dxa"/>
            <w:tcBorders>
              <w:top w:val="single" w:sz="2" w:space="0" w:color="000000"/>
              <w:left w:val="single" w:sz="2" w:space="0" w:color="000000"/>
              <w:bottom w:val="single" w:sz="2" w:space="0" w:color="000000"/>
              <w:right w:val="nil"/>
            </w:tcBorders>
            <w:shd w:val="clear" w:color="auto" w:fill="auto"/>
            <w:hideMark/>
          </w:tcPr>
          <w:p w:rsidR="000E19B9" w:rsidRPr="0003306C" w:rsidRDefault="00837D3D" w:rsidP="000E19B9">
            <w:pPr>
              <w:jc w:val="center"/>
              <w:textAlignment w:val="baseline"/>
              <w:rPr>
                <w:color w:val="000000"/>
                <w:sz w:val="24"/>
                <w:szCs w:val="24"/>
              </w:rPr>
            </w:pPr>
            <w:r>
              <w:rPr>
                <w:color w:val="000000"/>
                <w:sz w:val="26"/>
                <w:szCs w:val="26"/>
              </w:rPr>
              <w:t>10</w:t>
            </w:r>
            <w:r w:rsidR="000E19B9" w:rsidRPr="0003306C">
              <w:rPr>
                <w:color w:val="000000"/>
                <w:sz w:val="26"/>
                <w:szCs w:val="26"/>
              </w:rPr>
              <w:t> </w:t>
            </w:r>
          </w:p>
        </w:tc>
        <w:tc>
          <w:tcPr>
            <w:tcW w:w="2693" w:type="dxa"/>
            <w:tcBorders>
              <w:top w:val="single" w:sz="2" w:space="0" w:color="000000"/>
              <w:left w:val="single" w:sz="2" w:space="0" w:color="000000"/>
              <w:bottom w:val="single" w:sz="2" w:space="0" w:color="000000"/>
              <w:right w:val="nil"/>
            </w:tcBorders>
            <w:shd w:val="clear" w:color="auto" w:fill="auto"/>
            <w:hideMark/>
          </w:tcPr>
          <w:p w:rsidR="000E19B9" w:rsidRPr="008407F1" w:rsidRDefault="000E19B9" w:rsidP="000E19B9">
            <w:pPr>
              <w:jc w:val="both"/>
              <w:textAlignment w:val="baseline"/>
              <w:rPr>
                <w:color w:val="000000"/>
                <w:sz w:val="24"/>
                <w:szCs w:val="24"/>
              </w:rPr>
            </w:pPr>
            <w:r w:rsidRPr="008407F1">
              <w:rPr>
                <w:color w:val="000000"/>
                <w:sz w:val="24"/>
                <w:szCs w:val="24"/>
              </w:rPr>
              <w:t>Составить ликвидационный баланс в соответствии с действующими правилами ведения бухгалтерского учета и отчетности </w:t>
            </w:r>
          </w:p>
        </w:tc>
        <w:tc>
          <w:tcPr>
            <w:tcW w:w="2977" w:type="dxa"/>
            <w:tcBorders>
              <w:top w:val="single" w:sz="2" w:space="0" w:color="000000"/>
              <w:left w:val="single" w:sz="2" w:space="0" w:color="000000"/>
              <w:bottom w:val="single" w:sz="2" w:space="0" w:color="000000"/>
              <w:right w:val="nil"/>
            </w:tcBorders>
            <w:shd w:val="clear" w:color="auto" w:fill="auto"/>
            <w:hideMark/>
          </w:tcPr>
          <w:p w:rsidR="000E19B9" w:rsidRPr="008407F1" w:rsidRDefault="000E19B9" w:rsidP="000E19B9">
            <w:pPr>
              <w:ind w:hanging="90"/>
              <w:jc w:val="center"/>
              <w:textAlignment w:val="baseline"/>
              <w:rPr>
                <w:color w:val="000000"/>
                <w:sz w:val="24"/>
                <w:szCs w:val="24"/>
              </w:rPr>
            </w:pPr>
            <w:r w:rsidRPr="008407F1">
              <w:rPr>
                <w:color w:val="000000"/>
                <w:sz w:val="24"/>
                <w:szCs w:val="24"/>
              </w:rPr>
              <w:t>после расчетов с кредиторами</w:t>
            </w:r>
          </w:p>
        </w:tc>
        <w:tc>
          <w:tcPr>
            <w:tcW w:w="1734" w:type="dxa"/>
            <w:tcBorders>
              <w:top w:val="single" w:sz="2" w:space="0" w:color="000000"/>
              <w:left w:val="single" w:sz="2" w:space="0" w:color="000000"/>
              <w:bottom w:val="single" w:sz="2" w:space="0" w:color="000000"/>
              <w:right w:val="nil"/>
            </w:tcBorders>
            <w:shd w:val="clear" w:color="auto" w:fill="auto"/>
            <w:hideMark/>
          </w:tcPr>
          <w:p w:rsidR="000E19B9" w:rsidRPr="008407F1" w:rsidRDefault="00223457" w:rsidP="00223457">
            <w:pPr>
              <w:jc w:val="center"/>
              <w:rPr>
                <w:sz w:val="24"/>
                <w:szCs w:val="24"/>
              </w:rPr>
            </w:pPr>
            <w:r>
              <w:rPr>
                <w:color w:val="000000"/>
                <w:sz w:val="24"/>
                <w:szCs w:val="24"/>
              </w:rPr>
              <w:t>Председатель ликвидационной комиссии</w:t>
            </w:r>
          </w:p>
        </w:tc>
        <w:tc>
          <w:tcPr>
            <w:tcW w:w="2111" w:type="dxa"/>
            <w:tcBorders>
              <w:top w:val="single" w:sz="2" w:space="0" w:color="000000"/>
              <w:left w:val="single" w:sz="2" w:space="0" w:color="000000"/>
              <w:bottom w:val="single" w:sz="2" w:space="0" w:color="000000"/>
              <w:right w:val="single" w:sz="2" w:space="0" w:color="000000"/>
            </w:tcBorders>
            <w:shd w:val="clear" w:color="auto" w:fill="auto"/>
            <w:hideMark/>
          </w:tcPr>
          <w:p w:rsidR="000E19B9" w:rsidRPr="008407F1" w:rsidRDefault="0085233B" w:rsidP="000E19B9">
            <w:pPr>
              <w:ind w:hanging="60"/>
              <w:jc w:val="center"/>
              <w:textAlignment w:val="baseline"/>
              <w:rPr>
                <w:color w:val="000000"/>
                <w:sz w:val="24"/>
                <w:szCs w:val="24"/>
              </w:rPr>
            </w:pPr>
            <w:r>
              <w:rPr>
                <w:color w:val="000000"/>
                <w:sz w:val="24"/>
                <w:szCs w:val="24"/>
              </w:rPr>
              <w:t>п. 6</w:t>
            </w:r>
            <w:r w:rsidR="000E19B9" w:rsidRPr="008407F1">
              <w:rPr>
                <w:color w:val="000000"/>
                <w:sz w:val="24"/>
                <w:szCs w:val="24"/>
              </w:rPr>
              <w:t xml:space="preserve"> ст. 63 Гражданского кодекса Российской Федерации </w:t>
            </w:r>
          </w:p>
        </w:tc>
      </w:tr>
      <w:tr w:rsidR="008407F1" w:rsidRPr="0003306C" w:rsidTr="0085233B">
        <w:tc>
          <w:tcPr>
            <w:tcW w:w="429" w:type="dxa"/>
            <w:tcBorders>
              <w:top w:val="single" w:sz="2" w:space="0" w:color="000000"/>
              <w:left w:val="single" w:sz="2" w:space="0" w:color="000000"/>
              <w:bottom w:val="single" w:sz="2" w:space="0" w:color="000000"/>
              <w:right w:val="nil"/>
            </w:tcBorders>
            <w:shd w:val="clear" w:color="auto" w:fill="auto"/>
          </w:tcPr>
          <w:p w:rsidR="008407F1" w:rsidRPr="008407F1" w:rsidRDefault="008407F1" w:rsidP="00837D3D">
            <w:pPr>
              <w:jc w:val="center"/>
              <w:textAlignment w:val="baseline"/>
              <w:rPr>
                <w:color w:val="000000"/>
                <w:sz w:val="28"/>
                <w:szCs w:val="28"/>
              </w:rPr>
            </w:pPr>
            <w:r w:rsidRPr="008407F1">
              <w:rPr>
                <w:color w:val="000000"/>
                <w:sz w:val="28"/>
                <w:szCs w:val="28"/>
              </w:rPr>
              <w:t>1</w:t>
            </w:r>
            <w:r w:rsidR="00837D3D">
              <w:rPr>
                <w:color w:val="000000"/>
                <w:sz w:val="28"/>
                <w:szCs w:val="28"/>
              </w:rPr>
              <w:t>1</w:t>
            </w:r>
          </w:p>
        </w:tc>
        <w:tc>
          <w:tcPr>
            <w:tcW w:w="2693" w:type="dxa"/>
            <w:tcBorders>
              <w:top w:val="single" w:sz="2" w:space="0" w:color="000000"/>
              <w:left w:val="single" w:sz="2" w:space="0" w:color="000000"/>
              <w:bottom w:val="single" w:sz="2" w:space="0" w:color="000000"/>
              <w:right w:val="nil"/>
            </w:tcBorders>
            <w:shd w:val="clear" w:color="auto" w:fill="auto"/>
          </w:tcPr>
          <w:p w:rsidR="008407F1" w:rsidRPr="008407F1" w:rsidRDefault="008407F1" w:rsidP="00E86DC0">
            <w:pPr>
              <w:rPr>
                <w:color w:val="000000"/>
                <w:sz w:val="24"/>
                <w:szCs w:val="24"/>
              </w:rPr>
            </w:pPr>
            <w:r w:rsidRPr="008407F1">
              <w:rPr>
                <w:color w:val="000000"/>
                <w:sz w:val="24"/>
                <w:szCs w:val="24"/>
              </w:rPr>
              <w:t>П</w:t>
            </w:r>
            <w:r w:rsidR="00E86DC0">
              <w:rPr>
                <w:color w:val="000000"/>
                <w:sz w:val="24"/>
                <w:szCs w:val="24"/>
              </w:rPr>
              <w:t>ередача</w:t>
            </w:r>
            <w:r w:rsidRPr="008407F1">
              <w:rPr>
                <w:color w:val="000000"/>
                <w:sz w:val="24"/>
                <w:szCs w:val="24"/>
              </w:rPr>
              <w:t xml:space="preserve"> по актам приема-передачи муниципально</w:t>
            </w:r>
            <w:r w:rsidR="00E86DC0">
              <w:rPr>
                <w:color w:val="000000"/>
                <w:sz w:val="24"/>
                <w:szCs w:val="24"/>
              </w:rPr>
              <w:t>го</w:t>
            </w:r>
            <w:r w:rsidRPr="008407F1">
              <w:rPr>
                <w:color w:val="000000"/>
                <w:sz w:val="24"/>
                <w:szCs w:val="24"/>
              </w:rPr>
              <w:t xml:space="preserve"> имуществ</w:t>
            </w:r>
            <w:r w:rsidR="00E86DC0">
              <w:rPr>
                <w:color w:val="000000"/>
                <w:sz w:val="24"/>
                <w:szCs w:val="24"/>
              </w:rPr>
              <w:t>а</w:t>
            </w:r>
            <w:r w:rsidRPr="008407F1">
              <w:rPr>
                <w:color w:val="000000"/>
                <w:sz w:val="24"/>
                <w:szCs w:val="24"/>
              </w:rPr>
              <w:t xml:space="preserve"> и перечисл</w:t>
            </w:r>
            <w:r w:rsidR="00E86DC0">
              <w:rPr>
                <w:color w:val="000000"/>
                <w:sz w:val="24"/>
                <w:szCs w:val="24"/>
              </w:rPr>
              <w:t>ение</w:t>
            </w:r>
            <w:r w:rsidRPr="008407F1">
              <w:rPr>
                <w:color w:val="000000"/>
                <w:sz w:val="24"/>
                <w:szCs w:val="24"/>
              </w:rPr>
              <w:t xml:space="preserve"> денежны</w:t>
            </w:r>
            <w:r w:rsidR="00E86DC0">
              <w:rPr>
                <w:color w:val="000000"/>
                <w:sz w:val="24"/>
                <w:szCs w:val="24"/>
              </w:rPr>
              <w:t>х</w:t>
            </w:r>
            <w:r w:rsidRPr="008407F1">
              <w:rPr>
                <w:color w:val="000000"/>
                <w:sz w:val="24"/>
                <w:szCs w:val="24"/>
              </w:rPr>
              <w:t xml:space="preserve"> средств</w:t>
            </w:r>
          </w:p>
        </w:tc>
        <w:tc>
          <w:tcPr>
            <w:tcW w:w="2977" w:type="dxa"/>
            <w:tcBorders>
              <w:top w:val="single" w:sz="2" w:space="0" w:color="000000"/>
              <w:left w:val="single" w:sz="2" w:space="0" w:color="000000"/>
              <w:bottom w:val="single" w:sz="2" w:space="0" w:color="000000"/>
              <w:right w:val="nil"/>
            </w:tcBorders>
            <w:shd w:val="clear" w:color="auto" w:fill="auto"/>
          </w:tcPr>
          <w:p w:rsidR="008407F1" w:rsidRPr="008407F1" w:rsidRDefault="00E86DC0" w:rsidP="00E86DC0">
            <w:pPr>
              <w:ind w:hanging="90"/>
              <w:jc w:val="center"/>
              <w:textAlignment w:val="baseline"/>
              <w:rPr>
                <w:color w:val="000000"/>
                <w:sz w:val="24"/>
                <w:szCs w:val="24"/>
              </w:rPr>
            </w:pPr>
            <w:r>
              <w:rPr>
                <w:color w:val="000000"/>
                <w:sz w:val="24"/>
                <w:szCs w:val="24"/>
              </w:rPr>
              <w:t xml:space="preserve"> не позднее 5</w:t>
            </w:r>
            <w:r w:rsidRPr="008407F1">
              <w:rPr>
                <w:color w:val="000000"/>
                <w:sz w:val="24"/>
                <w:szCs w:val="24"/>
              </w:rPr>
              <w:t xml:space="preserve"> рабочих дней после расчетов с кредиторами</w:t>
            </w:r>
          </w:p>
        </w:tc>
        <w:tc>
          <w:tcPr>
            <w:tcW w:w="1734" w:type="dxa"/>
            <w:tcBorders>
              <w:top w:val="single" w:sz="2" w:space="0" w:color="000000"/>
              <w:left w:val="single" w:sz="2" w:space="0" w:color="000000"/>
              <w:bottom w:val="single" w:sz="2" w:space="0" w:color="000000"/>
              <w:right w:val="nil"/>
            </w:tcBorders>
            <w:shd w:val="clear" w:color="auto" w:fill="auto"/>
          </w:tcPr>
          <w:p w:rsidR="008407F1" w:rsidRPr="008407F1" w:rsidRDefault="00223457" w:rsidP="00223457">
            <w:pPr>
              <w:jc w:val="center"/>
              <w:rPr>
                <w:color w:val="000000"/>
                <w:sz w:val="24"/>
                <w:szCs w:val="24"/>
              </w:rPr>
            </w:pPr>
            <w:r>
              <w:rPr>
                <w:color w:val="000000"/>
                <w:sz w:val="24"/>
                <w:szCs w:val="24"/>
              </w:rPr>
              <w:t>Председатель ликвидационной комиссии</w:t>
            </w:r>
          </w:p>
        </w:tc>
        <w:tc>
          <w:tcPr>
            <w:tcW w:w="2111" w:type="dxa"/>
            <w:tcBorders>
              <w:top w:val="single" w:sz="2" w:space="0" w:color="000000"/>
              <w:left w:val="single" w:sz="2" w:space="0" w:color="000000"/>
              <w:bottom w:val="single" w:sz="2" w:space="0" w:color="000000"/>
              <w:right w:val="single" w:sz="2" w:space="0" w:color="000000"/>
            </w:tcBorders>
            <w:shd w:val="clear" w:color="auto" w:fill="auto"/>
          </w:tcPr>
          <w:p w:rsidR="008407F1" w:rsidRPr="008407F1" w:rsidRDefault="008407F1" w:rsidP="000E19B9">
            <w:pPr>
              <w:ind w:hanging="60"/>
              <w:jc w:val="center"/>
              <w:textAlignment w:val="baseline"/>
              <w:rPr>
                <w:color w:val="000000"/>
                <w:sz w:val="24"/>
                <w:szCs w:val="24"/>
              </w:rPr>
            </w:pPr>
          </w:p>
        </w:tc>
      </w:tr>
      <w:tr w:rsidR="000E19B9" w:rsidRPr="0003306C" w:rsidTr="0085233B">
        <w:tc>
          <w:tcPr>
            <w:tcW w:w="429" w:type="dxa"/>
            <w:tcBorders>
              <w:top w:val="single" w:sz="2" w:space="0" w:color="000000"/>
              <w:left w:val="single" w:sz="2" w:space="0" w:color="000000"/>
              <w:bottom w:val="single" w:sz="2" w:space="0" w:color="000000"/>
              <w:right w:val="nil"/>
            </w:tcBorders>
            <w:shd w:val="clear" w:color="auto" w:fill="auto"/>
            <w:hideMark/>
          </w:tcPr>
          <w:p w:rsidR="000E19B9" w:rsidRPr="0003306C" w:rsidRDefault="000E19B9" w:rsidP="00837D3D">
            <w:pPr>
              <w:jc w:val="center"/>
              <w:textAlignment w:val="baseline"/>
              <w:rPr>
                <w:color w:val="000000"/>
                <w:sz w:val="24"/>
                <w:szCs w:val="24"/>
              </w:rPr>
            </w:pPr>
            <w:r w:rsidRPr="0003306C">
              <w:rPr>
                <w:color w:val="000000"/>
                <w:sz w:val="26"/>
                <w:szCs w:val="26"/>
              </w:rPr>
              <w:t>1</w:t>
            </w:r>
            <w:r w:rsidR="00837D3D">
              <w:rPr>
                <w:color w:val="000000"/>
                <w:sz w:val="26"/>
                <w:szCs w:val="26"/>
              </w:rPr>
              <w:t>2</w:t>
            </w:r>
            <w:r w:rsidRPr="0003306C">
              <w:rPr>
                <w:color w:val="000000"/>
                <w:sz w:val="26"/>
                <w:szCs w:val="26"/>
              </w:rPr>
              <w:t> </w:t>
            </w:r>
          </w:p>
        </w:tc>
        <w:tc>
          <w:tcPr>
            <w:tcW w:w="2693" w:type="dxa"/>
            <w:tcBorders>
              <w:top w:val="single" w:sz="2" w:space="0" w:color="000000"/>
              <w:left w:val="single" w:sz="2" w:space="0" w:color="000000"/>
              <w:bottom w:val="single" w:sz="2" w:space="0" w:color="000000"/>
              <w:right w:val="nil"/>
            </w:tcBorders>
            <w:shd w:val="clear" w:color="auto" w:fill="auto"/>
            <w:hideMark/>
          </w:tcPr>
          <w:p w:rsidR="000E19B9" w:rsidRPr="008407F1" w:rsidRDefault="000E19B9" w:rsidP="000E19B9">
            <w:pPr>
              <w:jc w:val="both"/>
              <w:textAlignment w:val="baseline"/>
              <w:rPr>
                <w:color w:val="000000"/>
                <w:sz w:val="24"/>
                <w:szCs w:val="24"/>
              </w:rPr>
            </w:pPr>
            <w:r w:rsidRPr="008407F1">
              <w:rPr>
                <w:color w:val="000000"/>
                <w:sz w:val="24"/>
                <w:szCs w:val="24"/>
              </w:rPr>
              <w:t>Направление в регистрирующий орган уведомления о завершении процесса ликвидации </w:t>
            </w:r>
          </w:p>
          <w:p w:rsidR="000E19B9" w:rsidRPr="008407F1" w:rsidRDefault="000E19B9" w:rsidP="000E19B9">
            <w:pPr>
              <w:jc w:val="both"/>
              <w:textAlignment w:val="baseline"/>
              <w:rPr>
                <w:color w:val="000000"/>
                <w:sz w:val="24"/>
                <w:szCs w:val="24"/>
              </w:rPr>
            </w:pPr>
            <w:r w:rsidRPr="008407F1">
              <w:rPr>
                <w:color w:val="000000"/>
                <w:sz w:val="24"/>
                <w:szCs w:val="24"/>
              </w:rPr>
              <w:t> </w:t>
            </w:r>
          </w:p>
          <w:p w:rsidR="000E19B9" w:rsidRPr="008407F1" w:rsidRDefault="000E19B9" w:rsidP="000E19B9">
            <w:pPr>
              <w:jc w:val="both"/>
              <w:textAlignment w:val="baseline"/>
              <w:rPr>
                <w:color w:val="000000"/>
                <w:sz w:val="24"/>
                <w:szCs w:val="24"/>
              </w:rPr>
            </w:pPr>
            <w:r w:rsidRPr="008407F1">
              <w:rPr>
                <w:color w:val="000000"/>
                <w:sz w:val="24"/>
                <w:szCs w:val="24"/>
              </w:rPr>
              <w:t> </w:t>
            </w:r>
          </w:p>
          <w:p w:rsidR="000E19B9" w:rsidRPr="008407F1" w:rsidRDefault="000E19B9" w:rsidP="000E19B9">
            <w:pPr>
              <w:jc w:val="both"/>
              <w:textAlignment w:val="baseline"/>
              <w:rPr>
                <w:color w:val="000000"/>
                <w:sz w:val="24"/>
                <w:szCs w:val="24"/>
              </w:rPr>
            </w:pPr>
            <w:r w:rsidRPr="008407F1">
              <w:rPr>
                <w:color w:val="000000"/>
                <w:sz w:val="24"/>
                <w:szCs w:val="24"/>
              </w:rPr>
              <w:t> </w:t>
            </w:r>
          </w:p>
        </w:tc>
        <w:tc>
          <w:tcPr>
            <w:tcW w:w="2977" w:type="dxa"/>
            <w:tcBorders>
              <w:top w:val="single" w:sz="2" w:space="0" w:color="000000"/>
              <w:left w:val="single" w:sz="2" w:space="0" w:color="000000"/>
              <w:bottom w:val="single" w:sz="2" w:space="0" w:color="000000"/>
              <w:right w:val="nil"/>
            </w:tcBorders>
            <w:shd w:val="clear" w:color="auto" w:fill="auto"/>
            <w:hideMark/>
          </w:tcPr>
          <w:p w:rsidR="000E19B9" w:rsidRPr="008407F1" w:rsidRDefault="000E19B9" w:rsidP="00834CDE">
            <w:pPr>
              <w:ind w:hanging="90"/>
              <w:jc w:val="center"/>
              <w:textAlignment w:val="baseline"/>
              <w:rPr>
                <w:color w:val="000000"/>
                <w:sz w:val="24"/>
                <w:szCs w:val="24"/>
              </w:rPr>
            </w:pPr>
            <w:r w:rsidRPr="008407F1">
              <w:rPr>
                <w:color w:val="000000"/>
                <w:sz w:val="24"/>
                <w:szCs w:val="24"/>
              </w:rPr>
              <w:t>в течение 10 календарных дней после утверждения ликвидационного баланса с учетом ст. 8, ст.21 Ф</w:t>
            </w:r>
            <w:r w:rsidR="00834CDE">
              <w:rPr>
                <w:color w:val="000000"/>
                <w:sz w:val="24"/>
                <w:szCs w:val="24"/>
              </w:rPr>
              <w:t xml:space="preserve">едерального закона от 08.08.2001 </w:t>
            </w:r>
            <w:r w:rsidRPr="008407F1">
              <w:rPr>
                <w:color w:val="000000"/>
                <w:sz w:val="24"/>
                <w:szCs w:val="24"/>
              </w:rPr>
              <w:t>№ 129</w:t>
            </w:r>
            <w:r w:rsidR="00834CDE">
              <w:rPr>
                <w:color w:val="000000"/>
                <w:sz w:val="24"/>
                <w:szCs w:val="24"/>
              </w:rPr>
              <w:t>-ФЗ</w:t>
            </w:r>
            <w:r w:rsidRPr="008407F1">
              <w:rPr>
                <w:color w:val="000000"/>
                <w:sz w:val="24"/>
                <w:szCs w:val="24"/>
              </w:rPr>
              <w:t xml:space="preserve"> «О государственной регистрации юридических лиц и индивидуальных предпринимателей»</w:t>
            </w:r>
          </w:p>
        </w:tc>
        <w:tc>
          <w:tcPr>
            <w:tcW w:w="1734" w:type="dxa"/>
            <w:tcBorders>
              <w:top w:val="single" w:sz="2" w:space="0" w:color="000000"/>
              <w:left w:val="single" w:sz="2" w:space="0" w:color="000000"/>
              <w:bottom w:val="single" w:sz="2" w:space="0" w:color="000000"/>
              <w:right w:val="nil"/>
            </w:tcBorders>
            <w:shd w:val="clear" w:color="auto" w:fill="auto"/>
            <w:hideMark/>
          </w:tcPr>
          <w:p w:rsidR="000E19B9" w:rsidRPr="008407F1" w:rsidRDefault="00223457" w:rsidP="00223457">
            <w:pPr>
              <w:jc w:val="center"/>
              <w:rPr>
                <w:sz w:val="24"/>
                <w:szCs w:val="24"/>
              </w:rPr>
            </w:pPr>
            <w:r>
              <w:rPr>
                <w:color w:val="000000"/>
                <w:sz w:val="24"/>
                <w:szCs w:val="24"/>
              </w:rPr>
              <w:t>Председатель ликвидационной комиссии</w:t>
            </w:r>
          </w:p>
        </w:tc>
        <w:tc>
          <w:tcPr>
            <w:tcW w:w="2111" w:type="dxa"/>
            <w:tcBorders>
              <w:top w:val="single" w:sz="2" w:space="0" w:color="000000"/>
              <w:left w:val="single" w:sz="2" w:space="0" w:color="000000"/>
              <w:bottom w:val="single" w:sz="2" w:space="0" w:color="000000"/>
              <w:right w:val="single" w:sz="2" w:space="0" w:color="000000"/>
            </w:tcBorders>
            <w:shd w:val="clear" w:color="auto" w:fill="auto"/>
            <w:hideMark/>
          </w:tcPr>
          <w:p w:rsidR="000E19B9" w:rsidRPr="008407F1" w:rsidRDefault="000E19B9" w:rsidP="00834CDE">
            <w:pPr>
              <w:ind w:hanging="60"/>
              <w:jc w:val="center"/>
              <w:textAlignment w:val="baseline"/>
              <w:rPr>
                <w:color w:val="000000"/>
                <w:sz w:val="24"/>
                <w:szCs w:val="24"/>
              </w:rPr>
            </w:pPr>
            <w:r w:rsidRPr="008407F1">
              <w:rPr>
                <w:color w:val="000000"/>
                <w:sz w:val="24"/>
                <w:szCs w:val="24"/>
              </w:rPr>
              <w:t xml:space="preserve">Госпошлина в </w:t>
            </w:r>
            <w:proofErr w:type="gramStart"/>
            <w:r w:rsidRPr="008407F1">
              <w:rPr>
                <w:color w:val="000000"/>
                <w:sz w:val="24"/>
                <w:szCs w:val="24"/>
              </w:rPr>
              <w:t>размере</w:t>
            </w:r>
            <w:proofErr w:type="gramEnd"/>
            <w:r w:rsidRPr="008407F1">
              <w:rPr>
                <w:color w:val="000000"/>
                <w:sz w:val="24"/>
                <w:szCs w:val="24"/>
              </w:rPr>
              <w:t xml:space="preserve"> установленном ст. 333.33 Налогов</w:t>
            </w:r>
            <w:r w:rsidR="00834CDE">
              <w:rPr>
                <w:color w:val="000000"/>
                <w:sz w:val="24"/>
                <w:szCs w:val="24"/>
              </w:rPr>
              <w:t>ого</w:t>
            </w:r>
            <w:r w:rsidRPr="008407F1">
              <w:rPr>
                <w:color w:val="000000"/>
                <w:sz w:val="24"/>
                <w:szCs w:val="24"/>
              </w:rPr>
              <w:t xml:space="preserve"> кодекс</w:t>
            </w:r>
            <w:r w:rsidR="00834CDE">
              <w:rPr>
                <w:color w:val="000000"/>
                <w:sz w:val="24"/>
                <w:szCs w:val="24"/>
              </w:rPr>
              <w:t>а</w:t>
            </w:r>
            <w:r w:rsidRPr="008407F1">
              <w:rPr>
                <w:color w:val="000000"/>
                <w:sz w:val="24"/>
                <w:szCs w:val="24"/>
              </w:rPr>
              <w:t xml:space="preserve"> Российской Федерации</w:t>
            </w:r>
          </w:p>
        </w:tc>
      </w:tr>
      <w:tr w:rsidR="00353B11" w:rsidRPr="0003306C" w:rsidTr="0085233B">
        <w:tc>
          <w:tcPr>
            <w:tcW w:w="429" w:type="dxa"/>
            <w:tcBorders>
              <w:top w:val="single" w:sz="2" w:space="0" w:color="000000"/>
              <w:left w:val="single" w:sz="2" w:space="0" w:color="000000"/>
              <w:bottom w:val="single" w:sz="2" w:space="0" w:color="000000"/>
              <w:right w:val="nil"/>
            </w:tcBorders>
            <w:shd w:val="clear" w:color="auto" w:fill="auto"/>
          </w:tcPr>
          <w:p w:rsidR="00353B11" w:rsidRPr="0003306C" w:rsidRDefault="00353B11" w:rsidP="008407F1">
            <w:pPr>
              <w:jc w:val="center"/>
              <w:textAlignment w:val="baseline"/>
              <w:rPr>
                <w:color w:val="000000"/>
                <w:sz w:val="26"/>
                <w:szCs w:val="26"/>
              </w:rPr>
            </w:pPr>
            <w:r>
              <w:rPr>
                <w:color w:val="000000"/>
                <w:sz w:val="26"/>
                <w:szCs w:val="26"/>
              </w:rPr>
              <w:t>1</w:t>
            </w:r>
            <w:r w:rsidR="00837D3D">
              <w:rPr>
                <w:color w:val="000000"/>
                <w:sz w:val="26"/>
                <w:szCs w:val="26"/>
              </w:rPr>
              <w:t>3</w:t>
            </w:r>
          </w:p>
        </w:tc>
        <w:tc>
          <w:tcPr>
            <w:tcW w:w="2693" w:type="dxa"/>
            <w:tcBorders>
              <w:top w:val="single" w:sz="2" w:space="0" w:color="000000"/>
              <w:left w:val="single" w:sz="2" w:space="0" w:color="000000"/>
              <w:bottom w:val="single" w:sz="2" w:space="0" w:color="000000"/>
              <w:right w:val="nil"/>
            </w:tcBorders>
            <w:shd w:val="clear" w:color="auto" w:fill="auto"/>
          </w:tcPr>
          <w:p w:rsidR="00353B11" w:rsidRPr="008407F1" w:rsidRDefault="00353B11" w:rsidP="00353B11">
            <w:pPr>
              <w:jc w:val="both"/>
              <w:textAlignment w:val="baseline"/>
              <w:rPr>
                <w:color w:val="000000"/>
                <w:sz w:val="24"/>
                <w:szCs w:val="24"/>
              </w:rPr>
            </w:pPr>
            <w:r w:rsidRPr="00353B11">
              <w:rPr>
                <w:color w:val="000000"/>
                <w:sz w:val="24"/>
                <w:szCs w:val="24"/>
              </w:rPr>
              <w:t>Сдать</w:t>
            </w:r>
            <w:r>
              <w:rPr>
                <w:color w:val="000000"/>
                <w:sz w:val="24"/>
                <w:szCs w:val="24"/>
              </w:rPr>
              <w:t xml:space="preserve"> </w:t>
            </w:r>
            <w:r w:rsidRPr="00353B11">
              <w:rPr>
                <w:color w:val="000000"/>
                <w:sz w:val="24"/>
                <w:szCs w:val="24"/>
              </w:rPr>
              <w:t>документы</w:t>
            </w:r>
            <w:r>
              <w:rPr>
                <w:color w:val="000000"/>
                <w:sz w:val="24"/>
                <w:szCs w:val="24"/>
              </w:rPr>
              <w:t xml:space="preserve"> </w:t>
            </w:r>
            <w:r w:rsidRPr="00353B11">
              <w:rPr>
                <w:color w:val="000000"/>
                <w:sz w:val="24"/>
                <w:szCs w:val="24"/>
              </w:rPr>
              <w:t>предприятия в архив</w:t>
            </w:r>
          </w:p>
        </w:tc>
        <w:tc>
          <w:tcPr>
            <w:tcW w:w="2977" w:type="dxa"/>
            <w:tcBorders>
              <w:top w:val="single" w:sz="2" w:space="0" w:color="000000"/>
              <w:left w:val="single" w:sz="2" w:space="0" w:color="000000"/>
              <w:bottom w:val="single" w:sz="2" w:space="0" w:color="000000"/>
              <w:right w:val="nil"/>
            </w:tcBorders>
            <w:shd w:val="clear" w:color="auto" w:fill="auto"/>
          </w:tcPr>
          <w:p w:rsidR="00353B11" w:rsidRPr="008407F1" w:rsidRDefault="00353B11" w:rsidP="00A15084">
            <w:pPr>
              <w:jc w:val="center"/>
              <w:rPr>
                <w:color w:val="000000"/>
                <w:sz w:val="24"/>
                <w:szCs w:val="24"/>
              </w:rPr>
            </w:pPr>
            <w:r w:rsidRPr="00353B11">
              <w:rPr>
                <w:rFonts w:ascii="yandex-sans" w:hAnsi="yandex-sans"/>
                <w:color w:val="000000"/>
                <w:sz w:val="23"/>
                <w:szCs w:val="23"/>
              </w:rPr>
              <w:t xml:space="preserve">До </w:t>
            </w:r>
            <w:r w:rsidR="00A15084">
              <w:rPr>
                <w:rFonts w:ascii="yandex-sans" w:hAnsi="yandex-sans"/>
                <w:color w:val="000000"/>
                <w:sz w:val="23"/>
                <w:szCs w:val="23"/>
              </w:rPr>
              <w:t>момента</w:t>
            </w:r>
            <w:r w:rsidRPr="00353B11">
              <w:rPr>
                <w:rFonts w:ascii="yandex-sans" w:hAnsi="yandex-sans"/>
                <w:color w:val="000000"/>
                <w:sz w:val="23"/>
                <w:szCs w:val="23"/>
              </w:rPr>
              <w:t xml:space="preserve"> </w:t>
            </w:r>
            <w:r w:rsidR="00A15084">
              <w:rPr>
                <w:rFonts w:ascii="yandex-sans" w:hAnsi="yandex-sans"/>
                <w:color w:val="000000"/>
                <w:sz w:val="23"/>
                <w:szCs w:val="23"/>
              </w:rPr>
              <w:t>полной</w:t>
            </w:r>
            <w:r>
              <w:rPr>
                <w:rFonts w:ascii="yandex-sans" w:hAnsi="yandex-sans"/>
                <w:color w:val="000000"/>
                <w:sz w:val="23"/>
                <w:szCs w:val="23"/>
              </w:rPr>
              <w:t xml:space="preserve"> </w:t>
            </w:r>
            <w:r w:rsidRPr="00353B11">
              <w:rPr>
                <w:rFonts w:ascii="yandex-sans" w:hAnsi="yandex-sans"/>
                <w:color w:val="000000"/>
                <w:sz w:val="23"/>
                <w:szCs w:val="23"/>
              </w:rPr>
              <w:t>ликвидации</w:t>
            </w:r>
            <w:r>
              <w:rPr>
                <w:rFonts w:ascii="yandex-sans" w:hAnsi="yandex-sans"/>
                <w:color w:val="000000"/>
                <w:sz w:val="23"/>
                <w:szCs w:val="23"/>
              </w:rPr>
              <w:t xml:space="preserve"> </w:t>
            </w:r>
            <w:r w:rsidRPr="00353B11">
              <w:rPr>
                <w:rFonts w:ascii="yandex-sans" w:hAnsi="yandex-sans"/>
                <w:color w:val="000000"/>
                <w:sz w:val="23"/>
                <w:szCs w:val="23"/>
              </w:rPr>
              <w:t>предприятия</w:t>
            </w:r>
          </w:p>
        </w:tc>
        <w:tc>
          <w:tcPr>
            <w:tcW w:w="1734" w:type="dxa"/>
            <w:tcBorders>
              <w:top w:val="single" w:sz="2" w:space="0" w:color="000000"/>
              <w:left w:val="single" w:sz="2" w:space="0" w:color="000000"/>
              <w:bottom w:val="single" w:sz="2" w:space="0" w:color="000000"/>
              <w:right w:val="nil"/>
            </w:tcBorders>
            <w:shd w:val="clear" w:color="auto" w:fill="auto"/>
          </w:tcPr>
          <w:p w:rsidR="00353B11" w:rsidRPr="008407F1" w:rsidRDefault="00223457" w:rsidP="00223457">
            <w:pPr>
              <w:jc w:val="center"/>
              <w:rPr>
                <w:color w:val="000000"/>
                <w:sz w:val="24"/>
                <w:szCs w:val="24"/>
              </w:rPr>
            </w:pPr>
            <w:r>
              <w:rPr>
                <w:color w:val="000000"/>
                <w:sz w:val="24"/>
                <w:szCs w:val="24"/>
              </w:rPr>
              <w:t>Председатель ликвидационной комиссии</w:t>
            </w:r>
          </w:p>
        </w:tc>
        <w:tc>
          <w:tcPr>
            <w:tcW w:w="2111" w:type="dxa"/>
            <w:tcBorders>
              <w:top w:val="single" w:sz="2" w:space="0" w:color="000000"/>
              <w:left w:val="single" w:sz="2" w:space="0" w:color="000000"/>
              <w:bottom w:val="single" w:sz="2" w:space="0" w:color="000000"/>
              <w:right w:val="single" w:sz="2" w:space="0" w:color="000000"/>
            </w:tcBorders>
            <w:shd w:val="clear" w:color="auto" w:fill="auto"/>
          </w:tcPr>
          <w:p w:rsidR="00353B11" w:rsidRPr="008407F1" w:rsidRDefault="00353B11" w:rsidP="000E19B9">
            <w:pPr>
              <w:ind w:hanging="60"/>
              <w:jc w:val="center"/>
              <w:textAlignment w:val="baseline"/>
              <w:rPr>
                <w:color w:val="000000"/>
                <w:sz w:val="24"/>
                <w:szCs w:val="24"/>
              </w:rPr>
            </w:pPr>
          </w:p>
        </w:tc>
      </w:tr>
      <w:tr w:rsidR="000E19B9" w:rsidRPr="0003306C" w:rsidTr="0085233B">
        <w:tc>
          <w:tcPr>
            <w:tcW w:w="429" w:type="dxa"/>
            <w:tcBorders>
              <w:top w:val="single" w:sz="2" w:space="0" w:color="000000"/>
              <w:left w:val="single" w:sz="2" w:space="0" w:color="000000"/>
              <w:bottom w:val="single" w:sz="2" w:space="0" w:color="000000"/>
              <w:right w:val="nil"/>
            </w:tcBorders>
            <w:shd w:val="clear" w:color="auto" w:fill="auto"/>
            <w:hideMark/>
          </w:tcPr>
          <w:p w:rsidR="000E19B9" w:rsidRPr="0003306C" w:rsidRDefault="000E19B9" w:rsidP="00837D3D">
            <w:pPr>
              <w:jc w:val="center"/>
              <w:textAlignment w:val="baseline"/>
              <w:rPr>
                <w:color w:val="000000"/>
                <w:sz w:val="24"/>
                <w:szCs w:val="24"/>
              </w:rPr>
            </w:pPr>
            <w:r w:rsidRPr="0003306C">
              <w:rPr>
                <w:color w:val="000000"/>
                <w:sz w:val="26"/>
                <w:szCs w:val="26"/>
              </w:rPr>
              <w:lastRenderedPageBreak/>
              <w:t>1</w:t>
            </w:r>
            <w:r w:rsidR="00837D3D">
              <w:rPr>
                <w:color w:val="000000"/>
                <w:sz w:val="26"/>
                <w:szCs w:val="26"/>
              </w:rPr>
              <w:t>4</w:t>
            </w:r>
            <w:r w:rsidRPr="0003306C">
              <w:rPr>
                <w:color w:val="000000"/>
                <w:sz w:val="26"/>
                <w:szCs w:val="26"/>
              </w:rPr>
              <w:t> </w:t>
            </w:r>
          </w:p>
        </w:tc>
        <w:tc>
          <w:tcPr>
            <w:tcW w:w="2693" w:type="dxa"/>
            <w:tcBorders>
              <w:top w:val="single" w:sz="2" w:space="0" w:color="000000"/>
              <w:left w:val="single" w:sz="2" w:space="0" w:color="000000"/>
              <w:bottom w:val="single" w:sz="2" w:space="0" w:color="000000"/>
              <w:right w:val="nil"/>
            </w:tcBorders>
            <w:shd w:val="clear" w:color="auto" w:fill="auto"/>
            <w:hideMark/>
          </w:tcPr>
          <w:p w:rsidR="000E19B9" w:rsidRPr="008407F1" w:rsidRDefault="000E19B9" w:rsidP="000E19B9">
            <w:pPr>
              <w:jc w:val="both"/>
              <w:textAlignment w:val="baseline"/>
              <w:rPr>
                <w:color w:val="000000"/>
                <w:sz w:val="24"/>
                <w:szCs w:val="24"/>
              </w:rPr>
            </w:pPr>
            <w:r w:rsidRPr="008407F1">
              <w:rPr>
                <w:color w:val="000000"/>
                <w:sz w:val="24"/>
                <w:szCs w:val="24"/>
              </w:rPr>
              <w:t>Предоставить свидетельство об исключении юридического лица из Единого государственного реестра юридических лиц </w:t>
            </w:r>
          </w:p>
        </w:tc>
        <w:tc>
          <w:tcPr>
            <w:tcW w:w="2977" w:type="dxa"/>
            <w:tcBorders>
              <w:top w:val="single" w:sz="2" w:space="0" w:color="000000"/>
              <w:left w:val="single" w:sz="2" w:space="0" w:color="000000"/>
              <w:bottom w:val="single" w:sz="2" w:space="0" w:color="000000"/>
              <w:right w:val="nil"/>
            </w:tcBorders>
            <w:shd w:val="clear" w:color="auto" w:fill="auto"/>
            <w:hideMark/>
          </w:tcPr>
          <w:p w:rsidR="000E19B9" w:rsidRPr="008407F1" w:rsidRDefault="00FB4644" w:rsidP="00FB4644">
            <w:pPr>
              <w:ind w:hanging="90"/>
              <w:jc w:val="center"/>
              <w:textAlignment w:val="baseline"/>
              <w:rPr>
                <w:color w:val="000000"/>
                <w:sz w:val="24"/>
                <w:szCs w:val="24"/>
              </w:rPr>
            </w:pPr>
            <w:r>
              <w:rPr>
                <w:color w:val="000000"/>
                <w:sz w:val="24"/>
                <w:szCs w:val="24"/>
              </w:rPr>
              <w:t>не позднее 3</w:t>
            </w:r>
            <w:r w:rsidRPr="008407F1">
              <w:rPr>
                <w:color w:val="000000"/>
                <w:sz w:val="24"/>
                <w:szCs w:val="24"/>
              </w:rPr>
              <w:t xml:space="preserve"> рабочих дней после </w:t>
            </w:r>
            <w:r>
              <w:rPr>
                <w:color w:val="000000"/>
                <w:sz w:val="24"/>
                <w:szCs w:val="24"/>
              </w:rPr>
              <w:t>получения</w:t>
            </w:r>
            <w:r w:rsidRPr="008407F1">
              <w:rPr>
                <w:color w:val="000000"/>
                <w:sz w:val="24"/>
                <w:szCs w:val="24"/>
              </w:rPr>
              <w:t xml:space="preserve"> свидетельств</w:t>
            </w:r>
            <w:r>
              <w:rPr>
                <w:color w:val="000000"/>
                <w:sz w:val="24"/>
                <w:szCs w:val="24"/>
              </w:rPr>
              <w:t>а</w:t>
            </w:r>
          </w:p>
        </w:tc>
        <w:tc>
          <w:tcPr>
            <w:tcW w:w="1734" w:type="dxa"/>
            <w:tcBorders>
              <w:top w:val="single" w:sz="2" w:space="0" w:color="000000"/>
              <w:left w:val="single" w:sz="2" w:space="0" w:color="000000"/>
              <w:bottom w:val="single" w:sz="2" w:space="0" w:color="000000"/>
              <w:right w:val="nil"/>
            </w:tcBorders>
            <w:shd w:val="clear" w:color="auto" w:fill="auto"/>
            <w:hideMark/>
          </w:tcPr>
          <w:p w:rsidR="000E19B9" w:rsidRPr="008407F1" w:rsidRDefault="00223457" w:rsidP="00223457">
            <w:pPr>
              <w:jc w:val="center"/>
              <w:rPr>
                <w:sz w:val="24"/>
                <w:szCs w:val="24"/>
              </w:rPr>
            </w:pPr>
            <w:r>
              <w:rPr>
                <w:color w:val="000000"/>
                <w:sz w:val="24"/>
                <w:szCs w:val="24"/>
              </w:rPr>
              <w:t>Председатель ликвидационной комиссии</w:t>
            </w:r>
          </w:p>
        </w:tc>
        <w:tc>
          <w:tcPr>
            <w:tcW w:w="2111" w:type="dxa"/>
            <w:tcBorders>
              <w:top w:val="single" w:sz="2" w:space="0" w:color="000000"/>
              <w:left w:val="single" w:sz="2" w:space="0" w:color="000000"/>
              <w:bottom w:val="single" w:sz="2" w:space="0" w:color="000000"/>
              <w:right w:val="single" w:sz="2" w:space="0" w:color="000000"/>
            </w:tcBorders>
            <w:shd w:val="clear" w:color="auto" w:fill="auto"/>
            <w:hideMark/>
          </w:tcPr>
          <w:p w:rsidR="000E19B9" w:rsidRPr="008407F1" w:rsidRDefault="000E19B9" w:rsidP="000E19B9">
            <w:pPr>
              <w:ind w:hanging="60"/>
              <w:jc w:val="center"/>
              <w:textAlignment w:val="baseline"/>
              <w:rPr>
                <w:color w:val="000000"/>
                <w:sz w:val="24"/>
                <w:szCs w:val="24"/>
              </w:rPr>
            </w:pPr>
            <w:r w:rsidRPr="008407F1">
              <w:rPr>
                <w:color w:val="000000"/>
                <w:sz w:val="24"/>
                <w:szCs w:val="24"/>
              </w:rPr>
              <w:t> </w:t>
            </w:r>
          </w:p>
        </w:tc>
      </w:tr>
    </w:tbl>
    <w:p w:rsidR="0003306C" w:rsidRDefault="0003306C" w:rsidP="00672BB3">
      <w:pPr>
        <w:tabs>
          <w:tab w:val="left" w:pos="851"/>
        </w:tabs>
        <w:rPr>
          <w:b/>
          <w:sz w:val="28"/>
          <w:szCs w:val="28"/>
        </w:rPr>
      </w:pPr>
    </w:p>
    <w:p w:rsidR="007630F9" w:rsidRDefault="007630F9" w:rsidP="00672BB3">
      <w:pPr>
        <w:tabs>
          <w:tab w:val="left" w:pos="851"/>
        </w:tabs>
        <w:rPr>
          <w:b/>
          <w:sz w:val="28"/>
          <w:szCs w:val="28"/>
        </w:rPr>
      </w:pPr>
    </w:p>
    <w:p w:rsidR="007630F9" w:rsidRDefault="007630F9" w:rsidP="00672BB3">
      <w:pPr>
        <w:tabs>
          <w:tab w:val="left" w:pos="851"/>
        </w:tabs>
        <w:rPr>
          <w:b/>
          <w:sz w:val="28"/>
          <w:szCs w:val="28"/>
        </w:rPr>
      </w:pPr>
    </w:p>
    <w:p w:rsidR="00F34BF6" w:rsidRDefault="00F34BF6" w:rsidP="00672BB3">
      <w:pPr>
        <w:tabs>
          <w:tab w:val="left" w:pos="851"/>
        </w:tabs>
        <w:rPr>
          <w:sz w:val="24"/>
          <w:szCs w:val="24"/>
        </w:rPr>
      </w:pPr>
    </w:p>
    <w:p w:rsidR="00F34BF6" w:rsidRDefault="00F34BF6" w:rsidP="00672BB3">
      <w:pPr>
        <w:tabs>
          <w:tab w:val="left" w:pos="851"/>
        </w:tabs>
        <w:rPr>
          <w:sz w:val="24"/>
          <w:szCs w:val="24"/>
        </w:rPr>
      </w:pPr>
    </w:p>
    <w:p w:rsidR="00223457" w:rsidRDefault="00223457" w:rsidP="00672BB3">
      <w:pPr>
        <w:tabs>
          <w:tab w:val="left" w:pos="851"/>
        </w:tabs>
        <w:rPr>
          <w:sz w:val="24"/>
          <w:szCs w:val="24"/>
        </w:rPr>
      </w:pPr>
      <w:r>
        <w:rPr>
          <w:sz w:val="24"/>
          <w:szCs w:val="24"/>
        </w:rPr>
        <w:t xml:space="preserve">                    </w:t>
      </w:r>
    </w:p>
    <w:p w:rsidR="00F34BF6" w:rsidRDefault="00F34BF6" w:rsidP="00672BB3">
      <w:pPr>
        <w:tabs>
          <w:tab w:val="left" w:pos="851"/>
        </w:tabs>
        <w:rPr>
          <w:sz w:val="24"/>
          <w:szCs w:val="24"/>
        </w:rPr>
      </w:pPr>
    </w:p>
    <w:p w:rsidR="00F34BF6" w:rsidRDefault="00F34BF6" w:rsidP="00672BB3">
      <w:pPr>
        <w:tabs>
          <w:tab w:val="left" w:pos="851"/>
        </w:tabs>
        <w:rPr>
          <w:sz w:val="24"/>
          <w:szCs w:val="24"/>
        </w:rPr>
      </w:pPr>
    </w:p>
    <w:p w:rsidR="00F34BF6" w:rsidRDefault="00F34BF6" w:rsidP="00672BB3">
      <w:pPr>
        <w:tabs>
          <w:tab w:val="left" w:pos="851"/>
        </w:tabs>
        <w:rPr>
          <w:sz w:val="24"/>
          <w:szCs w:val="24"/>
        </w:rPr>
      </w:pPr>
    </w:p>
    <w:p w:rsidR="00890E45" w:rsidRDefault="00890E45" w:rsidP="00672BB3">
      <w:pPr>
        <w:tabs>
          <w:tab w:val="left" w:pos="851"/>
        </w:tabs>
        <w:rPr>
          <w:sz w:val="24"/>
          <w:szCs w:val="24"/>
        </w:rPr>
      </w:pPr>
    </w:p>
    <w:p w:rsidR="001D2955" w:rsidRDefault="001D2955" w:rsidP="00672BB3">
      <w:pPr>
        <w:tabs>
          <w:tab w:val="left" w:pos="851"/>
        </w:tabs>
        <w:rPr>
          <w:sz w:val="24"/>
          <w:szCs w:val="24"/>
        </w:rPr>
      </w:pPr>
    </w:p>
    <w:p w:rsidR="001D2955" w:rsidRDefault="001D2955" w:rsidP="00672BB3">
      <w:pPr>
        <w:tabs>
          <w:tab w:val="left" w:pos="851"/>
        </w:tabs>
        <w:rPr>
          <w:sz w:val="24"/>
          <w:szCs w:val="24"/>
        </w:rPr>
      </w:pPr>
    </w:p>
    <w:p w:rsidR="001D2955" w:rsidRDefault="001D2955" w:rsidP="00672BB3">
      <w:pPr>
        <w:tabs>
          <w:tab w:val="left" w:pos="851"/>
        </w:tabs>
        <w:rPr>
          <w:sz w:val="24"/>
          <w:szCs w:val="24"/>
        </w:rPr>
      </w:pPr>
    </w:p>
    <w:p w:rsidR="001D2955" w:rsidRDefault="001D2955" w:rsidP="00672BB3">
      <w:pPr>
        <w:tabs>
          <w:tab w:val="left" w:pos="851"/>
        </w:tabs>
        <w:rPr>
          <w:sz w:val="24"/>
          <w:szCs w:val="24"/>
        </w:rPr>
      </w:pPr>
    </w:p>
    <w:p w:rsidR="001D2955" w:rsidRDefault="001D2955" w:rsidP="00672BB3">
      <w:pPr>
        <w:tabs>
          <w:tab w:val="left" w:pos="851"/>
        </w:tabs>
        <w:rPr>
          <w:sz w:val="24"/>
          <w:szCs w:val="24"/>
        </w:rPr>
      </w:pPr>
    </w:p>
    <w:p w:rsidR="001D2955" w:rsidRDefault="001D2955" w:rsidP="00672BB3">
      <w:pPr>
        <w:tabs>
          <w:tab w:val="left" w:pos="851"/>
        </w:tabs>
        <w:rPr>
          <w:sz w:val="24"/>
          <w:szCs w:val="24"/>
        </w:rPr>
      </w:pPr>
    </w:p>
    <w:p w:rsidR="001D2955" w:rsidRDefault="001D2955" w:rsidP="00672BB3">
      <w:pPr>
        <w:tabs>
          <w:tab w:val="left" w:pos="851"/>
        </w:tabs>
        <w:rPr>
          <w:sz w:val="24"/>
          <w:szCs w:val="24"/>
        </w:rPr>
      </w:pPr>
    </w:p>
    <w:p w:rsidR="001D2955" w:rsidRDefault="001D2955" w:rsidP="00672BB3">
      <w:pPr>
        <w:tabs>
          <w:tab w:val="left" w:pos="851"/>
        </w:tabs>
        <w:rPr>
          <w:sz w:val="24"/>
          <w:szCs w:val="24"/>
        </w:rPr>
      </w:pPr>
    </w:p>
    <w:p w:rsidR="001D2955" w:rsidRDefault="001D2955" w:rsidP="00672BB3">
      <w:pPr>
        <w:tabs>
          <w:tab w:val="left" w:pos="851"/>
        </w:tabs>
        <w:rPr>
          <w:sz w:val="24"/>
          <w:szCs w:val="24"/>
        </w:rPr>
      </w:pPr>
    </w:p>
    <w:p w:rsidR="001D2955" w:rsidRDefault="001D2955" w:rsidP="00672BB3">
      <w:pPr>
        <w:tabs>
          <w:tab w:val="left" w:pos="851"/>
        </w:tabs>
        <w:rPr>
          <w:sz w:val="24"/>
          <w:szCs w:val="24"/>
        </w:rPr>
      </w:pPr>
    </w:p>
    <w:p w:rsidR="001D2955" w:rsidRDefault="001D2955" w:rsidP="00672BB3">
      <w:pPr>
        <w:tabs>
          <w:tab w:val="left" w:pos="851"/>
        </w:tabs>
        <w:rPr>
          <w:sz w:val="24"/>
          <w:szCs w:val="24"/>
        </w:rPr>
      </w:pPr>
    </w:p>
    <w:p w:rsidR="001D2955" w:rsidRDefault="001D2955" w:rsidP="00672BB3">
      <w:pPr>
        <w:tabs>
          <w:tab w:val="left" w:pos="851"/>
        </w:tabs>
        <w:rPr>
          <w:sz w:val="24"/>
          <w:szCs w:val="24"/>
        </w:rPr>
      </w:pPr>
    </w:p>
    <w:p w:rsidR="00F245EF" w:rsidRDefault="00F245EF" w:rsidP="00672BB3">
      <w:pPr>
        <w:tabs>
          <w:tab w:val="left" w:pos="851"/>
        </w:tabs>
        <w:rPr>
          <w:sz w:val="24"/>
          <w:szCs w:val="24"/>
        </w:rPr>
      </w:pPr>
    </w:p>
    <w:p w:rsidR="00F34BF6" w:rsidRDefault="00F34BF6" w:rsidP="00672BB3">
      <w:pPr>
        <w:tabs>
          <w:tab w:val="left" w:pos="851"/>
        </w:tabs>
        <w:rPr>
          <w:sz w:val="24"/>
          <w:szCs w:val="24"/>
        </w:rPr>
      </w:pPr>
    </w:p>
    <w:p w:rsidR="00F34BF6" w:rsidRPr="00F34BF6" w:rsidRDefault="00F34BF6" w:rsidP="00672BB3">
      <w:pPr>
        <w:tabs>
          <w:tab w:val="left" w:pos="851"/>
        </w:tabs>
        <w:rPr>
          <w:sz w:val="24"/>
          <w:szCs w:val="24"/>
        </w:rPr>
      </w:pPr>
    </w:p>
    <w:sectPr w:rsidR="00F34BF6" w:rsidRPr="00F34BF6" w:rsidSect="00C96558">
      <w:pgSz w:w="11906" w:h="16838"/>
      <w:pgMar w:top="851" w:right="566" w:bottom="709"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charset w:val="00"/>
    <w:family w:val="auto"/>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5A23"/>
    <w:multiLevelType w:val="hybridMultilevel"/>
    <w:tmpl w:val="8A240E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A6EB3"/>
    <w:multiLevelType w:val="hybridMultilevel"/>
    <w:tmpl w:val="0CF808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F85770"/>
    <w:multiLevelType w:val="hybridMultilevel"/>
    <w:tmpl w:val="85A2F7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3128A0"/>
    <w:multiLevelType w:val="hybridMultilevel"/>
    <w:tmpl w:val="5DD07CB0"/>
    <w:lvl w:ilvl="0" w:tplc="0419000F">
      <w:start w:val="1"/>
      <w:numFmt w:val="decimal"/>
      <w:lvlText w:val="%1."/>
      <w:lvlJc w:val="left"/>
      <w:pPr>
        <w:tabs>
          <w:tab w:val="num" w:pos="1637"/>
        </w:tabs>
        <w:ind w:left="1637"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6CE0538"/>
    <w:multiLevelType w:val="hybridMultilevel"/>
    <w:tmpl w:val="E2CC333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20D96949"/>
    <w:multiLevelType w:val="hybridMultilevel"/>
    <w:tmpl w:val="AEF685E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23471B66"/>
    <w:multiLevelType w:val="singleLevel"/>
    <w:tmpl w:val="7E96E766"/>
    <w:lvl w:ilvl="0">
      <w:start w:val="1"/>
      <w:numFmt w:val="decimal"/>
      <w:lvlText w:val="%1."/>
      <w:lvlJc w:val="left"/>
      <w:pPr>
        <w:tabs>
          <w:tab w:val="num" w:pos="1080"/>
        </w:tabs>
        <w:ind w:left="1080" w:hanging="360"/>
      </w:pPr>
      <w:rPr>
        <w:rFonts w:hint="default"/>
      </w:rPr>
    </w:lvl>
  </w:abstractNum>
  <w:abstractNum w:abstractNumId="7">
    <w:nsid w:val="29736584"/>
    <w:multiLevelType w:val="hybridMultilevel"/>
    <w:tmpl w:val="7CD684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8FF42ED"/>
    <w:multiLevelType w:val="hybridMultilevel"/>
    <w:tmpl w:val="8D4E5B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3EA20980"/>
    <w:multiLevelType w:val="hybridMultilevel"/>
    <w:tmpl w:val="514405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54241C0"/>
    <w:multiLevelType w:val="hybridMultilevel"/>
    <w:tmpl w:val="4A4241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2733F2E"/>
    <w:multiLevelType w:val="hybridMultilevel"/>
    <w:tmpl w:val="2F34275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5F963701"/>
    <w:multiLevelType w:val="hybridMultilevel"/>
    <w:tmpl w:val="C0701A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92868DA"/>
    <w:multiLevelType w:val="hybridMultilevel"/>
    <w:tmpl w:val="7668110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7ADE6DA6"/>
    <w:multiLevelType w:val="hybridMultilevel"/>
    <w:tmpl w:val="B1BE7C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3"/>
  </w:num>
  <w:num w:numId="3">
    <w:abstractNumId w:val="10"/>
  </w:num>
  <w:num w:numId="4">
    <w:abstractNumId w:val="3"/>
  </w:num>
  <w:num w:numId="5">
    <w:abstractNumId w:val="9"/>
  </w:num>
  <w:num w:numId="6">
    <w:abstractNumId w:val="0"/>
  </w:num>
  <w:num w:numId="7">
    <w:abstractNumId w:val="2"/>
  </w:num>
  <w:num w:numId="8">
    <w:abstractNumId w:val="7"/>
  </w:num>
  <w:num w:numId="9">
    <w:abstractNumId w:val="14"/>
  </w:num>
  <w:num w:numId="10">
    <w:abstractNumId w:val="11"/>
  </w:num>
  <w:num w:numId="11">
    <w:abstractNumId w:val="12"/>
  </w:num>
  <w:num w:numId="12">
    <w:abstractNumId w:val="5"/>
  </w:num>
  <w:num w:numId="13">
    <w:abstractNumId w:val="1"/>
  </w:num>
  <w:num w:numId="14">
    <w:abstractNumId w:val="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hyphenationZone w:val="357"/>
  <w:displayHorizontalDrawingGridEvery w:val="0"/>
  <w:displayVerticalDrawingGridEvery w:val="0"/>
  <w:doNotUseMarginsForDrawingGridOrigin/>
  <w:noPunctuationKerning/>
  <w:characterSpacingControl w:val="doNotCompress"/>
  <w:compat>
    <w:doNotUseHTMLParagraphAutoSpacing/>
  </w:compat>
  <w:rsids>
    <w:rsidRoot w:val="00F712F3"/>
    <w:rsid w:val="00001E93"/>
    <w:rsid w:val="00003584"/>
    <w:rsid w:val="00013A78"/>
    <w:rsid w:val="00015448"/>
    <w:rsid w:val="00017425"/>
    <w:rsid w:val="0002098B"/>
    <w:rsid w:val="0003306C"/>
    <w:rsid w:val="00041561"/>
    <w:rsid w:val="00043D49"/>
    <w:rsid w:val="00052AA8"/>
    <w:rsid w:val="00061634"/>
    <w:rsid w:val="00064071"/>
    <w:rsid w:val="000727E1"/>
    <w:rsid w:val="00072D13"/>
    <w:rsid w:val="00074BE4"/>
    <w:rsid w:val="00077E90"/>
    <w:rsid w:val="0008162B"/>
    <w:rsid w:val="00091038"/>
    <w:rsid w:val="000974DC"/>
    <w:rsid w:val="000A080C"/>
    <w:rsid w:val="000B5BF3"/>
    <w:rsid w:val="000B7ECE"/>
    <w:rsid w:val="000C30EC"/>
    <w:rsid w:val="000C4047"/>
    <w:rsid w:val="000C51AF"/>
    <w:rsid w:val="000D0268"/>
    <w:rsid w:val="000D6959"/>
    <w:rsid w:val="000E19B9"/>
    <w:rsid w:val="000F4A66"/>
    <w:rsid w:val="000F5603"/>
    <w:rsid w:val="00107ED9"/>
    <w:rsid w:val="0012062F"/>
    <w:rsid w:val="00121CB6"/>
    <w:rsid w:val="00126CF7"/>
    <w:rsid w:val="00142DD8"/>
    <w:rsid w:val="00144153"/>
    <w:rsid w:val="001527BF"/>
    <w:rsid w:val="001652CE"/>
    <w:rsid w:val="00187F87"/>
    <w:rsid w:val="00190271"/>
    <w:rsid w:val="00192DEA"/>
    <w:rsid w:val="001A2A32"/>
    <w:rsid w:val="001B39F3"/>
    <w:rsid w:val="001B5EB8"/>
    <w:rsid w:val="001B79D4"/>
    <w:rsid w:val="001C3D5A"/>
    <w:rsid w:val="001D2955"/>
    <w:rsid w:val="001D67E4"/>
    <w:rsid w:val="001E4259"/>
    <w:rsid w:val="001E444E"/>
    <w:rsid w:val="00201CAC"/>
    <w:rsid w:val="0020389D"/>
    <w:rsid w:val="0020754B"/>
    <w:rsid w:val="00223457"/>
    <w:rsid w:val="00227612"/>
    <w:rsid w:val="002305ED"/>
    <w:rsid w:val="00234CB2"/>
    <w:rsid w:val="00247139"/>
    <w:rsid w:val="00250036"/>
    <w:rsid w:val="00266591"/>
    <w:rsid w:val="00271A20"/>
    <w:rsid w:val="00272F44"/>
    <w:rsid w:val="002A46B1"/>
    <w:rsid w:val="002B1BEA"/>
    <w:rsid w:val="002C165D"/>
    <w:rsid w:val="002C4FFF"/>
    <w:rsid w:val="002F7CD5"/>
    <w:rsid w:val="00303C9A"/>
    <w:rsid w:val="00303D1F"/>
    <w:rsid w:val="00320948"/>
    <w:rsid w:val="00325BA5"/>
    <w:rsid w:val="0032746D"/>
    <w:rsid w:val="0033495A"/>
    <w:rsid w:val="003512EE"/>
    <w:rsid w:val="00353B11"/>
    <w:rsid w:val="00374F1A"/>
    <w:rsid w:val="00382129"/>
    <w:rsid w:val="00393E2E"/>
    <w:rsid w:val="003947DE"/>
    <w:rsid w:val="003967CD"/>
    <w:rsid w:val="003A2CF4"/>
    <w:rsid w:val="003A3F89"/>
    <w:rsid w:val="003A7199"/>
    <w:rsid w:val="003A794D"/>
    <w:rsid w:val="003B1360"/>
    <w:rsid w:val="003D2497"/>
    <w:rsid w:val="00406E77"/>
    <w:rsid w:val="00412D9D"/>
    <w:rsid w:val="00417DB0"/>
    <w:rsid w:val="00425011"/>
    <w:rsid w:val="004315EA"/>
    <w:rsid w:val="00434A5A"/>
    <w:rsid w:val="00463E90"/>
    <w:rsid w:val="00472838"/>
    <w:rsid w:val="00475CC1"/>
    <w:rsid w:val="0048451A"/>
    <w:rsid w:val="004A0AC3"/>
    <w:rsid w:val="004A2757"/>
    <w:rsid w:val="004A429C"/>
    <w:rsid w:val="004C3CA1"/>
    <w:rsid w:val="004C7DD9"/>
    <w:rsid w:val="004D5A1D"/>
    <w:rsid w:val="004D7BA6"/>
    <w:rsid w:val="004E0D01"/>
    <w:rsid w:val="004F3B01"/>
    <w:rsid w:val="005130A0"/>
    <w:rsid w:val="00522C7E"/>
    <w:rsid w:val="00523C76"/>
    <w:rsid w:val="00524FAC"/>
    <w:rsid w:val="00526292"/>
    <w:rsid w:val="00531F44"/>
    <w:rsid w:val="0053284F"/>
    <w:rsid w:val="0053342D"/>
    <w:rsid w:val="0053759F"/>
    <w:rsid w:val="00546200"/>
    <w:rsid w:val="00562174"/>
    <w:rsid w:val="00570B58"/>
    <w:rsid w:val="0057374F"/>
    <w:rsid w:val="00574DAA"/>
    <w:rsid w:val="005807C9"/>
    <w:rsid w:val="0058086A"/>
    <w:rsid w:val="00582E8C"/>
    <w:rsid w:val="0058603A"/>
    <w:rsid w:val="00590314"/>
    <w:rsid w:val="005B3898"/>
    <w:rsid w:val="005B7A9F"/>
    <w:rsid w:val="005D6191"/>
    <w:rsid w:val="005F1E27"/>
    <w:rsid w:val="005F4B48"/>
    <w:rsid w:val="00613BD7"/>
    <w:rsid w:val="006208A2"/>
    <w:rsid w:val="006259C3"/>
    <w:rsid w:val="00632046"/>
    <w:rsid w:val="00633EA5"/>
    <w:rsid w:val="006401F0"/>
    <w:rsid w:val="00644726"/>
    <w:rsid w:val="00650B14"/>
    <w:rsid w:val="00660645"/>
    <w:rsid w:val="00661837"/>
    <w:rsid w:val="006635D1"/>
    <w:rsid w:val="00672BB3"/>
    <w:rsid w:val="006933E3"/>
    <w:rsid w:val="006C6BFF"/>
    <w:rsid w:val="006D44E7"/>
    <w:rsid w:val="006E79D3"/>
    <w:rsid w:val="0070248C"/>
    <w:rsid w:val="007070A7"/>
    <w:rsid w:val="00714103"/>
    <w:rsid w:val="0071564B"/>
    <w:rsid w:val="00735548"/>
    <w:rsid w:val="00743EBB"/>
    <w:rsid w:val="00761F5D"/>
    <w:rsid w:val="007630F9"/>
    <w:rsid w:val="007634F3"/>
    <w:rsid w:val="00786ADF"/>
    <w:rsid w:val="00794D52"/>
    <w:rsid w:val="007A0DA8"/>
    <w:rsid w:val="007A564D"/>
    <w:rsid w:val="007A7587"/>
    <w:rsid w:val="007C5399"/>
    <w:rsid w:val="007E0415"/>
    <w:rsid w:val="007E79DB"/>
    <w:rsid w:val="007F0323"/>
    <w:rsid w:val="007F7721"/>
    <w:rsid w:val="00802420"/>
    <w:rsid w:val="00810E8D"/>
    <w:rsid w:val="008259EA"/>
    <w:rsid w:val="00834CDE"/>
    <w:rsid w:val="00837D3D"/>
    <w:rsid w:val="008407F1"/>
    <w:rsid w:val="0084293D"/>
    <w:rsid w:val="00850950"/>
    <w:rsid w:val="0085233B"/>
    <w:rsid w:val="008628DD"/>
    <w:rsid w:val="00867705"/>
    <w:rsid w:val="00877462"/>
    <w:rsid w:val="00883140"/>
    <w:rsid w:val="00890E45"/>
    <w:rsid w:val="008B0F54"/>
    <w:rsid w:val="008B6257"/>
    <w:rsid w:val="008C7A42"/>
    <w:rsid w:val="008D2A20"/>
    <w:rsid w:val="008D4F0F"/>
    <w:rsid w:val="008D5107"/>
    <w:rsid w:val="008D689D"/>
    <w:rsid w:val="008E2514"/>
    <w:rsid w:val="008E6861"/>
    <w:rsid w:val="008E7374"/>
    <w:rsid w:val="008F4B78"/>
    <w:rsid w:val="00900412"/>
    <w:rsid w:val="00913C4D"/>
    <w:rsid w:val="00931265"/>
    <w:rsid w:val="00944D98"/>
    <w:rsid w:val="0094731C"/>
    <w:rsid w:val="009548EA"/>
    <w:rsid w:val="00964BDF"/>
    <w:rsid w:val="00993079"/>
    <w:rsid w:val="00995B2E"/>
    <w:rsid w:val="00996FC0"/>
    <w:rsid w:val="0099724C"/>
    <w:rsid w:val="009B3C62"/>
    <w:rsid w:val="009C51BA"/>
    <w:rsid w:val="009E1CC0"/>
    <w:rsid w:val="009E5ABC"/>
    <w:rsid w:val="009F5841"/>
    <w:rsid w:val="00A01BD3"/>
    <w:rsid w:val="00A110BB"/>
    <w:rsid w:val="00A11AD4"/>
    <w:rsid w:val="00A1455A"/>
    <w:rsid w:val="00A14C04"/>
    <w:rsid w:val="00A15084"/>
    <w:rsid w:val="00A20854"/>
    <w:rsid w:val="00A20862"/>
    <w:rsid w:val="00A228CA"/>
    <w:rsid w:val="00A35155"/>
    <w:rsid w:val="00A4147F"/>
    <w:rsid w:val="00A47821"/>
    <w:rsid w:val="00A542CE"/>
    <w:rsid w:val="00A55056"/>
    <w:rsid w:val="00A55476"/>
    <w:rsid w:val="00A56714"/>
    <w:rsid w:val="00A62728"/>
    <w:rsid w:val="00A62E98"/>
    <w:rsid w:val="00A72910"/>
    <w:rsid w:val="00A8507C"/>
    <w:rsid w:val="00A866B5"/>
    <w:rsid w:val="00A87380"/>
    <w:rsid w:val="00A925D0"/>
    <w:rsid w:val="00A94163"/>
    <w:rsid w:val="00AA15C8"/>
    <w:rsid w:val="00AA1A5F"/>
    <w:rsid w:val="00AA782A"/>
    <w:rsid w:val="00AB7BCD"/>
    <w:rsid w:val="00AB7CCF"/>
    <w:rsid w:val="00AC0C86"/>
    <w:rsid w:val="00AC7887"/>
    <w:rsid w:val="00AF216B"/>
    <w:rsid w:val="00B07BB4"/>
    <w:rsid w:val="00B13652"/>
    <w:rsid w:val="00B136CA"/>
    <w:rsid w:val="00B13DBB"/>
    <w:rsid w:val="00B15F75"/>
    <w:rsid w:val="00B356A0"/>
    <w:rsid w:val="00B5407C"/>
    <w:rsid w:val="00B54428"/>
    <w:rsid w:val="00B7454C"/>
    <w:rsid w:val="00B753D2"/>
    <w:rsid w:val="00B8496B"/>
    <w:rsid w:val="00B936CC"/>
    <w:rsid w:val="00BC2AC2"/>
    <w:rsid w:val="00BC38DB"/>
    <w:rsid w:val="00BC50CF"/>
    <w:rsid w:val="00BC60AE"/>
    <w:rsid w:val="00BE68C6"/>
    <w:rsid w:val="00BF1433"/>
    <w:rsid w:val="00C2354D"/>
    <w:rsid w:val="00C253D3"/>
    <w:rsid w:val="00C310AB"/>
    <w:rsid w:val="00C31158"/>
    <w:rsid w:val="00C430AC"/>
    <w:rsid w:val="00C53960"/>
    <w:rsid w:val="00C642EA"/>
    <w:rsid w:val="00C7173E"/>
    <w:rsid w:val="00C72FD7"/>
    <w:rsid w:val="00C730A2"/>
    <w:rsid w:val="00C84D7E"/>
    <w:rsid w:val="00C90A4B"/>
    <w:rsid w:val="00C93FFD"/>
    <w:rsid w:val="00C96558"/>
    <w:rsid w:val="00CA0578"/>
    <w:rsid w:val="00CD28BD"/>
    <w:rsid w:val="00CE7F8F"/>
    <w:rsid w:val="00D07B10"/>
    <w:rsid w:val="00D25FC2"/>
    <w:rsid w:val="00D33DE4"/>
    <w:rsid w:val="00D35248"/>
    <w:rsid w:val="00D36AA0"/>
    <w:rsid w:val="00D415D0"/>
    <w:rsid w:val="00D41C40"/>
    <w:rsid w:val="00D42254"/>
    <w:rsid w:val="00D4263E"/>
    <w:rsid w:val="00D54C7F"/>
    <w:rsid w:val="00D55C06"/>
    <w:rsid w:val="00D64047"/>
    <w:rsid w:val="00D71B0B"/>
    <w:rsid w:val="00D722B3"/>
    <w:rsid w:val="00D81499"/>
    <w:rsid w:val="00D837F7"/>
    <w:rsid w:val="00D85775"/>
    <w:rsid w:val="00D92538"/>
    <w:rsid w:val="00DC510A"/>
    <w:rsid w:val="00E0521F"/>
    <w:rsid w:val="00E22925"/>
    <w:rsid w:val="00E22F56"/>
    <w:rsid w:val="00E24961"/>
    <w:rsid w:val="00E33061"/>
    <w:rsid w:val="00E441D5"/>
    <w:rsid w:val="00E46084"/>
    <w:rsid w:val="00E509DB"/>
    <w:rsid w:val="00E566BA"/>
    <w:rsid w:val="00E71574"/>
    <w:rsid w:val="00E75923"/>
    <w:rsid w:val="00E7677C"/>
    <w:rsid w:val="00E8532D"/>
    <w:rsid w:val="00E86DC0"/>
    <w:rsid w:val="00E87EC4"/>
    <w:rsid w:val="00EB15BB"/>
    <w:rsid w:val="00ED0754"/>
    <w:rsid w:val="00EE11E0"/>
    <w:rsid w:val="00EE29C3"/>
    <w:rsid w:val="00EE567C"/>
    <w:rsid w:val="00EF2120"/>
    <w:rsid w:val="00F064F0"/>
    <w:rsid w:val="00F14198"/>
    <w:rsid w:val="00F245EF"/>
    <w:rsid w:val="00F32D11"/>
    <w:rsid w:val="00F34BF6"/>
    <w:rsid w:val="00F45586"/>
    <w:rsid w:val="00F62FBF"/>
    <w:rsid w:val="00F712F3"/>
    <w:rsid w:val="00F7542C"/>
    <w:rsid w:val="00F76B33"/>
    <w:rsid w:val="00F82414"/>
    <w:rsid w:val="00F8452A"/>
    <w:rsid w:val="00F94EB1"/>
    <w:rsid w:val="00FA0CB3"/>
    <w:rsid w:val="00FB0665"/>
    <w:rsid w:val="00FB4644"/>
    <w:rsid w:val="00FB4BEE"/>
    <w:rsid w:val="00FD4352"/>
    <w:rsid w:val="00FE07A3"/>
    <w:rsid w:val="00FE6555"/>
    <w:rsid w:val="00FF31FE"/>
    <w:rsid w:val="00FF7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587"/>
  </w:style>
  <w:style w:type="paragraph" w:styleId="1">
    <w:name w:val="heading 1"/>
    <w:basedOn w:val="a"/>
    <w:next w:val="a"/>
    <w:qFormat/>
    <w:rsid w:val="007A7587"/>
    <w:pPr>
      <w:keepNext/>
      <w:jc w:val="center"/>
      <w:outlineLvl w:val="0"/>
    </w:pPr>
    <w:rPr>
      <w:sz w:val="36"/>
    </w:rPr>
  </w:style>
  <w:style w:type="paragraph" w:styleId="2">
    <w:name w:val="heading 2"/>
    <w:basedOn w:val="a"/>
    <w:next w:val="a"/>
    <w:qFormat/>
    <w:rsid w:val="007A7587"/>
    <w:pPr>
      <w:keepNext/>
      <w:outlineLvl w:val="1"/>
    </w:pPr>
    <w:rPr>
      <w:sz w:val="24"/>
    </w:rPr>
  </w:style>
  <w:style w:type="paragraph" w:styleId="3">
    <w:name w:val="heading 3"/>
    <w:basedOn w:val="a"/>
    <w:next w:val="a"/>
    <w:qFormat/>
    <w:rsid w:val="007A7587"/>
    <w:pPr>
      <w:keepNext/>
      <w:jc w:val="righ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7A7587"/>
    <w:rPr>
      <w:b/>
      <w:color w:val="00FF00"/>
      <w:sz w:val="48"/>
    </w:rPr>
  </w:style>
  <w:style w:type="paragraph" w:customStyle="1" w:styleId="20">
    <w:name w:val="Стиль2"/>
    <w:basedOn w:val="a"/>
    <w:rsid w:val="007A7587"/>
    <w:rPr>
      <w:b/>
      <w:outline/>
      <w:color w:val="000000"/>
      <w:sz w:val="36"/>
    </w:rPr>
  </w:style>
  <w:style w:type="paragraph" w:styleId="a3">
    <w:name w:val="Title"/>
    <w:basedOn w:val="a"/>
    <w:qFormat/>
    <w:rsid w:val="007A7587"/>
    <w:pPr>
      <w:jc w:val="center"/>
    </w:pPr>
    <w:rPr>
      <w:sz w:val="28"/>
    </w:rPr>
  </w:style>
  <w:style w:type="paragraph" w:styleId="a4">
    <w:name w:val="Body Text"/>
    <w:basedOn w:val="a"/>
    <w:link w:val="a5"/>
    <w:rsid w:val="007A7587"/>
    <w:pPr>
      <w:jc w:val="both"/>
    </w:pPr>
    <w:rPr>
      <w:sz w:val="28"/>
    </w:rPr>
  </w:style>
  <w:style w:type="table" w:styleId="a6">
    <w:name w:val="Table Grid"/>
    <w:basedOn w:val="a1"/>
    <w:rsid w:val="00B15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3A2CF4"/>
    <w:pPr>
      <w:tabs>
        <w:tab w:val="center" w:pos="4677"/>
        <w:tab w:val="right" w:pos="9355"/>
      </w:tabs>
    </w:pPr>
    <w:rPr>
      <w:sz w:val="24"/>
      <w:szCs w:val="24"/>
    </w:rPr>
  </w:style>
  <w:style w:type="paragraph" w:styleId="a8">
    <w:name w:val="caption"/>
    <w:basedOn w:val="a"/>
    <w:next w:val="a"/>
    <w:qFormat/>
    <w:rsid w:val="00810E8D"/>
    <w:pPr>
      <w:spacing w:before="120" w:after="120"/>
    </w:pPr>
    <w:rPr>
      <w:b/>
    </w:rPr>
  </w:style>
  <w:style w:type="paragraph" w:styleId="a9">
    <w:name w:val="Balloon Text"/>
    <w:basedOn w:val="a"/>
    <w:link w:val="aa"/>
    <w:semiHidden/>
    <w:rsid w:val="001D67E4"/>
    <w:rPr>
      <w:rFonts w:ascii="Tahoma" w:eastAsia="Calibri" w:hAnsi="Tahoma"/>
      <w:sz w:val="16"/>
      <w:szCs w:val="16"/>
    </w:rPr>
  </w:style>
  <w:style w:type="character" w:customStyle="1" w:styleId="aa">
    <w:name w:val="Текст выноски Знак"/>
    <w:link w:val="a9"/>
    <w:semiHidden/>
    <w:locked/>
    <w:rsid w:val="001D67E4"/>
    <w:rPr>
      <w:rFonts w:ascii="Tahoma" w:eastAsia="Calibri" w:hAnsi="Tahoma"/>
      <w:sz w:val="16"/>
      <w:szCs w:val="16"/>
      <w:lang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430AC"/>
    <w:pPr>
      <w:spacing w:before="100" w:beforeAutospacing="1" w:after="100" w:afterAutospacing="1"/>
    </w:pPr>
    <w:rPr>
      <w:rFonts w:ascii="Tahoma" w:hAnsi="Tahoma"/>
      <w:lang w:val="en-US" w:eastAsia="en-US"/>
    </w:rPr>
  </w:style>
  <w:style w:type="character" w:styleId="ab">
    <w:name w:val="Hyperlink"/>
    <w:rsid w:val="00F14198"/>
    <w:rPr>
      <w:color w:val="0000FF"/>
      <w:u w:val="single"/>
    </w:rPr>
  </w:style>
  <w:style w:type="paragraph" w:customStyle="1" w:styleId="30">
    <w:name w:val="Знак Знак3 Знак Знак"/>
    <w:basedOn w:val="a"/>
    <w:rsid w:val="003A3F89"/>
    <w:pPr>
      <w:spacing w:before="100" w:beforeAutospacing="1" w:after="100" w:afterAutospacing="1"/>
    </w:pPr>
    <w:rPr>
      <w:rFonts w:ascii="Tahoma" w:hAnsi="Tahom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B936CC"/>
    <w:pPr>
      <w:spacing w:before="100" w:beforeAutospacing="1" w:after="100" w:afterAutospacing="1"/>
    </w:pPr>
    <w:rPr>
      <w:rFonts w:ascii="Tahoma" w:hAnsi="Tahoma"/>
      <w:lang w:val="en-US" w:eastAsia="en-US"/>
    </w:rPr>
  </w:style>
  <w:style w:type="character" w:customStyle="1" w:styleId="a5">
    <w:name w:val="Основной текст Знак"/>
    <w:link w:val="a4"/>
    <w:rsid w:val="00644726"/>
    <w:rPr>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w:basedOn w:val="a"/>
    <w:rsid w:val="00650B14"/>
    <w:pPr>
      <w:spacing w:before="100" w:beforeAutospacing="1" w:after="100" w:afterAutospacing="1"/>
    </w:pPr>
    <w:rPr>
      <w:rFonts w:ascii="Tahoma" w:hAnsi="Tahoma"/>
      <w:lang w:val="en-US" w:eastAsia="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
    <w:basedOn w:val="a"/>
    <w:rsid w:val="00B356A0"/>
    <w:pPr>
      <w:spacing w:before="100" w:beforeAutospacing="1" w:after="100" w:afterAutospacing="1"/>
    </w:pPr>
    <w:rPr>
      <w:rFonts w:ascii="Tahoma" w:hAnsi="Tahoma"/>
      <w:lang w:val="en-US" w:eastAsia="en-US"/>
    </w:rPr>
  </w:style>
  <w:style w:type="paragraph" w:customStyle="1" w:styleId="ConsPlusTitle">
    <w:name w:val="ConsPlusTitle"/>
    <w:rsid w:val="00EE11E0"/>
    <w:pPr>
      <w:widowControl w:val="0"/>
      <w:autoSpaceDE w:val="0"/>
      <w:autoSpaceDN w:val="0"/>
    </w:pPr>
    <w:rPr>
      <w:rFonts w:ascii="Calibri" w:hAnsi="Calibri" w:cs="Calibri"/>
      <w:b/>
      <w:sz w:val="22"/>
    </w:rPr>
  </w:style>
  <w:style w:type="character" w:customStyle="1" w:styleId="normaltextrun">
    <w:name w:val="normaltextrun"/>
    <w:basedOn w:val="a0"/>
    <w:rsid w:val="00EE11E0"/>
  </w:style>
  <w:style w:type="character" w:customStyle="1" w:styleId="eop">
    <w:name w:val="eop"/>
    <w:basedOn w:val="a0"/>
    <w:rsid w:val="000E19B9"/>
  </w:style>
  <w:style w:type="character" w:customStyle="1" w:styleId="contextualspellingandgrammarerror">
    <w:name w:val="contextualspellingandgrammarerror"/>
    <w:basedOn w:val="a0"/>
    <w:rsid w:val="000E19B9"/>
  </w:style>
</w:styles>
</file>

<file path=word/webSettings.xml><?xml version="1.0" encoding="utf-8"?>
<w:webSettings xmlns:r="http://schemas.openxmlformats.org/officeDocument/2006/relationships" xmlns:w="http://schemas.openxmlformats.org/wordprocessingml/2006/main">
  <w:divs>
    <w:div w:id="435759868">
      <w:bodyDiv w:val="1"/>
      <w:marLeft w:val="0"/>
      <w:marRight w:val="0"/>
      <w:marTop w:val="0"/>
      <w:marBottom w:val="0"/>
      <w:divBdr>
        <w:top w:val="none" w:sz="0" w:space="0" w:color="auto"/>
        <w:left w:val="none" w:sz="0" w:space="0" w:color="auto"/>
        <w:bottom w:val="none" w:sz="0" w:space="0" w:color="auto"/>
        <w:right w:val="none" w:sz="0" w:space="0" w:color="auto"/>
      </w:divBdr>
    </w:div>
    <w:div w:id="656495353">
      <w:bodyDiv w:val="1"/>
      <w:marLeft w:val="0"/>
      <w:marRight w:val="0"/>
      <w:marTop w:val="0"/>
      <w:marBottom w:val="0"/>
      <w:divBdr>
        <w:top w:val="none" w:sz="0" w:space="0" w:color="auto"/>
        <w:left w:val="none" w:sz="0" w:space="0" w:color="auto"/>
        <w:bottom w:val="none" w:sz="0" w:space="0" w:color="auto"/>
        <w:right w:val="none" w:sz="0" w:space="0" w:color="auto"/>
      </w:divBdr>
    </w:div>
    <w:div w:id="782656424">
      <w:bodyDiv w:val="1"/>
      <w:marLeft w:val="0"/>
      <w:marRight w:val="0"/>
      <w:marTop w:val="0"/>
      <w:marBottom w:val="0"/>
      <w:divBdr>
        <w:top w:val="none" w:sz="0" w:space="0" w:color="auto"/>
        <w:left w:val="none" w:sz="0" w:space="0" w:color="auto"/>
        <w:bottom w:val="none" w:sz="0" w:space="0" w:color="auto"/>
        <w:right w:val="none" w:sz="0" w:space="0" w:color="auto"/>
      </w:divBdr>
      <w:divsChild>
        <w:div w:id="143739627">
          <w:marLeft w:val="0"/>
          <w:marRight w:val="0"/>
          <w:marTop w:val="0"/>
          <w:marBottom w:val="0"/>
          <w:divBdr>
            <w:top w:val="none" w:sz="0" w:space="0" w:color="auto"/>
            <w:left w:val="none" w:sz="0" w:space="0" w:color="auto"/>
            <w:bottom w:val="none" w:sz="0" w:space="0" w:color="auto"/>
            <w:right w:val="none" w:sz="0" w:space="0" w:color="auto"/>
          </w:divBdr>
          <w:divsChild>
            <w:div w:id="209269794">
              <w:marLeft w:val="0"/>
              <w:marRight w:val="0"/>
              <w:marTop w:val="0"/>
              <w:marBottom w:val="0"/>
              <w:divBdr>
                <w:top w:val="none" w:sz="0" w:space="0" w:color="auto"/>
                <w:left w:val="none" w:sz="0" w:space="0" w:color="auto"/>
                <w:bottom w:val="none" w:sz="0" w:space="0" w:color="auto"/>
                <w:right w:val="none" w:sz="0" w:space="0" w:color="auto"/>
              </w:divBdr>
              <w:divsChild>
                <w:div w:id="266036485">
                  <w:marLeft w:val="0"/>
                  <w:marRight w:val="0"/>
                  <w:marTop w:val="0"/>
                  <w:marBottom w:val="0"/>
                  <w:divBdr>
                    <w:top w:val="none" w:sz="0" w:space="0" w:color="auto"/>
                    <w:left w:val="none" w:sz="0" w:space="0" w:color="auto"/>
                    <w:bottom w:val="none" w:sz="0" w:space="0" w:color="auto"/>
                    <w:right w:val="none" w:sz="0" w:space="0" w:color="auto"/>
                  </w:divBdr>
                  <w:divsChild>
                    <w:div w:id="1004093935">
                      <w:marLeft w:val="0"/>
                      <w:marRight w:val="0"/>
                      <w:marTop w:val="300"/>
                      <w:marBottom w:val="1200"/>
                      <w:divBdr>
                        <w:top w:val="none" w:sz="0" w:space="0" w:color="auto"/>
                        <w:left w:val="none" w:sz="0" w:space="0" w:color="auto"/>
                        <w:bottom w:val="none" w:sz="0" w:space="0" w:color="auto"/>
                        <w:right w:val="none" w:sz="0" w:space="0" w:color="auto"/>
                      </w:divBdr>
                      <w:divsChild>
                        <w:div w:id="1026561587">
                          <w:marLeft w:val="0"/>
                          <w:marRight w:val="0"/>
                          <w:marTop w:val="0"/>
                          <w:marBottom w:val="0"/>
                          <w:divBdr>
                            <w:top w:val="none" w:sz="0" w:space="0" w:color="auto"/>
                            <w:left w:val="none" w:sz="0" w:space="0" w:color="auto"/>
                            <w:bottom w:val="none" w:sz="0" w:space="0" w:color="auto"/>
                            <w:right w:val="none" w:sz="0" w:space="0" w:color="auto"/>
                          </w:divBdr>
                          <w:divsChild>
                            <w:div w:id="1791240113">
                              <w:marLeft w:val="0"/>
                              <w:marRight w:val="0"/>
                              <w:marTop w:val="0"/>
                              <w:marBottom w:val="0"/>
                              <w:divBdr>
                                <w:top w:val="none" w:sz="0" w:space="0" w:color="auto"/>
                                <w:left w:val="none" w:sz="0" w:space="0" w:color="auto"/>
                                <w:bottom w:val="none" w:sz="0" w:space="0" w:color="auto"/>
                                <w:right w:val="none" w:sz="0" w:space="0" w:color="auto"/>
                              </w:divBdr>
                              <w:divsChild>
                                <w:div w:id="1936594241">
                                  <w:marLeft w:val="0"/>
                                  <w:marRight w:val="0"/>
                                  <w:marTop w:val="0"/>
                                  <w:marBottom w:val="0"/>
                                  <w:divBdr>
                                    <w:top w:val="none" w:sz="0" w:space="0" w:color="auto"/>
                                    <w:left w:val="none" w:sz="0" w:space="0" w:color="auto"/>
                                    <w:bottom w:val="none" w:sz="0" w:space="0" w:color="auto"/>
                                    <w:right w:val="none" w:sz="0" w:space="0" w:color="auto"/>
                                  </w:divBdr>
                                  <w:divsChild>
                                    <w:div w:id="2011371866">
                                      <w:marLeft w:val="0"/>
                                      <w:marRight w:val="0"/>
                                      <w:marTop w:val="0"/>
                                      <w:marBottom w:val="0"/>
                                      <w:divBdr>
                                        <w:top w:val="none" w:sz="0" w:space="0" w:color="auto"/>
                                        <w:left w:val="none" w:sz="0" w:space="0" w:color="auto"/>
                                        <w:bottom w:val="none" w:sz="0" w:space="0" w:color="auto"/>
                                        <w:right w:val="none" w:sz="0" w:space="0" w:color="auto"/>
                                      </w:divBdr>
                                    </w:div>
                                    <w:div w:id="295069675">
                                      <w:marLeft w:val="0"/>
                                      <w:marRight w:val="0"/>
                                      <w:marTop w:val="0"/>
                                      <w:marBottom w:val="0"/>
                                      <w:divBdr>
                                        <w:top w:val="none" w:sz="0" w:space="0" w:color="auto"/>
                                        <w:left w:val="none" w:sz="0" w:space="0" w:color="auto"/>
                                        <w:bottom w:val="none" w:sz="0" w:space="0" w:color="auto"/>
                                        <w:right w:val="none" w:sz="0" w:space="0" w:color="auto"/>
                                      </w:divBdr>
                                    </w:div>
                                    <w:div w:id="1530297871">
                                      <w:marLeft w:val="0"/>
                                      <w:marRight w:val="0"/>
                                      <w:marTop w:val="0"/>
                                      <w:marBottom w:val="0"/>
                                      <w:divBdr>
                                        <w:top w:val="none" w:sz="0" w:space="0" w:color="auto"/>
                                        <w:left w:val="none" w:sz="0" w:space="0" w:color="auto"/>
                                        <w:bottom w:val="none" w:sz="0" w:space="0" w:color="auto"/>
                                        <w:right w:val="none" w:sz="0" w:space="0" w:color="auto"/>
                                      </w:divBdr>
                                    </w:div>
                                    <w:div w:id="677539648">
                                      <w:marLeft w:val="0"/>
                                      <w:marRight w:val="0"/>
                                      <w:marTop w:val="0"/>
                                      <w:marBottom w:val="0"/>
                                      <w:divBdr>
                                        <w:top w:val="none" w:sz="0" w:space="0" w:color="auto"/>
                                        <w:left w:val="none" w:sz="0" w:space="0" w:color="auto"/>
                                        <w:bottom w:val="none" w:sz="0" w:space="0" w:color="auto"/>
                                        <w:right w:val="none" w:sz="0" w:space="0" w:color="auto"/>
                                      </w:divBdr>
                                    </w:div>
                                    <w:div w:id="583143964">
                                      <w:marLeft w:val="0"/>
                                      <w:marRight w:val="0"/>
                                      <w:marTop w:val="0"/>
                                      <w:marBottom w:val="0"/>
                                      <w:divBdr>
                                        <w:top w:val="none" w:sz="0" w:space="0" w:color="auto"/>
                                        <w:left w:val="none" w:sz="0" w:space="0" w:color="auto"/>
                                        <w:bottom w:val="none" w:sz="0" w:space="0" w:color="auto"/>
                                        <w:right w:val="none" w:sz="0" w:space="0" w:color="auto"/>
                                      </w:divBdr>
                                    </w:div>
                                    <w:div w:id="1483696297">
                                      <w:marLeft w:val="0"/>
                                      <w:marRight w:val="0"/>
                                      <w:marTop w:val="0"/>
                                      <w:marBottom w:val="0"/>
                                      <w:divBdr>
                                        <w:top w:val="none" w:sz="0" w:space="0" w:color="auto"/>
                                        <w:left w:val="none" w:sz="0" w:space="0" w:color="auto"/>
                                        <w:bottom w:val="none" w:sz="0" w:space="0" w:color="auto"/>
                                        <w:right w:val="none" w:sz="0" w:space="0" w:color="auto"/>
                                      </w:divBdr>
                                    </w:div>
                                    <w:div w:id="1152789831">
                                      <w:marLeft w:val="0"/>
                                      <w:marRight w:val="0"/>
                                      <w:marTop w:val="0"/>
                                      <w:marBottom w:val="0"/>
                                      <w:divBdr>
                                        <w:top w:val="none" w:sz="0" w:space="0" w:color="auto"/>
                                        <w:left w:val="none" w:sz="0" w:space="0" w:color="auto"/>
                                        <w:bottom w:val="none" w:sz="0" w:space="0" w:color="auto"/>
                                        <w:right w:val="none" w:sz="0" w:space="0" w:color="auto"/>
                                      </w:divBdr>
                                    </w:div>
                                    <w:div w:id="443962606">
                                      <w:marLeft w:val="0"/>
                                      <w:marRight w:val="0"/>
                                      <w:marTop w:val="0"/>
                                      <w:marBottom w:val="0"/>
                                      <w:divBdr>
                                        <w:top w:val="none" w:sz="0" w:space="0" w:color="auto"/>
                                        <w:left w:val="none" w:sz="0" w:space="0" w:color="auto"/>
                                        <w:bottom w:val="none" w:sz="0" w:space="0" w:color="auto"/>
                                        <w:right w:val="none" w:sz="0" w:space="0" w:color="auto"/>
                                      </w:divBdr>
                                    </w:div>
                                    <w:div w:id="1037437235">
                                      <w:marLeft w:val="0"/>
                                      <w:marRight w:val="0"/>
                                      <w:marTop w:val="0"/>
                                      <w:marBottom w:val="0"/>
                                      <w:divBdr>
                                        <w:top w:val="none" w:sz="0" w:space="0" w:color="auto"/>
                                        <w:left w:val="none" w:sz="0" w:space="0" w:color="auto"/>
                                        <w:bottom w:val="none" w:sz="0" w:space="0" w:color="auto"/>
                                        <w:right w:val="none" w:sz="0" w:space="0" w:color="auto"/>
                                      </w:divBdr>
                                    </w:div>
                                    <w:div w:id="2015109544">
                                      <w:marLeft w:val="0"/>
                                      <w:marRight w:val="0"/>
                                      <w:marTop w:val="0"/>
                                      <w:marBottom w:val="0"/>
                                      <w:divBdr>
                                        <w:top w:val="none" w:sz="0" w:space="0" w:color="auto"/>
                                        <w:left w:val="none" w:sz="0" w:space="0" w:color="auto"/>
                                        <w:bottom w:val="none" w:sz="0" w:space="0" w:color="auto"/>
                                        <w:right w:val="none" w:sz="0" w:space="0" w:color="auto"/>
                                      </w:divBdr>
                                    </w:div>
                                    <w:div w:id="770246218">
                                      <w:marLeft w:val="0"/>
                                      <w:marRight w:val="0"/>
                                      <w:marTop w:val="0"/>
                                      <w:marBottom w:val="0"/>
                                      <w:divBdr>
                                        <w:top w:val="none" w:sz="0" w:space="0" w:color="auto"/>
                                        <w:left w:val="none" w:sz="0" w:space="0" w:color="auto"/>
                                        <w:bottom w:val="none" w:sz="0" w:space="0" w:color="auto"/>
                                        <w:right w:val="none" w:sz="0" w:space="0" w:color="auto"/>
                                      </w:divBdr>
                                    </w:div>
                                    <w:div w:id="1085491483">
                                      <w:marLeft w:val="0"/>
                                      <w:marRight w:val="0"/>
                                      <w:marTop w:val="0"/>
                                      <w:marBottom w:val="0"/>
                                      <w:divBdr>
                                        <w:top w:val="none" w:sz="0" w:space="0" w:color="auto"/>
                                        <w:left w:val="none" w:sz="0" w:space="0" w:color="auto"/>
                                        <w:bottom w:val="none" w:sz="0" w:space="0" w:color="auto"/>
                                        <w:right w:val="none" w:sz="0" w:space="0" w:color="auto"/>
                                      </w:divBdr>
                                    </w:div>
                                    <w:div w:id="707143658">
                                      <w:marLeft w:val="0"/>
                                      <w:marRight w:val="0"/>
                                      <w:marTop w:val="0"/>
                                      <w:marBottom w:val="0"/>
                                      <w:divBdr>
                                        <w:top w:val="none" w:sz="0" w:space="0" w:color="auto"/>
                                        <w:left w:val="none" w:sz="0" w:space="0" w:color="auto"/>
                                        <w:bottom w:val="none" w:sz="0" w:space="0" w:color="auto"/>
                                        <w:right w:val="none" w:sz="0" w:space="0" w:color="auto"/>
                                      </w:divBdr>
                                    </w:div>
                                    <w:div w:id="1281298112">
                                      <w:marLeft w:val="0"/>
                                      <w:marRight w:val="0"/>
                                      <w:marTop w:val="0"/>
                                      <w:marBottom w:val="0"/>
                                      <w:divBdr>
                                        <w:top w:val="none" w:sz="0" w:space="0" w:color="auto"/>
                                        <w:left w:val="none" w:sz="0" w:space="0" w:color="auto"/>
                                        <w:bottom w:val="none" w:sz="0" w:space="0" w:color="auto"/>
                                        <w:right w:val="none" w:sz="0" w:space="0" w:color="auto"/>
                                      </w:divBdr>
                                    </w:div>
                                    <w:div w:id="1808283645">
                                      <w:marLeft w:val="0"/>
                                      <w:marRight w:val="0"/>
                                      <w:marTop w:val="0"/>
                                      <w:marBottom w:val="0"/>
                                      <w:divBdr>
                                        <w:top w:val="none" w:sz="0" w:space="0" w:color="auto"/>
                                        <w:left w:val="none" w:sz="0" w:space="0" w:color="auto"/>
                                        <w:bottom w:val="none" w:sz="0" w:space="0" w:color="auto"/>
                                        <w:right w:val="none" w:sz="0" w:space="0" w:color="auto"/>
                                      </w:divBdr>
                                    </w:div>
                                    <w:div w:id="178661147">
                                      <w:marLeft w:val="0"/>
                                      <w:marRight w:val="0"/>
                                      <w:marTop w:val="0"/>
                                      <w:marBottom w:val="0"/>
                                      <w:divBdr>
                                        <w:top w:val="none" w:sz="0" w:space="0" w:color="auto"/>
                                        <w:left w:val="none" w:sz="0" w:space="0" w:color="auto"/>
                                        <w:bottom w:val="none" w:sz="0" w:space="0" w:color="auto"/>
                                        <w:right w:val="none" w:sz="0" w:space="0" w:color="auto"/>
                                      </w:divBdr>
                                    </w:div>
                                    <w:div w:id="955716725">
                                      <w:marLeft w:val="0"/>
                                      <w:marRight w:val="0"/>
                                      <w:marTop w:val="0"/>
                                      <w:marBottom w:val="0"/>
                                      <w:divBdr>
                                        <w:top w:val="none" w:sz="0" w:space="0" w:color="auto"/>
                                        <w:left w:val="none" w:sz="0" w:space="0" w:color="auto"/>
                                        <w:bottom w:val="none" w:sz="0" w:space="0" w:color="auto"/>
                                        <w:right w:val="none" w:sz="0" w:space="0" w:color="auto"/>
                                      </w:divBdr>
                                    </w:div>
                                    <w:div w:id="1284193806">
                                      <w:marLeft w:val="0"/>
                                      <w:marRight w:val="0"/>
                                      <w:marTop w:val="0"/>
                                      <w:marBottom w:val="0"/>
                                      <w:divBdr>
                                        <w:top w:val="none" w:sz="0" w:space="0" w:color="auto"/>
                                        <w:left w:val="none" w:sz="0" w:space="0" w:color="auto"/>
                                        <w:bottom w:val="none" w:sz="0" w:space="0" w:color="auto"/>
                                        <w:right w:val="none" w:sz="0" w:space="0" w:color="auto"/>
                                      </w:divBdr>
                                    </w:div>
                                    <w:div w:id="716705548">
                                      <w:marLeft w:val="0"/>
                                      <w:marRight w:val="0"/>
                                      <w:marTop w:val="0"/>
                                      <w:marBottom w:val="0"/>
                                      <w:divBdr>
                                        <w:top w:val="none" w:sz="0" w:space="0" w:color="auto"/>
                                        <w:left w:val="none" w:sz="0" w:space="0" w:color="auto"/>
                                        <w:bottom w:val="none" w:sz="0" w:space="0" w:color="auto"/>
                                        <w:right w:val="none" w:sz="0" w:space="0" w:color="auto"/>
                                      </w:divBdr>
                                    </w:div>
                                    <w:div w:id="1172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819421">
      <w:bodyDiv w:val="1"/>
      <w:marLeft w:val="0"/>
      <w:marRight w:val="0"/>
      <w:marTop w:val="0"/>
      <w:marBottom w:val="0"/>
      <w:divBdr>
        <w:top w:val="none" w:sz="0" w:space="0" w:color="auto"/>
        <w:left w:val="none" w:sz="0" w:space="0" w:color="auto"/>
        <w:bottom w:val="none" w:sz="0" w:space="0" w:color="auto"/>
        <w:right w:val="none" w:sz="0" w:space="0" w:color="auto"/>
      </w:divBdr>
    </w:div>
    <w:div w:id="1917590828">
      <w:bodyDiv w:val="1"/>
      <w:marLeft w:val="0"/>
      <w:marRight w:val="0"/>
      <w:marTop w:val="0"/>
      <w:marBottom w:val="0"/>
      <w:divBdr>
        <w:top w:val="none" w:sz="0" w:space="0" w:color="auto"/>
        <w:left w:val="none" w:sz="0" w:space="0" w:color="auto"/>
        <w:bottom w:val="none" w:sz="0" w:space="0" w:color="auto"/>
        <w:right w:val="none" w:sz="0" w:space="0" w:color="auto"/>
      </w:divBdr>
    </w:div>
    <w:div w:id="198805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13909-65BA-453B-9D8D-570288B5E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1612</Words>
  <Characters>9193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собес</Company>
  <LinksUpToDate>false</LinksUpToDate>
  <CharactersWithSpaces>10784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creator>Велиж</dc:creator>
  <cp:lastModifiedBy>ShchepelinaNF</cp:lastModifiedBy>
  <cp:revision>2</cp:revision>
  <cp:lastPrinted>2023-04-24T02:12:00Z</cp:lastPrinted>
  <dcterms:created xsi:type="dcterms:W3CDTF">2023-04-27T02:20:00Z</dcterms:created>
  <dcterms:modified xsi:type="dcterms:W3CDTF">2023-04-27T02:20:00Z</dcterms:modified>
</cp:coreProperties>
</file>