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D1" w:rsidRDefault="00D153D1" w:rsidP="00D153D1">
      <w:pPr>
        <w:spacing w:after="0" w:line="288" w:lineRule="atLeast"/>
        <w:jc w:val="center"/>
        <w:outlineLvl w:val="0"/>
        <w:rPr>
          <w:rFonts w:ascii="Arial Narrow" w:eastAsia="Times New Roman" w:hAnsi="Arial Narrow" w:cs="Times New Roman"/>
          <w:b/>
          <w:bCs/>
          <w:color w:val="333333"/>
          <w:kern w:val="36"/>
          <w:sz w:val="43"/>
          <w:szCs w:val="43"/>
          <w:lang w:eastAsia="ru-RU"/>
        </w:rPr>
      </w:pPr>
      <w:r w:rsidRPr="00D153D1">
        <w:rPr>
          <w:rFonts w:ascii="Arial Narrow" w:eastAsia="Times New Roman" w:hAnsi="Arial Narrow" w:cs="Times New Roman"/>
          <w:b/>
          <w:bCs/>
          <w:color w:val="333333"/>
          <w:kern w:val="36"/>
          <w:sz w:val="43"/>
          <w:szCs w:val="43"/>
          <w:lang w:eastAsia="ru-RU"/>
        </w:rPr>
        <w:t>Механизмы господдержки АПК обсудят на Всероссийском семинаре в Сочи</w:t>
      </w:r>
    </w:p>
    <w:p w:rsidR="00085D9B" w:rsidRPr="00D153D1" w:rsidRDefault="00085D9B" w:rsidP="00D153D1">
      <w:pPr>
        <w:spacing w:after="0" w:line="288" w:lineRule="atLeast"/>
        <w:jc w:val="center"/>
        <w:outlineLvl w:val="0"/>
        <w:rPr>
          <w:rFonts w:ascii="Arial Narrow" w:eastAsia="Times New Roman" w:hAnsi="Arial Narrow" w:cs="Times New Roman"/>
          <w:color w:val="333333"/>
          <w:kern w:val="36"/>
          <w:sz w:val="23"/>
          <w:szCs w:val="23"/>
          <w:lang w:eastAsia="ru-RU"/>
        </w:rPr>
      </w:pPr>
    </w:p>
    <w:p w:rsidR="00D153D1" w:rsidRPr="00D153D1" w:rsidRDefault="00D153D1" w:rsidP="00D153D1">
      <w:pPr>
        <w:spacing w:after="0" w:line="230" w:lineRule="atLeast"/>
        <w:ind w:left="288"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принятием и вступлением в силу в 2022-2023 годах значительных изменений законодательства в области сельскохозяйственной деятельности, а также высокой актуальностью затрагиваемых вопросов состоится Всероссийский практический семинар: «Механизмы государственной поддержки сельского хозяйства в 2023 году», который пройдёт в июне и в августе 2023 года в Сочи.</w:t>
      </w:r>
    </w:p>
    <w:p w:rsidR="00D153D1" w:rsidRPr="00D153D1" w:rsidRDefault="00D153D1" w:rsidP="00D153D1">
      <w:pPr>
        <w:spacing w:after="0" w:line="230" w:lineRule="atLeast"/>
        <w:ind w:left="288"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участию приглашаются руководители и специалисты агропромышленных объединений, сельскохозяйственных предприятий, кооперативов и фермерских хозяйств.</w:t>
      </w:r>
    </w:p>
    <w:p w:rsidR="00D153D1" w:rsidRPr="00D153D1" w:rsidRDefault="00D153D1" w:rsidP="00D153D1">
      <w:pPr>
        <w:spacing w:after="0" w:line="230" w:lineRule="atLeast"/>
        <w:ind w:left="288"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обучения будут рассмотрены последние изменения, затронувшие отрасль сельского хозяйства, в том числе новые правила получения субсидии на возмещение доходов, порядок определения максимального размера льготного краткосрочного кредита (субсидированного кредита) сельхозпроизводителям, поддержка сельхозпроизводителей, участвующих в экспортных программах.</w:t>
      </w:r>
      <w:proofErr w:type="gramEnd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Особое внимание будет уделено специальным налоговым режимам (ЕСХН, УСН), доходам, подлежащим и не подлежащим налогообложению, условиям предоставления освобождения от уплаты НДС, изменениям в уплате имущественного, земельного и транспортного налогов.</w:t>
      </w:r>
    </w:p>
    <w:p w:rsidR="00D153D1" w:rsidRPr="00D153D1" w:rsidRDefault="00D153D1" w:rsidP="00D153D1">
      <w:pPr>
        <w:spacing w:after="0" w:line="230" w:lineRule="atLeast"/>
        <w:ind w:left="288"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Мероприятие будет проходить 19-24 июня 2023 года; 14-19 августа 2023 года </w:t>
      </w:r>
      <w:proofErr w:type="gramStart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Сочи в отеле </w:t>
      </w:r>
      <w:proofErr w:type="spellStart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Sea</w:t>
      </w:r>
      <w:proofErr w:type="spellEnd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Galaxy</w:t>
      </w:r>
      <w:proofErr w:type="spellEnd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Hotel</w:t>
      </w:r>
      <w:proofErr w:type="spellEnd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Congress</w:t>
      </w:r>
      <w:proofErr w:type="spellEnd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&amp; SPA.</w:t>
      </w:r>
    </w:p>
    <w:p w:rsidR="00D153D1" w:rsidRPr="00D153D1" w:rsidRDefault="00D153D1" w:rsidP="00D153D1">
      <w:pPr>
        <w:spacing w:after="0" w:line="230" w:lineRule="atLeast"/>
        <w:ind w:left="288"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Традиционные семинары в Сочи – это возможность получить новую полезную информацию для работы, практические рекомендации от ведущих экспертов, обменяться профессиональным опытом и пообщаться с коллегами в неформальной обстановке.</w:t>
      </w:r>
    </w:p>
    <w:p w:rsidR="00D153D1" w:rsidRPr="00D153D1" w:rsidRDefault="00D153D1" w:rsidP="00D153D1">
      <w:pPr>
        <w:spacing w:after="0" w:line="230" w:lineRule="atLeast"/>
        <w:ind w:left="288"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 участия в семинаре: стоимость участия одного слушателя составляет 96 000 рублей.</w:t>
      </w:r>
    </w:p>
    <w:p w:rsidR="00D153D1" w:rsidRPr="00D153D1" w:rsidRDefault="00D153D1" w:rsidP="00D153D1">
      <w:pPr>
        <w:spacing w:after="0" w:line="230" w:lineRule="atLeast"/>
        <w:ind w:left="288" w:right="28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Справки и обязательная предварительная регистрация слушателей по телефону: 8-965-186-89-61, менеджер: </w:t>
      </w:r>
      <w:proofErr w:type="spellStart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Цыбанева</w:t>
      </w:r>
      <w:proofErr w:type="spellEnd"/>
      <w:r w:rsidRPr="00D153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Марина Павловна, </w:t>
      </w:r>
      <w:hyperlink r:id="rId4" w:history="1">
        <w:r w:rsidRPr="00D153D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mts.zdrav-seminar@mail.ru</w:t>
        </w:r>
      </w:hyperlink>
    </w:p>
    <w:p w:rsidR="00FD1D03" w:rsidRPr="00D153D1" w:rsidRDefault="00FD1D03" w:rsidP="00D153D1">
      <w:pPr>
        <w:rPr>
          <w:szCs w:val="28"/>
        </w:rPr>
      </w:pPr>
    </w:p>
    <w:sectPr w:rsidR="00FD1D03" w:rsidRPr="00D153D1" w:rsidSect="007C02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922C7"/>
    <w:rsid w:val="00085D9B"/>
    <w:rsid w:val="006044A5"/>
    <w:rsid w:val="006D2737"/>
    <w:rsid w:val="007C024B"/>
    <w:rsid w:val="009922C7"/>
    <w:rsid w:val="00A9443B"/>
    <w:rsid w:val="00B06C29"/>
    <w:rsid w:val="00B56D4D"/>
    <w:rsid w:val="00D153D1"/>
    <w:rsid w:val="00E50036"/>
    <w:rsid w:val="00E82643"/>
    <w:rsid w:val="00FD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03"/>
  </w:style>
  <w:style w:type="paragraph" w:styleId="1">
    <w:name w:val="heading 1"/>
    <w:basedOn w:val="a"/>
    <w:link w:val="10"/>
    <w:uiPriority w:val="9"/>
    <w:qFormat/>
    <w:rsid w:val="00D15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0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522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8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3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0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6944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s.zdrav-semi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274</Words>
  <Characters>1566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BOLDYREVAEN</dc:creator>
  <cp:keywords/>
  <dc:description/>
  <cp:lastModifiedBy>BOLDYREVAEN</cp:lastModifiedBy>
  <cp:revision>11</cp:revision>
  <cp:lastPrinted>2023-05-23T06:18:00Z</cp:lastPrinted>
  <dcterms:created xsi:type="dcterms:W3CDTF">2021-03-30T07:49:00Z</dcterms:created>
  <dcterms:modified xsi:type="dcterms:W3CDTF">2023-06-05T07:25:00Z</dcterms:modified>
</cp:coreProperties>
</file>