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6D" w:rsidRDefault="006D126D" w:rsidP="00767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6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6D126D" w:rsidRDefault="006D126D" w:rsidP="006D1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6D">
        <w:rPr>
          <w:rFonts w:ascii="Times New Roman" w:hAnsi="Times New Roman" w:cs="Times New Roman"/>
          <w:b/>
          <w:sz w:val="28"/>
          <w:szCs w:val="28"/>
        </w:rPr>
        <w:t>«Тунгокоченский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D126D" w:rsidRDefault="006D126D" w:rsidP="006D1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D126D" w:rsidRPr="007672E9" w:rsidRDefault="006D126D" w:rsidP="00431E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26D" w:rsidRPr="0072083D" w:rsidRDefault="0072083D" w:rsidP="006D1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126D" w:rsidRDefault="006D126D" w:rsidP="006D12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26D" w:rsidRDefault="00AE1DB4" w:rsidP="006D1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39468E">
        <w:rPr>
          <w:rFonts w:ascii="Times New Roman" w:hAnsi="Times New Roman" w:cs="Times New Roman"/>
          <w:sz w:val="28"/>
          <w:szCs w:val="28"/>
        </w:rPr>
        <w:t>июля</w:t>
      </w:r>
      <w:r w:rsidR="00187354">
        <w:rPr>
          <w:rFonts w:ascii="Times New Roman" w:hAnsi="Times New Roman" w:cs="Times New Roman"/>
          <w:sz w:val="28"/>
          <w:szCs w:val="28"/>
        </w:rPr>
        <w:t xml:space="preserve"> 2</w:t>
      </w:r>
      <w:r w:rsidR="006D126D">
        <w:rPr>
          <w:rFonts w:ascii="Times New Roman" w:hAnsi="Times New Roman" w:cs="Times New Roman"/>
          <w:sz w:val="28"/>
          <w:szCs w:val="28"/>
        </w:rPr>
        <w:t>0</w:t>
      </w:r>
      <w:r w:rsidR="0072083D">
        <w:rPr>
          <w:rFonts w:ascii="Times New Roman" w:hAnsi="Times New Roman" w:cs="Times New Roman"/>
          <w:sz w:val="28"/>
          <w:szCs w:val="28"/>
        </w:rPr>
        <w:t>2</w:t>
      </w:r>
      <w:r w:rsidR="0039468E">
        <w:rPr>
          <w:rFonts w:ascii="Times New Roman" w:hAnsi="Times New Roman" w:cs="Times New Roman"/>
          <w:sz w:val="28"/>
          <w:szCs w:val="28"/>
        </w:rPr>
        <w:t>3</w:t>
      </w:r>
      <w:r w:rsidR="006D126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DF28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D126D">
        <w:rPr>
          <w:rFonts w:ascii="Times New Roman" w:hAnsi="Times New Roman" w:cs="Times New Roman"/>
          <w:sz w:val="28"/>
          <w:szCs w:val="28"/>
        </w:rPr>
        <w:t xml:space="preserve">            №</w:t>
      </w:r>
      <w:r>
        <w:rPr>
          <w:rFonts w:ascii="Times New Roman" w:hAnsi="Times New Roman" w:cs="Times New Roman"/>
          <w:sz w:val="28"/>
          <w:szCs w:val="28"/>
        </w:rPr>
        <w:t xml:space="preserve"> 299</w:t>
      </w:r>
    </w:p>
    <w:p w:rsidR="00B41D40" w:rsidRDefault="00B41D40" w:rsidP="006D12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26D" w:rsidRDefault="006D126D" w:rsidP="00B41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6D">
        <w:rPr>
          <w:rFonts w:ascii="Times New Roman" w:hAnsi="Times New Roman" w:cs="Times New Roman"/>
          <w:b/>
          <w:sz w:val="28"/>
          <w:szCs w:val="28"/>
        </w:rPr>
        <w:t>с.</w:t>
      </w:r>
      <w:r w:rsidR="00DF2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26D">
        <w:rPr>
          <w:rFonts w:ascii="Times New Roman" w:hAnsi="Times New Roman" w:cs="Times New Roman"/>
          <w:b/>
          <w:sz w:val="28"/>
          <w:szCs w:val="28"/>
        </w:rPr>
        <w:t>Верх-Усугли</w:t>
      </w:r>
    </w:p>
    <w:p w:rsidR="006D126D" w:rsidRDefault="006D126D" w:rsidP="006D12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26D" w:rsidRDefault="006D126D" w:rsidP="00FB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468E">
        <w:rPr>
          <w:rFonts w:ascii="Times New Roman" w:hAnsi="Times New Roman" w:cs="Times New Roman"/>
          <w:b/>
          <w:sz w:val="28"/>
          <w:szCs w:val="28"/>
        </w:rPr>
        <w:t>внесении изменений в Примерное положение об оплате труда работников муниципальных образовательных учреждений, финансируемых из бюджета муниципального района «Тунгокоченский район», утвержденного Постановлением администрации муниципального района «Тунгокоченский район» от 11 апреля 2016 г. № 136</w:t>
      </w:r>
    </w:p>
    <w:p w:rsidR="0072083D" w:rsidRDefault="0072083D" w:rsidP="00FB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8E" w:rsidRPr="00427A49" w:rsidRDefault="00947AAE" w:rsidP="00CB32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49">
        <w:rPr>
          <w:rFonts w:ascii="Times New Roman" w:hAnsi="Times New Roman" w:cs="Times New Roman"/>
          <w:sz w:val="28"/>
          <w:szCs w:val="28"/>
        </w:rPr>
        <w:t xml:space="preserve">         В соответствие с </w:t>
      </w:r>
      <w:r w:rsidR="00AE1DB4">
        <w:rPr>
          <w:rFonts w:ascii="Times New Roman" w:hAnsi="Times New Roman" w:cs="Times New Roman"/>
          <w:sz w:val="28"/>
          <w:szCs w:val="28"/>
        </w:rPr>
        <w:t>р</w:t>
      </w:r>
      <w:r w:rsidR="002D1BC2" w:rsidRPr="00427A49">
        <w:rPr>
          <w:rFonts w:ascii="Times New Roman" w:hAnsi="Times New Roman" w:cs="Times New Roman"/>
          <w:sz w:val="28"/>
          <w:szCs w:val="28"/>
        </w:rPr>
        <w:t xml:space="preserve">ешением Совета Тунгокоченского муниципального округа </w:t>
      </w:r>
      <w:r w:rsidR="00405682">
        <w:rPr>
          <w:rFonts w:ascii="Times New Roman" w:hAnsi="Times New Roman" w:cs="Times New Roman"/>
          <w:sz w:val="28"/>
          <w:szCs w:val="28"/>
        </w:rPr>
        <w:t>от</w:t>
      </w:r>
      <w:r w:rsidR="002D1BC2" w:rsidRPr="00427A49">
        <w:rPr>
          <w:rFonts w:ascii="Times New Roman" w:hAnsi="Times New Roman" w:cs="Times New Roman"/>
          <w:sz w:val="28"/>
          <w:szCs w:val="28"/>
        </w:rPr>
        <w:t>10</w:t>
      </w:r>
      <w:r w:rsidRPr="00427A49">
        <w:rPr>
          <w:rFonts w:ascii="Times New Roman" w:hAnsi="Times New Roman" w:cs="Times New Roman"/>
          <w:sz w:val="28"/>
          <w:szCs w:val="28"/>
        </w:rPr>
        <w:t xml:space="preserve"> ию</w:t>
      </w:r>
      <w:r w:rsidR="002D1BC2" w:rsidRPr="00427A49">
        <w:rPr>
          <w:rFonts w:ascii="Times New Roman" w:hAnsi="Times New Roman" w:cs="Times New Roman"/>
          <w:sz w:val="28"/>
          <w:szCs w:val="28"/>
        </w:rPr>
        <w:t>л</w:t>
      </w:r>
      <w:r w:rsidRPr="00427A49">
        <w:rPr>
          <w:rFonts w:ascii="Times New Roman" w:hAnsi="Times New Roman" w:cs="Times New Roman"/>
          <w:sz w:val="28"/>
          <w:szCs w:val="28"/>
        </w:rPr>
        <w:t xml:space="preserve">я 2023 года № </w:t>
      </w:r>
      <w:r w:rsidR="00427A49" w:rsidRPr="00427A49">
        <w:rPr>
          <w:rFonts w:ascii="Times New Roman" w:hAnsi="Times New Roman" w:cs="Times New Roman"/>
          <w:sz w:val="28"/>
          <w:szCs w:val="28"/>
        </w:rPr>
        <w:t>24</w:t>
      </w:r>
      <w:r w:rsidRPr="00427A49">
        <w:rPr>
          <w:rFonts w:ascii="Times New Roman" w:hAnsi="Times New Roman" w:cs="Times New Roman"/>
          <w:sz w:val="28"/>
          <w:szCs w:val="28"/>
        </w:rPr>
        <w:t xml:space="preserve"> «Об обеспе</w:t>
      </w:r>
      <w:r w:rsidR="00427A49" w:rsidRPr="00427A49">
        <w:rPr>
          <w:rFonts w:ascii="Times New Roman" w:hAnsi="Times New Roman" w:cs="Times New Roman"/>
          <w:sz w:val="28"/>
          <w:szCs w:val="28"/>
        </w:rPr>
        <w:t xml:space="preserve">чении роста заработной платы в </w:t>
      </w:r>
      <w:r w:rsidR="002D1BC2" w:rsidRPr="00427A49">
        <w:rPr>
          <w:rFonts w:ascii="Times New Roman" w:hAnsi="Times New Roman" w:cs="Times New Roman"/>
          <w:sz w:val="28"/>
          <w:szCs w:val="28"/>
        </w:rPr>
        <w:t>Тунгокоченском муниципальном округе</w:t>
      </w:r>
      <w:r w:rsidR="008B41A5">
        <w:rPr>
          <w:rFonts w:ascii="Times New Roman" w:hAnsi="Times New Roman" w:cs="Times New Roman"/>
          <w:sz w:val="28"/>
          <w:szCs w:val="28"/>
        </w:rPr>
        <w:t>»</w:t>
      </w:r>
      <w:r w:rsidR="002D1BC2" w:rsidRPr="00427A49">
        <w:rPr>
          <w:rFonts w:ascii="Times New Roman" w:hAnsi="Times New Roman" w:cs="Times New Roman"/>
          <w:sz w:val="28"/>
          <w:szCs w:val="28"/>
        </w:rPr>
        <w:t>,</w:t>
      </w:r>
      <w:r w:rsidRPr="00427A49">
        <w:rPr>
          <w:rFonts w:ascii="Times New Roman" w:hAnsi="Times New Roman" w:cs="Times New Roman"/>
          <w:sz w:val="28"/>
          <w:szCs w:val="28"/>
        </w:rPr>
        <w:t xml:space="preserve"> </w:t>
      </w:r>
      <w:r w:rsidRPr="00427A49">
        <w:rPr>
          <w:rFonts w:ascii="Times New Roman" w:hAnsi="Times New Roman" w:cs="Times New Roman"/>
          <w:b/>
          <w:sz w:val="28"/>
          <w:szCs w:val="28"/>
        </w:rPr>
        <w:t xml:space="preserve">постановляет:  </w:t>
      </w:r>
    </w:p>
    <w:p w:rsidR="0039468E" w:rsidRPr="00947AAE" w:rsidRDefault="0039468E" w:rsidP="00CB3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AAE" w:rsidRDefault="00947AAE" w:rsidP="00AE1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AE">
        <w:rPr>
          <w:rFonts w:ascii="Times New Roman" w:hAnsi="Times New Roman" w:cs="Times New Roman"/>
          <w:sz w:val="28"/>
          <w:szCs w:val="28"/>
        </w:rPr>
        <w:t xml:space="preserve">        </w:t>
      </w:r>
      <w:r w:rsidR="00AE1DB4">
        <w:rPr>
          <w:rFonts w:ascii="Times New Roman" w:hAnsi="Times New Roman" w:cs="Times New Roman"/>
          <w:sz w:val="28"/>
          <w:szCs w:val="28"/>
        </w:rPr>
        <w:t xml:space="preserve">1. </w:t>
      </w:r>
      <w:r w:rsidRPr="00947AAE">
        <w:rPr>
          <w:rFonts w:ascii="Times New Roman" w:hAnsi="Times New Roman" w:cs="Times New Roman"/>
          <w:sz w:val="28"/>
          <w:szCs w:val="28"/>
        </w:rPr>
        <w:t>Внести в</w:t>
      </w:r>
      <w:r w:rsidR="00AE1DB4">
        <w:rPr>
          <w:rFonts w:ascii="Times New Roman" w:hAnsi="Times New Roman" w:cs="Times New Roman"/>
          <w:sz w:val="28"/>
          <w:szCs w:val="28"/>
        </w:rPr>
        <w:t xml:space="preserve"> примерное </w:t>
      </w:r>
      <w:r w:rsidRPr="00947AAE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муниципальных образова</w:t>
      </w:r>
      <w:r w:rsidR="00327F5B">
        <w:rPr>
          <w:rFonts w:ascii="Times New Roman" w:hAnsi="Times New Roman" w:cs="Times New Roman"/>
          <w:sz w:val="28"/>
          <w:szCs w:val="28"/>
        </w:rPr>
        <w:t>тельных учреждений,</w:t>
      </w:r>
      <w:r w:rsidR="00AE1DB4">
        <w:rPr>
          <w:rFonts w:ascii="Times New Roman" w:hAnsi="Times New Roman" w:cs="Times New Roman"/>
          <w:sz w:val="28"/>
          <w:szCs w:val="28"/>
        </w:rPr>
        <w:t xml:space="preserve"> </w:t>
      </w:r>
      <w:r w:rsidR="00327F5B" w:rsidRPr="00327F5B">
        <w:rPr>
          <w:rFonts w:ascii="Times New Roman" w:hAnsi="Times New Roman" w:cs="Times New Roman"/>
          <w:sz w:val="28"/>
          <w:szCs w:val="28"/>
        </w:rPr>
        <w:t>финансируемых из бюджета муниципального района «Тунгокоченский район»</w:t>
      </w:r>
      <w:r w:rsidR="00862DB2">
        <w:rPr>
          <w:rFonts w:ascii="Times New Roman" w:hAnsi="Times New Roman" w:cs="Times New Roman"/>
          <w:sz w:val="28"/>
          <w:szCs w:val="28"/>
        </w:rPr>
        <w:t>,</w:t>
      </w:r>
      <w:r w:rsidR="00AE1DB4">
        <w:rPr>
          <w:rFonts w:ascii="Times New Roman" w:hAnsi="Times New Roman" w:cs="Times New Roman"/>
          <w:sz w:val="28"/>
          <w:szCs w:val="28"/>
        </w:rPr>
        <w:t xml:space="preserve"> </w:t>
      </w:r>
      <w:r w:rsidR="00862DB2" w:rsidRPr="00862DB2">
        <w:rPr>
          <w:rFonts w:ascii="Times New Roman" w:hAnsi="Times New Roman" w:cs="Times New Roman"/>
          <w:sz w:val="28"/>
          <w:szCs w:val="28"/>
        </w:rPr>
        <w:t>утвержденно</w:t>
      </w:r>
      <w:r w:rsidR="00AE1DB4">
        <w:rPr>
          <w:rFonts w:ascii="Times New Roman" w:hAnsi="Times New Roman" w:cs="Times New Roman"/>
          <w:sz w:val="28"/>
          <w:szCs w:val="28"/>
        </w:rPr>
        <w:t>е</w:t>
      </w:r>
      <w:r w:rsidR="00862DB2" w:rsidRPr="00862DB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«Тунгокоченский район» от 11 апреля 2016 г. № 136</w:t>
      </w:r>
      <w:r w:rsidR="00AE1DB4">
        <w:rPr>
          <w:rFonts w:ascii="Times New Roman" w:hAnsi="Times New Roman" w:cs="Times New Roman"/>
          <w:sz w:val="28"/>
          <w:szCs w:val="28"/>
        </w:rPr>
        <w:t xml:space="preserve"> </w:t>
      </w:r>
      <w:r w:rsidRPr="00947A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0052" w:rsidRPr="00733B80" w:rsidRDefault="00AE1DB4" w:rsidP="00AE1DB4">
      <w:pPr>
        <w:pStyle w:val="a3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62DB2" w:rsidRPr="008774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62DB2" w:rsidRPr="008774C7">
        <w:rPr>
          <w:rFonts w:ascii="Times New Roman" w:hAnsi="Times New Roman" w:cs="Times New Roman"/>
          <w:sz w:val="28"/>
          <w:szCs w:val="28"/>
        </w:rPr>
        <w:t xml:space="preserve"> 1.5 раздела «Общие положения» изложить в следующей редакции: </w:t>
      </w:r>
      <w:r w:rsidR="00862DB2" w:rsidRPr="00AE1DB4">
        <w:rPr>
          <w:rFonts w:ascii="Times New Roman" w:hAnsi="Times New Roman" w:cs="Times New Roman"/>
          <w:sz w:val="28"/>
          <w:szCs w:val="28"/>
        </w:rPr>
        <w:t>«</w:t>
      </w:r>
      <w:r w:rsidR="00F02747" w:rsidRPr="00AE1DB4">
        <w:rPr>
          <w:rFonts w:ascii="Times New Roman" w:hAnsi="Times New Roman" w:cs="Times New Roman"/>
          <w:sz w:val="28"/>
          <w:szCs w:val="28"/>
        </w:rPr>
        <w:t xml:space="preserve">1.5. </w:t>
      </w:r>
      <w:r w:rsidR="00862DB2" w:rsidRPr="00AE1DB4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="00862DB2" w:rsidRPr="00AE1DB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862DB2" w:rsidRPr="00AE1DB4">
        <w:rPr>
          <w:rFonts w:ascii="Times New Roman" w:eastAsia="Calibri" w:hAnsi="Times New Roman" w:cs="Times New Roman"/>
          <w:sz w:val="28"/>
          <w:szCs w:val="28"/>
        </w:rPr>
        <w:t xml:space="preserve"> если месячная заработная плата работников муниципальных учреждений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законодательством), ниже минимального размера оплаты труда, установленного федеральным законом, работникам муниципальных учреждений производится доплата до уровня минимального </w:t>
      </w:r>
      <w:proofErr w:type="gramStart"/>
      <w:r w:rsidR="00862DB2" w:rsidRPr="00AE1DB4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="00862DB2" w:rsidRPr="00AE1DB4">
        <w:rPr>
          <w:rFonts w:ascii="Times New Roman" w:eastAsia="Calibri" w:hAnsi="Times New Roman" w:cs="Times New Roman"/>
          <w:sz w:val="28"/>
          <w:szCs w:val="28"/>
        </w:rPr>
        <w:t xml:space="preserve">. Размер доплаты для каждого работника определяется как разница между минимальным </w:t>
      </w:r>
      <w:proofErr w:type="gramStart"/>
      <w:r w:rsidR="00862DB2" w:rsidRPr="00AE1DB4">
        <w:rPr>
          <w:rFonts w:ascii="Times New Roman" w:eastAsia="Calibri" w:hAnsi="Times New Roman" w:cs="Times New Roman"/>
          <w:sz w:val="28"/>
          <w:szCs w:val="28"/>
        </w:rPr>
        <w:t>размером оплаты труда</w:t>
      </w:r>
      <w:proofErr w:type="gramEnd"/>
      <w:r w:rsidR="00862DB2" w:rsidRPr="00AE1DB4">
        <w:rPr>
          <w:rFonts w:ascii="Times New Roman" w:eastAsia="Calibri" w:hAnsi="Times New Roman" w:cs="Times New Roman"/>
          <w:sz w:val="28"/>
          <w:szCs w:val="28"/>
        </w:rPr>
        <w:t>, установленным федеральным законом, и размером начисленной месячной заработной платы данного работника по основной работе за соответствующий период времени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</w:t>
      </w:r>
      <w:proofErr w:type="gramStart"/>
      <w:r w:rsidR="00862DB2" w:rsidRPr="00AE1DB4">
        <w:rPr>
          <w:rFonts w:ascii="Times New Roman" w:eastAsia="Calibri" w:hAnsi="Times New Roman" w:cs="Times New Roman"/>
          <w:sz w:val="28"/>
          <w:szCs w:val="28"/>
        </w:rPr>
        <w:t>.</w:t>
      </w:r>
      <w:r w:rsidR="00D00052" w:rsidRPr="00AE1DB4">
        <w:rPr>
          <w:rFonts w:ascii="Times New Roman" w:hAnsi="Times New Roman"/>
          <w:sz w:val="28"/>
        </w:rPr>
        <w:t>Д</w:t>
      </w:r>
      <w:proofErr w:type="gramEnd"/>
      <w:r w:rsidR="00D00052" w:rsidRPr="00AE1DB4">
        <w:rPr>
          <w:rFonts w:ascii="Times New Roman" w:hAnsi="Times New Roman"/>
          <w:sz w:val="28"/>
        </w:rPr>
        <w:t xml:space="preserve">оплата до </w:t>
      </w:r>
      <w:r w:rsidR="00D00052" w:rsidRPr="00AE1DB4">
        <w:rPr>
          <w:rFonts w:ascii="Times New Roman" w:hAnsi="Times New Roman"/>
          <w:sz w:val="28"/>
        </w:rPr>
        <w:lastRenderedPageBreak/>
        <w:t>уровня минимального размера оплаты труда производится в пределах утвержденного фонда оплаты труда Учреждения</w:t>
      </w:r>
      <w:r w:rsidR="00F02747" w:rsidRPr="00AE1DB4">
        <w:rPr>
          <w:rFonts w:ascii="Times New Roman" w:hAnsi="Times New Roman"/>
          <w:sz w:val="28"/>
        </w:rPr>
        <w:t>»</w:t>
      </w:r>
      <w:r w:rsidR="00D00052" w:rsidRPr="00AE1DB4">
        <w:rPr>
          <w:rFonts w:ascii="Times New Roman" w:hAnsi="Times New Roman"/>
          <w:sz w:val="28"/>
        </w:rPr>
        <w:t>.</w:t>
      </w:r>
    </w:p>
    <w:p w:rsidR="00AE1DB4" w:rsidRDefault="00AE1DB4" w:rsidP="00AE1DB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47AAE" w:rsidRPr="002004DC">
        <w:rPr>
          <w:rFonts w:ascii="Times New Roman" w:hAnsi="Times New Roman"/>
          <w:sz w:val="28"/>
          <w:szCs w:val="28"/>
        </w:rPr>
        <w:t>Раздел 1 «Общие положения» дополнить пунктом 1.6 в следующей редакции</w:t>
      </w:r>
      <w:r w:rsidR="00947AAE">
        <w:rPr>
          <w:rFonts w:ascii="Times New Roman" w:hAnsi="Times New Roman"/>
          <w:sz w:val="28"/>
          <w:szCs w:val="28"/>
        </w:rPr>
        <w:t xml:space="preserve">: </w:t>
      </w:r>
    </w:p>
    <w:p w:rsidR="00947AAE" w:rsidRPr="00AE1DB4" w:rsidRDefault="00947AAE" w:rsidP="00AE1DB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E1DB4">
        <w:rPr>
          <w:rFonts w:ascii="Times New Roman" w:hAnsi="Times New Roman"/>
          <w:sz w:val="28"/>
          <w:szCs w:val="28"/>
        </w:rPr>
        <w:t>«</w:t>
      </w:r>
      <w:r w:rsidR="00F02747" w:rsidRPr="00AE1DB4">
        <w:rPr>
          <w:rFonts w:ascii="Times New Roman" w:hAnsi="Times New Roman"/>
          <w:sz w:val="28"/>
          <w:szCs w:val="28"/>
        </w:rPr>
        <w:t xml:space="preserve">1.6. </w:t>
      </w:r>
      <w:r w:rsidRPr="00AE1DB4">
        <w:rPr>
          <w:rFonts w:ascii="Times New Roman" w:hAnsi="Times New Roman"/>
          <w:sz w:val="28"/>
        </w:rPr>
        <w:t>В случае</w:t>
      </w:r>
      <w:proofErr w:type="gramStart"/>
      <w:r w:rsidRPr="00AE1DB4">
        <w:rPr>
          <w:rFonts w:ascii="Times New Roman" w:hAnsi="Times New Roman"/>
          <w:sz w:val="28"/>
        </w:rPr>
        <w:t>,</w:t>
      </w:r>
      <w:proofErr w:type="gramEnd"/>
      <w:r w:rsidRPr="00AE1DB4">
        <w:rPr>
          <w:rFonts w:ascii="Times New Roman" w:hAnsi="Times New Roman"/>
          <w:sz w:val="28"/>
        </w:rPr>
        <w:t xml:space="preserve"> если заработная плата руководителей, специалистов и служащих муниципальных учреждений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местностях, установленных федеральным и региональным законодательством, с 1 ию</w:t>
      </w:r>
      <w:r w:rsidR="00F02747" w:rsidRPr="00AE1DB4">
        <w:rPr>
          <w:rFonts w:ascii="Times New Roman" w:hAnsi="Times New Roman"/>
          <w:sz w:val="28"/>
        </w:rPr>
        <w:t>л</w:t>
      </w:r>
      <w:r w:rsidRPr="00AE1DB4">
        <w:rPr>
          <w:rFonts w:ascii="Times New Roman" w:hAnsi="Times New Roman"/>
          <w:sz w:val="28"/>
        </w:rPr>
        <w:t>я 2023 год ниже 19 494 рубля, с 1 января 2024 года ниже 22 027 рублей, то руководителям, специалистам и служащим муниципальных учреждений устанавливается персональная гарантированная надбавка. Размер персональной гарантированной надбавки исчисляется как разница между начисленной заработной платой до начисления районных коэффициентов к заработной плате и процентных надбавок к заработной плате за стаж работы в районах Крайнего Севера и</w:t>
      </w:r>
      <w:r w:rsidR="00F02747" w:rsidRPr="00AE1DB4">
        <w:rPr>
          <w:rFonts w:ascii="Times New Roman" w:hAnsi="Times New Roman"/>
          <w:sz w:val="28"/>
        </w:rPr>
        <w:t xml:space="preserve"> приравненных к ним местностях и</w:t>
      </w:r>
      <w:r w:rsidRPr="00AE1DB4">
        <w:rPr>
          <w:rFonts w:ascii="Times New Roman" w:hAnsi="Times New Roman"/>
          <w:sz w:val="28"/>
        </w:rPr>
        <w:t xml:space="preserve"> 19 494 рубля с 1 ию</w:t>
      </w:r>
      <w:r w:rsidR="00405682" w:rsidRPr="00AE1DB4">
        <w:rPr>
          <w:rFonts w:ascii="Times New Roman" w:hAnsi="Times New Roman"/>
          <w:sz w:val="28"/>
        </w:rPr>
        <w:t>л</w:t>
      </w:r>
      <w:r w:rsidRPr="00AE1DB4">
        <w:rPr>
          <w:rFonts w:ascii="Times New Roman" w:hAnsi="Times New Roman"/>
          <w:sz w:val="28"/>
        </w:rPr>
        <w:t xml:space="preserve">я 2023 год, 22 027 рублей с 1 января 2024 года. </w:t>
      </w:r>
    </w:p>
    <w:p w:rsidR="0039468E" w:rsidRDefault="00947AAE" w:rsidP="00AE1DB4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AE1DB4">
        <w:rPr>
          <w:rFonts w:ascii="Times New Roman" w:hAnsi="Times New Roman"/>
          <w:sz w:val="28"/>
        </w:rPr>
        <w:t>Персональные гарантированные надбавки выплачиваются в пределах утвержденного фонда оплаты труда Учреждения</w:t>
      </w:r>
      <w:proofErr w:type="gramStart"/>
      <w:r w:rsidR="00AE1DB4">
        <w:rPr>
          <w:rFonts w:ascii="Times New Roman" w:hAnsi="Times New Roman"/>
          <w:sz w:val="28"/>
        </w:rPr>
        <w:t>.»</w:t>
      </w:r>
      <w:r w:rsidR="00484C99">
        <w:rPr>
          <w:rFonts w:ascii="Times New Roman" w:hAnsi="Times New Roman"/>
          <w:sz w:val="28"/>
        </w:rPr>
        <w:t>.</w:t>
      </w:r>
      <w:proofErr w:type="gramEnd"/>
    </w:p>
    <w:p w:rsidR="008774C7" w:rsidRPr="00947AAE" w:rsidRDefault="008774C7" w:rsidP="00AE1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DB4" w:rsidRDefault="00AE1DB4" w:rsidP="00862DB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20FF1">
        <w:rPr>
          <w:rFonts w:ascii="Times New Roman" w:hAnsi="Times New Roman"/>
          <w:sz w:val="28"/>
          <w:szCs w:val="28"/>
        </w:rPr>
        <w:t>3</w:t>
      </w:r>
      <w:r w:rsidR="00862DB2">
        <w:rPr>
          <w:rFonts w:ascii="Times New Roman" w:hAnsi="Times New Roman"/>
          <w:sz w:val="28"/>
          <w:szCs w:val="28"/>
        </w:rPr>
        <w:t xml:space="preserve">. </w:t>
      </w:r>
      <w:r w:rsidR="008774C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="008774C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8774C7">
        <w:rPr>
          <w:rFonts w:ascii="Times New Roman" w:hAnsi="Times New Roman"/>
          <w:sz w:val="28"/>
          <w:szCs w:val="28"/>
        </w:rPr>
        <w:t>2.1.10. 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="008774C7">
        <w:rPr>
          <w:rFonts w:ascii="Times New Roman" w:hAnsi="Times New Roman"/>
          <w:sz w:val="28"/>
          <w:szCs w:val="28"/>
        </w:rPr>
        <w:t xml:space="preserve">2.1 Раздела </w:t>
      </w:r>
      <w:r w:rsidR="008774C7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8774C7">
        <w:rPr>
          <w:rFonts w:ascii="Times New Roman" w:hAnsi="Times New Roman"/>
          <w:sz w:val="28"/>
          <w:szCs w:val="28"/>
        </w:rPr>
        <w:t xml:space="preserve">«Порядок и условия труда» </w:t>
      </w:r>
      <w:r w:rsidR="00862DB2" w:rsidRPr="0004077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2DB2" w:rsidRPr="00AE1DB4" w:rsidRDefault="00862DB2" w:rsidP="00862DB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DB4">
        <w:rPr>
          <w:sz w:val="28"/>
          <w:szCs w:val="28"/>
        </w:rPr>
        <w:t>«</w:t>
      </w:r>
      <w:r w:rsidRPr="006F3971">
        <w:rPr>
          <w:rFonts w:ascii="Times New Roman" w:hAnsi="Times New Roman"/>
          <w:sz w:val="28"/>
          <w:szCs w:val="28"/>
        </w:rPr>
        <w:t>О</w:t>
      </w:r>
      <w:r w:rsidRPr="006F3971">
        <w:rPr>
          <w:rFonts w:ascii="Times New Roman" w:hAnsi="Times New Roman"/>
          <w:sz w:val="28"/>
        </w:rPr>
        <w:t>к</w:t>
      </w:r>
      <w:r w:rsidRPr="00AE1DB4">
        <w:rPr>
          <w:rFonts w:ascii="Times New Roman" w:hAnsi="Times New Roman"/>
          <w:sz w:val="28"/>
        </w:rPr>
        <w:t xml:space="preserve">лады (должностные оклады) работникам Учреждения, за исключением руководителя, его заместителей, главного бухгалтера, не могут быть ниже базовых окладов (базовых должностных окладов), утвержденных постановлением Правительства Забайкальского края от </w:t>
      </w:r>
      <w:r w:rsidR="005C7026" w:rsidRPr="00AE1DB4">
        <w:rPr>
          <w:rFonts w:ascii="Times New Roman" w:hAnsi="Times New Roman"/>
          <w:sz w:val="28"/>
        </w:rPr>
        <w:t>20</w:t>
      </w:r>
      <w:r w:rsidRPr="00AE1DB4">
        <w:rPr>
          <w:rFonts w:ascii="Times New Roman" w:hAnsi="Times New Roman"/>
          <w:sz w:val="28"/>
        </w:rPr>
        <w:t>.</w:t>
      </w:r>
      <w:r w:rsidR="005C7026" w:rsidRPr="00AE1DB4">
        <w:rPr>
          <w:rFonts w:ascii="Times New Roman" w:hAnsi="Times New Roman"/>
          <w:sz w:val="28"/>
        </w:rPr>
        <w:t>11</w:t>
      </w:r>
      <w:r w:rsidRPr="00AE1DB4">
        <w:rPr>
          <w:rFonts w:ascii="Times New Roman" w:hAnsi="Times New Roman"/>
          <w:sz w:val="28"/>
        </w:rPr>
        <w:t>.201</w:t>
      </w:r>
      <w:r w:rsidR="005C7026" w:rsidRPr="00AE1DB4">
        <w:rPr>
          <w:rFonts w:ascii="Times New Roman" w:hAnsi="Times New Roman"/>
          <w:sz w:val="28"/>
        </w:rPr>
        <w:t>8</w:t>
      </w:r>
      <w:r w:rsidRPr="00AE1DB4">
        <w:rPr>
          <w:rFonts w:ascii="Times New Roman" w:hAnsi="Times New Roman"/>
          <w:sz w:val="28"/>
        </w:rPr>
        <w:t xml:space="preserve">г. № </w:t>
      </w:r>
      <w:r w:rsidR="005C7026" w:rsidRPr="00AE1DB4">
        <w:rPr>
          <w:rFonts w:ascii="Times New Roman" w:hAnsi="Times New Roman"/>
          <w:sz w:val="28"/>
        </w:rPr>
        <w:t>472</w:t>
      </w:r>
      <w:r w:rsidRPr="00AE1DB4">
        <w:rPr>
          <w:rFonts w:ascii="Times New Roman" w:hAnsi="Times New Roman"/>
          <w:sz w:val="28"/>
        </w:rPr>
        <w:t xml:space="preserve"> «О </w:t>
      </w:r>
      <w:r w:rsidR="005C7026" w:rsidRPr="00AE1DB4">
        <w:rPr>
          <w:rFonts w:ascii="Times New Roman" w:hAnsi="Times New Roman"/>
          <w:sz w:val="28"/>
        </w:rPr>
        <w:t>внесении изменений в постановление Правительства Забайкальского края от 30 июня 2014 года № 382</w:t>
      </w:r>
      <w:r w:rsidRPr="00AE1DB4">
        <w:rPr>
          <w:rFonts w:ascii="Times New Roman" w:hAnsi="Times New Roman"/>
          <w:sz w:val="28"/>
        </w:rPr>
        <w:t xml:space="preserve">» </w:t>
      </w:r>
      <w:bookmarkStart w:id="0" w:name="_GoBack"/>
      <w:bookmarkEnd w:id="0"/>
      <w:r w:rsidRPr="00AE1DB4">
        <w:rPr>
          <w:rFonts w:ascii="Times New Roman" w:hAnsi="Times New Roman"/>
          <w:sz w:val="28"/>
        </w:rPr>
        <w:t>с учетом индексаций, установленных нормативно-правовыми актами Забайкальского края:</w:t>
      </w:r>
      <w:proofErr w:type="gramEnd"/>
    </w:p>
    <w:p w:rsidR="00862DB2" w:rsidRPr="00AE1DB4" w:rsidRDefault="00862DB2" w:rsidP="00862DB2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AE1DB4">
        <w:rPr>
          <w:rFonts w:ascii="Times New Roman" w:hAnsi="Times New Roman"/>
          <w:sz w:val="28"/>
        </w:rPr>
        <w:t>- постановлением Правительства Забайкальского края от 06.11.2019 № 432 «Об индексации с 1 октября 2019 года окладов (должностных окладов), ставок заработной платы работников государственных учреждений Забайкальского края»</w:t>
      </w:r>
    </w:p>
    <w:p w:rsidR="00862DB2" w:rsidRPr="00AE1DB4" w:rsidRDefault="00862DB2" w:rsidP="00862DB2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AE1DB4">
        <w:rPr>
          <w:rFonts w:ascii="Times New Roman" w:hAnsi="Times New Roman"/>
          <w:sz w:val="28"/>
        </w:rPr>
        <w:t>- постановлением Правительства Забайкальского края от 13.10.2020г. № 418 «Об индексации с 1 октября 2020 года окладов (должностных окладов), ставок заработной платы работников государственных учреждений Забайкальского края;</w:t>
      </w:r>
    </w:p>
    <w:p w:rsidR="00862DB2" w:rsidRPr="00AE1DB4" w:rsidRDefault="00862DB2" w:rsidP="00862DB2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AE1DB4">
        <w:rPr>
          <w:rFonts w:ascii="Times New Roman" w:hAnsi="Times New Roman"/>
          <w:sz w:val="28"/>
        </w:rPr>
        <w:t>- постановлением Правительства Забайкальского края от 30.09.2022г. № 441 «Об индексации с 1 октября 2022 года окладов (должностных окладов), ставок заработной платы работников государственных учреждений Забайкальского края»;</w:t>
      </w:r>
    </w:p>
    <w:p w:rsidR="00862DB2" w:rsidRPr="00AE1DB4" w:rsidRDefault="00862DB2" w:rsidP="00862DB2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AE1DB4">
        <w:rPr>
          <w:rFonts w:ascii="Times New Roman" w:hAnsi="Times New Roman"/>
          <w:sz w:val="28"/>
        </w:rPr>
        <w:t>- Законом Забайкальского края от 29 июня 2023 года № 2222-ЗЗК «Об обеспечении роста Заработной платы в Забайкальском крае и внесении изменений в отдельные законы Забайкальского края».</w:t>
      </w:r>
    </w:p>
    <w:p w:rsidR="007E7B4E" w:rsidRPr="005C7026" w:rsidRDefault="006F3971" w:rsidP="00862DB2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7B4E" w:rsidRPr="00AE1DB4">
        <w:rPr>
          <w:rFonts w:ascii="Times New Roman" w:hAnsi="Times New Roman"/>
          <w:sz w:val="28"/>
        </w:rPr>
        <w:t xml:space="preserve">4. </w:t>
      </w:r>
      <w:r w:rsidR="005C7026" w:rsidRPr="00AE1DB4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5C7026" w:rsidRPr="00AE1D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="005C7026" w:rsidRPr="00AE1D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ункте</w:t>
      </w:r>
      <w:r w:rsidR="005C7026" w:rsidRPr="00AE1DB4">
        <w:rPr>
          <w:rFonts w:ascii="Times New Roman" w:hAnsi="Times New Roman"/>
          <w:sz w:val="28"/>
          <w:szCs w:val="28"/>
        </w:rPr>
        <w:t xml:space="preserve"> 2.1.12. п</w:t>
      </w:r>
      <w:r>
        <w:rPr>
          <w:rFonts w:ascii="Times New Roman" w:hAnsi="Times New Roman"/>
          <w:sz w:val="28"/>
          <w:szCs w:val="28"/>
        </w:rPr>
        <w:t>ункта</w:t>
      </w:r>
      <w:r w:rsidR="005C7026" w:rsidRPr="00AE1DB4">
        <w:rPr>
          <w:rFonts w:ascii="Times New Roman" w:hAnsi="Times New Roman"/>
          <w:sz w:val="28"/>
          <w:szCs w:val="28"/>
        </w:rPr>
        <w:t xml:space="preserve"> 2.1. Раздела </w:t>
      </w:r>
      <w:r w:rsidR="005C7026" w:rsidRPr="00AE1DB4">
        <w:rPr>
          <w:rFonts w:ascii="Times New Roman" w:hAnsi="Times New Roman"/>
          <w:sz w:val="28"/>
          <w:szCs w:val="28"/>
          <w:lang w:val="en-US"/>
        </w:rPr>
        <w:t>II</w:t>
      </w:r>
      <w:r w:rsidR="005C7026" w:rsidRPr="00AE1DB4">
        <w:rPr>
          <w:rFonts w:ascii="Times New Roman" w:hAnsi="Times New Roman"/>
          <w:sz w:val="28"/>
          <w:szCs w:val="28"/>
        </w:rPr>
        <w:t xml:space="preserve"> «Порядок и условия оплаты труда» слова «в размере 100 рублей» заменить </w:t>
      </w:r>
      <w:proofErr w:type="gramStart"/>
      <w:r w:rsidR="005C7026" w:rsidRPr="00AE1DB4">
        <w:rPr>
          <w:rFonts w:ascii="Times New Roman" w:hAnsi="Times New Roman"/>
          <w:sz w:val="28"/>
          <w:szCs w:val="28"/>
        </w:rPr>
        <w:t>на</w:t>
      </w:r>
      <w:proofErr w:type="gramEnd"/>
      <w:r w:rsidR="005C7026" w:rsidRPr="00AE1DB4">
        <w:rPr>
          <w:rFonts w:ascii="Times New Roman" w:hAnsi="Times New Roman"/>
          <w:sz w:val="28"/>
          <w:szCs w:val="28"/>
        </w:rPr>
        <w:t xml:space="preserve"> «в размере 120 рублей»</w:t>
      </w:r>
      <w:r>
        <w:rPr>
          <w:rFonts w:ascii="Times New Roman" w:hAnsi="Times New Roman"/>
          <w:sz w:val="28"/>
          <w:szCs w:val="28"/>
        </w:rPr>
        <w:t>.</w:t>
      </w:r>
    </w:p>
    <w:p w:rsidR="00443F06" w:rsidRDefault="00443F06" w:rsidP="00862DB2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720FF1" w:rsidRPr="005C7026" w:rsidRDefault="006F3971" w:rsidP="006F3971">
      <w:pPr>
        <w:pStyle w:val="a3"/>
        <w:spacing w:after="0" w:line="240" w:lineRule="auto"/>
        <w:ind w:left="0"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0FF1" w:rsidRPr="005C7026">
        <w:rPr>
          <w:rFonts w:ascii="Times New Roman" w:hAnsi="Times New Roman" w:cs="Times New Roman"/>
          <w:sz w:val="28"/>
          <w:szCs w:val="28"/>
        </w:rPr>
        <w:t>Руководителям муниципальных образовательных учреждений внести изменения в Положение об оплате труда.</w:t>
      </w:r>
    </w:p>
    <w:p w:rsidR="00720FF1" w:rsidRDefault="00720FF1" w:rsidP="00720FF1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20FF1" w:rsidRPr="005C7026" w:rsidRDefault="006F3971" w:rsidP="006F39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</w:t>
      </w:r>
      <w:r w:rsidR="00720FF1" w:rsidRPr="005C7026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0FF1" w:rsidRPr="005C70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0FF1" w:rsidRPr="005C7026">
        <w:rPr>
          <w:rFonts w:ascii="Times New Roman" w:hAnsi="Times New Roman" w:cs="Times New Roman"/>
          <w:sz w:val="28"/>
          <w:szCs w:val="28"/>
        </w:rPr>
        <w:t xml:space="preserve"> распространяет</w:t>
      </w:r>
      <w:r>
        <w:rPr>
          <w:rFonts w:ascii="Times New Roman" w:hAnsi="Times New Roman" w:cs="Times New Roman"/>
          <w:sz w:val="28"/>
          <w:szCs w:val="28"/>
        </w:rPr>
        <w:t xml:space="preserve"> свое действие </w:t>
      </w:r>
      <w:r w:rsidR="00720FF1" w:rsidRPr="005C7026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720FF1" w:rsidRPr="005C7026">
        <w:rPr>
          <w:rFonts w:ascii="Times New Roman" w:hAnsi="Times New Roman" w:cs="Times New Roman"/>
          <w:sz w:val="28"/>
          <w:szCs w:val="28"/>
        </w:rPr>
        <w:t>, возникшие с 01.07.2023 года.</w:t>
      </w:r>
    </w:p>
    <w:p w:rsidR="00720FF1" w:rsidRDefault="006F3971" w:rsidP="00720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971" w:rsidRDefault="006F3971" w:rsidP="006F39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4. Настоящее постановление опубликовать в газете «Вести Севера» и разместить в информационно-телекомуникационной сети «Интернет».</w:t>
      </w:r>
    </w:p>
    <w:p w:rsidR="00720FF1" w:rsidRPr="00720FF1" w:rsidRDefault="006F3971" w:rsidP="006F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20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0F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20FF1">
        <w:rPr>
          <w:rFonts w:ascii="Times New Roman" w:hAnsi="Times New Roman" w:cs="Times New Roman"/>
          <w:sz w:val="28"/>
          <w:szCs w:val="28"/>
        </w:rPr>
        <w:t>редседателя Комитета образования админи</w:t>
      </w:r>
      <w:r w:rsidR="003621B7">
        <w:rPr>
          <w:rFonts w:ascii="Times New Roman" w:hAnsi="Times New Roman" w:cs="Times New Roman"/>
          <w:sz w:val="28"/>
          <w:szCs w:val="28"/>
        </w:rPr>
        <w:t>страции муниципального района «Тунгокоченский район»</w:t>
      </w:r>
      <w:r w:rsidR="002D1BC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BC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BC2">
        <w:rPr>
          <w:rFonts w:ascii="Times New Roman" w:hAnsi="Times New Roman" w:cs="Times New Roman"/>
          <w:sz w:val="28"/>
          <w:szCs w:val="28"/>
        </w:rPr>
        <w:t>Стрелкову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68E" w:rsidRPr="00720FF1" w:rsidRDefault="0039468E" w:rsidP="00720FF1">
      <w:pPr>
        <w:pStyle w:val="a3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9468E" w:rsidRDefault="0039468E" w:rsidP="00CB3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BC2" w:rsidRPr="00CB329F" w:rsidRDefault="002D1BC2" w:rsidP="00CB3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971" w:rsidRDefault="003621B7" w:rsidP="005971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6F3971">
        <w:rPr>
          <w:rFonts w:ascii="Times New Roman" w:hAnsi="Times New Roman" w:cs="Times New Roman"/>
          <w:sz w:val="28"/>
          <w:szCs w:val="28"/>
        </w:rPr>
        <w:t xml:space="preserve"> г</w:t>
      </w:r>
      <w:r w:rsidR="0059719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97195" w:rsidRDefault="00597195" w:rsidP="005971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9602B" w:rsidRDefault="00597195" w:rsidP="003621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</w:t>
      </w:r>
      <w:r w:rsidR="006F3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6F39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1B7">
        <w:rPr>
          <w:rFonts w:ascii="Times New Roman" w:hAnsi="Times New Roman" w:cs="Times New Roman"/>
          <w:sz w:val="28"/>
          <w:szCs w:val="28"/>
        </w:rPr>
        <w:t>Н.</w:t>
      </w:r>
      <w:r w:rsidR="006F3971">
        <w:rPr>
          <w:rFonts w:ascii="Times New Roman" w:hAnsi="Times New Roman" w:cs="Times New Roman"/>
          <w:sz w:val="28"/>
          <w:szCs w:val="28"/>
        </w:rPr>
        <w:t xml:space="preserve"> </w:t>
      </w:r>
      <w:r w:rsidR="003621B7">
        <w:rPr>
          <w:rFonts w:ascii="Times New Roman" w:hAnsi="Times New Roman" w:cs="Times New Roman"/>
          <w:sz w:val="28"/>
          <w:szCs w:val="28"/>
        </w:rPr>
        <w:t>С.</w:t>
      </w:r>
      <w:r w:rsidR="006F3971">
        <w:rPr>
          <w:rFonts w:ascii="Times New Roman" w:hAnsi="Times New Roman" w:cs="Times New Roman"/>
          <w:sz w:val="28"/>
          <w:szCs w:val="28"/>
        </w:rPr>
        <w:t xml:space="preserve"> </w:t>
      </w:r>
      <w:r w:rsidR="003621B7">
        <w:rPr>
          <w:rFonts w:ascii="Times New Roman" w:hAnsi="Times New Roman" w:cs="Times New Roman"/>
          <w:sz w:val="28"/>
          <w:szCs w:val="28"/>
        </w:rPr>
        <w:t>Ананенко</w:t>
      </w:r>
    </w:p>
    <w:p w:rsidR="003621B7" w:rsidRDefault="003621B7" w:rsidP="003621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1B7" w:rsidRDefault="003621B7" w:rsidP="003621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21B7" w:rsidSect="004B777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8CC"/>
    <w:multiLevelType w:val="hybridMultilevel"/>
    <w:tmpl w:val="4D369AF2"/>
    <w:lvl w:ilvl="0" w:tplc="81EA621C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31543FB"/>
    <w:multiLevelType w:val="hybridMultilevel"/>
    <w:tmpl w:val="05D0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2B21"/>
    <w:multiLevelType w:val="hybridMultilevel"/>
    <w:tmpl w:val="E216E13A"/>
    <w:lvl w:ilvl="0" w:tplc="B0A4007C">
      <w:start w:val="4"/>
      <w:numFmt w:val="decimal"/>
      <w:lvlText w:val="%1."/>
      <w:lvlJc w:val="left"/>
      <w:pPr>
        <w:ind w:left="97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DCD4271"/>
    <w:multiLevelType w:val="hybridMultilevel"/>
    <w:tmpl w:val="B7F0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47F67"/>
    <w:multiLevelType w:val="hybridMultilevel"/>
    <w:tmpl w:val="650636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785F75"/>
    <w:multiLevelType w:val="hybridMultilevel"/>
    <w:tmpl w:val="F4065584"/>
    <w:lvl w:ilvl="0" w:tplc="002CED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53CB7"/>
    <w:multiLevelType w:val="hybridMultilevel"/>
    <w:tmpl w:val="6506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E4C55"/>
    <w:multiLevelType w:val="hybridMultilevel"/>
    <w:tmpl w:val="B44C5DC6"/>
    <w:lvl w:ilvl="0" w:tplc="CAA0C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26D"/>
    <w:rsid w:val="00187354"/>
    <w:rsid w:val="002164D3"/>
    <w:rsid w:val="002D1BC2"/>
    <w:rsid w:val="00327F5B"/>
    <w:rsid w:val="00352EB6"/>
    <w:rsid w:val="003621B7"/>
    <w:rsid w:val="0039468E"/>
    <w:rsid w:val="0039602B"/>
    <w:rsid w:val="00405682"/>
    <w:rsid w:val="00427A49"/>
    <w:rsid w:val="00431E01"/>
    <w:rsid w:val="00443F06"/>
    <w:rsid w:val="00450E82"/>
    <w:rsid w:val="00451FBD"/>
    <w:rsid w:val="00455B84"/>
    <w:rsid w:val="00484C99"/>
    <w:rsid w:val="004B7776"/>
    <w:rsid w:val="00517F22"/>
    <w:rsid w:val="00597195"/>
    <w:rsid w:val="005C7026"/>
    <w:rsid w:val="005D5818"/>
    <w:rsid w:val="00641D2D"/>
    <w:rsid w:val="00662466"/>
    <w:rsid w:val="00694D6C"/>
    <w:rsid w:val="006D126D"/>
    <w:rsid w:val="006F3971"/>
    <w:rsid w:val="0072083D"/>
    <w:rsid w:val="00720FF1"/>
    <w:rsid w:val="0072341A"/>
    <w:rsid w:val="00733B80"/>
    <w:rsid w:val="007672E9"/>
    <w:rsid w:val="0077079C"/>
    <w:rsid w:val="00777AE9"/>
    <w:rsid w:val="007E7B4E"/>
    <w:rsid w:val="00862DB2"/>
    <w:rsid w:val="008774C7"/>
    <w:rsid w:val="008B41A5"/>
    <w:rsid w:val="00933399"/>
    <w:rsid w:val="00947AAE"/>
    <w:rsid w:val="00A160E0"/>
    <w:rsid w:val="00A7373B"/>
    <w:rsid w:val="00AE1DB4"/>
    <w:rsid w:val="00B01A89"/>
    <w:rsid w:val="00B41D40"/>
    <w:rsid w:val="00C05222"/>
    <w:rsid w:val="00C519BB"/>
    <w:rsid w:val="00CA1CC1"/>
    <w:rsid w:val="00CB329F"/>
    <w:rsid w:val="00CC2D66"/>
    <w:rsid w:val="00CC383B"/>
    <w:rsid w:val="00D00052"/>
    <w:rsid w:val="00D4572F"/>
    <w:rsid w:val="00DF289D"/>
    <w:rsid w:val="00E16003"/>
    <w:rsid w:val="00EB3C86"/>
    <w:rsid w:val="00EB3FC1"/>
    <w:rsid w:val="00F02747"/>
    <w:rsid w:val="00FB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003"/>
    <w:pPr>
      <w:ind w:left="720"/>
      <w:contextualSpacing/>
    </w:pPr>
  </w:style>
  <w:style w:type="table" w:styleId="a4">
    <w:name w:val="Table Grid"/>
    <w:basedOn w:val="a1"/>
    <w:uiPriority w:val="39"/>
    <w:rsid w:val="00A16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E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47AA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4BE5-AFFF-4423-81E2-D0A6C2F2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PogorelyuBA</cp:lastModifiedBy>
  <cp:revision>15</cp:revision>
  <cp:lastPrinted>2020-11-26T06:16:00Z</cp:lastPrinted>
  <dcterms:created xsi:type="dcterms:W3CDTF">2023-07-10T03:05:00Z</dcterms:created>
  <dcterms:modified xsi:type="dcterms:W3CDTF">2023-07-13T01:30:00Z</dcterms:modified>
</cp:coreProperties>
</file>