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1B2" w:rsidRDefault="00CB61B2" w:rsidP="00CB61B2">
      <w:pPr>
        <w:pStyle w:val="normal"/>
        <w:spacing w:after="0" w:line="240" w:lineRule="auto"/>
        <w:ind w:hanging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ТУНГОКОЧЕНСКОГО МУНИЦИПАЛЬНОГО ОКРУГА</w:t>
      </w:r>
    </w:p>
    <w:p w:rsidR="00CB61B2" w:rsidRDefault="00CB61B2" w:rsidP="00CB61B2">
      <w:pPr>
        <w:pStyle w:val="normal"/>
        <w:spacing w:after="0" w:line="240" w:lineRule="auto"/>
        <w:jc w:val="center"/>
        <w:rPr>
          <w:b/>
          <w:sz w:val="36"/>
          <w:szCs w:val="36"/>
        </w:rPr>
      </w:pPr>
    </w:p>
    <w:p w:rsidR="00CB61B2" w:rsidRDefault="00CB61B2" w:rsidP="00CB61B2">
      <w:pPr>
        <w:pStyle w:val="normal"/>
        <w:spacing w:after="0" w:line="240" w:lineRule="auto"/>
        <w:jc w:val="center"/>
        <w:rPr>
          <w:b/>
          <w:sz w:val="36"/>
          <w:szCs w:val="36"/>
        </w:rPr>
      </w:pPr>
    </w:p>
    <w:p w:rsidR="00CB61B2" w:rsidRDefault="00CB61B2" w:rsidP="00CB61B2">
      <w:pPr>
        <w:pStyle w:val="normal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CB61B2" w:rsidRDefault="00CB61B2" w:rsidP="00CB61B2">
      <w:pPr>
        <w:pStyle w:val="normal"/>
        <w:spacing w:after="0" w:line="240" w:lineRule="auto"/>
        <w:ind w:firstLine="0"/>
        <w:rPr>
          <w:b/>
        </w:rPr>
      </w:pPr>
    </w:p>
    <w:p w:rsidR="00CB61B2" w:rsidRDefault="00CB61B2" w:rsidP="00CB61B2">
      <w:pPr>
        <w:pStyle w:val="normal"/>
        <w:spacing w:after="0" w:line="240" w:lineRule="auto"/>
        <w:ind w:firstLine="0"/>
        <w:jc w:val="center"/>
      </w:pPr>
    </w:p>
    <w:p w:rsidR="00CB61B2" w:rsidRDefault="00CB61B2" w:rsidP="00CB61B2">
      <w:pPr>
        <w:pStyle w:val="normal"/>
        <w:spacing w:after="0" w:line="240" w:lineRule="auto"/>
        <w:ind w:firstLine="0"/>
        <w:jc w:val="center"/>
      </w:pPr>
      <w:r>
        <w:t>30 июня 2023 года</w:t>
      </w:r>
      <w:r>
        <w:tab/>
        <w:t xml:space="preserve">                                                                            № </w:t>
      </w:r>
      <w:r w:rsidR="0038063B">
        <w:t>18</w:t>
      </w:r>
    </w:p>
    <w:p w:rsidR="00CB61B2" w:rsidRDefault="00CB61B2" w:rsidP="00CB61B2">
      <w:pPr>
        <w:pStyle w:val="normal"/>
        <w:spacing w:after="0" w:line="240" w:lineRule="auto"/>
        <w:jc w:val="center"/>
        <w:rPr>
          <w:b/>
        </w:rPr>
      </w:pPr>
      <w:r>
        <w:t>с. Верх-Усугли</w:t>
      </w:r>
    </w:p>
    <w:p w:rsidR="00CB61B2" w:rsidRDefault="00CB61B2" w:rsidP="00CB61B2">
      <w:pPr>
        <w:pStyle w:val="normal"/>
        <w:spacing w:after="0"/>
        <w:ind w:left="284"/>
        <w:jc w:val="center"/>
      </w:pPr>
    </w:p>
    <w:p w:rsidR="00CB61B2" w:rsidRDefault="00E96C06" w:rsidP="00CB61B2">
      <w:pPr>
        <w:pStyle w:val="normal"/>
        <w:spacing w:after="0" w:line="240" w:lineRule="auto"/>
        <w:ind w:firstLine="0"/>
        <w:jc w:val="center"/>
        <w:rPr>
          <w:b/>
        </w:rPr>
      </w:pPr>
      <w:r>
        <w:rPr>
          <w:b/>
        </w:rPr>
        <w:t xml:space="preserve">О </w:t>
      </w:r>
      <w:r w:rsidR="008B4067">
        <w:rPr>
          <w:b/>
        </w:rPr>
        <w:t>назначении членов конкурсной комиссии для</w:t>
      </w:r>
      <w:r w:rsidR="00CB61B2">
        <w:rPr>
          <w:b/>
        </w:rPr>
        <w:t xml:space="preserve"> проведения конкурса по отбору кандидатур на должность главы Тунгокоченского муниципального округа Забайкальского края </w:t>
      </w:r>
    </w:p>
    <w:p w:rsidR="00CB61B2" w:rsidRDefault="00CB61B2" w:rsidP="00CB61B2">
      <w:pPr>
        <w:pStyle w:val="normal"/>
        <w:spacing w:after="0" w:line="240" w:lineRule="auto"/>
        <w:ind w:firstLine="0"/>
        <w:jc w:val="center"/>
      </w:pPr>
    </w:p>
    <w:p w:rsidR="00CB61B2" w:rsidRPr="00ED52F6" w:rsidRDefault="00CB61B2" w:rsidP="00CB61B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51"/>
        <w:rPr>
          <w:b/>
          <w:i/>
          <w:color w:val="000000"/>
        </w:rPr>
      </w:pPr>
      <w:proofErr w:type="gramStart"/>
      <w:r>
        <w:rPr>
          <w:color w:val="000000"/>
        </w:rPr>
        <w:t xml:space="preserve">В соответствии со статьей 36 Федерального закона от 6 октября </w:t>
      </w:r>
      <w:r>
        <w:rPr>
          <w:color w:val="000000"/>
        </w:rPr>
        <w:br/>
        <w:t>2003 года № 131-ФЗ «Об общих принципах организации местного самоуправления в Российской Федерации,</w:t>
      </w:r>
      <w:r w:rsidR="008B4067">
        <w:rPr>
          <w:color w:val="000000"/>
        </w:rPr>
        <w:t xml:space="preserve"> </w:t>
      </w:r>
      <w:r w:rsidR="008B4067" w:rsidRPr="00535C59">
        <w:t>Порядк</w:t>
      </w:r>
      <w:r w:rsidR="008B4067">
        <w:t>ом</w:t>
      </w:r>
      <w:r w:rsidR="008B4067" w:rsidRPr="00535C59">
        <w:t xml:space="preserve"> проведения конкурса по отбору кандидатур на должность главы Тунгокоченского муниципального округа Забайкальского края</w:t>
      </w:r>
      <w:r w:rsidR="008B4067">
        <w:t>, утвержденным решением</w:t>
      </w:r>
      <w:r w:rsidR="008B4067" w:rsidRPr="008B4067">
        <w:rPr>
          <w:color w:val="000000"/>
        </w:rPr>
        <w:t xml:space="preserve"> </w:t>
      </w:r>
      <w:r w:rsidR="008B4067">
        <w:rPr>
          <w:color w:val="000000"/>
        </w:rPr>
        <w:t>Совета Тунгокоченского муниципального округа от 15.06.2023 года № 11,</w:t>
      </w:r>
      <w:r w:rsidR="008B4067">
        <w:t xml:space="preserve"> </w:t>
      </w:r>
      <w:r>
        <w:rPr>
          <w:color w:val="000000"/>
        </w:rPr>
        <w:t xml:space="preserve"> Совет</w:t>
      </w:r>
      <w:r w:rsidR="008B4067">
        <w:rPr>
          <w:color w:val="000000"/>
        </w:rPr>
        <w:t xml:space="preserve"> Тунгокоченского</w:t>
      </w:r>
      <w:r>
        <w:rPr>
          <w:color w:val="000000"/>
        </w:rPr>
        <w:t xml:space="preserve"> муниципального округа  </w:t>
      </w:r>
      <w:r w:rsidRPr="00ED52F6">
        <w:rPr>
          <w:b/>
          <w:i/>
          <w:color w:val="000000"/>
        </w:rPr>
        <w:t>РЕШИЛ:</w:t>
      </w:r>
      <w:proofErr w:type="gramEnd"/>
    </w:p>
    <w:p w:rsidR="00CB61B2" w:rsidRDefault="00CB61B2" w:rsidP="00CB61B2">
      <w:pPr>
        <w:pStyle w:val="normal"/>
        <w:spacing w:after="0" w:line="240" w:lineRule="auto"/>
      </w:pPr>
    </w:p>
    <w:p w:rsidR="00CB61B2" w:rsidRDefault="00CB61B2" w:rsidP="008B4067">
      <w:pPr>
        <w:pStyle w:val="normal"/>
        <w:spacing w:after="0" w:line="240" w:lineRule="auto"/>
        <w:ind w:firstLine="567"/>
      </w:pPr>
      <w:r>
        <w:t xml:space="preserve">1. </w:t>
      </w:r>
      <w:r w:rsidR="008B4067">
        <w:t xml:space="preserve">Назначить членами </w:t>
      </w:r>
      <w:r w:rsidR="008B4067" w:rsidRPr="008B4067">
        <w:t>конкурсной комиссии для проведения конкурса по отбору кандидатур на должность главы Тунгокоченского муниципального округа Забайкальского края</w:t>
      </w:r>
      <w:r w:rsidR="008B4067">
        <w:t>:</w:t>
      </w:r>
    </w:p>
    <w:p w:rsidR="008B4067" w:rsidRDefault="008B4067" w:rsidP="008B4067">
      <w:pPr>
        <w:pStyle w:val="normal"/>
        <w:spacing w:after="0" w:line="240" w:lineRule="auto"/>
        <w:ind w:firstLine="567"/>
      </w:pPr>
      <w:r>
        <w:t>-</w:t>
      </w:r>
      <w:r w:rsidR="009D02AD">
        <w:t xml:space="preserve"> Базылеву Елену Борисовну – депутата Совета Тунгокоченского муниципального округа;</w:t>
      </w:r>
    </w:p>
    <w:p w:rsidR="008B4067" w:rsidRDefault="008B4067" w:rsidP="008B4067">
      <w:pPr>
        <w:pStyle w:val="normal"/>
        <w:spacing w:after="0" w:line="240" w:lineRule="auto"/>
        <w:ind w:firstLine="567"/>
      </w:pPr>
      <w:r>
        <w:t>-</w:t>
      </w:r>
      <w:r w:rsidR="009D02AD">
        <w:t xml:space="preserve"> Казакова Ивана Александровича – индивидуального предпринимателя;</w:t>
      </w:r>
    </w:p>
    <w:p w:rsidR="008B4067" w:rsidRPr="008B4067" w:rsidRDefault="008B4067" w:rsidP="008B4067">
      <w:pPr>
        <w:pStyle w:val="normal"/>
        <w:spacing w:after="0" w:line="240" w:lineRule="auto"/>
        <w:ind w:firstLine="567"/>
      </w:pPr>
      <w:r>
        <w:t>-</w:t>
      </w:r>
      <w:r w:rsidR="009D02AD">
        <w:t xml:space="preserve"> Погорелого Бориса Александровича – помощника главы муниципального района «Тунгокоченский район».</w:t>
      </w:r>
    </w:p>
    <w:p w:rsidR="00CB61B2" w:rsidRDefault="00CB61B2" w:rsidP="00CB61B2">
      <w:pPr>
        <w:pStyle w:val="normal"/>
        <w:spacing w:after="0" w:line="240" w:lineRule="auto"/>
        <w:ind w:firstLine="567"/>
      </w:pPr>
    </w:p>
    <w:p w:rsidR="0073431B" w:rsidRPr="0073431B" w:rsidRDefault="00CB61B2" w:rsidP="0073431B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73431B">
        <w:rPr>
          <w:sz w:val="28"/>
          <w:szCs w:val="28"/>
        </w:rPr>
        <w:t xml:space="preserve">2. </w:t>
      </w:r>
      <w:r w:rsidR="0073431B" w:rsidRPr="0073431B">
        <w:rPr>
          <w:sz w:val="28"/>
          <w:szCs w:val="28"/>
        </w:rPr>
        <w:t>Копию настоящего решения направить Губернатору Забайкальского края.</w:t>
      </w:r>
    </w:p>
    <w:p w:rsidR="0073431B" w:rsidRPr="0073431B" w:rsidRDefault="0073431B" w:rsidP="00A54525">
      <w:pPr>
        <w:pStyle w:val="normal"/>
        <w:spacing w:after="0" w:line="240" w:lineRule="auto"/>
        <w:ind w:firstLine="567"/>
      </w:pPr>
    </w:p>
    <w:p w:rsidR="00A54525" w:rsidRDefault="0073431B" w:rsidP="00A54525">
      <w:pPr>
        <w:pStyle w:val="normal"/>
        <w:spacing w:after="0" w:line="240" w:lineRule="auto"/>
        <w:ind w:firstLine="567"/>
      </w:pPr>
      <w:r>
        <w:t xml:space="preserve">3. </w:t>
      </w:r>
      <w:r w:rsidR="00A54525">
        <w:t xml:space="preserve">Настоящее решение вступает в силу </w:t>
      </w:r>
      <w:r>
        <w:t>с момента подписания</w:t>
      </w:r>
      <w:r w:rsidR="00A54525">
        <w:t>.</w:t>
      </w:r>
    </w:p>
    <w:p w:rsidR="0073431B" w:rsidRDefault="0073431B" w:rsidP="00A54525">
      <w:pPr>
        <w:pStyle w:val="normal"/>
        <w:spacing w:after="0" w:line="240" w:lineRule="auto"/>
        <w:ind w:firstLine="567"/>
      </w:pPr>
    </w:p>
    <w:p w:rsidR="0073431B" w:rsidRDefault="0073431B" w:rsidP="00A54525">
      <w:pPr>
        <w:pStyle w:val="normal"/>
        <w:spacing w:after="0" w:line="240" w:lineRule="auto"/>
        <w:ind w:firstLine="567"/>
      </w:pPr>
      <w:r>
        <w:t xml:space="preserve">4. </w:t>
      </w:r>
      <w:r w:rsidRPr="008B4067">
        <w:t xml:space="preserve">Опубликовать настоящее решение в газете «Вести Севера» </w:t>
      </w:r>
      <w:r>
        <w:t xml:space="preserve">и </w:t>
      </w:r>
      <w:r w:rsidRPr="008B4067">
        <w:t>разместить на официальном сайте муниципального района «Тунгокоченский район» в информационно-телекоммуникационной сети «Интернет».</w:t>
      </w:r>
    </w:p>
    <w:p w:rsidR="00CB61B2" w:rsidRDefault="00CB61B2" w:rsidP="00CB61B2">
      <w:pPr>
        <w:pStyle w:val="normal"/>
        <w:spacing w:after="0" w:line="240" w:lineRule="auto"/>
        <w:ind w:firstLine="567"/>
      </w:pPr>
    </w:p>
    <w:p w:rsidR="00CB61B2" w:rsidRDefault="00CB61B2" w:rsidP="00CB61B2">
      <w:pPr>
        <w:pStyle w:val="normal"/>
        <w:spacing w:after="0"/>
        <w:ind w:firstLine="0"/>
      </w:pPr>
      <w:r>
        <w:t>Врио главы</w:t>
      </w:r>
    </w:p>
    <w:p w:rsidR="00CB61B2" w:rsidRDefault="00CB61B2" w:rsidP="00CB61B2">
      <w:pPr>
        <w:pStyle w:val="normal"/>
        <w:spacing w:after="0"/>
        <w:ind w:firstLine="0"/>
      </w:pPr>
      <w:r>
        <w:t xml:space="preserve">муниципального района </w:t>
      </w:r>
    </w:p>
    <w:p w:rsidR="00B97557" w:rsidRDefault="00CB61B2" w:rsidP="0073431B">
      <w:pPr>
        <w:pStyle w:val="normal"/>
        <w:spacing w:after="0"/>
        <w:ind w:firstLine="0"/>
      </w:pPr>
      <w:r>
        <w:t xml:space="preserve">«Тунгокоченский район»   </w:t>
      </w:r>
      <w:r>
        <w:tab/>
        <w:t xml:space="preserve">                                               Н. С. Ананенко</w:t>
      </w:r>
    </w:p>
    <w:sectPr w:rsidR="00B97557" w:rsidSect="003B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B61B2"/>
    <w:rsid w:val="00201BC7"/>
    <w:rsid w:val="0038063B"/>
    <w:rsid w:val="003B798D"/>
    <w:rsid w:val="00605783"/>
    <w:rsid w:val="00681D87"/>
    <w:rsid w:val="006F3234"/>
    <w:rsid w:val="0073431B"/>
    <w:rsid w:val="008B4067"/>
    <w:rsid w:val="0099034C"/>
    <w:rsid w:val="009D02AD"/>
    <w:rsid w:val="00A54525"/>
    <w:rsid w:val="00B97557"/>
    <w:rsid w:val="00C54BFA"/>
    <w:rsid w:val="00CB61B2"/>
    <w:rsid w:val="00D156F9"/>
    <w:rsid w:val="00E96C06"/>
    <w:rsid w:val="00FA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B61B2"/>
    <w:pPr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8B40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B406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PogorelyuBA</dc:creator>
  <cp:keywords/>
  <dc:description/>
  <cp:lastModifiedBy>PogorelyuBA</cp:lastModifiedBy>
  <cp:revision>12</cp:revision>
  <cp:lastPrinted>2023-07-03T02:40:00Z</cp:lastPrinted>
  <dcterms:created xsi:type="dcterms:W3CDTF">2023-06-23T05:34:00Z</dcterms:created>
  <dcterms:modified xsi:type="dcterms:W3CDTF">2023-07-03T02:40:00Z</dcterms:modified>
</cp:coreProperties>
</file>