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29" w:rsidRPr="00090E2A" w:rsidRDefault="00C55429" w:rsidP="00C55429">
      <w:pPr>
        <w:pStyle w:val="5"/>
        <w:rPr>
          <w:rStyle w:val="a5"/>
          <w:b/>
        </w:rPr>
      </w:pPr>
      <w:r w:rsidRPr="00090E2A">
        <w:rPr>
          <w:rStyle w:val="a5"/>
          <w:b/>
        </w:rPr>
        <w:t xml:space="preserve">Администрация </w:t>
      </w:r>
    </w:p>
    <w:p w:rsidR="00C55429" w:rsidRPr="00090E2A" w:rsidRDefault="00C55429" w:rsidP="00C55429">
      <w:pPr>
        <w:pStyle w:val="5"/>
        <w:rPr>
          <w:rStyle w:val="a5"/>
          <w:b/>
        </w:rPr>
      </w:pPr>
      <w:r w:rsidRPr="00090E2A">
        <w:rPr>
          <w:rStyle w:val="a5"/>
          <w:b/>
        </w:rPr>
        <w:t>Тунгокоченского муниципального округа</w:t>
      </w:r>
    </w:p>
    <w:p w:rsidR="00C55429" w:rsidRPr="00090E2A" w:rsidRDefault="00C55429" w:rsidP="00C55429">
      <w:pPr>
        <w:pStyle w:val="a3"/>
        <w:rPr>
          <w:rStyle w:val="a5"/>
          <w:b/>
        </w:rPr>
      </w:pPr>
      <w:r w:rsidRPr="00090E2A">
        <w:rPr>
          <w:rStyle w:val="a5"/>
          <w:b/>
        </w:rPr>
        <w:t>Забайкальского края</w:t>
      </w:r>
    </w:p>
    <w:p w:rsidR="00C55429" w:rsidRDefault="00C55429" w:rsidP="00C55429">
      <w:pPr>
        <w:pStyle w:val="6"/>
      </w:pPr>
    </w:p>
    <w:p w:rsidR="00C55429" w:rsidRDefault="00C55429" w:rsidP="00C55429">
      <w:pPr>
        <w:pStyle w:val="6"/>
        <w:rPr>
          <w:b w:val="0"/>
          <w:bCs w:val="0"/>
          <w:sz w:val="28"/>
          <w:szCs w:val="28"/>
        </w:rPr>
      </w:pPr>
      <w:proofErr w:type="gramStart"/>
      <w:r>
        <w:rPr>
          <w:b w:val="0"/>
          <w:bCs w:val="0"/>
          <w:sz w:val="28"/>
          <w:szCs w:val="28"/>
        </w:rPr>
        <w:t>П</w:t>
      </w:r>
      <w:proofErr w:type="gramEnd"/>
      <w:r>
        <w:rPr>
          <w:b w:val="0"/>
          <w:bCs w:val="0"/>
          <w:sz w:val="28"/>
          <w:szCs w:val="28"/>
        </w:rPr>
        <w:t xml:space="preserve"> О С Т А Н О В Л Е Н И Е </w:t>
      </w:r>
    </w:p>
    <w:p w:rsidR="00C55429" w:rsidRDefault="00C55429" w:rsidP="00C55429">
      <w:pPr>
        <w:pStyle w:val="6"/>
        <w:rPr>
          <w:b w:val="0"/>
          <w:bCs w:val="0"/>
          <w:sz w:val="28"/>
          <w:szCs w:val="28"/>
        </w:rPr>
      </w:pPr>
      <w:r>
        <w:rPr>
          <w:b w:val="0"/>
          <w:bCs w:val="0"/>
          <w:sz w:val="28"/>
          <w:szCs w:val="28"/>
        </w:rPr>
        <w:t xml:space="preserve">   </w:t>
      </w:r>
    </w:p>
    <w:p w:rsidR="00C55429" w:rsidRDefault="0004764C" w:rsidP="00C55429">
      <w:pPr>
        <w:pStyle w:val="7"/>
      </w:pPr>
      <w:r>
        <w:t>26</w:t>
      </w:r>
      <w:r w:rsidR="00C55429">
        <w:t xml:space="preserve"> октября 2023 года                                                                      № </w:t>
      </w:r>
      <w:r>
        <w:t>480</w:t>
      </w:r>
    </w:p>
    <w:p w:rsidR="00C55429" w:rsidRDefault="00C55429" w:rsidP="00C55429">
      <w:pPr>
        <w:pStyle w:val="7"/>
        <w:rPr>
          <w:rStyle w:val="a5"/>
        </w:rPr>
      </w:pPr>
      <w:r>
        <w:rPr>
          <w:rStyle w:val="a5"/>
        </w:rPr>
        <w:t>с</w:t>
      </w:r>
      <w:r>
        <w:rPr>
          <w:rStyle w:val="a5"/>
        </w:rPr>
        <w:sym w:font="Symbol" w:char="002E"/>
      </w:r>
      <w:r>
        <w:rPr>
          <w:rStyle w:val="a5"/>
        </w:rPr>
        <w:t xml:space="preserve"> Верх-Усугли</w:t>
      </w:r>
    </w:p>
    <w:p w:rsidR="00C55429" w:rsidRDefault="00C55429" w:rsidP="00C55429">
      <w:pPr>
        <w:jc w:val="both"/>
      </w:pPr>
    </w:p>
    <w:p w:rsidR="00C55429" w:rsidRDefault="00C55429" w:rsidP="00C55429">
      <w:pPr>
        <w:jc w:val="center"/>
        <w:rPr>
          <w:b/>
          <w:sz w:val="28"/>
          <w:szCs w:val="28"/>
        </w:rPr>
      </w:pPr>
      <w:r>
        <w:rPr>
          <w:b/>
          <w:sz w:val="28"/>
          <w:szCs w:val="28"/>
        </w:rPr>
        <w:t>О создании Муниципального бюджетного учреждения «Благоустройство»</w:t>
      </w:r>
      <w:r w:rsidR="00090E2A">
        <w:rPr>
          <w:b/>
          <w:sz w:val="28"/>
          <w:szCs w:val="28"/>
        </w:rPr>
        <w:t xml:space="preserve"> Тунгокоченского муниципального округа</w:t>
      </w:r>
      <w:r>
        <w:rPr>
          <w:b/>
          <w:sz w:val="28"/>
          <w:szCs w:val="28"/>
        </w:rPr>
        <w:t xml:space="preserve"> </w:t>
      </w:r>
    </w:p>
    <w:p w:rsidR="00C55429" w:rsidRDefault="00C55429" w:rsidP="00C55429">
      <w:pPr>
        <w:rPr>
          <w:rStyle w:val="a5"/>
        </w:rPr>
      </w:pPr>
      <w:r>
        <w:rPr>
          <w:rStyle w:val="11"/>
          <w:sz w:val="28"/>
          <w:szCs w:val="28"/>
          <w:lang w:val="ru-RU"/>
        </w:rPr>
        <w:t xml:space="preserve"> </w:t>
      </w:r>
    </w:p>
    <w:p w:rsidR="00C55429" w:rsidRDefault="00C55429" w:rsidP="00C55429">
      <w:pPr>
        <w:ind w:firstLine="708"/>
        <w:jc w:val="both"/>
        <w:rPr>
          <w:rStyle w:val="a5"/>
        </w:rPr>
      </w:pPr>
      <w:proofErr w:type="gramStart"/>
      <w:r w:rsidRPr="00090E2A">
        <w:rPr>
          <w:rStyle w:val="a5"/>
          <w:b w:val="0"/>
        </w:rPr>
        <w:t>В целях повышения эффективности и</w:t>
      </w:r>
      <w:r w:rsidR="00090E2A" w:rsidRPr="00090E2A">
        <w:rPr>
          <w:rStyle w:val="a5"/>
          <w:b w:val="0"/>
        </w:rPr>
        <w:t xml:space="preserve">спользования бюджетных средств </w:t>
      </w:r>
      <w:r w:rsidRPr="00090E2A">
        <w:rPr>
          <w:rStyle w:val="a5"/>
          <w:b w:val="0"/>
        </w:rPr>
        <w:t xml:space="preserve">и минимизации управленческих затрат в органах местного самоуправления, хозяйственного  и транспортного обеспечения деятельности администрации  </w:t>
      </w:r>
      <w:r w:rsidR="00796A59" w:rsidRPr="00090E2A">
        <w:rPr>
          <w:rStyle w:val="a5"/>
          <w:b w:val="0"/>
        </w:rPr>
        <w:t xml:space="preserve">Тунгокоченского </w:t>
      </w:r>
      <w:r w:rsidRPr="00090E2A">
        <w:rPr>
          <w:rStyle w:val="a5"/>
          <w:b w:val="0"/>
        </w:rPr>
        <w:t xml:space="preserve">муниципального </w:t>
      </w:r>
      <w:r w:rsidR="00796A59" w:rsidRPr="00090E2A">
        <w:rPr>
          <w:rStyle w:val="a5"/>
          <w:b w:val="0"/>
        </w:rPr>
        <w:t>округа</w:t>
      </w:r>
      <w:r w:rsidRPr="00090E2A">
        <w:rPr>
          <w:rStyle w:val="a5"/>
          <w:b w:val="0"/>
        </w:rPr>
        <w:t xml:space="preserve"> и не самостоятельных структурных подразделений администрации </w:t>
      </w:r>
      <w:r w:rsidR="00796A59" w:rsidRPr="00090E2A">
        <w:rPr>
          <w:rStyle w:val="a5"/>
          <w:b w:val="0"/>
        </w:rPr>
        <w:t xml:space="preserve">Тунгокоченского </w:t>
      </w:r>
      <w:r w:rsidRPr="00090E2A">
        <w:rPr>
          <w:rStyle w:val="a5"/>
          <w:b w:val="0"/>
        </w:rPr>
        <w:t xml:space="preserve">муниципального </w:t>
      </w:r>
      <w:r w:rsidR="00796A59" w:rsidRPr="00090E2A">
        <w:rPr>
          <w:rStyle w:val="a5"/>
          <w:b w:val="0"/>
        </w:rPr>
        <w:t>округа</w:t>
      </w:r>
      <w:r w:rsidRPr="00090E2A">
        <w:rPr>
          <w:rStyle w:val="a5"/>
          <w:b w:val="0"/>
        </w:rPr>
        <w:t xml:space="preserve"> Забайкальского края,  а также проведения постоянного контроля за оперативной  обстановкой и своевременно</w:t>
      </w:r>
      <w:r w:rsidR="00367285" w:rsidRPr="00090E2A">
        <w:rPr>
          <w:rStyle w:val="a5"/>
          <w:b w:val="0"/>
        </w:rPr>
        <w:t>го реагирования на ее изменения</w:t>
      </w:r>
      <w:r w:rsidR="00090E2A">
        <w:rPr>
          <w:rStyle w:val="a5"/>
          <w:b w:val="0"/>
        </w:rPr>
        <w:t xml:space="preserve">, руководствуясь </w:t>
      </w:r>
      <w:r w:rsidR="00090E2A" w:rsidRPr="00090E2A">
        <w:rPr>
          <w:rStyle w:val="a5"/>
          <w:b w:val="0"/>
        </w:rPr>
        <w:t>Федеральным законом</w:t>
      </w:r>
      <w:r w:rsidRPr="00090E2A">
        <w:rPr>
          <w:rStyle w:val="a5"/>
          <w:b w:val="0"/>
        </w:rPr>
        <w:t xml:space="preserve"> от </w:t>
      </w:r>
      <w:r w:rsidR="00090E2A" w:rsidRPr="00090E2A">
        <w:rPr>
          <w:rStyle w:val="a5"/>
          <w:b w:val="0"/>
        </w:rPr>
        <w:t>6 октября 2003 года № 131-ФЗ «</w:t>
      </w:r>
      <w:r w:rsidRPr="00090E2A">
        <w:rPr>
          <w:rStyle w:val="a5"/>
          <w:b w:val="0"/>
        </w:rPr>
        <w:t>О</w:t>
      </w:r>
      <w:r w:rsidR="00090E2A" w:rsidRPr="00090E2A">
        <w:rPr>
          <w:rStyle w:val="a5"/>
          <w:b w:val="0"/>
        </w:rPr>
        <w:t>б</w:t>
      </w:r>
      <w:r w:rsidRPr="00090E2A">
        <w:rPr>
          <w:rStyle w:val="a5"/>
          <w:b w:val="0"/>
        </w:rPr>
        <w:t xml:space="preserve"> общих</w:t>
      </w:r>
      <w:proofErr w:type="gramEnd"/>
      <w:r w:rsidRPr="00090E2A">
        <w:rPr>
          <w:rStyle w:val="a5"/>
          <w:b w:val="0"/>
        </w:rPr>
        <w:t xml:space="preserve"> </w:t>
      </w:r>
      <w:proofErr w:type="gramStart"/>
      <w:r w:rsidRPr="00090E2A">
        <w:rPr>
          <w:rStyle w:val="a5"/>
          <w:b w:val="0"/>
        </w:rPr>
        <w:t>принципах</w:t>
      </w:r>
      <w:proofErr w:type="gramEnd"/>
      <w:r w:rsidRPr="00090E2A">
        <w:rPr>
          <w:rStyle w:val="a5"/>
          <w:b w:val="0"/>
        </w:rPr>
        <w:t xml:space="preserve"> организации местного самоупра</w:t>
      </w:r>
      <w:r w:rsidR="00090E2A" w:rsidRPr="00090E2A">
        <w:rPr>
          <w:rStyle w:val="a5"/>
          <w:b w:val="0"/>
        </w:rPr>
        <w:t>вления в Российской Федерации»</w:t>
      </w:r>
      <w:r w:rsidRPr="00090E2A">
        <w:rPr>
          <w:rStyle w:val="a5"/>
          <w:b w:val="0"/>
        </w:rPr>
        <w:t>,</w:t>
      </w:r>
      <w:r w:rsidR="00090E2A" w:rsidRPr="00090E2A">
        <w:rPr>
          <w:rStyle w:val="a5"/>
          <w:b w:val="0"/>
        </w:rPr>
        <w:t xml:space="preserve"> </w:t>
      </w:r>
      <w:r w:rsidRPr="00090E2A">
        <w:rPr>
          <w:rStyle w:val="a5"/>
          <w:b w:val="0"/>
        </w:rPr>
        <w:t xml:space="preserve">статьями  50,123.22 Гражданского Кодекса  </w:t>
      </w:r>
      <w:r w:rsidR="00367285" w:rsidRPr="00090E2A">
        <w:rPr>
          <w:rStyle w:val="a5"/>
          <w:b w:val="0"/>
        </w:rPr>
        <w:t xml:space="preserve">Российской </w:t>
      </w:r>
      <w:proofErr w:type="gramStart"/>
      <w:r w:rsidR="00367285" w:rsidRPr="00090E2A">
        <w:rPr>
          <w:rStyle w:val="a5"/>
          <w:b w:val="0"/>
        </w:rPr>
        <w:t>Федерации</w:t>
      </w:r>
      <w:r w:rsidRPr="00090E2A">
        <w:rPr>
          <w:rStyle w:val="a5"/>
          <w:b w:val="0"/>
        </w:rPr>
        <w:t>,</w:t>
      </w:r>
      <w:r w:rsidR="00090E2A" w:rsidRPr="00090E2A">
        <w:rPr>
          <w:rStyle w:val="a5"/>
          <w:b w:val="0"/>
        </w:rPr>
        <w:t xml:space="preserve"> </w:t>
      </w:r>
      <w:r w:rsidR="00090E2A" w:rsidRPr="00090E2A">
        <w:rPr>
          <w:sz w:val="28"/>
          <w:szCs w:val="28"/>
        </w:rPr>
        <w:t>Федеральны</w:t>
      </w:r>
      <w:r w:rsidR="00090E2A">
        <w:rPr>
          <w:sz w:val="28"/>
          <w:szCs w:val="28"/>
        </w:rPr>
        <w:t>м</w:t>
      </w:r>
      <w:r w:rsidR="00090E2A" w:rsidRPr="00090E2A">
        <w:rPr>
          <w:sz w:val="28"/>
          <w:szCs w:val="28"/>
        </w:rPr>
        <w:t xml:space="preserve"> закон </w:t>
      </w:r>
      <w:r w:rsidR="00090E2A">
        <w:rPr>
          <w:sz w:val="28"/>
          <w:szCs w:val="28"/>
        </w:rPr>
        <w:t>от 12 января 1996 года №</w:t>
      </w:r>
      <w:r w:rsidR="00090E2A" w:rsidRPr="00090E2A">
        <w:rPr>
          <w:sz w:val="28"/>
          <w:szCs w:val="28"/>
        </w:rPr>
        <w:t xml:space="preserve"> 7-ФЗ</w:t>
      </w:r>
      <w:r w:rsidR="00090E2A">
        <w:rPr>
          <w:sz w:val="28"/>
          <w:szCs w:val="28"/>
        </w:rPr>
        <w:t xml:space="preserve"> «</w:t>
      </w:r>
      <w:r w:rsidR="00090E2A" w:rsidRPr="00090E2A">
        <w:rPr>
          <w:sz w:val="28"/>
          <w:szCs w:val="28"/>
        </w:rPr>
        <w:t>О некоммерческих организациях</w:t>
      </w:r>
      <w:r w:rsidR="00090E2A">
        <w:rPr>
          <w:sz w:val="28"/>
          <w:szCs w:val="28"/>
        </w:rPr>
        <w:t xml:space="preserve">», </w:t>
      </w:r>
      <w:r w:rsidR="00090E2A">
        <w:rPr>
          <w:sz w:val="28"/>
          <w:szCs w:val="28"/>
          <w:shd w:val="clear" w:color="auto" w:fill="FFFFFF"/>
        </w:rPr>
        <w:t>Федеральным</w:t>
      </w:r>
      <w:r w:rsidR="00090E2A" w:rsidRPr="00090E2A">
        <w:rPr>
          <w:sz w:val="28"/>
          <w:szCs w:val="28"/>
          <w:shd w:val="clear" w:color="auto" w:fill="FFFFFF"/>
        </w:rPr>
        <w:t xml:space="preserve"> закон от 8 мая 2010 г</w:t>
      </w:r>
      <w:r w:rsidR="00090E2A">
        <w:rPr>
          <w:sz w:val="28"/>
          <w:szCs w:val="28"/>
          <w:shd w:val="clear" w:color="auto" w:fill="FFFFFF"/>
        </w:rPr>
        <w:t>ода</w:t>
      </w:r>
      <w:r w:rsidR="00090E2A" w:rsidRPr="00090E2A">
        <w:rPr>
          <w:sz w:val="28"/>
          <w:szCs w:val="28"/>
          <w:shd w:val="clear" w:color="auto" w:fill="FFFFFF"/>
        </w:rPr>
        <w:t xml:space="preserve">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090E2A">
        <w:rPr>
          <w:sz w:val="28"/>
          <w:szCs w:val="28"/>
          <w:shd w:val="clear" w:color="auto" w:fill="FFFFFF"/>
        </w:rPr>
        <w:t xml:space="preserve">, </w:t>
      </w:r>
      <w:r>
        <w:rPr>
          <w:rStyle w:val="30"/>
        </w:rPr>
        <w:t xml:space="preserve"> статьями </w:t>
      </w:r>
      <w:r w:rsidR="00E103E3">
        <w:rPr>
          <w:rStyle w:val="30"/>
        </w:rPr>
        <w:t xml:space="preserve">32, </w:t>
      </w:r>
      <w:r>
        <w:rPr>
          <w:rStyle w:val="30"/>
        </w:rPr>
        <w:t>3</w:t>
      </w:r>
      <w:r w:rsidR="00E103E3">
        <w:rPr>
          <w:rStyle w:val="30"/>
        </w:rPr>
        <w:t>7</w:t>
      </w:r>
      <w:r>
        <w:rPr>
          <w:rStyle w:val="30"/>
        </w:rPr>
        <w:t xml:space="preserve"> Устава  </w:t>
      </w:r>
      <w:r w:rsidR="00E103E3">
        <w:rPr>
          <w:rStyle w:val="30"/>
        </w:rPr>
        <w:t xml:space="preserve">Тунгокоченского </w:t>
      </w:r>
      <w:r>
        <w:rPr>
          <w:rStyle w:val="30"/>
        </w:rPr>
        <w:t xml:space="preserve">муниципального  </w:t>
      </w:r>
      <w:r w:rsidR="00E103E3">
        <w:rPr>
          <w:rStyle w:val="30"/>
        </w:rPr>
        <w:t>округа</w:t>
      </w:r>
      <w:r>
        <w:rPr>
          <w:rStyle w:val="30"/>
        </w:rPr>
        <w:t xml:space="preserve">  Забайкальского края, администрация </w:t>
      </w:r>
      <w:r w:rsidR="00E103E3">
        <w:rPr>
          <w:rStyle w:val="30"/>
        </w:rPr>
        <w:t xml:space="preserve">Тунгокоченского </w:t>
      </w:r>
      <w:r>
        <w:rPr>
          <w:rStyle w:val="30"/>
        </w:rPr>
        <w:t xml:space="preserve">муниципального </w:t>
      </w:r>
      <w:r w:rsidR="00E103E3">
        <w:rPr>
          <w:rStyle w:val="30"/>
        </w:rPr>
        <w:t>округа</w:t>
      </w:r>
      <w:r>
        <w:rPr>
          <w:rStyle w:val="30"/>
        </w:rPr>
        <w:t xml:space="preserve"> </w:t>
      </w:r>
      <w:r>
        <w:rPr>
          <w:rStyle w:val="a5"/>
        </w:rPr>
        <w:t xml:space="preserve">постановляет: </w:t>
      </w:r>
      <w:proofErr w:type="gramEnd"/>
    </w:p>
    <w:p w:rsidR="00090E2A" w:rsidRDefault="00090E2A" w:rsidP="00C55429">
      <w:pPr>
        <w:ind w:firstLine="708"/>
        <w:jc w:val="both"/>
        <w:rPr>
          <w:rStyle w:val="a5"/>
          <w:b w:val="0"/>
        </w:rPr>
      </w:pPr>
    </w:p>
    <w:p w:rsidR="00C55429" w:rsidRDefault="00090E2A" w:rsidP="00C55429">
      <w:pPr>
        <w:ind w:firstLine="708"/>
        <w:jc w:val="both"/>
        <w:rPr>
          <w:rStyle w:val="a5"/>
          <w:b w:val="0"/>
        </w:rPr>
      </w:pPr>
      <w:r>
        <w:rPr>
          <w:rStyle w:val="a5"/>
          <w:b w:val="0"/>
        </w:rPr>
        <w:t>1. Создать М</w:t>
      </w:r>
      <w:r w:rsidR="00C55429">
        <w:rPr>
          <w:rStyle w:val="a5"/>
          <w:b w:val="0"/>
        </w:rPr>
        <w:t xml:space="preserve">униципальное </w:t>
      </w:r>
      <w:r w:rsidR="00367285">
        <w:rPr>
          <w:rStyle w:val="a5"/>
          <w:b w:val="0"/>
        </w:rPr>
        <w:t>бюджетное</w:t>
      </w:r>
      <w:r w:rsidR="00C55429">
        <w:rPr>
          <w:rStyle w:val="a5"/>
          <w:b w:val="0"/>
        </w:rPr>
        <w:t xml:space="preserve"> учреждение «</w:t>
      </w:r>
      <w:r w:rsidR="00367285">
        <w:rPr>
          <w:rStyle w:val="a5"/>
          <w:b w:val="0"/>
        </w:rPr>
        <w:t>Благоустройство»</w:t>
      </w:r>
      <w:r w:rsidRPr="00090E2A">
        <w:rPr>
          <w:sz w:val="28"/>
          <w:szCs w:val="28"/>
        </w:rPr>
        <w:t xml:space="preserve"> </w:t>
      </w:r>
      <w:r>
        <w:rPr>
          <w:sz w:val="28"/>
          <w:szCs w:val="28"/>
        </w:rPr>
        <w:t>Тунгокоченского муниципального округа</w:t>
      </w:r>
      <w:r w:rsidR="00367285">
        <w:rPr>
          <w:rStyle w:val="a5"/>
          <w:b w:val="0"/>
        </w:rPr>
        <w:t xml:space="preserve"> (д</w:t>
      </w:r>
      <w:r w:rsidR="00C55429">
        <w:rPr>
          <w:rStyle w:val="a5"/>
          <w:b w:val="0"/>
        </w:rPr>
        <w:t xml:space="preserve">алее Учреждение). </w:t>
      </w:r>
    </w:p>
    <w:p w:rsidR="00090E2A" w:rsidRDefault="00C55429" w:rsidP="00C55429">
      <w:pPr>
        <w:ind w:firstLine="708"/>
        <w:jc w:val="both"/>
        <w:rPr>
          <w:b/>
          <w:sz w:val="28"/>
          <w:szCs w:val="28"/>
        </w:rPr>
      </w:pPr>
      <w:r>
        <w:rPr>
          <w:rStyle w:val="a5"/>
          <w:b w:val="0"/>
        </w:rPr>
        <w:t>2.</w:t>
      </w:r>
      <w:r w:rsidR="0004764C">
        <w:rPr>
          <w:sz w:val="28"/>
          <w:szCs w:val="28"/>
        </w:rPr>
        <w:t xml:space="preserve"> Полное наименование: М</w:t>
      </w:r>
      <w:r>
        <w:rPr>
          <w:sz w:val="28"/>
          <w:szCs w:val="28"/>
        </w:rPr>
        <w:t xml:space="preserve">униципальное </w:t>
      </w:r>
      <w:r w:rsidR="00367285">
        <w:rPr>
          <w:sz w:val="28"/>
          <w:szCs w:val="28"/>
        </w:rPr>
        <w:t xml:space="preserve">бюджетное </w:t>
      </w:r>
      <w:r>
        <w:rPr>
          <w:sz w:val="28"/>
          <w:szCs w:val="28"/>
        </w:rPr>
        <w:t xml:space="preserve">учреждение </w:t>
      </w:r>
      <w:r>
        <w:rPr>
          <w:b/>
          <w:sz w:val="28"/>
          <w:szCs w:val="28"/>
        </w:rPr>
        <w:t>«</w:t>
      </w:r>
      <w:r w:rsidR="00367285">
        <w:rPr>
          <w:sz w:val="28"/>
          <w:szCs w:val="28"/>
        </w:rPr>
        <w:t>Благоустройство»</w:t>
      </w:r>
      <w:r w:rsidR="00090E2A" w:rsidRPr="00090E2A">
        <w:rPr>
          <w:sz w:val="28"/>
          <w:szCs w:val="28"/>
        </w:rPr>
        <w:t xml:space="preserve"> </w:t>
      </w:r>
      <w:r w:rsidR="00090E2A">
        <w:rPr>
          <w:sz w:val="28"/>
          <w:szCs w:val="28"/>
        </w:rPr>
        <w:t>Тунгокоченского муниципального округа</w:t>
      </w:r>
      <w:r>
        <w:rPr>
          <w:b/>
          <w:sz w:val="28"/>
          <w:szCs w:val="28"/>
        </w:rPr>
        <w:t xml:space="preserve">. </w:t>
      </w:r>
    </w:p>
    <w:p w:rsidR="00C55429" w:rsidRDefault="00367285" w:rsidP="00C55429">
      <w:pPr>
        <w:ind w:firstLine="708"/>
        <w:jc w:val="both"/>
      </w:pPr>
      <w:r>
        <w:rPr>
          <w:sz w:val="28"/>
          <w:szCs w:val="28"/>
        </w:rPr>
        <w:t>Краткое наименование: МБ</w:t>
      </w:r>
      <w:r w:rsidR="00C55429">
        <w:rPr>
          <w:sz w:val="28"/>
          <w:szCs w:val="28"/>
        </w:rPr>
        <w:t>У «</w:t>
      </w:r>
      <w:r>
        <w:rPr>
          <w:sz w:val="28"/>
          <w:szCs w:val="28"/>
        </w:rPr>
        <w:t>Благоустройство</w:t>
      </w:r>
      <w:r w:rsidR="00C55429">
        <w:rPr>
          <w:sz w:val="28"/>
          <w:szCs w:val="28"/>
        </w:rPr>
        <w:t>»</w:t>
      </w:r>
      <w:r w:rsidR="00090E2A">
        <w:rPr>
          <w:sz w:val="28"/>
          <w:szCs w:val="28"/>
        </w:rPr>
        <w:t xml:space="preserve"> Тунгокоченского муниципального округа</w:t>
      </w:r>
      <w:r w:rsidR="00C55429">
        <w:rPr>
          <w:sz w:val="28"/>
          <w:szCs w:val="28"/>
        </w:rPr>
        <w:t>.</w:t>
      </w:r>
    </w:p>
    <w:p w:rsidR="00C55429" w:rsidRDefault="00C55429" w:rsidP="00C55429">
      <w:pPr>
        <w:ind w:firstLine="708"/>
        <w:jc w:val="both"/>
        <w:rPr>
          <w:rStyle w:val="a5"/>
          <w:b w:val="0"/>
        </w:rPr>
      </w:pPr>
      <w:r>
        <w:rPr>
          <w:sz w:val="28"/>
          <w:szCs w:val="28"/>
        </w:rPr>
        <w:t>3.</w:t>
      </w:r>
      <w:r w:rsidR="00090E2A">
        <w:rPr>
          <w:sz w:val="28"/>
          <w:szCs w:val="28"/>
        </w:rPr>
        <w:t xml:space="preserve"> Определить местонахождение М</w:t>
      </w:r>
      <w:r>
        <w:rPr>
          <w:sz w:val="28"/>
          <w:szCs w:val="28"/>
        </w:rPr>
        <w:t xml:space="preserve">униципального </w:t>
      </w:r>
      <w:r w:rsidR="00367285">
        <w:rPr>
          <w:sz w:val="28"/>
          <w:szCs w:val="28"/>
        </w:rPr>
        <w:t xml:space="preserve">бюджетного </w:t>
      </w:r>
      <w:r>
        <w:rPr>
          <w:sz w:val="28"/>
          <w:szCs w:val="28"/>
        </w:rPr>
        <w:t xml:space="preserve">учреждения </w:t>
      </w:r>
      <w:r>
        <w:rPr>
          <w:b/>
          <w:sz w:val="28"/>
          <w:szCs w:val="28"/>
        </w:rPr>
        <w:t xml:space="preserve"> «</w:t>
      </w:r>
      <w:r w:rsidR="00367285">
        <w:rPr>
          <w:sz w:val="28"/>
          <w:szCs w:val="28"/>
        </w:rPr>
        <w:t>Благоустройство»</w:t>
      </w:r>
      <w:r w:rsidR="0004764C" w:rsidRPr="0004764C">
        <w:rPr>
          <w:sz w:val="28"/>
          <w:szCs w:val="28"/>
        </w:rPr>
        <w:t xml:space="preserve"> </w:t>
      </w:r>
      <w:r w:rsidR="0004764C">
        <w:rPr>
          <w:sz w:val="28"/>
          <w:szCs w:val="28"/>
        </w:rPr>
        <w:t>Тунгокоченского муниципального округа</w:t>
      </w:r>
      <w:r w:rsidR="00367285">
        <w:rPr>
          <w:sz w:val="28"/>
          <w:szCs w:val="28"/>
        </w:rPr>
        <w:t>:  674125</w:t>
      </w:r>
      <w:r>
        <w:rPr>
          <w:sz w:val="28"/>
          <w:szCs w:val="28"/>
        </w:rPr>
        <w:t xml:space="preserve"> Забайкальский край, </w:t>
      </w:r>
      <w:proofErr w:type="spellStart"/>
      <w:r w:rsidR="00367285">
        <w:rPr>
          <w:sz w:val="28"/>
          <w:szCs w:val="28"/>
        </w:rPr>
        <w:t>Тунгокоченский</w:t>
      </w:r>
      <w:proofErr w:type="spellEnd"/>
      <w:r w:rsidR="0004764C">
        <w:rPr>
          <w:sz w:val="28"/>
          <w:szCs w:val="28"/>
        </w:rPr>
        <w:t xml:space="preserve"> район</w:t>
      </w:r>
      <w:r>
        <w:rPr>
          <w:sz w:val="28"/>
          <w:szCs w:val="28"/>
        </w:rPr>
        <w:t xml:space="preserve">, </w:t>
      </w:r>
      <w:proofErr w:type="spellStart"/>
      <w:r w:rsidR="00367285">
        <w:rPr>
          <w:sz w:val="28"/>
          <w:szCs w:val="28"/>
        </w:rPr>
        <w:t>пгт</w:t>
      </w:r>
      <w:proofErr w:type="spellEnd"/>
      <w:r w:rsidR="00367285">
        <w:rPr>
          <w:sz w:val="28"/>
          <w:szCs w:val="28"/>
        </w:rPr>
        <w:t>. Вершино-Дарасунский</w:t>
      </w:r>
      <w:r>
        <w:rPr>
          <w:sz w:val="28"/>
          <w:szCs w:val="28"/>
        </w:rPr>
        <w:t xml:space="preserve"> ул. </w:t>
      </w:r>
      <w:proofErr w:type="gramStart"/>
      <w:r w:rsidR="00367285">
        <w:rPr>
          <w:sz w:val="28"/>
          <w:szCs w:val="28"/>
        </w:rPr>
        <w:t>Центральная</w:t>
      </w:r>
      <w:proofErr w:type="gramEnd"/>
      <w:r w:rsidR="00367285">
        <w:rPr>
          <w:sz w:val="28"/>
          <w:szCs w:val="28"/>
        </w:rPr>
        <w:t>, 19</w:t>
      </w:r>
      <w:r w:rsidR="0004764C">
        <w:rPr>
          <w:sz w:val="28"/>
          <w:szCs w:val="28"/>
        </w:rPr>
        <w:t>.</w:t>
      </w:r>
      <w:r>
        <w:rPr>
          <w:sz w:val="28"/>
          <w:szCs w:val="28"/>
        </w:rPr>
        <w:t xml:space="preserve"> </w:t>
      </w:r>
    </w:p>
    <w:p w:rsidR="003A3AB5" w:rsidRPr="00C2002A" w:rsidRDefault="00C55429" w:rsidP="0004764C">
      <w:pPr>
        <w:shd w:val="clear" w:color="auto" w:fill="FFFFFF"/>
        <w:ind w:firstLine="708"/>
        <w:jc w:val="both"/>
        <w:rPr>
          <w:sz w:val="28"/>
          <w:szCs w:val="28"/>
        </w:rPr>
      </w:pPr>
      <w:r>
        <w:rPr>
          <w:rStyle w:val="a5"/>
          <w:b w:val="0"/>
        </w:rPr>
        <w:t>4.</w:t>
      </w:r>
      <w:r w:rsidR="00367285">
        <w:rPr>
          <w:rStyle w:val="a5"/>
          <w:b w:val="0"/>
        </w:rPr>
        <w:t xml:space="preserve"> </w:t>
      </w:r>
      <w:r w:rsidR="003A3AB5" w:rsidRPr="00C2002A">
        <w:rPr>
          <w:sz w:val="28"/>
          <w:szCs w:val="28"/>
        </w:rPr>
        <w:t>Определить, что МБУ «Благоустройство»</w:t>
      </w:r>
      <w:r w:rsidR="0004764C" w:rsidRPr="0004764C">
        <w:rPr>
          <w:sz w:val="28"/>
          <w:szCs w:val="28"/>
        </w:rPr>
        <w:t xml:space="preserve"> </w:t>
      </w:r>
      <w:r w:rsidR="0004764C">
        <w:rPr>
          <w:sz w:val="28"/>
          <w:szCs w:val="28"/>
        </w:rPr>
        <w:t>Тунгокоченского муниципального округа</w:t>
      </w:r>
      <w:r w:rsidR="003A3AB5" w:rsidRPr="00C2002A">
        <w:rPr>
          <w:sz w:val="28"/>
          <w:szCs w:val="28"/>
        </w:rPr>
        <w:t xml:space="preserve"> создается в целях решения следующих</w:t>
      </w:r>
      <w:r w:rsidR="003A3AB5">
        <w:rPr>
          <w:sz w:val="28"/>
          <w:szCs w:val="28"/>
        </w:rPr>
        <w:t xml:space="preserve"> </w:t>
      </w:r>
      <w:r w:rsidR="003A3AB5" w:rsidRPr="00C2002A">
        <w:rPr>
          <w:sz w:val="28"/>
          <w:szCs w:val="28"/>
        </w:rPr>
        <w:t>вопросов местного значения:</w:t>
      </w:r>
    </w:p>
    <w:p w:rsidR="003A3AB5" w:rsidRPr="00C2002A" w:rsidRDefault="003A3AB5" w:rsidP="00C92E4D">
      <w:pPr>
        <w:shd w:val="clear" w:color="auto" w:fill="FFFFFF"/>
        <w:ind w:firstLine="708"/>
        <w:jc w:val="both"/>
        <w:rPr>
          <w:sz w:val="28"/>
          <w:szCs w:val="28"/>
        </w:rPr>
      </w:pPr>
      <w:r w:rsidRPr="00C2002A">
        <w:rPr>
          <w:sz w:val="28"/>
          <w:szCs w:val="28"/>
        </w:rPr>
        <w:t>-</w:t>
      </w:r>
      <w:r w:rsidR="0004764C">
        <w:rPr>
          <w:sz w:val="28"/>
          <w:szCs w:val="28"/>
        </w:rPr>
        <w:t xml:space="preserve"> </w:t>
      </w:r>
      <w:r w:rsidRPr="00C2002A">
        <w:rPr>
          <w:sz w:val="28"/>
          <w:szCs w:val="28"/>
        </w:rPr>
        <w:t xml:space="preserve">обеспечение организации благоустройства и озеленения территории </w:t>
      </w:r>
      <w:r>
        <w:rPr>
          <w:sz w:val="28"/>
          <w:szCs w:val="28"/>
        </w:rPr>
        <w:t xml:space="preserve">Тунгокоченского </w:t>
      </w:r>
      <w:r w:rsidRPr="00C2002A">
        <w:rPr>
          <w:sz w:val="28"/>
          <w:szCs w:val="28"/>
        </w:rPr>
        <w:t xml:space="preserve">муниципального </w:t>
      </w:r>
      <w:r>
        <w:rPr>
          <w:sz w:val="28"/>
          <w:szCs w:val="28"/>
        </w:rPr>
        <w:t>округа</w:t>
      </w:r>
      <w:r w:rsidRPr="00C2002A">
        <w:rPr>
          <w:sz w:val="28"/>
          <w:szCs w:val="28"/>
        </w:rPr>
        <w:t>, включая освещение улиц;</w:t>
      </w:r>
    </w:p>
    <w:p w:rsidR="003A3AB5" w:rsidRPr="00C2002A" w:rsidRDefault="003A3AB5" w:rsidP="00C92E4D">
      <w:pPr>
        <w:shd w:val="clear" w:color="auto" w:fill="FFFFFF"/>
        <w:ind w:firstLine="708"/>
        <w:jc w:val="both"/>
        <w:rPr>
          <w:sz w:val="28"/>
          <w:szCs w:val="28"/>
        </w:rPr>
      </w:pPr>
      <w:r w:rsidRPr="00C2002A">
        <w:rPr>
          <w:sz w:val="28"/>
          <w:szCs w:val="28"/>
        </w:rPr>
        <w:lastRenderedPageBreak/>
        <w:t>-</w:t>
      </w:r>
      <w:r w:rsidR="0004764C">
        <w:rPr>
          <w:sz w:val="28"/>
          <w:szCs w:val="28"/>
        </w:rPr>
        <w:t xml:space="preserve"> </w:t>
      </w:r>
      <w:r w:rsidRPr="00C2002A">
        <w:rPr>
          <w:sz w:val="28"/>
          <w:szCs w:val="28"/>
        </w:rPr>
        <w:t>дорожная деятельность в отношении автомобильных дорог местного значения в</w:t>
      </w:r>
      <w:r>
        <w:rPr>
          <w:sz w:val="28"/>
          <w:szCs w:val="28"/>
        </w:rPr>
        <w:t xml:space="preserve"> </w:t>
      </w:r>
      <w:r w:rsidRPr="00C2002A">
        <w:rPr>
          <w:sz w:val="28"/>
          <w:szCs w:val="28"/>
        </w:rPr>
        <w:t xml:space="preserve">границах </w:t>
      </w:r>
      <w:r w:rsidR="00090E2A">
        <w:rPr>
          <w:sz w:val="28"/>
          <w:szCs w:val="28"/>
        </w:rPr>
        <w:t xml:space="preserve">Тунгокоченского муниципального округа </w:t>
      </w:r>
      <w:r w:rsidR="00C92E4D">
        <w:rPr>
          <w:sz w:val="28"/>
          <w:szCs w:val="28"/>
        </w:rPr>
        <w:t>и обеспечение бе</w:t>
      </w:r>
      <w:r w:rsidRPr="00C2002A">
        <w:rPr>
          <w:sz w:val="28"/>
          <w:szCs w:val="28"/>
        </w:rPr>
        <w:t>зопасности дорожного</w:t>
      </w:r>
      <w:r>
        <w:rPr>
          <w:sz w:val="28"/>
          <w:szCs w:val="28"/>
        </w:rPr>
        <w:t xml:space="preserve"> </w:t>
      </w:r>
      <w:r w:rsidRPr="00C2002A">
        <w:rPr>
          <w:sz w:val="28"/>
          <w:szCs w:val="28"/>
        </w:rPr>
        <w:t>движения;</w:t>
      </w:r>
    </w:p>
    <w:p w:rsidR="003A3AB5" w:rsidRPr="00C2002A" w:rsidRDefault="003A3AB5" w:rsidP="00C92E4D">
      <w:pPr>
        <w:shd w:val="clear" w:color="auto" w:fill="FFFFFF"/>
        <w:ind w:firstLine="708"/>
        <w:jc w:val="both"/>
        <w:rPr>
          <w:sz w:val="28"/>
          <w:szCs w:val="28"/>
        </w:rPr>
      </w:pPr>
      <w:r w:rsidRPr="00C2002A">
        <w:rPr>
          <w:sz w:val="28"/>
          <w:szCs w:val="28"/>
        </w:rPr>
        <w:t>-</w:t>
      </w:r>
      <w:r w:rsidR="0004764C">
        <w:rPr>
          <w:sz w:val="28"/>
          <w:szCs w:val="28"/>
        </w:rPr>
        <w:t xml:space="preserve"> </w:t>
      </w:r>
      <w:r w:rsidRPr="00C2002A">
        <w:rPr>
          <w:sz w:val="28"/>
          <w:szCs w:val="28"/>
        </w:rPr>
        <w:t>организация обустройства мест массового отдыха населения;</w:t>
      </w:r>
    </w:p>
    <w:p w:rsidR="003A3AB5" w:rsidRPr="00C2002A" w:rsidRDefault="003A3AB5" w:rsidP="00C92E4D">
      <w:pPr>
        <w:shd w:val="clear" w:color="auto" w:fill="FFFFFF"/>
        <w:ind w:firstLine="708"/>
        <w:jc w:val="both"/>
        <w:rPr>
          <w:sz w:val="28"/>
          <w:szCs w:val="28"/>
        </w:rPr>
      </w:pPr>
      <w:r w:rsidRPr="00C2002A">
        <w:rPr>
          <w:sz w:val="28"/>
          <w:szCs w:val="28"/>
        </w:rPr>
        <w:t>-</w:t>
      </w:r>
      <w:r w:rsidR="0004764C">
        <w:rPr>
          <w:sz w:val="28"/>
          <w:szCs w:val="28"/>
        </w:rPr>
        <w:t xml:space="preserve"> </w:t>
      </w:r>
      <w:r w:rsidRPr="00C2002A">
        <w:rPr>
          <w:sz w:val="28"/>
          <w:szCs w:val="28"/>
        </w:rPr>
        <w:t xml:space="preserve">обеспечение первичных мер пожарной безопасности в границах </w:t>
      </w:r>
      <w:r w:rsidR="00090E2A">
        <w:rPr>
          <w:sz w:val="28"/>
          <w:szCs w:val="28"/>
        </w:rPr>
        <w:t>Тунгокоченского муниципального округа</w:t>
      </w:r>
      <w:r w:rsidRPr="00C2002A">
        <w:rPr>
          <w:sz w:val="28"/>
          <w:szCs w:val="28"/>
        </w:rPr>
        <w:t>,</w:t>
      </w:r>
    </w:p>
    <w:p w:rsidR="003A3AB5" w:rsidRPr="00C2002A" w:rsidRDefault="003A3AB5" w:rsidP="00C92E4D">
      <w:pPr>
        <w:shd w:val="clear" w:color="auto" w:fill="FFFFFF"/>
        <w:ind w:firstLine="708"/>
        <w:jc w:val="both"/>
        <w:rPr>
          <w:sz w:val="28"/>
          <w:szCs w:val="28"/>
        </w:rPr>
      </w:pPr>
      <w:r w:rsidRPr="00C2002A">
        <w:rPr>
          <w:sz w:val="28"/>
          <w:szCs w:val="28"/>
        </w:rPr>
        <w:t>- участие в организации деятельности по накоплению (в том числе раздельному</w:t>
      </w:r>
      <w:r w:rsidR="00C92E4D">
        <w:rPr>
          <w:sz w:val="28"/>
          <w:szCs w:val="28"/>
        </w:rPr>
        <w:t xml:space="preserve"> </w:t>
      </w:r>
      <w:r w:rsidRPr="00C2002A">
        <w:rPr>
          <w:sz w:val="28"/>
          <w:szCs w:val="28"/>
        </w:rPr>
        <w:t>накоплению) и транспортированию твердых коммунальных отходов,</w:t>
      </w:r>
    </w:p>
    <w:p w:rsidR="003A3AB5" w:rsidRPr="00C2002A" w:rsidRDefault="003A3AB5" w:rsidP="00C92E4D">
      <w:pPr>
        <w:shd w:val="clear" w:color="auto" w:fill="FFFFFF"/>
        <w:ind w:firstLine="708"/>
        <w:jc w:val="both"/>
        <w:rPr>
          <w:sz w:val="28"/>
          <w:szCs w:val="28"/>
        </w:rPr>
      </w:pPr>
      <w:r w:rsidRPr="00C2002A">
        <w:rPr>
          <w:sz w:val="28"/>
          <w:szCs w:val="28"/>
        </w:rPr>
        <w:t>- организация использования, охраны, защиты, воспроизводства городских лесов,</w:t>
      </w:r>
      <w:r w:rsidR="00C92E4D">
        <w:rPr>
          <w:sz w:val="28"/>
          <w:szCs w:val="28"/>
        </w:rPr>
        <w:t xml:space="preserve"> </w:t>
      </w:r>
      <w:r w:rsidRPr="00C2002A">
        <w:rPr>
          <w:sz w:val="28"/>
          <w:szCs w:val="28"/>
        </w:rPr>
        <w:t>лесов особо охраняемых природных территорий, расположенных в границах населенных</w:t>
      </w:r>
      <w:r w:rsidR="00C92E4D">
        <w:rPr>
          <w:sz w:val="28"/>
          <w:szCs w:val="28"/>
        </w:rPr>
        <w:t xml:space="preserve"> </w:t>
      </w:r>
      <w:r w:rsidRPr="00C2002A">
        <w:rPr>
          <w:sz w:val="28"/>
          <w:szCs w:val="28"/>
        </w:rPr>
        <w:t xml:space="preserve">пунктов </w:t>
      </w:r>
      <w:r w:rsidR="00C92E4D">
        <w:rPr>
          <w:sz w:val="28"/>
          <w:szCs w:val="28"/>
        </w:rPr>
        <w:t xml:space="preserve">Тунгокоченского </w:t>
      </w:r>
      <w:r w:rsidRPr="00C2002A">
        <w:rPr>
          <w:sz w:val="28"/>
          <w:szCs w:val="28"/>
        </w:rPr>
        <w:t xml:space="preserve">муниципального </w:t>
      </w:r>
      <w:r w:rsidR="0004764C">
        <w:rPr>
          <w:sz w:val="28"/>
          <w:szCs w:val="28"/>
        </w:rPr>
        <w:t>округа</w:t>
      </w:r>
      <w:r w:rsidRPr="00C2002A">
        <w:rPr>
          <w:sz w:val="28"/>
          <w:szCs w:val="28"/>
        </w:rPr>
        <w:t>,</w:t>
      </w:r>
    </w:p>
    <w:p w:rsidR="003A3AB5" w:rsidRPr="00C2002A" w:rsidRDefault="003A3AB5" w:rsidP="00C92E4D">
      <w:pPr>
        <w:shd w:val="clear" w:color="auto" w:fill="FFFFFF"/>
        <w:ind w:firstLine="708"/>
        <w:jc w:val="both"/>
        <w:rPr>
          <w:sz w:val="28"/>
          <w:szCs w:val="28"/>
        </w:rPr>
      </w:pPr>
      <w:r w:rsidRPr="00C2002A">
        <w:rPr>
          <w:sz w:val="28"/>
          <w:szCs w:val="28"/>
        </w:rPr>
        <w:t>- содержание мест захоронения.</w:t>
      </w:r>
    </w:p>
    <w:p w:rsidR="00C55429" w:rsidRPr="00796A59" w:rsidRDefault="00C55429" w:rsidP="00C55429">
      <w:pPr>
        <w:ind w:firstLine="708"/>
        <w:jc w:val="both"/>
        <w:rPr>
          <w:sz w:val="28"/>
          <w:szCs w:val="28"/>
        </w:rPr>
      </w:pPr>
      <w:r>
        <w:rPr>
          <w:sz w:val="28"/>
          <w:szCs w:val="28"/>
        </w:rPr>
        <w:t>5. Определить, что функции и полномочия уч</w:t>
      </w:r>
      <w:r w:rsidR="00090E2A">
        <w:rPr>
          <w:sz w:val="28"/>
          <w:szCs w:val="28"/>
        </w:rPr>
        <w:t>редителя М</w:t>
      </w:r>
      <w:r>
        <w:rPr>
          <w:sz w:val="28"/>
          <w:szCs w:val="28"/>
        </w:rPr>
        <w:t xml:space="preserve">униципального </w:t>
      </w:r>
      <w:r w:rsidR="003A3AB5">
        <w:rPr>
          <w:sz w:val="28"/>
          <w:szCs w:val="28"/>
        </w:rPr>
        <w:t>бюджетного</w:t>
      </w:r>
      <w:r>
        <w:rPr>
          <w:sz w:val="28"/>
          <w:szCs w:val="28"/>
        </w:rPr>
        <w:t xml:space="preserve"> учреждения </w:t>
      </w:r>
      <w:r>
        <w:rPr>
          <w:b/>
          <w:sz w:val="28"/>
          <w:szCs w:val="28"/>
        </w:rPr>
        <w:t>«</w:t>
      </w:r>
      <w:r w:rsidR="003A3AB5">
        <w:rPr>
          <w:sz w:val="28"/>
          <w:szCs w:val="28"/>
        </w:rPr>
        <w:t>Благоустройство»</w:t>
      </w:r>
      <w:r w:rsidR="0004764C" w:rsidRPr="0004764C">
        <w:rPr>
          <w:sz w:val="28"/>
          <w:szCs w:val="28"/>
        </w:rPr>
        <w:t xml:space="preserve"> </w:t>
      </w:r>
      <w:r w:rsidR="0004764C">
        <w:rPr>
          <w:sz w:val="28"/>
          <w:szCs w:val="28"/>
        </w:rPr>
        <w:t>Тунгокоченского муниципального округа</w:t>
      </w:r>
      <w:r>
        <w:rPr>
          <w:sz w:val="28"/>
          <w:szCs w:val="28"/>
        </w:rPr>
        <w:t xml:space="preserve"> осуществляет администрация </w:t>
      </w:r>
      <w:r w:rsidR="00796A59" w:rsidRPr="00796A59">
        <w:rPr>
          <w:sz w:val="28"/>
          <w:szCs w:val="28"/>
        </w:rPr>
        <w:t>Тунгокоченск</w:t>
      </w:r>
      <w:r w:rsidR="00796A59">
        <w:rPr>
          <w:sz w:val="28"/>
          <w:szCs w:val="28"/>
        </w:rPr>
        <w:t xml:space="preserve">ого </w:t>
      </w:r>
      <w:r w:rsidRPr="00796A59">
        <w:rPr>
          <w:sz w:val="28"/>
          <w:szCs w:val="28"/>
        </w:rPr>
        <w:t xml:space="preserve">муниципального </w:t>
      </w:r>
      <w:r w:rsidR="00796A59">
        <w:rPr>
          <w:sz w:val="28"/>
          <w:szCs w:val="28"/>
        </w:rPr>
        <w:t>округа</w:t>
      </w:r>
      <w:r w:rsidRPr="00796A59">
        <w:rPr>
          <w:sz w:val="28"/>
          <w:szCs w:val="28"/>
        </w:rPr>
        <w:t>.</w:t>
      </w:r>
    </w:p>
    <w:p w:rsidR="00C55429" w:rsidRDefault="00C55429" w:rsidP="00C55429">
      <w:pPr>
        <w:ind w:firstLine="708"/>
        <w:jc w:val="both"/>
        <w:rPr>
          <w:sz w:val="28"/>
          <w:szCs w:val="28"/>
        </w:rPr>
      </w:pPr>
      <w:r w:rsidRPr="00796A59">
        <w:rPr>
          <w:sz w:val="28"/>
          <w:szCs w:val="28"/>
        </w:rPr>
        <w:t>6.</w:t>
      </w:r>
      <w:r w:rsidR="00C92E4D" w:rsidRPr="00796A59">
        <w:rPr>
          <w:sz w:val="28"/>
          <w:szCs w:val="28"/>
        </w:rPr>
        <w:t xml:space="preserve"> </w:t>
      </w:r>
      <w:r w:rsidRPr="00796A59">
        <w:rPr>
          <w:sz w:val="28"/>
          <w:szCs w:val="28"/>
        </w:rPr>
        <w:t xml:space="preserve">Администрации </w:t>
      </w:r>
      <w:r w:rsidR="00796A59" w:rsidRPr="00796A59">
        <w:rPr>
          <w:sz w:val="28"/>
          <w:szCs w:val="28"/>
        </w:rPr>
        <w:t>Тунгокоченск</w:t>
      </w:r>
      <w:r w:rsidR="00796A59">
        <w:rPr>
          <w:sz w:val="28"/>
          <w:szCs w:val="28"/>
        </w:rPr>
        <w:t>ого</w:t>
      </w:r>
      <w:r w:rsidR="00796A59" w:rsidRPr="00796A59">
        <w:rPr>
          <w:sz w:val="28"/>
          <w:szCs w:val="28"/>
        </w:rPr>
        <w:t xml:space="preserve"> </w:t>
      </w:r>
      <w:r w:rsidRPr="00796A59">
        <w:rPr>
          <w:sz w:val="28"/>
          <w:szCs w:val="28"/>
        </w:rPr>
        <w:t xml:space="preserve">муниципального </w:t>
      </w:r>
      <w:r w:rsidR="00796A59">
        <w:rPr>
          <w:sz w:val="28"/>
          <w:szCs w:val="28"/>
        </w:rPr>
        <w:t>округа</w:t>
      </w:r>
      <w:r>
        <w:rPr>
          <w:sz w:val="28"/>
          <w:szCs w:val="28"/>
        </w:rPr>
        <w:t xml:space="preserve">  осуществить необходимые мероприятия по наделению муниципального </w:t>
      </w:r>
      <w:r w:rsidR="00C92E4D">
        <w:rPr>
          <w:sz w:val="28"/>
          <w:szCs w:val="28"/>
        </w:rPr>
        <w:t>бюджетного</w:t>
      </w:r>
      <w:r>
        <w:rPr>
          <w:sz w:val="28"/>
          <w:szCs w:val="28"/>
        </w:rPr>
        <w:t xml:space="preserve"> учреждения «</w:t>
      </w:r>
      <w:r w:rsidR="00C92E4D">
        <w:rPr>
          <w:sz w:val="28"/>
          <w:szCs w:val="28"/>
        </w:rPr>
        <w:t>Благоустройство</w:t>
      </w:r>
      <w:r>
        <w:rPr>
          <w:sz w:val="28"/>
          <w:szCs w:val="28"/>
        </w:rPr>
        <w:t>»</w:t>
      </w:r>
      <w:r w:rsidR="0004764C" w:rsidRPr="0004764C">
        <w:rPr>
          <w:sz w:val="28"/>
          <w:szCs w:val="28"/>
        </w:rPr>
        <w:t xml:space="preserve"> </w:t>
      </w:r>
      <w:r w:rsidR="0004764C">
        <w:rPr>
          <w:sz w:val="28"/>
          <w:szCs w:val="28"/>
        </w:rPr>
        <w:t>Тунгокоченского муниципального округа</w:t>
      </w:r>
      <w:r>
        <w:rPr>
          <w:sz w:val="28"/>
          <w:szCs w:val="28"/>
        </w:rPr>
        <w:t xml:space="preserve"> имуществом для осуществления уставной деятельности и закрепления имущества на праве оперативного управления.</w:t>
      </w:r>
    </w:p>
    <w:p w:rsidR="00C55429" w:rsidRDefault="00090E2A" w:rsidP="00C55429">
      <w:pPr>
        <w:ind w:firstLine="708"/>
        <w:jc w:val="both"/>
        <w:rPr>
          <w:sz w:val="28"/>
          <w:szCs w:val="28"/>
        </w:rPr>
      </w:pPr>
      <w:r>
        <w:rPr>
          <w:sz w:val="28"/>
          <w:szCs w:val="28"/>
        </w:rPr>
        <w:t>7. Утвердить Устав М</w:t>
      </w:r>
      <w:r w:rsidR="00C55429">
        <w:rPr>
          <w:sz w:val="28"/>
          <w:szCs w:val="28"/>
        </w:rPr>
        <w:t xml:space="preserve">униципального </w:t>
      </w:r>
      <w:r w:rsidR="00C92E4D">
        <w:rPr>
          <w:sz w:val="28"/>
          <w:szCs w:val="28"/>
        </w:rPr>
        <w:t>бюджетного</w:t>
      </w:r>
      <w:r w:rsidR="00C55429">
        <w:rPr>
          <w:sz w:val="28"/>
          <w:szCs w:val="28"/>
        </w:rPr>
        <w:t xml:space="preserve"> учреждения </w:t>
      </w:r>
      <w:r w:rsidR="00C92E4D" w:rsidRPr="00C92E4D">
        <w:rPr>
          <w:sz w:val="28"/>
          <w:szCs w:val="28"/>
        </w:rPr>
        <w:t>«Благоустройство»</w:t>
      </w:r>
      <w:r w:rsidRPr="00090E2A">
        <w:rPr>
          <w:sz w:val="28"/>
          <w:szCs w:val="28"/>
        </w:rPr>
        <w:t xml:space="preserve"> </w:t>
      </w:r>
      <w:r>
        <w:rPr>
          <w:sz w:val="28"/>
          <w:szCs w:val="28"/>
        </w:rPr>
        <w:t>Тунгокоченского муниципального округа</w:t>
      </w:r>
      <w:r w:rsidR="00C92E4D">
        <w:rPr>
          <w:b/>
          <w:sz w:val="28"/>
          <w:szCs w:val="28"/>
        </w:rPr>
        <w:t xml:space="preserve">, </w:t>
      </w:r>
      <w:proofErr w:type="gramStart"/>
      <w:r w:rsidR="00C92E4D" w:rsidRPr="00C92E4D">
        <w:rPr>
          <w:sz w:val="28"/>
          <w:szCs w:val="28"/>
        </w:rPr>
        <w:t>согласно приложения</w:t>
      </w:r>
      <w:proofErr w:type="gramEnd"/>
      <w:r w:rsidR="00C92E4D" w:rsidRPr="00C92E4D">
        <w:rPr>
          <w:sz w:val="28"/>
          <w:szCs w:val="28"/>
        </w:rPr>
        <w:t xml:space="preserve"> к данному постановлению</w:t>
      </w:r>
      <w:r w:rsidR="00C92E4D">
        <w:rPr>
          <w:sz w:val="28"/>
          <w:szCs w:val="28"/>
        </w:rPr>
        <w:t>.</w:t>
      </w:r>
      <w:r w:rsidR="00C92E4D" w:rsidRPr="00C92E4D">
        <w:rPr>
          <w:sz w:val="28"/>
          <w:szCs w:val="28"/>
        </w:rPr>
        <w:t xml:space="preserve"> </w:t>
      </w:r>
      <w:r w:rsidR="00C55429">
        <w:rPr>
          <w:sz w:val="28"/>
          <w:szCs w:val="28"/>
        </w:rPr>
        <w:t xml:space="preserve"> </w:t>
      </w:r>
    </w:p>
    <w:p w:rsidR="00C55429" w:rsidRDefault="00C55429" w:rsidP="00C55429">
      <w:pPr>
        <w:ind w:firstLine="708"/>
        <w:jc w:val="both"/>
        <w:rPr>
          <w:sz w:val="28"/>
          <w:szCs w:val="28"/>
        </w:rPr>
      </w:pPr>
      <w:r>
        <w:rPr>
          <w:sz w:val="28"/>
          <w:szCs w:val="28"/>
        </w:rPr>
        <w:t>8.</w:t>
      </w:r>
      <w:r w:rsidR="00090E2A">
        <w:rPr>
          <w:sz w:val="28"/>
          <w:szCs w:val="28"/>
        </w:rPr>
        <w:t xml:space="preserve"> </w:t>
      </w:r>
      <w:r>
        <w:rPr>
          <w:sz w:val="28"/>
          <w:szCs w:val="28"/>
        </w:rPr>
        <w:t xml:space="preserve">Уполномочить директора </w:t>
      </w:r>
      <w:r w:rsidR="00090E2A">
        <w:rPr>
          <w:sz w:val="28"/>
          <w:szCs w:val="28"/>
        </w:rPr>
        <w:t>М</w:t>
      </w:r>
      <w:r>
        <w:rPr>
          <w:sz w:val="28"/>
          <w:szCs w:val="28"/>
        </w:rPr>
        <w:t xml:space="preserve">униципального </w:t>
      </w:r>
      <w:r w:rsidR="00C92E4D">
        <w:rPr>
          <w:sz w:val="28"/>
          <w:szCs w:val="28"/>
        </w:rPr>
        <w:t>бюджетного</w:t>
      </w:r>
      <w:r>
        <w:rPr>
          <w:sz w:val="28"/>
          <w:szCs w:val="28"/>
        </w:rPr>
        <w:t xml:space="preserve"> учреждения «</w:t>
      </w:r>
      <w:r w:rsidR="00C92E4D">
        <w:rPr>
          <w:sz w:val="28"/>
          <w:szCs w:val="28"/>
        </w:rPr>
        <w:t>Благоустройство</w:t>
      </w:r>
      <w:r>
        <w:rPr>
          <w:sz w:val="28"/>
          <w:szCs w:val="28"/>
        </w:rPr>
        <w:t>»</w:t>
      </w:r>
      <w:r w:rsidR="00090E2A" w:rsidRPr="00090E2A">
        <w:rPr>
          <w:sz w:val="28"/>
          <w:szCs w:val="28"/>
        </w:rPr>
        <w:t xml:space="preserve"> </w:t>
      </w:r>
      <w:r w:rsidR="00090E2A">
        <w:rPr>
          <w:sz w:val="28"/>
          <w:szCs w:val="28"/>
        </w:rPr>
        <w:t>Тунгокоченского муниципального округа</w:t>
      </w:r>
      <w:r>
        <w:rPr>
          <w:sz w:val="28"/>
          <w:szCs w:val="28"/>
        </w:rPr>
        <w:t xml:space="preserve">,  осуществить мероприятия по государственной регистрации </w:t>
      </w:r>
      <w:r w:rsidR="00090E2A">
        <w:rPr>
          <w:sz w:val="28"/>
          <w:szCs w:val="28"/>
        </w:rPr>
        <w:t>М</w:t>
      </w:r>
      <w:r>
        <w:rPr>
          <w:sz w:val="28"/>
          <w:szCs w:val="28"/>
        </w:rPr>
        <w:t xml:space="preserve">униципального </w:t>
      </w:r>
      <w:r w:rsidR="00C92E4D">
        <w:rPr>
          <w:sz w:val="28"/>
          <w:szCs w:val="28"/>
        </w:rPr>
        <w:t>бюджетного</w:t>
      </w:r>
      <w:r>
        <w:rPr>
          <w:sz w:val="28"/>
          <w:szCs w:val="28"/>
        </w:rPr>
        <w:t xml:space="preserve"> учреждения «</w:t>
      </w:r>
      <w:r w:rsidR="00C92E4D">
        <w:rPr>
          <w:sz w:val="28"/>
          <w:szCs w:val="28"/>
        </w:rPr>
        <w:t>Благоустройство</w:t>
      </w:r>
      <w:r>
        <w:rPr>
          <w:sz w:val="28"/>
          <w:szCs w:val="28"/>
        </w:rPr>
        <w:t>»</w:t>
      </w:r>
      <w:r w:rsidR="00090E2A" w:rsidRPr="00090E2A">
        <w:rPr>
          <w:sz w:val="28"/>
          <w:szCs w:val="28"/>
        </w:rPr>
        <w:t xml:space="preserve"> </w:t>
      </w:r>
      <w:r w:rsidR="00090E2A">
        <w:rPr>
          <w:sz w:val="28"/>
          <w:szCs w:val="28"/>
        </w:rPr>
        <w:t>Тунгокоченского муниципального округа</w:t>
      </w:r>
      <w:r>
        <w:rPr>
          <w:sz w:val="28"/>
          <w:szCs w:val="28"/>
        </w:rPr>
        <w:t>, согласно действующему законодательству.</w:t>
      </w:r>
    </w:p>
    <w:p w:rsidR="00C55429" w:rsidRDefault="00C55429" w:rsidP="00C55429">
      <w:pPr>
        <w:ind w:firstLine="567"/>
        <w:jc w:val="both"/>
      </w:pPr>
      <w:r>
        <w:rPr>
          <w:rStyle w:val="a5"/>
          <w:b w:val="0"/>
        </w:rPr>
        <w:t>9.</w:t>
      </w:r>
      <w:r w:rsidR="00C92E4D">
        <w:rPr>
          <w:rStyle w:val="a5"/>
          <w:b w:val="0"/>
        </w:rPr>
        <w:t xml:space="preserve"> </w:t>
      </w:r>
      <w:r>
        <w:rPr>
          <w:sz w:val="28"/>
          <w:szCs w:val="28"/>
        </w:rPr>
        <w:t xml:space="preserve">Настоящее  Постановление опубликовать  в  газете  «Вести  Севера» и разместить на </w:t>
      </w:r>
      <w:r w:rsidR="0004764C">
        <w:rPr>
          <w:sz w:val="28"/>
          <w:szCs w:val="28"/>
        </w:rPr>
        <w:t xml:space="preserve">официальном </w:t>
      </w:r>
      <w:r>
        <w:rPr>
          <w:sz w:val="28"/>
          <w:szCs w:val="28"/>
        </w:rPr>
        <w:t xml:space="preserve">сайте </w:t>
      </w:r>
      <w:r w:rsidR="0004764C">
        <w:rPr>
          <w:sz w:val="28"/>
          <w:szCs w:val="28"/>
        </w:rPr>
        <w:t xml:space="preserve">администрации </w:t>
      </w:r>
      <w:r w:rsidR="00C92E4D">
        <w:rPr>
          <w:sz w:val="28"/>
          <w:szCs w:val="28"/>
        </w:rPr>
        <w:t xml:space="preserve">Тунгокоченского </w:t>
      </w:r>
      <w:r>
        <w:rPr>
          <w:sz w:val="28"/>
          <w:szCs w:val="28"/>
        </w:rPr>
        <w:t xml:space="preserve">муниципального </w:t>
      </w:r>
      <w:r w:rsidR="00C92E4D">
        <w:rPr>
          <w:sz w:val="28"/>
          <w:szCs w:val="28"/>
        </w:rPr>
        <w:t>округа</w:t>
      </w:r>
      <w:r>
        <w:rPr>
          <w:sz w:val="28"/>
          <w:szCs w:val="28"/>
        </w:rPr>
        <w:t xml:space="preserve"> в  информационно-телекоммуникационной сети «Интернет».</w:t>
      </w:r>
    </w:p>
    <w:p w:rsidR="00C55429" w:rsidRDefault="00C55429" w:rsidP="00C55429">
      <w:pPr>
        <w:autoSpaceDE/>
        <w:ind w:hanging="284"/>
        <w:jc w:val="both"/>
        <w:rPr>
          <w:sz w:val="28"/>
          <w:szCs w:val="28"/>
        </w:rPr>
      </w:pPr>
      <w:r>
        <w:rPr>
          <w:sz w:val="28"/>
          <w:szCs w:val="28"/>
        </w:rPr>
        <w:t xml:space="preserve">           10. Настоящее постановление вступает в силу на следующий день после</w:t>
      </w:r>
      <w:r w:rsidR="0004764C">
        <w:rPr>
          <w:sz w:val="28"/>
          <w:szCs w:val="28"/>
        </w:rPr>
        <w:t xml:space="preserve"> дня</w:t>
      </w:r>
      <w:r>
        <w:rPr>
          <w:sz w:val="28"/>
          <w:szCs w:val="28"/>
        </w:rPr>
        <w:t xml:space="preserve">  его  официального опубликования. </w:t>
      </w:r>
    </w:p>
    <w:p w:rsidR="00C55429" w:rsidRDefault="00C55429" w:rsidP="00C92E4D">
      <w:pPr>
        <w:jc w:val="both"/>
        <w:rPr>
          <w:sz w:val="28"/>
          <w:szCs w:val="28"/>
        </w:rPr>
      </w:pPr>
      <w:r>
        <w:rPr>
          <w:sz w:val="28"/>
          <w:szCs w:val="28"/>
        </w:rPr>
        <w:t xml:space="preserve">        11. </w:t>
      </w:r>
      <w:proofErr w:type="gramStart"/>
      <w:r>
        <w:rPr>
          <w:sz w:val="28"/>
          <w:szCs w:val="28"/>
        </w:rPr>
        <w:t>Контроль за</w:t>
      </w:r>
      <w:proofErr w:type="gramEnd"/>
      <w:r>
        <w:rPr>
          <w:sz w:val="28"/>
          <w:szCs w:val="28"/>
        </w:rPr>
        <w:t xml:space="preserve"> исполнением настоящего постановления </w:t>
      </w:r>
      <w:r w:rsidR="0004764C">
        <w:rPr>
          <w:sz w:val="28"/>
          <w:szCs w:val="28"/>
        </w:rPr>
        <w:t>оставляю за собой</w:t>
      </w:r>
      <w:r w:rsidR="003D0474">
        <w:rPr>
          <w:sz w:val="28"/>
          <w:szCs w:val="28"/>
        </w:rPr>
        <w:t>.</w:t>
      </w:r>
    </w:p>
    <w:p w:rsidR="00C55429" w:rsidRDefault="00C55429" w:rsidP="00C55429">
      <w:pPr>
        <w:rPr>
          <w:sz w:val="28"/>
          <w:szCs w:val="28"/>
        </w:rPr>
      </w:pPr>
    </w:p>
    <w:p w:rsidR="003D0474" w:rsidRDefault="003D0474" w:rsidP="00C55429">
      <w:pPr>
        <w:rPr>
          <w:sz w:val="28"/>
          <w:szCs w:val="28"/>
        </w:rPr>
      </w:pPr>
    </w:p>
    <w:p w:rsidR="003D0474" w:rsidRDefault="003D0474" w:rsidP="00C55429">
      <w:pPr>
        <w:rPr>
          <w:sz w:val="28"/>
          <w:szCs w:val="28"/>
        </w:rPr>
      </w:pPr>
    </w:p>
    <w:p w:rsidR="003D0474" w:rsidRDefault="00C55429" w:rsidP="00C55429">
      <w:pPr>
        <w:jc w:val="both"/>
        <w:rPr>
          <w:rStyle w:val="a5"/>
          <w:b w:val="0"/>
        </w:rPr>
      </w:pPr>
      <w:r>
        <w:rPr>
          <w:rStyle w:val="a5"/>
          <w:b w:val="0"/>
        </w:rPr>
        <w:t xml:space="preserve">Глава </w:t>
      </w:r>
      <w:r w:rsidR="003D0474">
        <w:rPr>
          <w:rStyle w:val="a5"/>
          <w:b w:val="0"/>
        </w:rPr>
        <w:t>Тунгокоченского</w:t>
      </w:r>
    </w:p>
    <w:p w:rsidR="00C55429" w:rsidRDefault="00C55429" w:rsidP="003D0474">
      <w:pPr>
        <w:jc w:val="both"/>
        <w:rPr>
          <w:rStyle w:val="a5"/>
          <w:b w:val="0"/>
        </w:rPr>
      </w:pPr>
      <w:r>
        <w:rPr>
          <w:rStyle w:val="a5"/>
          <w:b w:val="0"/>
        </w:rPr>
        <w:t xml:space="preserve">муниципального </w:t>
      </w:r>
      <w:r w:rsidR="003D0474">
        <w:rPr>
          <w:rStyle w:val="a5"/>
          <w:b w:val="0"/>
        </w:rPr>
        <w:t>округа</w:t>
      </w:r>
      <w:r w:rsidR="003D0474">
        <w:rPr>
          <w:rStyle w:val="a5"/>
          <w:b w:val="0"/>
        </w:rPr>
        <w:tab/>
      </w:r>
      <w:r w:rsidR="003D0474">
        <w:rPr>
          <w:rStyle w:val="a5"/>
          <w:b w:val="0"/>
        </w:rPr>
        <w:tab/>
      </w:r>
      <w:r w:rsidR="003D0474">
        <w:rPr>
          <w:rStyle w:val="a5"/>
          <w:b w:val="0"/>
        </w:rPr>
        <w:tab/>
      </w:r>
      <w:r w:rsidR="003D0474">
        <w:rPr>
          <w:rStyle w:val="a5"/>
          <w:b w:val="0"/>
        </w:rPr>
        <w:tab/>
      </w:r>
      <w:r w:rsidR="003D0474">
        <w:rPr>
          <w:rStyle w:val="a5"/>
          <w:b w:val="0"/>
        </w:rPr>
        <w:tab/>
      </w:r>
      <w:r w:rsidR="003D0474">
        <w:rPr>
          <w:rStyle w:val="a5"/>
          <w:b w:val="0"/>
        </w:rPr>
        <w:tab/>
        <w:t>Н.С. Ананенко</w:t>
      </w:r>
      <w:r>
        <w:rPr>
          <w:rStyle w:val="a5"/>
          <w:b w:val="0"/>
        </w:rPr>
        <w:t xml:space="preserve"> </w:t>
      </w:r>
    </w:p>
    <w:p w:rsidR="006740DA" w:rsidRDefault="006740DA" w:rsidP="003D0474">
      <w:pPr>
        <w:jc w:val="both"/>
        <w:rPr>
          <w:rStyle w:val="a5"/>
          <w:b w:val="0"/>
        </w:rPr>
      </w:pP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18"/>
      </w:tblGrid>
      <w:tr w:rsidR="006740DA" w:rsidTr="006740DA">
        <w:tc>
          <w:tcPr>
            <w:tcW w:w="4219" w:type="dxa"/>
          </w:tcPr>
          <w:p w:rsidR="006740DA" w:rsidRDefault="006740DA">
            <w:pPr>
              <w:jc w:val="both"/>
              <w:rPr>
                <w:b/>
                <w:bCs/>
                <w:color w:val="494949"/>
                <w:sz w:val="28"/>
                <w:szCs w:val="28"/>
              </w:rPr>
            </w:pPr>
            <w:bookmarkStart w:id="0" w:name="_GoBack"/>
            <w:bookmarkEnd w:id="0"/>
          </w:p>
        </w:tc>
        <w:tc>
          <w:tcPr>
            <w:tcW w:w="1134" w:type="dxa"/>
          </w:tcPr>
          <w:p w:rsidR="006740DA" w:rsidRDefault="006740DA">
            <w:pPr>
              <w:jc w:val="both"/>
              <w:rPr>
                <w:b/>
                <w:bCs/>
                <w:color w:val="494949"/>
                <w:sz w:val="28"/>
                <w:szCs w:val="28"/>
              </w:rPr>
            </w:pPr>
          </w:p>
        </w:tc>
        <w:tc>
          <w:tcPr>
            <w:tcW w:w="4218" w:type="dxa"/>
            <w:hideMark/>
          </w:tcPr>
          <w:p w:rsidR="006740DA" w:rsidRDefault="006740DA">
            <w:pPr>
              <w:adjustRightInd w:val="0"/>
              <w:jc w:val="center"/>
              <w:rPr>
                <w:bCs/>
                <w:color w:val="000000"/>
                <w:sz w:val="28"/>
                <w:szCs w:val="28"/>
              </w:rPr>
            </w:pPr>
            <w:r>
              <w:rPr>
                <w:bCs/>
                <w:color w:val="000000"/>
                <w:sz w:val="28"/>
                <w:szCs w:val="28"/>
              </w:rPr>
              <w:t>УТВЕРЖДЕН</w:t>
            </w:r>
          </w:p>
          <w:p w:rsidR="006740DA" w:rsidRDefault="006740DA">
            <w:pPr>
              <w:adjustRightInd w:val="0"/>
              <w:jc w:val="center"/>
              <w:rPr>
                <w:bCs/>
                <w:color w:val="000000"/>
                <w:sz w:val="28"/>
                <w:szCs w:val="28"/>
              </w:rPr>
            </w:pPr>
            <w:r>
              <w:rPr>
                <w:bCs/>
                <w:color w:val="000000"/>
                <w:sz w:val="28"/>
                <w:szCs w:val="28"/>
              </w:rPr>
              <w:t xml:space="preserve">постановлением </w:t>
            </w:r>
          </w:p>
          <w:p w:rsidR="006740DA" w:rsidRDefault="006740DA">
            <w:pPr>
              <w:adjustRightInd w:val="0"/>
              <w:jc w:val="center"/>
              <w:rPr>
                <w:bCs/>
                <w:color w:val="000000"/>
                <w:sz w:val="28"/>
                <w:szCs w:val="28"/>
              </w:rPr>
            </w:pPr>
            <w:r>
              <w:rPr>
                <w:bCs/>
                <w:color w:val="000000"/>
                <w:sz w:val="28"/>
                <w:szCs w:val="28"/>
              </w:rPr>
              <w:t xml:space="preserve">администрации Тунгокоченского муниципального округа </w:t>
            </w:r>
          </w:p>
          <w:p w:rsidR="006740DA" w:rsidRDefault="006740DA">
            <w:pPr>
              <w:jc w:val="center"/>
              <w:rPr>
                <w:b/>
                <w:bCs/>
                <w:color w:val="494949"/>
                <w:sz w:val="28"/>
                <w:szCs w:val="28"/>
              </w:rPr>
            </w:pPr>
            <w:r>
              <w:rPr>
                <w:bCs/>
                <w:color w:val="000000"/>
                <w:sz w:val="28"/>
                <w:szCs w:val="28"/>
              </w:rPr>
              <w:t>от «26» октября 2023 г. № 480</w:t>
            </w:r>
          </w:p>
        </w:tc>
      </w:tr>
    </w:tbl>
    <w:p w:rsidR="006740DA" w:rsidRDefault="006740DA" w:rsidP="006740DA">
      <w:pPr>
        <w:shd w:val="clear" w:color="auto" w:fill="FFFFFF"/>
        <w:ind w:firstLine="709"/>
        <w:jc w:val="both"/>
        <w:rPr>
          <w:b/>
          <w:bCs/>
          <w:color w:val="494949"/>
          <w:sz w:val="28"/>
          <w:szCs w:val="28"/>
        </w:rPr>
      </w:pPr>
    </w:p>
    <w:p w:rsidR="006740DA" w:rsidRDefault="006740DA" w:rsidP="006740DA">
      <w:pPr>
        <w:shd w:val="clear" w:color="auto" w:fill="FFFFFF"/>
        <w:ind w:firstLine="709"/>
        <w:jc w:val="both"/>
        <w:rPr>
          <w:b/>
          <w:bCs/>
          <w:color w:val="494949"/>
          <w:sz w:val="28"/>
          <w:szCs w:val="28"/>
        </w:rPr>
      </w:pPr>
    </w:p>
    <w:p w:rsidR="006740DA" w:rsidRDefault="006740DA" w:rsidP="006740DA">
      <w:pPr>
        <w:shd w:val="clear" w:color="auto" w:fill="FFFFFF"/>
        <w:ind w:firstLine="709"/>
        <w:jc w:val="both"/>
        <w:rPr>
          <w:b/>
          <w:bCs/>
          <w:color w:val="494949"/>
          <w:sz w:val="28"/>
          <w:szCs w:val="28"/>
        </w:rPr>
      </w:pPr>
    </w:p>
    <w:p w:rsidR="006740DA" w:rsidRDefault="006740DA" w:rsidP="006740DA">
      <w:pPr>
        <w:shd w:val="clear" w:color="auto" w:fill="FFFFFF"/>
        <w:jc w:val="both"/>
        <w:rPr>
          <w:b/>
          <w:bCs/>
          <w:color w:val="494949"/>
          <w:sz w:val="28"/>
          <w:szCs w:val="28"/>
        </w:rPr>
      </w:pPr>
    </w:p>
    <w:p w:rsidR="006740DA" w:rsidRDefault="006740DA" w:rsidP="006740DA">
      <w:pPr>
        <w:shd w:val="clear" w:color="auto" w:fill="FFFFFF"/>
        <w:ind w:firstLine="709"/>
        <w:jc w:val="both"/>
        <w:rPr>
          <w:b/>
          <w:bCs/>
          <w:color w:val="494949"/>
          <w:sz w:val="28"/>
          <w:szCs w:val="28"/>
        </w:rPr>
      </w:pPr>
    </w:p>
    <w:p w:rsidR="006740DA" w:rsidRDefault="006740DA" w:rsidP="006740DA">
      <w:pPr>
        <w:shd w:val="clear" w:color="auto" w:fill="FFFFFF"/>
        <w:ind w:firstLine="709"/>
        <w:jc w:val="both"/>
        <w:rPr>
          <w:b/>
          <w:bCs/>
          <w:color w:val="494949"/>
          <w:sz w:val="28"/>
          <w:szCs w:val="28"/>
        </w:rPr>
      </w:pPr>
    </w:p>
    <w:p w:rsidR="006740DA" w:rsidRDefault="006740DA" w:rsidP="006740DA">
      <w:pPr>
        <w:adjustRightInd w:val="0"/>
        <w:jc w:val="center"/>
        <w:rPr>
          <w:rFonts w:eastAsiaTheme="minorEastAsia"/>
          <w:bCs/>
          <w:color w:val="000000"/>
          <w:sz w:val="28"/>
          <w:szCs w:val="28"/>
        </w:rPr>
      </w:pPr>
      <w:r>
        <w:rPr>
          <w:bCs/>
          <w:color w:val="000000"/>
          <w:sz w:val="28"/>
          <w:szCs w:val="28"/>
        </w:rPr>
        <w:t>УСТАВ</w:t>
      </w:r>
    </w:p>
    <w:p w:rsidR="006740DA" w:rsidRDefault="006740DA" w:rsidP="006740DA">
      <w:pPr>
        <w:jc w:val="center"/>
        <w:rPr>
          <w:sz w:val="28"/>
          <w:szCs w:val="28"/>
        </w:rPr>
      </w:pPr>
      <w:r>
        <w:rPr>
          <w:sz w:val="28"/>
          <w:szCs w:val="28"/>
        </w:rPr>
        <w:t xml:space="preserve">Муниципального бюджетного учреждения </w:t>
      </w:r>
    </w:p>
    <w:p w:rsidR="006740DA" w:rsidRDefault="006740DA" w:rsidP="006740DA">
      <w:pPr>
        <w:jc w:val="center"/>
        <w:rPr>
          <w:sz w:val="28"/>
          <w:szCs w:val="28"/>
        </w:rPr>
      </w:pPr>
      <w:r>
        <w:rPr>
          <w:sz w:val="28"/>
          <w:szCs w:val="28"/>
        </w:rPr>
        <w:t>«Благоустройство» Тунгокоченского муниципального округа</w:t>
      </w:r>
    </w:p>
    <w:p w:rsidR="006740DA" w:rsidRDefault="006740DA" w:rsidP="006740DA">
      <w:pPr>
        <w:jc w:val="center"/>
        <w:rPr>
          <w:bCs/>
          <w:color w:val="000000"/>
          <w:sz w:val="28"/>
          <w:szCs w:val="28"/>
        </w:rPr>
      </w:pPr>
    </w:p>
    <w:p w:rsidR="006740DA" w:rsidRDefault="006740DA" w:rsidP="006740DA">
      <w:pPr>
        <w:jc w:val="center"/>
        <w:rPr>
          <w:bCs/>
          <w:color w:val="000000"/>
          <w:sz w:val="28"/>
          <w:szCs w:val="28"/>
        </w:rPr>
      </w:pPr>
    </w:p>
    <w:p w:rsidR="006740DA" w:rsidRDefault="006740DA" w:rsidP="006740DA">
      <w:pPr>
        <w:jc w:val="center"/>
        <w:rPr>
          <w:bCs/>
          <w:color w:val="000000"/>
          <w:sz w:val="28"/>
          <w:szCs w:val="28"/>
        </w:rPr>
      </w:pPr>
    </w:p>
    <w:p w:rsidR="006740DA" w:rsidRDefault="006740DA" w:rsidP="006740DA">
      <w:pPr>
        <w:jc w:val="center"/>
        <w:rPr>
          <w:bCs/>
          <w:color w:val="000000"/>
          <w:sz w:val="28"/>
          <w:szCs w:val="28"/>
        </w:rPr>
      </w:pPr>
    </w:p>
    <w:p w:rsidR="006740DA" w:rsidRDefault="006740DA" w:rsidP="006740DA">
      <w:pPr>
        <w:jc w:val="center"/>
        <w:rPr>
          <w:bCs/>
          <w:color w:val="000000"/>
          <w:sz w:val="28"/>
          <w:szCs w:val="28"/>
        </w:rPr>
      </w:pPr>
    </w:p>
    <w:p w:rsidR="006740DA" w:rsidRDefault="006740DA" w:rsidP="006740DA">
      <w:pPr>
        <w:jc w:val="center"/>
        <w:rPr>
          <w:bCs/>
          <w:color w:val="000000"/>
          <w:sz w:val="28"/>
          <w:szCs w:val="28"/>
        </w:rPr>
      </w:pPr>
    </w:p>
    <w:p w:rsidR="006740DA" w:rsidRDefault="006740DA" w:rsidP="006740DA">
      <w:pPr>
        <w:jc w:val="center"/>
        <w:rPr>
          <w:bCs/>
          <w:color w:val="000000"/>
          <w:sz w:val="28"/>
          <w:szCs w:val="28"/>
        </w:rPr>
      </w:pPr>
    </w:p>
    <w:p w:rsidR="006740DA" w:rsidRDefault="006740DA" w:rsidP="006740DA">
      <w:pPr>
        <w:jc w:val="center"/>
        <w:rPr>
          <w:bCs/>
          <w:color w:val="000000"/>
          <w:sz w:val="28"/>
          <w:szCs w:val="28"/>
        </w:rPr>
      </w:pPr>
    </w:p>
    <w:p w:rsidR="006740DA" w:rsidRDefault="006740DA" w:rsidP="006740DA">
      <w:pPr>
        <w:jc w:val="center"/>
        <w:rPr>
          <w:bCs/>
          <w:color w:val="000000"/>
          <w:sz w:val="28"/>
          <w:szCs w:val="28"/>
        </w:rPr>
      </w:pPr>
    </w:p>
    <w:p w:rsidR="006740DA" w:rsidRDefault="006740DA" w:rsidP="006740DA">
      <w:pPr>
        <w:jc w:val="center"/>
        <w:rPr>
          <w:bCs/>
          <w:color w:val="000000"/>
          <w:sz w:val="28"/>
          <w:szCs w:val="28"/>
        </w:rPr>
      </w:pPr>
    </w:p>
    <w:p w:rsidR="006740DA" w:rsidRDefault="006740DA" w:rsidP="006740DA">
      <w:pPr>
        <w:jc w:val="center"/>
        <w:rPr>
          <w:bCs/>
          <w:color w:val="000000"/>
          <w:sz w:val="28"/>
          <w:szCs w:val="28"/>
        </w:rPr>
      </w:pPr>
    </w:p>
    <w:p w:rsidR="006740DA" w:rsidRDefault="006740DA" w:rsidP="006740DA">
      <w:pPr>
        <w:jc w:val="center"/>
        <w:rPr>
          <w:bCs/>
          <w:color w:val="000000"/>
          <w:sz w:val="28"/>
          <w:szCs w:val="28"/>
        </w:rPr>
      </w:pPr>
    </w:p>
    <w:p w:rsidR="006740DA" w:rsidRDefault="006740DA" w:rsidP="006740DA">
      <w:pPr>
        <w:jc w:val="center"/>
        <w:rPr>
          <w:bCs/>
          <w:color w:val="000000"/>
          <w:sz w:val="28"/>
          <w:szCs w:val="28"/>
        </w:rPr>
      </w:pPr>
    </w:p>
    <w:p w:rsidR="006740DA" w:rsidRDefault="006740DA" w:rsidP="006740DA">
      <w:pPr>
        <w:jc w:val="center"/>
        <w:rPr>
          <w:bCs/>
          <w:color w:val="000000"/>
          <w:sz w:val="28"/>
          <w:szCs w:val="28"/>
        </w:rPr>
      </w:pPr>
    </w:p>
    <w:p w:rsidR="006740DA" w:rsidRDefault="006740DA" w:rsidP="006740DA">
      <w:pPr>
        <w:jc w:val="center"/>
        <w:rPr>
          <w:bCs/>
          <w:color w:val="000000"/>
          <w:sz w:val="28"/>
          <w:szCs w:val="28"/>
        </w:rPr>
      </w:pPr>
    </w:p>
    <w:p w:rsidR="006740DA" w:rsidRDefault="006740DA" w:rsidP="006740DA">
      <w:pPr>
        <w:jc w:val="center"/>
        <w:rPr>
          <w:bCs/>
          <w:color w:val="000000"/>
          <w:sz w:val="28"/>
          <w:szCs w:val="28"/>
        </w:rPr>
      </w:pPr>
    </w:p>
    <w:p w:rsidR="006740DA" w:rsidRDefault="006740DA" w:rsidP="006740DA">
      <w:pPr>
        <w:jc w:val="center"/>
        <w:rPr>
          <w:sz w:val="28"/>
          <w:szCs w:val="22"/>
        </w:rPr>
      </w:pPr>
      <w:r>
        <w:rPr>
          <w:sz w:val="28"/>
        </w:rPr>
        <w:t xml:space="preserve">с. </w:t>
      </w:r>
      <w:proofErr w:type="spellStart"/>
      <w:r>
        <w:rPr>
          <w:sz w:val="28"/>
        </w:rPr>
        <w:t>Верх-Усугли</w:t>
      </w:r>
      <w:proofErr w:type="spellEnd"/>
    </w:p>
    <w:p w:rsidR="006740DA" w:rsidRDefault="006740DA" w:rsidP="006740DA">
      <w:pPr>
        <w:jc w:val="center"/>
        <w:rPr>
          <w:sz w:val="28"/>
        </w:rPr>
      </w:pPr>
      <w:r>
        <w:rPr>
          <w:sz w:val="28"/>
        </w:rPr>
        <w:t>2023 год</w:t>
      </w:r>
    </w:p>
    <w:p w:rsidR="006740DA" w:rsidRDefault="006740DA" w:rsidP="006740DA">
      <w:pPr>
        <w:spacing w:after="225" w:line="360" w:lineRule="atLeast"/>
        <w:jc w:val="center"/>
        <w:rPr>
          <w:color w:val="000000"/>
          <w:sz w:val="28"/>
          <w:szCs w:val="28"/>
        </w:rPr>
      </w:pPr>
      <w:r>
        <w:rPr>
          <w:color w:val="000000"/>
          <w:sz w:val="28"/>
          <w:szCs w:val="28"/>
        </w:rPr>
        <w:t>1. ОБЩИЕ ПОЛОЖЕНИЯ</w:t>
      </w:r>
    </w:p>
    <w:p w:rsidR="006740DA" w:rsidRDefault="006740DA" w:rsidP="006740DA">
      <w:pPr>
        <w:ind w:firstLine="709"/>
        <w:jc w:val="both"/>
        <w:rPr>
          <w:rFonts w:eastAsiaTheme="minorEastAsia"/>
          <w:sz w:val="28"/>
          <w:szCs w:val="28"/>
        </w:rPr>
      </w:pPr>
      <w:r>
        <w:rPr>
          <w:color w:val="000000"/>
          <w:sz w:val="28"/>
          <w:szCs w:val="28"/>
        </w:rPr>
        <w:t xml:space="preserve">1.1. </w:t>
      </w:r>
      <w:proofErr w:type="gramStart"/>
      <w:r>
        <w:rPr>
          <w:sz w:val="28"/>
          <w:szCs w:val="28"/>
        </w:rPr>
        <w:t xml:space="preserve">Муниципальное бюджетное учреждение "Благоустройство" Тунгокоченского муниципального округа </w:t>
      </w:r>
      <w:r>
        <w:rPr>
          <w:color w:val="000000"/>
          <w:sz w:val="28"/>
          <w:szCs w:val="28"/>
        </w:rPr>
        <w:t xml:space="preserve">(далее - Учреждение), является некоммерческой организацией, созданной </w:t>
      </w:r>
      <w:r>
        <w:rPr>
          <w:sz w:val="28"/>
          <w:szCs w:val="28"/>
        </w:rPr>
        <w:t xml:space="preserve">в соответствии с Гражданским кодексом Российской Федерации, Бюджетным кодексом Российской Федерации, федеральными законами от 12 января 1996 года № 7-ФЗ «О некоммерческих организациях» и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roofErr w:type="gramEnd"/>
    </w:p>
    <w:p w:rsidR="006740DA" w:rsidRDefault="006740DA" w:rsidP="006740DA">
      <w:pPr>
        <w:pStyle w:val="a7"/>
        <w:shd w:val="clear" w:color="auto" w:fill="FFFFFF"/>
        <w:spacing w:before="0" w:beforeAutospacing="0" w:after="0" w:afterAutospacing="0" w:line="240" w:lineRule="atLeast"/>
        <w:ind w:firstLine="708"/>
        <w:jc w:val="both"/>
      </w:pPr>
      <w:r>
        <w:rPr>
          <w:sz w:val="28"/>
          <w:szCs w:val="28"/>
        </w:rPr>
        <w:t>Учреждение создано на основании постановления</w:t>
      </w:r>
      <w:r>
        <w:rPr>
          <w:color w:val="000000"/>
          <w:sz w:val="28"/>
          <w:szCs w:val="28"/>
        </w:rPr>
        <w:t xml:space="preserve"> администрации Тунгокоченского муниципального округа № 480 от 26 октября 2023 г.</w:t>
      </w:r>
    </w:p>
    <w:p w:rsidR="006740DA" w:rsidRDefault="006740DA" w:rsidP="006740DA">
      <w:pPr>
        <w:ind w:firstLine="709"/>
        <w:jc w:val="both"/>
        <w:rPr>
          <w:sz w:val="28"/>
          <w:szCs w:val="28"/>
        </w:rPr>
      </w:pPr>
      <w:r>
        <w:rPr>
          <w:color w:val="000000"/>
          <w:sz w:val="28"/>
          <w:szCs w:val="28"/>
        </w:rPr>
        <w:lastRenderedPageBreak/>
        <w:t xml:space="preserve">1.2. Учредителем и собственником имущества Учреждения является </w:t>
      </w:r>
      <w:proofErr w:type="spellStart"/>
      <w:r>
        <w:rPr>
          <w:color w:val="000000"/>
          <w:sz w:val="28"/>
          <w:szCs w:val="28"/>
        </w:rPr>
        <w:t>Тунгокоченский</w:t>
      </w:r>
      <w:proofErr w:type="spellEnd"/>
      <w:r>
        <w:rPr>
          <w:color w:val="000000"/>
          <w:sz w:val="28"/>
          <w:szCs w:val="28"/>
        </w:rPr>
        <w:t xml:space="preserve"> муниципальный округ Забайкальского края, в</w:t>
      </w:r>
      <w:r>
        <w:rPr>
          <w:sz w:val="28"/>
          <w:szCs w:val="28"/>
        </w:rPr>
        <w:t xml:space="preserve"> лице администрации</w:t>
      </w:r>
      <w:r>
        <w:rPr>
          <w:color w:val="000000"/>
          <w:sz w:val="28"/>
          <w:szCs w:val="28"/>
        </w:rPr>
        <w:t xml:space="preserve"> Тунгокоченского муниципального округа</w:t>
      </w:r>
      <w:r>
        <w:rPr>
          <w:sz w:val="28"/>
          <w:szCs w:val="28"/>
        </w:rPr>
        <w:t>.</w:t>
      </w:r>
    </w:p>
    <w:p w:rsidR="006740DA" w:rsidRDefault="006740DA" w:rsidP="006740DA">
      <w:pPr>
        <w:ind w:firstLine="709"/>
        <w:jc w:val="both"/>
        <w:rPr>
          <w:color w:val="000000"/>
          <w:sz w:val="28"/>
          <w:szCs w:val="28"/>
        </w:rPr>
      </w:pPr>
      <w:r>
        <w:rPr>
          <w:color w:val="000000"/>
          <w:sz w:val="28"/>
          <w:szCs w:val="28"/>
        </w:rPr>
        <w:t>Функции и полномочия учредителя в отношении Учреждения в пределах компетенции, установленной законодательством Российской Федерации, осуществляет</w:t>
      </w:r>
      <w:r>
        <w:rPr>
          <w:sz w:val="28"/>
          <w:szCs w:val="28"/>
        </w:rPr>
        <w:t xml:space="preserve"> администрация</w:t>
      </w:r>
      <w:r>
        <w:rPr>
          <w:color w:val="000000"/>
          <w:sz w:val="28"/>
          <w:szCs w:val="28"/>
        </w:rPr>
        <w:t xml:space="preserve"> Тунгокоченского муниципального округа (далее - Учредитель).</w:t>
      </w:r>
    </w:p>
    <w:p w:rsidR="006740DA" w:rsidRDefault="006740DA" w:rsidP="006740DA">
      <w:pPr>
        <w:ind w:firstLine="709"/>
        <w:jc w:val="both"/>
        <w:rPr>
          <w:color w:val="000000"/>
          <w:sz w:val="28"/>
          <w:szCs w:val="28"/>
        </w:rPr>
      </w:pPr>
      <w:r>
        <w:rPr>
          <w:color w:val="000000"/>
          <w:sz w:val="28"/>
          <w:szCs w:val="28"/>
        </w:rPr>
        <w:t>Функции и полномочия собственника в отношении имущества Учреждения в пределах компетенции, установленной законодательством Российской Федерации, осуществляет</w:t>
      </w:r>
      <w:r>
        <w:rPr>
          <w:sz w:val="28"/>
          <w:szCs w:val="28"/>
        </w:rPr>
        <w:t xml:space="preserve"> администрация</w:t>
      </w:r>
      <w:r>
        <w:rPr>
          <w:color w:val="000000"/>
          <w:sz w:val="28"/>
          <w:szCs w:val="28"/>
        </w:rPr>
        <w:t xml:space="preserve"> Тунгокоченского муниципального округа</w:t>
      </w:r>
      <w:proofErr w:type="gramStart"/>
      <w:r>
        <w:rPr>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алее - Собственник).</w:t>
      </w:r>
    </w:p>
    <w:p w:rsidR="006740DA" w:rsidRDefault="006740DA" w:rsidP="006740DA">
      <w:pPr>
        <w:ind w:firstLine="709"/>
        <w:jc w:val="both"/>
        <w:rPr>
          <w:color w:val="000000"/>
          <w:sz w:val="28"/>
          <w:szCs w:val="28"/>
        </w:rPr>
      </w:pPr>
      <w:r>
        <w:rPr>
          <w:color w:val="000000"/>
          <w:sz w:val="28"/>
          <w:szCs w:val="28"/>
        </w:rPr>
        <w:t>1.3. Полное наименование Учреждения на русском языке: М</w:t>
      </w:r>
      <w:r>
        <w:rPr>
          <w:sz w:val="28"/>
          <w:szCs w:val="28"/>
        </w:rPr>
        <w:t>униципальное бюджетное учреждение</w:t>
      </w:r>
      <w:r>
        <w:rPr>
          <w:color w:val="000000"/>
          <w:sz w:val="28"/>
          <w:szCs w:val="28"/>
        </w:rPr>
        <w:t xml:space="preserve"> «Благоустройство» Тунгокоченского муниципального округа.</w:t>
      </w:r>
    </w:p>
    <w:p w:rsidR="006740DA" w:rsidRDefault="006740DA" w:rsidP="006740DA">
      <w:pPr>
        <w:ind w:firstLine="709"/>
        <w:jc w:val="both"/>
        <w:rPr>
          <w:color w:val="000000"/>
          <w:sz w:val="28"/>
          <w:szCs w:val="28"/>
        </w:rPr>
      </w:pPr>
      <w:r>
        <w:rPr>
          <w:color w:val="000000"/>
          <w:sz w:val="28"/>
          <w:szCs w:val="28"/>
        </w:rPr>
        <w:t xml:space="preserve">Сокращенное наименование Учреждения на русском языке: </w:t>
      </w:r>
      <w:r>
        <w:rPr>
          <w:sz w:val="28"/>
          <w:szCs w:val="28"/>
        </w:rPr>
        <w:t>МБУ «Благоустройство» Тунгокоченского муниципального округа</w:t>
      </w:r>
      <w:r>
        <w:rPr>
          <w:color w:val="000000"/>
          <w:sz w:val="28"/>
          <w:szCs w:val="28"/>
        </w:rPr>
        <w:t>.</w:t>
      </w:r>
    </w:p>
    <w:p w:rsidR="006740DA" w:rsidRDefault="006740DA" w:rsidP="006740DA">
      <w:pPr>
        <w:ind w:firstLine="709"/>
        <w:jc w:val="both"/>
        <w:rPr>
          <w:color w:val="000000"/>
          <w:sz w:val="28"/>
          <w:szCs w:val="28"/>
        </w:rPr>
      </w:pPr>
      <w:r>
        <w:rPr>
          <w:color w:val="000000"/>
          <w:sz w:val="28"/>
          <w:szCs w:val="28"/>
        </w:rPr>
        <w:t>1.4. Учреждение является юридическим лицом, имеет самостоятельный баланс.</w:t>
      </w:r>
    </w:p>
    <w:p w:rsidR="006740DA" w:rsidRDefault="006740DA" w:rsidP="006740DA">
      <w:pPr>
        <w:ind w:firstLine="709"/>
        <w:jc w:val="both"/>
        <w:rPr>
          <w:color w:val="000000"/>
          <w:sz w:val="28"/>
          <w:szCs w:val="28"/>
        </w:rPr>
      </w:pPr>
      <w:r>
        <w:rPr>
          <w:color w:val="000000"/>
          <w:sz w:val="28"/>
          <w:szCs w:val="28"/>
        </w:rPr>
        <w:t>1.5. Учреждение является получателем бюджетных средств местного бюджета, открывает лицевой счет в территориальном органе Федерального казначейства.</w:t>
      </w:r>
    </w:p>
    <w:p w:rsidR="006740DA" w:rsidRDefault="006740DA" w:rsidP="006740DA">
      <w:pPr>
        <w:ind w:firstLine="709"/>
        <w:jc w:val="both"/>
        <w:rPr>
          <w:color w:val="000000"/>
          <w:sz w:val="28"/>
          <w:szCs w:val="28"/>
        </w:rPr>
      </w:pPr>
      <w:r>
        <w:rPr>
          <w:color w:val="000000"/>
          <w:sz w:val="28"/>
          <w:szCs w:val="28"/>
        </w:rPr>
        <w:t>1.6. Учреждение имеет круглую печать установленного образца со своим полным наименованием, штампы, бланки со своим наименованием, символику и другие средства индивидуальной идентификации.</w:t>
      </w:r>
    </w:p>
    <w:p w:rsidR="006740DA" w:rsidRDefault="006740DA" w:rsidP="006740DA">
      <w:pPr>
        <w:ind w:firstLine="709"/>
        <w:jc w:val="both"/>
        <w:rPr>
          <w:color w:val="000000"/>
          <w:sz w:val="28"/>
          <w:szCs w:val="28"/>
        </w:rPr>
      </w:pPr>
      <w:r>
        <w:rPr>
          <w:color w:val="000000"/>
          <w:sz w:val="28"/>
          <w:szCs w:val="28"/>
        </w:rPr>
        <w:t>1.7. Учреждение имеет обособленное имущество, может приобретать имущественные и неимущественные права, иметь обязанности, быть истцом и ответчиком в суде в соответствии с законодательством Российской Федерации.</w:t>
      </w:r>
    </w:p>
    <w:p w:rsidR="006740DA" w:rsidRDefault="006740DA" w:rsidP="006740DA">
      <w:pPr>
        <w:ind w:firstLine="709"/>
        <w:jc w:val="both"/>
        <w:rPr>
          <w:color w:val="000000"/>
          <w:sz w:val="28"/>
          <w:szCs w:val="28"/>
        </w:rPr>
      </w:pPr>
      <w:r>
        <w:rPr>
          <w:color w:val="000000"/>
          <w:sz w:val="28"/>
          <w:szCs w:val="28"/>
        </w:rPr>
        <w:t>1.8. Учреждение руководствуется в своей деятельности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государственной власти, муниципальными правовыми актами, распоряжениями (приказами, поручениями) Учредителя и настоящим Уставом.</w:t>
      </w:r>
    </w:p>
    <w:p w:rsidR="006740DA" w:rsidRDefault="006740DA" w:rsidP="006740DA">
      <w:pPr>
        <w:ind w:firstLine="709"/>
        <w:jc w:val="both"/>
        <w:rPr>
          <w:color w:val="000000"/>
          <w:sz w:val="28"/>
          <w:szCs w:val="28"/>
        </w:rPr>
      </w:pPr>
      <w:r>
        <w:rPr>
          <w:color w:val="000000"/>
          <w:sz w:val="28"/>
          <w:szCs w:val="28"/>
        </w:rPr>
        <w:t>1.10. Организационная структура Учреждения определяется приказом Учреждения, согласованным с Учредителем.</w:t>
      </w:r>
    </w:p>
    <w:p w:rsidR="006740DA" w:rsidRDefault="006740DA" w:rsidP="006740DA">
      <w:pPr>
        <w:ind w:firstLine="709"/>
        <w:jc w:val="both"/>
        <w:rPr>
          <w:color w:val="000000"/>
          <w:sz w:val="28"/>
          <w:szCs w:val="28"/>
        </w:rPr>
      </w:pPr>
      <w:r>
        <w:rPr>
          <w:color w:val="000000"/>
          <w:sz w:val="28"/>
          <w:szCs w:val="28"/>
        </w:rPr>
        <w:t>1.11. Финансовое и материально-техническое обеспечение деятельности Учреждения осуществляется в пределах ассигнований, предусмотренных в бюджете Тунгокоченского муниципального округа на руководство и управление в сфере установленных функций Учредителя.</w:t>
      </w:r>
    </w:p>
    <w:p w:rsidR="006740DA" w:rsidRDefault="006740DA" w:rsidP="006740DA">
      <w:pPr>
        <w:pStyle w:val="a7"/>
        <w:shd w:val="clear" w:color="auto" w:fill="FFFFFF"/>
        <w:spacing w:before="0" w:beforeAutospacing="0" w:after="96" w:afterAutospacing="0" w:line="240" w:lineRule="atLeast"/>
        <w:ind w:firstLine="708"/>
        <w:jc w:val="both"/>
      </w:pPr>
      <w:r>
        <w:rPr>
          <w:color w:val="000000"/>
          <w:sz w:val="28"/>
          <w:szCs w:val="28"/>
        </w:rPr>
        <w:t>1.12. Юридический адрес (</w:t>
      </w:r>
      <w:proofErr w:type="gramStart"/>
      <w:r>
        <w:rPr>
          <w:color w:val="000000"/>
          <w:sz w:val="28"/>
          <w:szCs w:val="28"/>
        </w:rPr>
        <w:t>место нахождение</w:t>
      </w:r>
      <w:proofErr w:type="gramEnd"/>
      <w:r>
        <w:rPr>
          <w:color w:val="000000"/>
          <w:sz w:val="28"/>
          <w:szCs w:val="28"/>
        </w:rPr>
        <w:t xml:space="preserve">) Учреждения: </w:t>
      </w:r>
      <w:r>
        <w:rPr>
          <w:sz w:val="28"/>
          <w:szCs w:val="28"/>
        </w:rPr>
        <w:t xml:space="preserve">Российская Федерация, Забайкальский край, </w:t>
      </w:r>
      <w:proofErr w:type="spellStart"/>
      <w:r>
        <w:rPr>
          <w:sz w:val="28"/>
          <w:szCs w:val="28"/>
        </w:rPr>
        <w:t>пгт</w:t>
      </w:r>
      <w:proofErr w:type="spellEnd"/>
      <w:r>
        <w:rPr>
          <w:sz w:val="28"/>
          <w:szCs w:val="28"/>
        </w:rPr>
        <w:t xml:space="preserve">. Вершино-Дарасунский ул. </w:t>
      </w:r>
      <w:proofErr w:type="gramStart"/>
      <w:r>
        <w:rPr>
          <w:sz w:val="28"/>
          <w:szCs w:val="28"/>
        </w:rPr>
        <w:t>Центральная</w:t>
      </w:r>
      <w:proofErr w:type="gramEnd"/>
      <w:r>
        <w:rPr>
          <w:sz w:val="28"/>
          <w:szCs w:val="28"/>
        </w:rPr>
        <w:t>, 19.</w:t>
      </w:r>
      <w:r>
        <w:rPr>
          <w:color w:val="000000"/>
          <w:sz w:val="28"/>
          <w:szCs w:val="28"/>
        </w:rPr>
        <w:t> </w:t>
      </w:r>
    </w:p>
    <w:p w:rsidR="006740DA" w:rsidRDefault="006740DA" w:rsidP="006740DA">
      <w:pPr>
        <w:ind w:firstLine="709"/>
        <w:jc w:val="center"/>
        <w:rPr>
          <w:color w:val="000000"/>
          <w:sz w:val="28"/>
          <w:szCs w:val="28"/>
        </w:rPr>
      </w:pPr>
      <w:bookmarkStart w:id="1" w:name="Par60"/>
      <w:bookmarkEnd w:id="1"/>
      <w:r>
        <w:rPr>
          <w:color w:val="000000"/>
          <w:sz w:val="28"/>
          <w:szCs w:val="28"/>
        </w:rPr>
        <w:lastRenderedPageBreak/>
        <w:t>2. ЦЕЛЬ, ПРЕДМЕТ И ВИДЫ ДЕЯТЕЛЬНОСТИ УЧРЕЖДЕНИЯ</w:t>
      </w:r>
    </w:p>
    <w:p w:rsidR="006740DA" w:rsidRDefault="006740DA" w:rsidP="006740DA">
      <w:pPr>
        <w:ind w:firstLine="709"/>
        <w:jc w:val="center"/>
        <w:rPr>
          <w:color w:val="000000"/>
          <w:sz w:val="28"/>
          <w:szCs w:val="28"/>
        </w:rPr>
      </w:pPr>
    </w:p>
    <w:p w:rsidR="006740DA" w:rsidRDefault="006740DA" w:rsidP="006740DA">
      <w:pPr>
        <w:ind w:firstLine="709"/>
        <w:jc w:val="both"/>
        <w:rPr>
          <w:color w:val="000000"/>
          <w:sz w:val="28"/>
          <w:szCs w:val="28"/>
        </w:rPr>
      </w:pPr>
      <w:bookmarkStart w:id="2" w:name="Par62"/>
      <w:bookmarkEnd w:id="2"/>
      <w:r>
        <w:rPr>
          <w:color w:val="000000"/>
          <w:sz w:val="28"/>
          <w:szCs w:val="28"/>
        </w:rPr>
        <w:t>2.1. Целью деятельности Учреждения является:</w:t>
      </w:r>
    </w:p>
    <w:p w:rsidR="006740DA" w:rsidRDefault="006740DA" w:rsidP="006740DA">
      <w:pPr>
        <w:pStyle w:val="a7"/>
        <w:shd w:val="clear" w:color="auto" w:fill="FFFFFF"/>
        <w:spacing w:before="0" w:beforeAutospacing="0" w:after="0" w:afterAutospacing="0"/>
        <w:jc w:val="both"/>
      </w:pPr>
      <w:r>
        <w:rPr>
          <w:color w:val="030000"/>
          <w:sz w:val="28"/>
          <w:szCs w:val="28"/>
        </w:rPr>
        <w:t xml:space="preserve">2.2.1. удовлетворение нужд </w:t>
      </w:r>
      <w:r>
        <w:rPr>
          <w:color w:val="000000"/>
          <w:sz w:val="28"/>
          <w:szCs w:val="28"/>
        </w:rPr>
        <w:t>Тунгокоченского муниципального округа</w:t>
      </w:r>
      <w:r>
        <w:rPr>
          <w:color w:val="030000"/>
          <w:sz w:val="28"/>
          <w:szCs w:val="28"/>
        </w:rPr>
        <w:t>, населения и юридических лиц в работах и услугах по благоустройству и дорожной деятельности муниципального округа;</w:t>
      </w:r>
    </w:p>
    <w:p w:rsidR="006740DA" w:rsidRDefault="006740DA" w:rsidP="006740DA">
      <w:pPr>
        <w:pStyle w:val="a7"/>
        <w:shd w:val="clear" w:color="auto" w:fill="FFFFFF"/>
        <w:spacing w:before="0" w:beforeAutospacing="0" w:after="0" w:afterAutospacing="0"/>
        <w:jc w:val="both"/>
      </w:pPr>
      <w:r>
        <w:rPr>
          <w:color w:val="030000"/>
          <w:sz w:val="28"/>
          <w:szCs w:val="28"/>
        </w:rPr>
        <w:t xml:space="preserve">2.2.2. развитие и улучшение работы коммунальной инфраструктуры </w:t>
      </w:r>
      <w:r>
        <w:rPr>
          <w:color w:val="000000"/>
          <w:sz w:val="28"/>
          <w:szCs w:val="28"/>
        </w:rPr>
        <w:t>Тунгокоченского муниципального округа</w:t>
      </w:r>
      <w:r>
        <w:rPr>
          <w:color w:val="030000"/>
          <w:sz w:val="28"/>
          <w:szCs w:val="28"/>
        </w:rPr>
        <w:t>.</w:t>
      </w:r>
    </w:p>
    <w:p w:rsidR="006740DA" w:rsidRDefault="006740DA" w:rsidP="006740DA">
      <w:pPr>
        <w:pStyle w:val="a7"/>
        <w:shd w:val="clear" w:color="auto" w:fill="FFFFFF"/>
        <w:spacing w:before="0" w:beforeAutospacing="0" w:after="0" w:afterAutospacing="0"/>
        <w:ind w:firstLine="708"/>
        <w:jc w:val="both"/>
      </w:pPr>
      <w:r>
        <w:rPr>
          <w:color w:val="000000"/>
          <w:sz w:val="28"/>
          <w:szCs w:val="28"/>
        </w:rPr>
        <w:t xml:space="preserve">2.2. </w:t>
      </w:r>
      <w:proofErr w:type="gramStart"/>
      <w:r>
        <w:rPr>
          <w:sz w:val="28"/>
          <w:szCs w:val="28"/>
        </w:rPr>
        <w:t>Предметом</w:t>
      </w:r>
      <w:r>
        <w:rPr>
          <w:color w:val="000000"/>
          <w:sz w:val="28"/>
          <w:szCs w:val="28"/>
        </w:rPr>
        <w:t xml:space="preserve"> деятельности Учреждения является улучшение жилищно-коммунальной инфраструктуры Тунгокоченского муниципального округа, то есть осуществление ремонта (капитального и текущего) и содержание объектов внешнего благоустройства Тунгокоченского муниципального округа, в том числе дорог и тротуаров, объектов инженерной инфраструктуры, сетей наружной ливневой канализации, озеленение территории, мест массового отдыха жителей, водных объектов для массового отдыха, купания и занятия спортом.</w:t>
      </w:r>
      <w:proofErr w:type="gramEnd"/>
      <w:r>
        <w:rPr>
          <w:color w:val="000000"/>
          <w:sz w:val="28"/>
          <w:szCs w:val="28"/>
        </w:rPr>
        <w:t xml:space="preserve"> Оказание платных услуг населению и юридическим лицам в соответствии с видами деятельности.</w:t>
      </w:r>
    </w:p>
    <w:p w:rsidR="006740DA" w:rsidRDefault="006740DA" w:rsidP="006740DA">
      <w:pPr>
        <w:ind w:firstLine="709"/>
        <w:jc w:val="both"/>
        <w:rPr>
          <w:color w:val="000000"/>
          <w:sz w:val="28"/>
          <w:szCs w:val="28"/>
        </w:rPr>
      </w:pPr>
      <w:r>
        <w:rPr>
          <w:color w:val="000000"/>
          <w:sz w:val="28"/>
          <w:szCs w:val="28"/>
        </w:rPr>
        <w:t xml:space="preserve">2.3. </w:t>
      </w:r>
      <w:r>
        <w:rPr>
          <w:sz w:val="28"/>
          <w:szCs w:val="28"/>
        </w:rPr>
        <w:t>Основными видами деятельности</w:t>
      </w:r>
      <w:r>
        <w:rPr>
          <w:color w:val="000000"/>
          <w:sz w:val="28"/>
          <w:szCs w:val="28"/>
        </w:rPr>
        <w:t>, осуществляемыми Учреждением для достижения цели деятельности, указанной в пункте 2.1 настоящего Устава, являются:</w:t>
      </w:r>
    </w:p>
    <w:p w:rsidR="006740DA" w:rsidRDefault="006740DA" w:rsidP="006740DA">
      <w:pPr>
        <w:pStyle w:val="a7"/>
        <w:shd w:val="clear" w:color="auto" w:fill="FFFFFF"/>
        <w:spacing w:before="0" w:beforeAutospacing="0" w:after="0" w:afterAutospacing="0"/>
        <w:ind w:firstLine="708"/>
        <w:jc w:val="both"/>
        <w:rPr>
          <w:i/>
        </w:rPr>
      </w:pPr>
      <w:r>
        <w:rPr>
          <w:color w:val="000000"/>
          <w:sz w:val="28"/>
          <w:szCs w:val="28"/>
        </w:rPr>
        <w:t> 2.4. Виды деятельности Учреждения включают</w:t>
      </w:r>
      <w:r>
        <w:rPr>
          <w:i/>
          <w:color w:val="000000"/>
          <w:sz w:val="28"/>
          <w:szCs w:val="28"/>
        </w:rPr>
        <w:t xml:space="preserve">: </w:t>
      </w:r>
    </w:p>
    <w:p w:rsidR="006740DA" w:rsidRDefault="006740DA" w:rsidP="006740DA">
      <w:pPr>
        <w:pStyle w:val="a7"/>
        <w:shd w:val="clear" w:color="auto" w:fill="FFFFFF"/>
        <w:spacing w:before="0" w:beforeAutospacing="0" w:after="0" w:afterAutospacing="0"/>
        <w:ind w:firstLine="708"/>
        <w:jc w:val="both"/>
      </w:pPr>
      <w:r>
        <w:rPr>
          <w:color w:val="000000"/>
          <w:sz w:val="28"/>
          <w:szCs w:val="28"/>
        </w:rPr>
        <w:t>а) основные виды деятельности</w:t>
      </w:r>
      <w:r>
        <w:rPr>
          <w:color w:val="030000"/>
          <w:sz w:val="28"/>
          <w:szCs w:val="28"/>
        </w:rPr>
        <w:t>:</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благоустройство и озеленение территории;</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использование и охрана лесов;</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выполнение работ и оказание услуг по сбору и вывозу твердых бытовых отходов и мусора;</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благоустройство и реконструкция мест массового отдыха жителей и обустройство мест массового отдыха;</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организация работы по предоставлению социально-бытовых услуг населению;</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выполнение работ по текущему содержанию и восстановлению автомобильных дорог, средств организации дорожного движения, объектов благоустройства и озеленения;</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подготовка и предоставление информации для составления сметной документации на содержание автомобильных дорог и объектов благоустройства;</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xml:space="preserve">- организация и осуществление диспетчерского централизованного управления и </w:t>
      </w:r>
      <w:proofErr w:type="gramStart"/>
      <w:r>
        <w:rPr>
          <w:color w:val="030000"/>
          <w:sz w:val="28"/>
          <w:szCs w:val="28"/>
        </w:rPr>
        <w:t>контроля за</w:t>
      </w:r>
      <w:proofErr w:type="gramEnd"/>
      <w:r>
        <w:rPr>
          <w:color w:val="030000"/>
          <w:sz w:val="28"/>
          <w:szCs w:val="28"/>
        </w:rPr>
        <w:t xml:space="preserve"> соблюдением порядка за выполнением правил по благоустройству, за выполнением работ по содержанию автомобильных дорог, средств организации дорожного движения;</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удаление ливневых и талых вод и аналогичная деятельность;</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обслуживание светофорного оборудования;</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обслуживание технической части уличного освещения;</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-обеспечение безопасности людей на водных объектах;</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lastRenderedPageBreak/>
        <w:t>- организация спасательной службы, охраны и медицинского поста на водных объектах;</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установление по согласованию с органами государственного санитарно-эпидемиологического надзора, охраны природы, государственной инспекции по маломерным судам участки водных объектов для массового отдыха, купания и занятий спортом;</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определение порядка создания, оборудования и организации работы местных пляжей и меры обеспечения безопасности людей на них;</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благоустройство пляжа;</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обеспечение безопасности дорожного движения в отношении автомобильных дорог местного значения;</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установка дорожных знаков и нанесение горизонтальной разметки в соответствии с правилами дорожных знаков и горизонтальной разметки;</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xml:space="preserve">- установка указателей с названиями улиц и номерами домов; </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б) дополнительные виды деятельности:</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общестроительные работы;</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xml:space="preserve">- оказание услуг по ремонту техники, предоставлению техники для физических и юридических лиц. </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2.5. Муниципальное задание для Учреждения в соответствии с предусмотренными настоящим Уставом основными видами деятельности формирует и утверждает орган, осуществляющий функции и полномочия Учредителя.</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Учреждение не вправе отказаться от выполнения муниципального задания.</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 xml:space="preserve">2.6. </w:t>
      </w:r>
      <w:proofErr w:type="gramStart"/>
      <w:r>
        <w:rPr>
          <w:color w:val="030000"/>
          <w:sz w:val="28"/>
          <w:szCs w:val="28"/>
        </w:rPr>
        <w:t>Учреждение вправе сверх установленного муниципального задания, а также в случаях, определенных действующим законодательством,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указанной в пункте 2.1. настоящего Устава, для граждан и юридических лиц за плату и на одинаковых при оказании одних и тех же услуг условиях.</w:t>
      </w:r>
      <w:proofErr w:type="gramEnd"/>
      <w:r>
        <w:rPr>
          <w:color w:val="030000"/>
          <w:sz w:val="28"/>
          <w:szCs w:val="28"/>
        </w:rPr>
        <w:t xml:space="preserve"> Порядок определения указанной платы устанавливается органом, осуществляющим функции и полномочия Учредителя, если иное не предусмотрено действующим законодательством.</w:t>
      </w:r>
    </w:p>
    <w:p w:rsidR="006740DA" w:rsidRDefault="006740DA" w:rsidP="006740DA">
      <w:pPr>
        <w:pStyle w:val="a7"/>
        <w:shd w:val="clear" w:color="auto" w:fill="FFFFFF"/>
        <w:spacing w:before="0" w:beforeAutospacing="0" w:after="0" w:afterAutospacing="0"/>
        <w:ind w:firstLine="708"/>
        <w:jc w:val="both"/>
      </w:pPr>
      <w:r>
        <w:rPr>
          <w:color w:val="030000"/>
          <w:sz w:val="28"/>
          <w:szCs w:val="28"/>
        </w:rPr>
        <w:t>2.7.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w:t>
      </w:r>
    </w:p>
    <w:p w:rsidR="006740DA" w:rsidRDefault="006740DA" w:rsidP="006740DA">
      <w:pPr>
        <w:ind w:firstLine="709"/>
        <w:jc w:val="both"/>
        <w:rPr>
          <w:color w:val="000000"/>
          <w:sz w:val="28"/>
          <w:szCs w:val="28"/>
        </w:rPr>
      </w:pPr>
      <w:r>
        <w:rPr>
          <w:color w:val="000000"/>
          <w:sz w:val="28"/>
          <w:szCs w:val="28"/>
        </w:rPr>
        <w:t>2.8. Право Учреждения осуществлять деятельность, на занятие которой необходимо получение лицензии (разрешения), возникает с момента получения такой лицензии (разрешения)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6740DA" w:rsidRDefault="006740DA" w:rsidP="006740DA">
      <w:pPr>
        <w:ind w:firstLine="709"/>
        <w:jc w:val="both"/>
        <w:rPr>
          <w:color w:val="000000"/>
          <w:sz w:val="28"/>
          <w:szCs w:val="28"/>
        </w:rPr>
      </w:pPr>
      <w:r>
        <w:rPr>
          <w:color w:val="000000"/>
          <w:sz w:val="28"/>
          <w:szCs w:val="28"/>
        </w:rPr>
        <w:t>2.9. Учреждение имеет право:</w:t>
      </w:r>
    </w:p>
    <w:p w:rsidR="006740DA" w:rsidRDefault="006740DA" w:rsidP="006740DA">
      <w:pPr>
        <w:ind w:firstLine="709"/>
        <w:jc w:val="both"/>
        <w:rPr>
          <w:color w:val="000000"/>
          <w:sz w:val="28"/>
          <w:szCs w:val="28"/>
        </w:rPr>
      </w:pPr>
      <w:r>
        <w:rPr>
          <w:color w:val="000000"/>
          <w:sz w:val="28"/>
          <w:szCs w:val="28"/>
        </w:rPr>
        <w:lastRenderedPageBreak/>
        <w:t>привлекать для осуществления своей деятельности юридических и физических лиц в соответствии с заключенными муниципальными контрактами (иными гражданско-правовыми договорами);</w:t>
      </w:r>
    </w:p>
    <w:p w:rsidR="006740DA" w:rsidRDefault="006740DA" w:rsidP="006740DA">
      <w:pPr>
        <w:ind w:firstLine="709"/>
        <w:jc w:val="both"/>
        <w:rPr>
          <w:color w:val="000000"/>
          <w:sz w:val="28"/>
          <w:szCs w:val="28"/>
        </w:rPr>
      </w:pPr>
      <w:r>
        <w:rPr>
          <w:color w:val="000000"/>
          <w:sz w:val="28"/>
          <w:szCs w:val="28"/>
        </w:rPr>
        <w:t>осуществлять в отношении закрепленного за ним имущества права владения, пользования и распоряжения в пределах, установленных законодательством Российской Федерации, в соответствии с целями своей деятельности, распоряжениями (приказами) Учредителя, распоряжениями Собственника и назначением имущества;</w:t>
      </w:r>
    </w:p>
    <w:p w:rsidR="006740DA" w:rsidRDefault="006740DA" w:rsidP="006740DA">
      <w:pPr>
        <w:ind w:firstLine="709"/>
        <w:jc w:val="both"/>
        <w:rPr>
          <w:color w:val="000000"/>
          <w:sz w:val="28"/>
          <w:szCs w:val="28"/>
        </w:rPr>
      </w:pPr>
      <w:r>
        <w:rPr>
          <w:color w:val="000000"/>
          <w:sz w:val="28"/>
          <w:szCs w:val="28"/>
        </w:rPr>
        <w:t>участвовать в подготовке предложений по приобретению, учету и списанию имущества, находящегося на балансе  Учреждения;</w:t>
      </w:r>
    </w:p>
    <w:p w:rsidR="006740DA" w:rsidRDefault="006740DA" w:rsidP="006740DA">
      <w:pPr>
        <w:ind w:firstLine="709"/>
        <w:jc w:val="both"/>
        <w:rPr>
          <w:color w:val="000000"/>
          <w:sz w:val="28"/>
          <w:szCs w:val="28"/>
        </w:rPr>
      </w:pPr>
      <w:r>
        <w:rPr>
          <w:color w:val="000000"/>
          <w:sz w:val="28"/>
          <w:szCs w:val="28"/>
        </w:rPr>
        <w:t>осуществлять сбор, накопление и обработку информации с использованием средств вычислительной техники и связи;</w:t>
      </w:r>
    </w:p>
    <w:p w:rsidR="006740DA" w:rsidRDefault="006740DA" w:rsidP="006740DA">
      <w:pPr>
        <w:ind w:firstLine="709"/>
        <w:jc w:val="both"/>
        <w:rPr>
          <w:color w:val="000000"/>
          <w:sz w:val="28"/>
          <w:szCs w:val="28"/>
        </w:rPr>
      </w:pPr>
      <w:r>
        <w:rPr>
          <w:color w:val="000000"/>
          <w:sz w:val="28"/>
          <w:szCs w:val="28"/>
        </w:rPr>
        <w:t>принимать участие в определении видов деятельности Учреждения и разработке мер по ее совершенствованию;</w:t>
      </w:r>
    </w:p>
    <w:p w:rsidR="006740DA" w:rsidRDefault="006740DA" w:rsidP="006740DA">
      <w:pPr>
        <w:ind w:firstLine="709"/>
        <w:jc w:val="both"/>
        <w:rPr>
          <w:color w:val="000000"/>
          <w:sz w:val="28"/>
          <w:szCs w:val="28"/>
        </w:rPr>
      </w:pPr>
      <w:r>
        <w:rPr>
          <w:color w:val="000000"/>
          <w:sz w:val="28"/>
          <w:szCs w:val="28"/>
        </w:rPr>
        <w:t>рассматривать запросы, поступающие от Учредителя по вопросам, касающимся деятельности Учреждения, и направлять на них ответы, не носящие разъяснительного характера;</w:t>
      </w:r>
    </w:p>
    <w:p w:rsidR="006740DA" w:rsidRDefault="006740DA" w:rsidP="006740DA">
      <w:pPr>
        <w:ind w:firstLine="709"/>
        <w:jc w:val="both"/>
        <w:rPr>
          <w:color w:val="000000"/>
          <w:sz w:val="28"/>
          <w:szCs w:val="28"/>
        </w:rPr>
      </w:pPr>
      <w:r>
        <w:rPr>
          <w:color w:val="000000"/>
          <w:sz w:val="28"/>
          <w:szCs w:val="28"/>
        </w:rPr>
        <w:t>использовать программное обеспечение для автоматизации внутренних процессов в деятельности Учреждения и иным образом совершенствовать работу Учреждения в соответствии с законодательством Российской Федерации;</w:t>
      </w:r>
    </w:p>
    <w:p w:rsidR="006740DA" w:rsidRDefault="006740DA" w:rsidP="006740DA">
      <w:pPr>
        <w:ind w:firstLine="709"/>
        <w:jc w:val="both"/>
        <w:rPr>
          <w:color w:val="000000"/>
          <w:sz w:val="28"/>
          <w:szCs w:val="28"/>
        </w:rPr>
      </w:pPr>
      <w:r>
        <w:rPr>
          <w:color w:val="000000"/>
          <w:sz w:val="28"/>
          <w:szCs w:val="28"/>
        </w:rPr>
        <w:t>совершать в соответствии с законодательством Российской Федерации иные действия, соответствующие уставной цели.</w:t>
      </w:r>
    </w:p>
    <w:p w:rsidR="006740DA" w:rsidRDefault="006740DA" w:rsidP="006740DA">
      <w:pPr>
        <w:ind w:firstLine="709"/>
        <w:jc w:val="both"/>
        <w:rPr>
          <w:color w:val="000000"/>
          <w:sz w:val="28"/>
          <w:szCs w:val="28"/>
        </w:rPr>
      </w:pPr>
      <w:r>
        <w:rPr>
          <w:color w:val="000000"/>
          <w:sz w:val="28"/>
          <w:szCs w:val="28"/>
        </w:rPr>
        <w:t>2.10. Учреждение обязано:</w:t>
      </w:r>
    </w:p>
    <w:p w:rsidR="006740DA" w:rsidRDefault="006740DA" w:rsidP="006740DA">
      <w:pPr>
        <w:ind w:firstLine="709"/>
        <w:jc w:val="both"/>
        <w:rPr>
          <w:color w:val="000000"/>
          <w:sz w:val="28"/>
          <w:szCs w:val="28"/>
        </w:rPr>
      </w:pPr>
      <w:r>
        <w:rPr>
          <w:color w:val="000000"/>
          <w:sz w:val="28"/>
          <w:szCs w:val="28"/>
        </w:rPr>
        <w:t>формировать проект бюджетной сметы с учетом детализации по кодам аналитических показателей расходов местного бюджета на обеспечение деятельности Учреждения, составлять и вносить изменения в План-график закупок товаров, работ, услуг для нужд Учреждения на текущий финансовый год и плановый период;</w:t>
      </w:r>
    </w:p>
    <w:p w:rsidR="006740DA" w:rsidRDefault="006740DA" w:rsidP="006740DA">
      <w:pPr>
        <w:ind w:firstLine="709"/>
        <w:jc w:val="both"/>
        <w:rPr>
          <w:color w:val="000000"/>
          <w:sz w:val="28"/>
          <w:szCs w:val="28"/>
        </w:rPr>
      </w:pPr>
      <w:r>
        <w:rPr>
          <w:color w:val="000000"/>
          <w:sz w:val="28"/>
          <w:szCs w:val="28"/>
        </w:rPr>
        <w:t>осуществлять функции муниципального заказчика, уполномоченного на размещение заказов, в том числе, заключение в рамках доведенных лимитов бюджетных обязательств, оплату и исполнение муниципальных контрактов (иных гражданско-правовых договоров) на поставки товаров, выполнение работ, оказание услуг для нужд Учреждения и осуществление иных действий в соответствии с законодательством Российской Федерации;</w:t>
      </w:r>
    </w:p>
    <w:p w:rsidR="006740DA" w:rsidRDefault="006740DA" w:rsidP="006740DA">
      <w:pPr>
        <w:ind w:firstLine="709"/>
        <w:jc w:val="both"/>
        <w:rPr>
          <w:color w:val="000000"/>
          <w:sz w:val="28"/>
          <w:szCs w:val="28"/>
        </w:rPr>
      </w:pPr>
      <w:r>
        <w:rPr>
          <w:color w:val="000000"/>
          <w:sz w:val="28"/>
          <w:szCs w:val="28"/>
        </w:rPr>
        <w:t>эффективно и результативно использовать бюджетные средства в соответствии с их целевым назначением;</w:t>
      </w:r>
    </w:p>
    <w:p w:rsidR="006740DA" w:rsidRDefault="006740DA" w:rsidP="006740DA">
      <w:pPr>
        <w:ind w:firstLine="709"/>
        <w:jc w:val="both"/>
        <w:rPr>
          <w:color w:val="000000"/>
          <w:sz w:val="28"/>
          <w:szCs w:val="28"/>
        </w:rPr>
      </w:pPr>
      <w:r>
        <w:rPr>
          <w:color w:val="000000"/>
          <w:sz w:val="28"/>
          <w:szCs w:val="28"/>
        </w:rPr>
        <w:t xml:space="preserve">осуществлять </w:t>
      </w:r>
      <w:proofErr w:type="gramStart"/>
      <w:r>
        <w:rPr>
          <w:color w:val="000000"/>
          <w:sz w:val="28"/>
          <w:szCs w:val="28"/>
        </w:rPr>
        <w:t>контроль за</w:t>
      </w:r>
      <w:proofErr w:type="gramEnd"/>
      <w:r>
        <w:rPr>
          <w:color w:val="000000"/>
          <w:sz w:val="28"/>
          <w:szCs w:val="28"/>
        </w:rPr>
        <w:t xml:space="preserve"> исполнением заключенных муниципальных контрактов (иных гражданско-правовых договоров);</w:t>
      </w:r>
    </w:p>
    <w:p w:rsidR="006740DA" w:rsidRDefault="006740DA" w:rsidP="006740DA">
      <w:pPr>
        <w:ind w:firstLine="709"/>
        <w:jc w:val="both"/>
        <w:rPr>
          <w:color w:val="000000"/>
          <w:sz w:val="28"/>
          <w:szCs w:val="28"/>
        </w:rPr>
      </w:pPr>
      <w:r>
        <w:rPr>
          <w:color w:val="000000"/>
          <w:sz w:val="28"/>
          <w:szCs w:val="28"/>
        </w:rPr>
        <w:t>обеспечивать сохранность и эффективное использование имущества в соответствии с его назначением и целью деятельности Учреждения, определенной настоящим Уставом;</w:t>
      </w:r>
    </w:p>
    <w:p w:rsidR="006740DA" w:rsidRDefault="006740DA" w:rsidP="006740DA">
      <w:pPr>
        <w:ind w:firstLine="709"/>
        <w:jc w:val="both"/>
        <w:rPr>
          <w:color w:val="000000"/>
          <w:sz w:val="28"/>
          <w:szCs w:val="28"/>
        </w:rPr>
      </w:pPr>
      <w:r>
        <w:rPr>
          <w:color w:val="000000"/>
          <w:sz w:val="28"/>
          <w:szCs w:val="28"/>
        </w:rPr>
        <w:t>не допускать ухудшения технического состояния имущества, за исключением случаев, связанных с моральным и физическим износом имущества в процессе эксплуатации;</w:t>
      </w:r>
    </w:p>
    <w:p w:rsidR="006740DA" w:rsidRDefault="006740DA" w:rsidP="006740DA">
      <w:pPr>
        <w:ind w:firstLine="709"/>
        <w:jc w:val="both"/>
        <w:rPr>
          <w:color w:val="000000"/>
          <w:sz w:val="28"/>
          <w:szCs w:val="28"/>
        </w:rPr>
      </w:pPr>
      <w:r>
        <w:rPr>
          <w:color w:val="000000"/>
          <w:sz w:val="28"/>
          <w:szCs w:val="28"/>
        </w:rPr>
        <w:lastRenderedPageBreak/>
        <w:t>проводить инвентаризацию имущества, состоящего на балансе Учреждения;</w:t>
      </w:r>
    </w:p>
    <w:p w:rsidR="006740DA" w:rsidRDefault="006740DA" w:rsidP="006740DA">
      <w:pPr>
        <w:ind w:firstLine="709"/>
        <w:jc w:val="both"/>
        <w:rPr>
          <w:color w:val="000000"/>
          <w:sz w:val="28"/>
          <w:szCs w:val="28"/>
        </w:rPr>
      </w:pPr>
      <w:proofErr w:type="gramStart"/>
      <w:r>
        <w:rPr>
          <w:color w:val="000000"/>
          <w:sz w:val="28"/>
          <w:szCs w:val="28"/>
        </w:rPr>
        <w:t>вести бюджетный (бухгалтерский) учет в соответствии с Бюджетным </w:t>
      </w:r>
      <w:hyperlink r:id="rId4" w:history="1">
        <w:r>
          <w:rPr>
            <w:rStyle w:val="a9"/>
          </w:rPr>
          <w:t>кодексом</w:t>
        </w:r>
      </w:hyperlink>
      <w:r>
        <w:rPr>
          <w:sz w:val="28"/>
          <w:szCs w:val="28"/>
        </w:rPr>
        <w:t> Российской Федерации, Федеральным </w:t>
      </w:r>
      <w:hyperlink r:id="rId5" w:history="1">
        <w:r>
          <w:rPr>
            <w:rStyle w:val="a9"/>
          </w:rPr>
          <w:t>законом</w:t>
        </w:r>
      </w:hyperlink>
      <w:r>
        <w:rPr>
          <w:sz w:val="28"/>
          <w:szCs w:val="28"/>
        </w:rPr>
        <w:t> от 06 декабря 2011 года № 402-ФЗ «О бухгалтер</w:t>
      </w:r>
      <w:r>
        <w:rPr>
          <w:color w:val="000000"/>
          <w:sz w:val="28"/>
          <w:szCs w:val="28"/>
        </w:rPr>
        <w:t xml:space="preserve">ском учете», </w:t>
      </w:r>
      <w:r>
        <w:rPr>
          <w:sz w:val="28"/>
          <w:szCs w:val="28"/>
        </w:rPr>
        <w:t>Единым </w:t>
      </w:r>
      <w:hyperlink r:id="rId6" w:history="1">
        <w:r>
          <w:rPr>
            <w:rStyle w:val="a9"/>
          </w:rPr>
          <w:t>планом</w:t>
        </w:r>
      </w:hyperlink>
      <w:r>
        <w:rPr>
          <w:color w:val="000000"/>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Pr>
          <w:sz w:val="28"/>
          <w:szCs w:val="28"/>
        </w:rPr>
        <w:t>и </w:t>
      </w:r>
      <w:hyperlink r:id="rId7" w:history="1">
        <w:r>
          <w:rPr>
            <w:rStyle w:val="a9"/>
          </w:rPr>
          <w:t>Инструкцией</w:t>
        </w:r>
      </w:hyperlink>
      <w:r>
        <w:rPr>
          <w:color w:val="000000"/>
          <w:sz w:val="28"/>
          <w:szCs w:val="28"/>
        </w:rPr>
        <w:t> по его применению, и формировать бюджетную отчетность в органы государственной власти</w:t>
      </w:r>
      <w:proofErr w:type="gramEnd"/>
      <w:r>
        <w:rPr>
          <w:color w:val="000000"/>
          <w:sz w:val="28"/>
          <w:szCs w:val="28"/>
        </w:rPr>
        <w:t>, внебюджетные фонды в соответствии с законодательными и иными нормативными правовыми актами Российской Федерации;</w:t>
      </w:r>
    </w:p>
    <w:p w:rsidR="006740DA" w:rsidRDefault="006740DA" w:rsidP="006740DA">
      <w:pPr>
        <w:ind w:firstLine="709"/>
        <w:jc w:val="both"/>
        <w:rPr>
          <w:color w:val="000000"/>
          <w:sz w:val="28"/>
          <w:szCs w:val="28"/>
        </w:rPr>
      </w:pPr>
      <w:r>
        <w:rPr>
          <w:color w:val="000000"/>
          <w:sz w:val="28"/>
          <w:szCs w:val="28"/>
        </w:rPr>
        <w:t>формировать и представлять отчетность по Учреждению в органы государственной власти, внебюджетные фонды в соответствии с законодательными и иными нормативными правовыми актами Российской Федерации, а также формировать и представлять отчетность в Комитет по финансам администрации Тунгокоченского муниципального округа;</w:t>
      </w:r>
    </w:p>
    <w:p w:rsidR="006740DA" w:rsidRDefault="006740DA" w:rsidP="006740DA">
      <w:pPr>
        <w:ind w:firstLine="709"/>
        <w:jc w:val="both"/>
        <w:rPr>
          <w:color w:val="000000"/>
          <w:sz w:val="28"/>
          <w:szCs w:val="28"/>
        </w:rPr>
      </w:pPr>
      <w:r>
        <w:rPr>
          <w:color w:val="000000"/>
          <w:sz w:val="28"/>
          <w:szCs w:val="28"/>
        </w:rPr>
        <w:t>размещать информацию об Учреждении в информационно-телекоммуникационной сети «Интернет» в соответствии с законодательными и иными нормативными правовыми актами Российской Федерации;</w:t>
      </w:r>
    </w:p>
    <w:p w:rsidR="006740DA" w:rsidRDefault="006740DA" w:rsidP="006740DA">
      <w:pPr>
        <w:ind w:firstLine="709"/>
        <w:jc w:val="both"/>
        <w:rPr>
          <w:color w:val="000000"/>
          <w:sz w:val="28"/>
          <w:szCs w:val="28"/>
        </w:rPr>
      </w:pPr>
      <w:r>
        <w:rPr>
          <w:color w:val="000000"/>
          <w:sz w:val="28"/>
          <w:szCs w:val="28"/>
        </w:rPr>
        <w:t>обеспечивать безопасность условий труда работников Учреждения и нести ответственность в установленном порядке за ущерб, причиненный их здоровью и трудоспособности, в том числе организовывать защиту работников Учреждения от чрезвычайных ситуаций природного и техногенного характера, а также попыток проведения террористических актов;</w:t>
      </w:r>
    </w:p>
    <w:p w:rsidR="006740DA" w:rsidRDefault="006740DA" w:rsidP="006740DA">
      <w:pPr>
        <w:ind w:firstLine="709"/>
        <w:jc w:val="both"/>
        <w:rPr>
          <w:color w:val="000000"/>
          <w:sz w:val="28"/>
          <w:szCs w:val="28"/>
        </w:rPr>
      </w:pPr>
      <w:r>
        <w:rPr>
          <w:color w:val="000000"/>
          <w:sz w:val="28"/>
          <w:szCs w:val="28"/>
        </w:rPr>
        <w:t>организовывать и осуществлять работу по охране труда в Учреждении, обеспечивать меры социальной защиты работникам Учреждения в соответствии с законодательством Российской Федерации;</w:t>
      </w:r>
    </w:p>
    <w:p w:rsidR="006740DA" w:rsidRDefault="006740DA" w:rsidP="006740DA">
      <w:pPr>
        <w:ind w:firstLine="709"/>
        <w:jc w:val="both"/>
        <w:rPr>
          <w:color w:val="000000"/>
          <w:sz w:val="28"/>
          <w:szCs w:val="28"/>
        </w:rPr>
      </w:pPr>
      <w:r>
        <w:rPr>
          <w:color w:val="000000"/>
          <w:sz w:val="28"/>
          <w:szCs w:val="28"/>
        </w:rPr>
        <w:t>нести ответственность в соответствии с законодательством Российской Федерации.</w:t>
      </w:r>
    </w:p>
    <w:p w:rsidR="006740DA" w:rsidRDefault="006740DA" w:rsidP="006740DA">
      <w:pPr>
        <w:ind w:firstLine="709"/>
        <w:jc w:val="both"/>
        <w:rPr>
          <w:color w:val="000000"/>
          <w:sz w:val="28"/>
          <w:szCs w:val="28"/>
        </w:rPr>
      </w:pPr>
      <w:r>
        <w:rPr>
          <w:color w:val="000000"/>
          <w:sz w:val="28"/>
          <w:szCs w:val="28"/>
        </w:rPr>
        <w:t>2.11. Учреждение вправе осуществлять следующие виды приносящей доход деятельности:</w:t>
      </w:r>
    </w:p>
    <w:p w:rsidR="006740DA" w:rsidRDefault="006740DA" w:rsidP="006740DA">
      <w:pPr>
        <w:ind w:firstLine="709"/>
        <w:jc w:val="both"/>
        <w:rPr>
          <w:color w:val="000000"/>
          <w:sz w:val="28"/>
          <w:szCs w:val="28"/>
        </w:rPr>
      </w:pPr>
      <w:proofErr w:type="gramStart"/>
      <w:r>
        <w:rPr>
          <w:color w:val="000000"/>
          <w:sz w:val="28"/>
          <w:szCs w:val="28"/>
        </w:rPr>
        <w:t>сдача в аренду муниципального имущества, переданное в оперативное, безвозмездное управление Учреждению, в соответствии с действующим законодательством</w:t>
      </w:r>
      <w:proofErr w:type="gramEnd"/>
    </w:p>
    <w:p w:rsidR="006740DA" w:rsidRDefault="006740DA" w:rsidP="006740DA">
      <w:pPr>
        <w:ind w:firstLine="709"/>
        <w:jc w:val="both"/>
        <w:rPr>
          <w:color w:val="000000"/>
          <w:sz w:val="28"/>
          <w:szCs w:val="28"/>
        </w:rPr>
      </w:pPr>
    </w:p>
    <w:p w:rsidR="006740DA" w:rsidRDefault="006740DA" w:rsidP="006740DA">
      <w:pPr>
        <w:ind w:firstLine="709"/>
        <w:jc w:val="center"/>
        <w:rPr>
          <w:color w:val="000000"/>
          <w:sz w:val="28"/>
          <w:szCs w:val="28"/>
        </w:rPr>
      </w:pPr>
      <w:bookmarkStart w:id="3" w:name="Par118"/>
      <w:bookmarkEnd w:id="3"/>
      <w:r>
        <w:rPr>
          <w:color w:val="000000"/>
          <w:sz w:val="28"/>
          <w:szCs w:val="28"/>
        </w:rPr>
        <w:t>3. ОРГАНИЗАЦИЯ ДЕЯТЕЛЬНОСТИ И УПРАВЛЕНИЕ УЧРЕЖДЕНИЕМ</w:t>
      </w:r>
    </w:p>
    <w:p w:rsidR="006740DA" w:rsidRDefault="006740DA" w:rsidP="006740DA">
      <w:pPr>
        <w:ind w:firstLine="709"/>
        <w:jc w:val="both"/>
        <w:rPr>
          <w:color w:val="000000"/>
          <w:sz w:val="28"/>
          <w:szCs w:val="28"/>
        </w:rPr>
      </w:pPr>
    </w:p>
    <w:p w:rsidR="006740DA" w:rsidRDefault="006740DA" w:rsidP="006740DA">
      <w:pPr>
        <w:ind w:firstLine="709"/>
        <w:jc w:val="both"/>
        <w:rPr>
          <w:sz w:val="28"/>
          <w:szCs w:val="28"/>
        </w:rPr>
      </w:pPr>
      <w:r>
        <w:rPr>
          <w:color w:val="000000"/>
          <w:sz w:val="28"/>
          <w:szCs w:val="28"/>
        </w:rPr>
        <w:t xml:space="preserve">3.1. </w:t>
      </w:r>
      <w:r>
        <w:rPr>
          <w:sz w:val="28"/>
          <w:szCs w:val="28"/>
        </w:rPr>
        <w:t>Полномочия Учредителя определены федеральными законами, законами Забайкальского края, Уставом Тунгокоченского муниципального округа.</w:t>
      </w:r>
    </w:p>
    <w:p w:rsidR="006740DA" w:rsidRDefault="006740DA" w:rsidP="006740DA">
      <w:pPr>
        <w:ind w:firstLine="709"/>
        <w:jc w:val="both"/>
        <w:rPr>
          <w:color w:val="000000"/>
          <w:sz w:val="28"/>
          <w:szCs w:val="28"/>
        </w:rPr>
      </w:pPr>
      <w:r>
        <w:rPr>
          <w:color w:val="000000"/>
          <w:sz w:val="28"/>
          <w:szCs w:val="28"/>
        </w:rPr>
        <w:lastRenderedPageBreak/>
        <w:t>3.2. Руководителем Учреждения является руководитель, который назначается и освобождается от должности Учредителем.</w:t>
      </w:r>
    </w:p>
    <w:p w:rsidR="006740DA" w:rsidRDefault="006740DA" w:rsidP="006740DA">
      <w:pPr>
        <w:pStyle w:val="a7"/>
        <w:spacing w:before="0" w:beforeAutospacing="0" w:after="0" w:afterAutospacing="0"/>
        <w:ind w:firstLine="709"/>
        <w:jc w:val="both"/>
        <w:rPr>
          <w:sz w:val="28"/>
          <w:szCs w:val="28"/>
        </w:rPr>
      </w:pPr>
      <w:r>
        <w:rPr>
          <w:sz w:val="28"/>
          <w:szCs w:val="28"/>
        </w:rPr>
        <w:t xml:space="preserve">Структура МБУ «Благоустройство» Тунгокоченского муниципального округа утверждается руководителем по согласованию с Учредителем. </w:t>
      </w:r>
    </w:p>
    <w:p w:rsidR="006740DA" w:rsidRDefault="006740DA" w:rsidP="006740DA">
      <w:pPr>
        <w:pStyle w:val="a7"/>
        <w:spacing w:before="0" w:beforeAutospacing="0" w:after="0" w:afterAutospacing="0"/>
        <w:ind w:firstLine="709"/>
        <w:jc w:val="both"/>
        <w:rPr>
          <w:color w:val="000000"/>
          <w:sz w:val="28"/>
          <w:szCs w:val="28"/>
        </w:rPr>
      </w:pPr>
      <w:r>
        <w:rPr>
          <w:color w:val="000000"/>
          <w:sz w:val="28"/>
          <w:szCs w:val="28"/>
        </w:rPr>
        <w:t xml:space="preserve">С руководителем заключается бессрочный трудовой договор. </w:t>
      </w:r>
    </w:p>
    <w:p w:rsidR="006740DA" w:rsidRDefault="006740DA" w:rsidP="006740DA">
      <w:pPr>
        <w:ind w:firstLine="709"/>
        <w:jc w:val="both"/>
        <w:rPr>
          <w:color w:val="000000"/>
          <w:sz w:val="28"/>
          <w:szCs w:val="28"/>
        </w:rPr>
      </w:pPr>
      <w:r>
        <w:rPr>
          <w:color w:val="000000"/>
          <w:sz w:val="28"/>
          <w:szCs w:val="28"/>
        </w:rPr>
        <w:t>3.3. Руководитель Учреждения:</w:t>
      </w:r>
    </w:p>
    <w:p w:rsidR="006740DA" w:rsidRDefault="006740DA" w:rsidP="006740DA">
      <w:pPr>
        <w:ind w:firstLine="709"/>
        <w:jc w:val="both"/>
        <w:rPr>
          <w:color w:val="000000"/>
          <w:sz w:val="28"/>
          <w:szCs w:val="28"/>
        </w:rPr>
      </w:pPr>
      <w:r>
        <w:rPr>
          <w:color w:val="000000"/>
          <w:sz w:val="28"/>
          <w:szCs w:val="28"/>
        </w:rPr>
        <w:t>осуществляет оперативное руководство деятельностью Учреждения;</w:t>
      </w:r>
    </w:p>
    <w:p w:rsidR="006740DA" w:rsidRDefault="006740DA" w:rsidP="006740DA">
      <w:pPr>
        <w:ind w:firstLine="709"/>
        <w:jc w:val="both"/>
        <w:rPr>
          <w:color w:val="000000"/>
          <w:sz w:val="28"/>
          <w:szCs w:val="28"/>
        </w:rPr>
      </w:pPr>
      <w:r>
        <w:rPr>
          <w:color w:val="000000"/>
          <w:sz w:val="28"/>
          <w:szCs w:val="28"/>
        </w:rPr>
        <w:t>без доверенности действует от имени Учреждения, представляет его во всех Учреждениях, предприятиях и организациях, в судах;</w:t>
      </w:r>
    </w:p>
    <w:p w:rsidR="006740DA" w:rsidRDefault="006740DA" w:rsidP="006740DA">
      <w:pPr>
        <w:ind w:firstLine="709"/>
        <w:jc w:val="both"/>
        <w:rPr>
          <w:color w:val="000000"/>
          <w:sz w:val="28"/>
          <w:szCs w:val="28"/>
        </w:rPr>
      </w:pPr>
      <w:r>
        <w:rPr>
          <w:color w:val="000000"/>
          <w:sz w:val="28"/>
          <w:szCs w:val="28"/>
        </w:rPr>
        <w:t>обладает правом первой подписи финансовых документов, определяет круг лиц, которым предоставляется право подписи финансовых документов, закрепляет за ними это право в установленном законодательством Российской Федерации порядке;</w:t>
      </w:r>
    </w:p>
    <w:p w:rsidR="006740DA" w:rsidRDefault="006740DA" w:rsidP="006740DA">
      <w:pPr>
        <w:ind w:firstLine="709"/>
        <w:jc w:val="both"/>
        <w:rPr>
          <w:color w:val="000000"/>
          <w:sz w:val="28"/>
          <w:szCs w:val="28"/>
        </w:rPr>
      </w:pPr>
      <w:r>
        <w:rPr>
          <w:color w:val="000000"/>
          <w:sz w:val="28"/>
          <w:szCs w:val="28"/>
        </w:rPr>
        <w:t>заключает в установленном порядке муниципальные контракты (иные гражданско-правовые договоры), связанные с обеспечением функционирования Учреждения и отвечающие видам деятельности Учреждения;</w:t>
      </w:r>
    </w:p>
    <w:p w:rsidR="006740DA" w:rsidRDefault="006740DA" w:rsidP="006740DA">
      <w:pPr>
        <w:ind w:firstLine="709"/>
        <w:jc w:val="both"/>
        <w:rPr>
          <w:color w:val="000000"/>
          <w:sz w:val="28"/>
          <w:szCs w:val="28"/>
        </w:rPr>
      </w:pPr>
      <w:r>
        <w:rPr>
          <w:color w:val="000000"/>
          <w:sz w:val="28"/>
          <w:szCs w:val="28"/>
        </w:rPr>
        <w:t>принимает решения о расходовании бюджетных средств на основе утвержденной Учредителем бюджетной сметы, утверждает учетную политику Учреждения;</w:t>
      </w:r>
    </w:p>
    <w:p w:rsidR="006740DA" w:rsidRDefault="006740DA" w:rsidP="006740DA">
      <w:pPr>
        <w:ind w:firstLine="709"/>
        <w:jc w:val="both"/>
        <w:rPr>
          <w:color w:val="000000"/>
          <w:sz w:val="28"/>
          <w:szCs w:val="28"/>
        </w:rPr>
      </w:pPr>
      <w:r>
        <w:rPr>
          <w:color w:val="000000"/>
          <w:sz w:val="28"/>
          <w:szCs w:val="28"/>
        </w:rPr>
        <w:t>представляет Учредителю проект ежегодного плана деятельности Учреждения, а также отчет о результатах деятельности Учреждения и об использовании закрепленного за ним муниципального имущества;</w:t>
      </w:r>
    </w:p>
    <w:p w:rsidR="006740DA" w:rsidRDefault="006740DA" w:rsidP="006740DA">
      <w:pPr>
        <w:ind w:firstLine="709"/>
        <w:jc w:val="both"/>
        <w:rPr>
          <w:color w:val="000000"/>
          <w:sz w:val="28"/>
          <w:szCs w:val="28"/>
        </w:rPr>
      </w:pPr>
      <w:r>
        <w:rPr>
          <w:color w:val="000000"/>
          <w:sz w:val="28"/>
          <w:szCs w:val="28"/>
        </w:rPr>
        <w:t>утверждает правила внутреннего трудового распорядка;</w:t>
      </w:r>
    </w:p>
    <w:p w:rsidR="006740DA" w:rsidRDefault="006740DA" w:rsidP="006740DA">
      <w:pPr>
        <w:ind w:firstLine="709"/>
        <w:jc w:val="both"/>
        <w:rPr>
          <w:color w:val="000000"/>
          <w:sz w:val="28"/>
          <w:szCs w:val="28"/>
        </w:rPr>
      </w:pPr>
      <w:r>
        <w:rPr>
          <w:color w:val="000000"/>
          <w:sz w:val="28"/>
          <w:szCs w:val="28"/>
        </w:rPr>
        <w:t>утверждает положения о структурных подразделениях Учреждения и должностные инструкции работников Учреждения;</w:t>
      </w:r>
    </w:p>
    <w:p w:rsidR="006740DA" w:rsidRDefault="006740DA" w:rsidP="006740DA">
      <w:pPr>
        <w:ind w:firstLine="709"/>
        <w:jc w:val="both"/>
        <w:rPr>
          <w:color w:val="000000"/>
          <w:sz w:val="28"/>
          <w:szCs w:val="28"/>
        </w:rPr>
      </w:pPr>
      <w:r>
        <w:rPr>
          <w:color w:val="000000"/>
          <w:sz w:val="28"/>
          <w:szCs w:val="28"/>
        </w:rPr>
        <w:t>утверждает структуру и штатное расписание Учреждения по согласованию с Учредителем;</w:t>
      </w:r>
    </w:p>
    <w:p w:rsidR="006740DA" w:rsidRDefault="006740DA" w:rsidP="006740DA">
      <w:pPr>
        <w:ind w:firstLine="709"/>
        <w:jc w:val="both"/>
        <w:rPr>
          <w:color w:val="000000"/>
          <w:sz w:val="28"/>
          <w:szCs w:val="28"/>
        </w:rPr>
      </w:pPr>
      <w:r>
        <w:rPr>
          <w:color w:val="000000"/>
          <w:sz w:val="28"/>
          <w:szCs w:val="28"/>
        </w:rPr>
        <w:t xml:space="preserve">издает на основании и во исполнение законодательства и иных нормативных правовых актов Российской Федерации, Забайкальского края, муниципальных правовых актов, а также распоряжений Учредителя приказы и дает указания, обязательные для исполнения всеми работниками Учреждения, осуществляет </w:t>
      </w:r>
      <w:proofErr w:type="gramStart"/>
      <w:r>
        <w:rPr>
          <w:color w:val="000000"/>
          <w:sz w:val="28"/>
          <w:szCs w:val="28"/>
        </w:rPr>
        <w:t>контроль за</w:t>
      </w:r>
      <w:proofErr w:type="gramEnd"/>
      <w:r>
        <w:rPr>
          <w:color w:val="000000"/>
          <w:sz w:val="28"/>
          <w:szCs w:val="28"/>
        </w:rPr>
        <w:t xml:space="preserve"> их выполнением;</w:t>
      </w:r>
    </w:p>
    <w:p w:rsidR="006740DA" w:rsidRDefault="006740DA" w:rsidP="006740DA">
      <w:pPr>
        <w:ind w:firstLine="709"/>
        <w:jc w:val="both"/>
        <w:rPr>
          <w:color w:val="000000"/>
          <w:sz w:val="28"/>
          <w:szCs w:val="28"/>
        </w:rPr>
      </w:pPr>
      <w:r>
        <w:rPr>
          <w:color w:val="000000"/>
          <w:sz w:val="28"/>
          <w:szCs w:val="28"/>
        </w:rPr>
        <w:t>осуществляет мероприятия по открытию (переоформлению, закрытию) лицевых счетов в территориальном органе Федерального казначейства;</w:t>
      </w:r>
    </w:p>
    <w:p w:rsidR="006740DA" w:rsidRDefault="006740DA" w:rsidP="006740DA">
      <w:pPr>
        <w:ind w:firstLine="709"/>
        <w:jc w:val="both"/>
        <w:rPr>
          <w:color w:val="000000"/>
          <w:sz w:val="28"/>
          <w:szCs w:val="28"/>
        </w:rPr>
      </w:pPr>
      <w:r>
        <w:rPr>
          <w:color w:val="000000"/>
          <w:sz w:val="28"/>
          <w:szCs w:val="28"/>
        </w:rPr>
        <w:t>выдает доверенности в соответствии с законодательством Российской Федерации;</w:t>
      </w:r>
    </w:p>
    <w:p w:rsidR="006740DA" w:rsidRDefault="006740DA" w:rsidP="006740DA">
      <w:pPr>
        <w:ind w:firstLine="709"/>
        <w:jc w:val="both"/>
        <w:rPr>
          <w:color w:val="000000"/>
          <w:sz w:val="28"/>
          <w:szCs w:val="28"/>
        </w:rPr>
      </w:pPr>
      <w:r>
        <w:rPr>
          <w:color w:val="000000"/>
          <w:sz w:val="28"/>
          <w:szCs w:val="28"/>
        </w:rPr>
        <w:t>осуществляет полномочия по приему на работу, переводу на другую работу, временному отстранению и увольнению работников Учреждения в соответствии с трудовым законодательством Российской Федерации;</w:t>
      </w:r>
    </w:p>
    <w:p w:rsidR="006740DA" w:rsidRDefault="006740DA" w:rsidP="006740DA">
      <w:pPr>
        <w:ind w:firstLine="709"/>
        <w:jc w:val="both"/>
        <w:rPr>
          <w:color w:val="000000"/>
          <w:sz w:val="28"/>
          <w:szCs w:val="28"/>
        </w:rPr>
      </w:pPr>
      <w:r>
        <w:rPr>
          <w:color w:val="000000"/>
          <w:sz w:val="28"/>
          <w:szCs w:val="28"/>
        </w:rPr>
        <w:t>применяет в отношении работников Учреждения меры поощрения и привлекает их к дисциплинарной ответственности в соответствии с трудовым законодательством Российской Федерации, ходатайствует перед Учредителем о поощрении отличившихся работников Учреждения;</w:t>
      </w:r>
    </w:p>
    <w:p w:rsidR="006740DA" w:rsidRDefault="006740DA" w:rsidP="006740DA">
      <w:pPr>
        <w:ind w:firstLine="709"/>
        <w:jc w:val="both"/>
        <w:rPr>
          <w:color w:val="000000"/>
          <w:sz w:val="28"/>
          <w:szCs w:val="28"/>
        </w:rPr>
      </w:pPr>
      <w:r>
        <w:rPr>
          <w:color w:val="000000"/>
          <w:sz w:val="28"/>
          <w:szCs w:val="28"/>
        </w:rPr>
        <w:lastRenderedPageBreak/>
        <w:t>предоставляет отпуска работникам Учреждения в соответствии с трудовым законодательством Российской Федерации;</w:t>
      </w:r>
    </w:p>
    <w:p w:rsidR="006740DA" w:rsidRDefault="006740DA" w:rsidP="006740DA">
      <w:pPr>
        <w:ind w:firstLine="709"/>
        <w:jc w:val="both"/>
        <w:rPr>
          <w:color w:val="000000"/>
          <w:sz w:val="28"/>
          <w:szCs w:val="28"/>
        </w:rPr>
      </w:pPr>
      <w:r>
        <w:rPr>
          <w:color w:val="000000"/>
          <w:sz w:val="28"/>
          <w:szCs w:val="28"/>
        </w:rPr>
        <w:t>устанавливает и изменяет компенсационные и стимулирующие выплаты работникам Учреждения в соответствии с утвержденным объемом финансового обеспечения и в пределах, предусмотренных законодательными и иными нормативными правовыми актами Российской Федерации, Забайкальского края, муниципальными правовыми актами Тунгокоченского муниципального округа;</w:t>
      </w:r>
    </w:p>
    <w:p w:rsidR="006740DA" w:rsidRDefault="006740DA" w:rsidP="006740DA">
      <w:pPr>
        <w:ind w:firstLine="709"/>
        <w:jc w:val="both"/>
        <w:rPr>
          <w:color w:val="000000"/>
          <w:sz w:val="28"/>
          <w:szCs w:val="28"/>
        </w:rPr>
      </w:pPr>
      <w:r>
        <w:rPr>
          <w:color w:val="000000"/>
          <w:sz w:val="28"/>
          <w:szCs w:val="28"/>
        </w:rPr>
        <w:t>организовывает проведение инвентаризации имущества, закрепленного за Учреждением на праве оперативного управления, а также полученного по иным основаниям, предусмотренным законодательством Российской Федерации;</w:t>
      </w:r>
    </w:p>
    <w:p w:rsidR="006740DA" w:rsidRDefault="006740DA" w:rsidP="006740DA">
      <w:pPr>
        <w:ind w:firstLine="709"/>
        <w:jc w:val="both"/>
        <w:rPr>
          <w:color w:val="000000"/>
          <w:sz w:val="28"/>
          <w:szCs w:val="28"/>
        </w:rPr>
      </w:pPr>
      <w:r>
        <w:rPr>
          <w:color w:val="000000"/>
          <w:sz w:val="28"/>
          <w:szCs w:val="28"/>
        </w:rPr>
        <w:t>осуществляет списание с баланса Учреждения движимого и недвижимого имущества Учреждения по согласованию с Учредителем, дебиторской и кредиторской задолженности в соответствии с законодательными и иными нормативными правовыми актами Российской Федерации, нормативными правовыми актами Министерства финансов Российской Федерации, муниципальными правовыми актами Тунгокоченского муниципального округа;</w:t>
      </w:r>
    </w:p>
    <w:p w:rsidR="006740DA" w:rsidRDefault="006740DA" w:rsidP="006740DA">
      <w:pPr>
        <w:ind w:firstLine="709"/>
        <w:jc w:val="both"/>
        <w:rPr>
          <w:color w:val="000000"/>
          <w:sz w:val="28"/>
          <w:szCs w:val="28"/>
        </w:rPr>
      </w:pPr>
      <w:r>
        <w:rPr>
          <w:color w:val="000000"/>
          <w:sz w:val="28"/>
          <w:szCs w:val="28"/>
        </w:rPr>
        <w:t>обеспечивает сохранность и эффективное использование имущества, закрепленного за Учреждением;</w:t>
      </w:r>
    </w:p>
    <w:p w:rsidR="006740DA" w:rsidRDefault="006740DA" w:rsidP="006740DA">
      <w:pPr>
        <w:ind w:firstLine="709"/>
        <w:jc w:val="both"/>
        <w:rPr>
          <w:color w:val="000000"/>
          <w:sz w:val="28"/>
          <w:szCs w:val="28"/>
        </w:rPr>
      </w:pPr>
      <w:r>
        <w:rPr>
          <w:color w:val="000000"/>
          <w:sz w:val="28"/>
          <w:szCs w:val="28"/>
        </w:rPr>
        <w:t>организовывает предоставление в установленные сроки всех видов отчетности Учреждения в органы государственной власти, внебюджетные фонды в соответствии с законодательством Российской Федерации;</w:t>
      </w:r>
    </w:p>
    <w:p w:rsidR="006740DA" w:rsidRDefault="006740DA" w:rsidP="006740DA">
      <w:pPr>
        <w:ind w:firstLine="709"/>
        <w:jc w:val="both"/>
        <w:rPr>
          <w:color w:val="000000"/>
          <w:sz w:val="28"/>
          <w:szCs w:val="28"/>
        </w:rPr>
      </w:pPr>
      <w:r>
        <w:rPr>
          <w:color w:val="000000"/>
          <w:sz w:val="28"/>
          <w:szCs w:val="28"/>
        </w:rPr>
        <w:t>формирует комиссии, рабочие группы Учреждения, утверждает положения, определяющие их функции и состав;</w:t>
      </w:r>
    </w:p>
    <w:p w:rsidR="006740DA" w:rsidRDefault="006740DA" w:rsidP="006740DA">
      <w:pPr>
        <w:ind w:firstLine="709"/>
        <w:jc w:val="both"/>
        <w:rPr>
          <w:color w:val="000000"/>
          <w:sz w:val="28"/>
          <w:szCs w:val="28"/>
        </w:rPr>
      </w:pPr>
      <w:r>
        <w:rPr>
          <w:color w:val="000000"/>
          <w:sz w:val="28"/>
          <w:szCs w:val="28"/>
        </w:rPr>
        <w:t>назначает ответственных лиц за охрану труда и пожарную безопасность в Учреждении;</w:t>
      </w:r>
    </w:p>
    <w:p w:rsidR="006740DA" w:rsidRDefault="006740DA" w:rsidP="006740DA">
      <w:pPr>
        <w:ind w:firstLine="709"/>
        <w:jc w:val="both"/>
        <w:rPr>
          <w:color w:val="000000"/>
          <w:sz w:val="28"/>
          <w:szCs w:val="28"/>
        </w:rPr>
      </w:pPr>
      <w:r>
        <w:rPr>
          <w:color w:val="000000"/>
          <w:sz w:val="28"/>
          <w:szCs w:val="28"/>
        </w:rPr>
        <w:t>обеспечивает учет и сохранность документов постоянного срока хранения и по личному составу, а также своевременную передачу их на хранение в установленном порядке при реорганизации или ликвидации Учреждения;</w:t>
      </w:r>
    </w:p>
    <w:p w:rsidR="006740DA" w:rsidRDefault="006740DA" w:rsidP="006740DA">
      <w:pPr>
        <w:ind w:firstLine="709"/>
        <w:jc w:val="both"/>
        <w:rPr>
          <w:color w:val="000000"/>
          <w:sz w:val="28"/>
          <w:szCs w:val="28"/>
        </w:rPr>
      </w:pPr>
      <w:r>
        <w:rPr>
          <w:color w:val="000000"/>
          <w:sz w:val="28"/>
          <w:szCs w:val="28"/>
        </w:rPr>
        <w:t>выполняет иные функции и полномочия, определенные законодательством, муниципальными правовыми актами и настоящим Уставом.</w:t>
      </w:r>
    </w:p>
    <w:p w:rsidR="006740DA" w:rsidRDefault="006740DA" w:rsidP="006740DA">
      <w:pPr>
        <w:ind w:firstLine="709"/>
        <w:jc w:val="both"/>
        <w:rPr>
          <w:color w:val="000000"/>
          <w:sz w:val="28"/>
          <w:szCs w:val="28"/>
        </w:rPr>
      </w:pPr>
      <w:r>
        <w:rPr>
          <w:color w:val="000000"/>
          <w:sz w:val="28"/>
          <w:szCs w:val="28"/>
        </w:rPr>
        <w:t>3.4. Руководитель Учреждения несет персональную ответственность за деятельность Учреждения в соответствии с законодательством Российской Федерации, настоящим Уставом и заключаемым с ним трудовым договором.</w:t>
      </w:r>
    </w:p>
    <w:p w:rsidR="006740DA" w:rsidRDefault="006740DA" w:rsidP="006740DA">
      <w:pPr>
        <w:ind w:firstLine="709"/>
        <w:jc w:val="both"/>
        <w:rPr>
          <w:color w:val="000000"/>
          <w:sz w:val="28"/>
          <w:szCs w:val="28"/>
        </w:rPr>
      </w:pPr>
      <w:r>
        <w:rPr>
          <w:color w:val="000000"/>
          <w:sz w:val="28"/>
          <w:szCs w:val="28"/>
        </w:rPr>
        <w:t>Руководитель Учреждения несет ответственность за соблюдение бюджетного законодательства Российской Федерации, в том числе за нецелевое использование средств местного бюджета, принятие обязатель</w:t>
      </w:r>
      <w:proofErr w:type="gramStart"/>
      <w:r>
        <w:rPr>
          <w:color w:val="000000"/>
          <w:sz w:val="28"/>
          <w:szCs w:val="28"/>
        </w:rPr>
        <w:t>ств св</w:t>
      </w:r>
      <w:proofErr w:type="gramEnd"/>
      <w:r>
        <w:rPr>
          <w:color w:val="000000"/>
          <w:sz w:val="28"/>
          <w:szCs w:val="28"/>
        </w:rPr>
        <w:t>ерх доведенных лимитов бюджетных обязательств.</w:t>
      </w:r>
    </w:p>
    <w:p w:rsidR="006740DA" w:rsidRDefault="006740DA" w:rsidP="006740DA">
      <w:pPr>
        <w:ind w:firstLine="709"/>
        <w:jc w:val="both"/>
        <w:rPr>
          <w:color w:val="000000"/>
          <w:sz w:val="28"/>
          <w:szCs w:val="28"/>
        </w:rPr>
      </w:pPr>
      <w:r>
        <w:rPr>
          <w:color w:val="000000"/>
          <w:sz w:val="28"/>
          <w:szCs w:val="28"/>
        </w:rPr>
        <w:t xml:space="preserve">3.5. Учреждение, осуществляя свою деятельность, взаимодействует с государственными органами, муниципальными органами, другими Учреждениями, предприятиями, организациями и гражданами во всех сферах </w:t>
      </w:r>
      <w:r>
        <w:rPr>
          <w:color w:val="000000"/>
          <w:sz w:val="28"/>
          <w:szCs w:val="28"/>
        </w:rPr>
        <w:lastRenderedPageBreak/>
        <w:t>в соответствии с положениями законодательства Российской Федерации, в том числе и на основе муниципальных контрактов, иных гражданско-правовых договоров и соглашений.</w:t>
      </w:r>
    </w:p>
    <w:p w:rsidR="006740DA" w:rsidRDefault="006740DA" w:rsidP="006740DA">
      <w:pPr>
        <w:ind w:firstLine="709"/>
        <w:jc w:val="both"/>
        <w:rPr>
          <w:color w:val="000000"/>
          <w:sz w:val="28"/>
          <w:szCs w:val="28"/>
        </w:rPr>
      </w:pPr>
    </w:p>
    <w:p w:rsidR="006740DA" w:rsidRDefault="006740DA" w:rsidP="006740DA">
      <w:pPr>
        <w:ind w:firstLine="709"/>
        <w:jc w:val="both"/>
        <w:rPr>
          <w:color w:val="000000"/>
          <w:sz w:val="28"/>
          <w:szCs w:val="28"/>
        </w:rPr>
      </w:pPr>
    </w:p>
    <w:p w:rsidR="006740DA" w:rsidRDefault="006740DA" w:rsidP="006740DA">
      <w:pPr>
        <w:ind w:firstLine="709"/>
        <w:jc w:val="center"/>
        <w:rPr>
          <w:color w:val="000000"/>
          <w:sz w:val="28"/>
          <w:szCs w:val="28"/>
        </w:rPr>
      </w:pPr>
      <w:bookmarkStart w:id="4" w:name="Par171"/>
      <w:bookmarkEnd w:id="4"/>
      <w:r>
        <w:rPr>
          <w:color w:val="000000"/>
          <w:sz w:val="28"/>
          <w:szCs w:val="28"/>
        </w:rPr>
        <w:t>4. ИМУЩЕСТВО И ФИНАНСОВОЕ ОБЕСПЕЧЕНИЕ УЧРЕЖДЕНИЯ</w:t>
      </w:r>
    </w:p>
    <w:p w:rsidR="006740DA" w:rsidRDefault="006740DA" w:rsidP="006740DA">
      <w:pPr>
        <w:ind w:firstLine="709"/>
        <w:jc w:val="both"/>
        <w:rPr>
          <w:color w:val="000000"/>
          <w:sz w:val="28"/>
          <w:szCs w:val="28"/>
        </w:rPr>
      </w:pPr>
    </w:p>
    <w:p w:rsidR="006740DA" w:rsidRDefault="006740DA" w:rsidP="006740DA">
      <w:pPr>
        <w:ind w:firstLine="709"/>
        <w:jc w:val="both"/>
        <w:rPr>
          <w:color w:val="000000"/>
          <w:sz w:val="28"/>
          <w:szCs w:val="28"/>
        </w:rPr>
      </w:pPr>
      <w:r>
        <w:rPr>
          <w:color w:val="000000"/>
          <w:sz w:val="28"/>
          <w:szCs w:val="28"/>
        </w:rPr>
        <w:t>4.1. Имущество Учреждения находится в муниципальной собственности и закрепляется за ним на праве оперативного управления.</w:t>
      </w:r>
    </w:p>
    <w:p w:rsidR="006740DA" w:rsidRDefault="006740DA" w:rsidP="006740DA">
      <w:pPr>
        <w:ind w:firstLine="709"/>
        <w:jc w:val="both"/>
        <w:rPr>
          <w:color w:val="000000"/>
          <w:sz w:val="28"/>
          <w:szCs w:val="28"/>
        </w:rPr>
      </w:pPr>
      <w:r>
        <w:rPr>
          <w:color w:val="000000"/>
          <w:sz w:val="28"/>
          <w:szCs w:val="28"/>
        </w:rPr>
        <w:t>4.2. Источниками формирования имущества Учреждения являются:</w:t>
      </w:r>
    </w:p>
    <w:p w:rsidR="006740DA" w:rsidRDefault="006740DA" w:rsidP="006740DA">
      <w:pPr>
        <w:jc w:val="both"/>
        <w:rPr>
          <w:color w:val="000000"/>
          <w:sz w:val="28"/>
          <w:szCs w:val="28"/>
        </w:rPr>
      </w:pPr>
      <w:r>
        <w:rPr>
          <w:color w:val="000000"/>
          <w:sz w:val="28"/>
          <w:szCs w:val="28"/>
        </w:rPr>
        <w:t>4.2.1. Имущество, закрепленное за Учреждением на праве оперативного управления.</w:t>
      </w:r>
    </w:p>
    <w:p w:rsidR="006740DA" w:rsidRDefault="006740DA" w:rsidP="006740DA">
      <w:pPr>
        <w:jc w:val="both"/>
        <w:rPr>
          <w:color w:val="000000"/>
          <w:sz w:val="28"/>
          <w:szCs w:val="28"/>
        </w:rPr>
      </w:pPr>
      <w:r>
        <w:rPr>
          <w:color w:val="000000"/>
          <w:sz w:val="28"/>
          <w:szCs w:val="28"/>
        </w:rPr>
        <w:t>4.2.2. Имущество, приобретенное за счет средств местного бюджета, а также за счет доходов, полученных от осуществления иной приносящей доход деятельности.</w:t>
      </w:r>
    </w:p>
    <w:p w:rsidR="006740DA" w:rsidRDefault="006740DA" w:rsidP="006740DA">
      <w:pPr>
        <w:jc w:val="both"/>
        <w:rPr>
          <w:color w:val="000000"/>
          <w:sz w:val="28"/>
          <w:szCs w:val="28"/>
        </w:rPr>
      </w:pPr>
      <w:r>
        <w:rPr>
          <w:color w:val="000000"/>
          <w:sz w:val="28"/>
          <w:szCs w:val="28"/>
        </w:rPr>
        <w:t>4.2.3. Субсидии на финансовое обеспечение выполнения муниципального задания.</w:t>
      </w:r>
    </w:p>
    <w:p w:rsidR="006740DA" w:rsidRDefault="006740DA" w:rsidP="006740DA">
      <w:pPr>
        <w:jc w:val="both"/>
        <w:rPr>
          <w:color w:val="000000"/>
          <w:sz w:val="28"/>
          <w:szCs w:val="28"/>
        </w:rPr>
      </w:pPr>
      <w:r>
        <w:rPr>
          <w:color w:val="000000"/>
          <w:sz w:val="28"/>
          <w:szCs w:val="28"/>
        </w:rPr>
        <w:t>4.2.4. Субсидии на иные цели.</w:t>
      </w:r>
    </w:p>
    <w:p w:rsidR="006740DA" w:rsidRDefault="006740DA" w:rsidP="006740DA">
      <w:pPr>
        <w:jc w:val="both"/>
        <w:rPr>
          <w:color w:val="000000"/>
          <w:sz w:val="28"/>
          <w:szCs w:val="28"/>
        </w:rPr>
      </w:pPr>
      <w:r>
        <w:rPr>
          <w:color w:val="000000"/>
          <w:sz w:val="28"/>
          <w:szCs w:val="28"/>
        </w:rPr>
        <w:t>4.2.5. Субсидии на осуществление капитальных вложений.</w:t>
      </w:r>
    </w:p>
    <w:p w:rsidR="006740DA" w:rsidRDefault="006740DA" w:rsidP="006740DA">
      <w:pPr>
        <w:jc w:val="both"/>
        <w:rPr>
          <w:color w:val="000000"/>
          <w:sz w:val="28"/>
          <w:szCs w:val="28"/>
        </w:rPr>
      </w:pPr>
      <w:r>
        <w:rPr>
          <w:color w:val="000000"/>
          <w:sz w:val="28"/>
          <w:szCs w:val="28"/>
        </w:rPr>
        <w:t>4.2.6. Доходы, полученные от сдачи в аренду имущества, закрепленного Учреждением на праве оперативного управления.</w:t>
      </w:r>
    </w:p>
    <w:p w:rsidR="006740DA" w:rsidRDefault="006740DA" w:rsidP="006740DA">
      <w:pPr>
        <w:jc w:val="both"/>
        <w:rPr>
          <w:color w:val="000000"/>
          <w:sz w:val="28"/>
          <w:szCs w:val="28"/>
        </w:rPr>
      </w:pPr>
      <w:r>
        <w:rPr>
          <w:color w:val="000000"/>
          <w:sz w:val="28"/>
          <w:szCs w:val="28"/>
        </w:rPr>
        <w:t>4.2.7. Доходы, полученные от оказания услуг (выполнения работ) на платной основе и от иной приносящей доход деятельности.</w:t>
      </w:r>
    </w:p>
    <w:p w:rsidR="006740DA" w:rsidRDefault="006740DA" w:rsidP="006740DA">
      <w:pPr>
        <w:jc w:val="both"/>
        <w:rPr>
          <w:color w:val="000000"/>
          <w:sz w:val="28"/>
          <w:szCs w:val="28"/>
        </w:rPr>
      </w:pPr>
      <w:r>
        <w:rPr>
          <w:color w:val="000000"/>
          <w:sz w:val="28"/>
          <w:szCs w:val="28"/>
        </w:rPr>
        <w:t>4.2.8. Безвозмездные поступления от физических и юридических лиц, в том числе добровольные пожертвования.</w:t>
      </w:r>
    </w:p>
    <w:p w:rsidR="006740DA" w:rsidRDefault="006740DA" w:rsidP="006740DA">
      <w:pPr>
        <w:jc w:val="both"/>
        <w:rPr>
          <w:color w:val="000000"/>
          <w:sz w:val="28"/>
          <w:szCs w:val="28"/>
        </w:rPr>
      </w:pPr>
      <w:r>
        <w:rPr>
          <w:color w:val="000000"/>
          <w:sz w:val="28"/>
          <w:szCs w:val="28"/>
        </w:rPr>
        <w:t>4.2.9. Иные источники, не запрещенные действующим законодательством Российской Федерации.</w:t>
      </w:r>
    </w:p>
    <w:p w:rsidR="006740DA" w:rsidRDefault="006740DA" w:rsidP="006740DA">
      <w:pPr>
        <w:ind w:firstLine="709"/>
        <w:jc w:val="both"/>
        <w:rPr>
          <w:color w:val="000000"/>
          <w:sz w:val="28"/>
          <w:szCs w:val="28"/>
        </w:rPr>
      </w:pPr>
      <w:r>
        <w:rPr>
          <w:color w:val="000000"/>
          <w:sz w:val="28"/>
          <w:szCs w:val="28"/>
        </w:rPr>
        <w:t>4.3. Право оперативного управления в отношении движимого имущества возникает у Учреждения с момента передачи ему имущества, а в отношении недвижимого имущества - с момента передачи Учреждению в установленном порядке недвижимого имущества и государственной регистрации права на объекты недвижимого имущества в соответствии с законодательством Российской Федерации.</w:t>
      </w:r>
    </w:p>
    <w:p w:rsidR="006740DA" w:rsidRDefault="006740DA" w:rsidP="006740DA">
      <w:pPr>
        <w:ind w:firstLine="709"/>
        <w:jc w:val="both"/>
        <w:rPr>
          <w:color w:val="000000"/>
          <w:sz w:val="28"/>
          <w:szCs w:val="28"/>
        </w:rPr>
      </w:pPr>
      <w:r>
        <w:rPr>
          <w:color w:val="000000"/>
          <w:sz w:val="28"/>
          <w:szCs w:val="28"/>
        </w:rPr>
        <w:t>4.4. Учреждение владеет, пользуется и распоряжается имуществом, закрепленным за ним Собственником, в пределах, установленных законодательством Российской Федерации, в соответствии с целями своей деятельности, распоряжениями Учредителя и распоряжениями Собственника, и назначением этого имущества.</w:t>
      </w:r>
    </w:p>
    <w:p w:rsidR="006740DA" w:rsidRDefault="006740DA" w:rsidP="006740DA">
      <w:pPr>
        <w:ind w:firstLine="709"/>
        <w:jc w:val="both"/>
        <w:rPr>
          <w:color w:val="000000"/>
          <w:sz w:val="28"/>
          <w:szCs w:val="28"/>
        </w:rPr>
      </w:pPr>
      <w:r>
        <w:rPr>
          <w:color w:val="000000"/>
          <w:sz w:val="28"/>
          <w:szCs w:val="28"/>
        </w:rPr>
        <w:t>4.5.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местного бюджета, выделенных Учреждению, если иное не установлено законодательством Российской Федерации.</w:t>
      </w:r>
    </w:p>
    <w:p w:rsidR="006740DA" w:rsidRDefault="006740DA" w:rsidP="006740DA">
      <w:pPr>
        <w:ind w:firstLine="709"/>
        <w:jc w:val="both"/>
        <w:rPr>
          <w:color w:val="000000"/>
          <w:sz w:val="28"/>
          <w:szCs w:val="28"/>
        </w:rPr>
      </w:pPr>
      <w:r>
        <w:rPr>
          <w:color w:val="000000"/>
          <w:sz w:val="28"/>
          <w:szCs w:val="28"/>
        </w:rPr>
        <w:lastRenderedPageBreak/>
        <w:t>4.6. Учреждение не вправе отчуждать либо иным способом распоряжаться особо ценным движимым имуществом без согласия Собственника, а также недвижимым.</w:t>
      </w:r>
    </w:p>
    <w:p w:rsidR="006740DA" w:rsidRDefault="006740DA" w:rsidP="006740DA">
      <w:pPr>
        <w:ind w:firstLine="709"/>
        <w:jc w:val="both"/>
        <w:rPr>
          <w:color w:val="000000"/>
          <w:sz w:val="28"/>
          <w:szCs w:val="28"/>
        </w:rPr>
      </w:pPr>
      <w:r>
        <w:rPr>
          <w:color w:val="000000"/>
          <w:sz w:val="28"/>
          <w:szCs w:val="28"/>
        </w:rPr>
        <w:t xml:space="preserve">4.7. </w:t>
      </w:r>
      <w:r>
        <w:rPr>
          <w:sz w:val="28"/>
          <w:szCs w:val="28"/>
        </w:rPr>
        <w:t>Учреждение представляет сведения о закрепленном за ним имуществе администрации</w:t>
      </w:r>
      <w:r>
        <w:rPr>
          <w:color w:val="000000"/>
          <w:sz w:val="28"/>
          <w:szCs w:val="28"/>
        </w:rPr>
        <w:t xml:space="preserve"> Тунгокоченского муниципального округа;</w:t>
      </w:r>
    </w:p>
    <w:p w:rsidR="006740DA" w:rsidRDefault="006740DA" w:rsidP="006740DA">
      <w:pPr>
        <w:ind w:firstLine="709"/>
        <w:jc w:val="both"/>
        <w:rPr>
          <w:color w:val="000000"/>
          <w:sz w:val="28"/>
          <w:szCs w:val="28"/>
        </w:rPr>
      </w:pPr>
      <w:r>
        <w:rPr>
          <w:color w:val="000000"/>
          <w:sz w:val="28"/>
          <w:szCs w:val="28"/>
        </w:rPr>
        <w:t>4.8. Источниками финансового обеспечения Учреждения являются средства бюджета Тунгокоченского муниципального округа в соответствии с законодательством Российской Федерации.</w:t>
      </w:r>
    </w:p>
    <w:p w:rsidR="006740DA" w:rsidRDefault="006740DA" w:rsidP="006740DA">
      <w:pPr>
        <w:ind w:firstLine="709"/>
        <w:jc w:val="both"/>
        <w:rPr>
          <w:color w:val="000000"/>
          <w:sz w:val="28"/>
          <w:szCs w:val="28"/>
        </w:rPr>
      </w:pPr>
      <w:r>
        <w:rPr>
          <w:color w:val="000000"/>
          <w:sz w:val="28"/>
          <w:szCs w:val="28"/>
        </w:rPr>
        <w:t>4.9. Расходование бюджетных средств осуществляется Учреждением в пределах доведенных лимитов бюджетных обязательств и в соответствии с бюджетной сметой, утверждаемой ГРБС в установленном порядке.</w:t>
      </w:r>
    </w:p>
    <w:p w:rsidR="006740DA" w:rsidRDefault="006740DA" w:rsidP="006740DA">
      <w:pPr>
        <w:ind w:firstLine="709"/>
        <w:jc w:val="both"/>
        <w:rPr>
          <w:color w:val="000000"/>
          <w:sz w:val="28"/>
          <w:szCs w:val="28"/>
        </w:rPr>
      </w:pPr>
      <w:r>
        <w:rPr>
          <w:color w:val="000000"/>
          <w:sz w:val="28"/>
          <w:szCs w:val="28"/>
        </w:rPr>
        <w:t>Заключение и оплата Учреждением, муниципальных контрактов (иных гражданско-правовых договоров), подлежащих исполнению за счет бюджетных средств, производятся в пределах, доведенных Учреждению лимитов бюджетных обязательств, если иное не установлено бюджетным законодательством Российской Федерации, и с учетом принятых и неисполненных обязательств.</w:t>
      </w:r>
    </w:p>
    <w:p w:rsidR="006740DA" w:rsidRDefault="006740DA" w:rsidP="006740DA">
      <w:pPr>
        <w:ind w:firstLine="709"/>
        <w:jc w:val="both"/>
        <w:rPr>
          <w:color w:val="000000"/>
          <w:sz w:val="28"/>
          <w:szCs w:val="28"/>
        </w:rPr>
      </w:pPr>
      <w:r>
        <w:rPr>
          <w:color w:val="000000"/>
          <w:sz w:val="28"/>
          <w:szCs w:val="28"/>
        </w:rPr>
        <w:t>4.10. Учреждение осуществляет операции с бюджетными средствами, а также со средствами, полученными от приносящей доход деятельности, при зачислении их в доход бюджета Тунгокоченского муниципального округа через лицевые счета, открытые в территориальном органе Федерального казначейства Российской Федерации.</w:t>
      </w:r>
    </w:p>
    <w:p w:rsidR="006740DA" w:rsidRDefault="006740DA" w:rsidP="006740DA">
      <w:pPr>
        <w:ind w:firstLine="709"/>
        <w:jc w:val="both"/>
        <w:rPr>
          <w:color w:val="000000"/>
          <w:sz w:val="28"/>
          <w:szCs w:val="28"/>
        </w:rPr>
      </w:pPr>
      <w:r>
        <w:rPr>
          <w:color w:val="000000"/>
          <w:sz w:val="28"/>
          <w:szCs w:val="28"/>
        </w:rPr>
        <w:t>4.11.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Учредитель в лице администрации Тунгокоченского муниципального округа.</w:t>
      </w:r>
    </w:p>
    <w:p w:rsidR="006740DA" w:rsidRDefault="006740DA" w:rsidP="006740DA">
      <w:pPr>
        <w:ind w:firstLine="709"/>
        <w:jc w:val="both"/>
        <w:rPr>
          <w:color w:val="000000"/>
          <w:sz w:val="28"/>
          <w:szCs w:val="28"/>
        </w:rPr>
      </w:pPr>
      <w:r>
        <w:rPr>
          <w:color w:val="000000"/>
          <w:sz w:val="28"/>
          <w:szCs w:val="28"/>
        </w:rPr>
        <w:t>4.12. Учреждение не имеет права предоставлять и получать кредиты (займы), приобретать ценные бумаги, выступать учредителем (участником) юридических лиц.</w:t>
      </w:r>
    </w:p>
    <w:p w:rsidR="006740DA" w:rsidRDefault="006740DA" w:rsidP="006740DA">
      <w:pPr>
        <w:ind w:firstLine="709"/>
        <w:jc w:val="both"/>
        <w:rPr>
          <w:color w:val="000000"/>
          <w:sz w:val="28"/>
          <w:szCs w:val="28"/>
        </w:rPr>
      </w:pPr>
    </w:p>
    <w:p w:rsidR="006740DA" w:rsidRDefault="006740DA" w:rsidP="006740DA">
      <w:pPr>
        <w:ind w:firstLine="709"/>
        <w:jc w:val="center"/>
        <w:rPr>
          <w:color w:val="000000"/>
          <w:sz w:val="28"/>
          <w:szCs w:val="28"/>
        </w:rPr>
      </w:pPr>
      <w:r>
        <w:rPr>
          <w:color w:val="000000"/>
          <w:sz w:val="28"/>
          <w:szCs w:val="28"/>
        </w:rPr>
        <w:t xml:space="preserve">5. </w:t>
      </w:r>
      <w:proofErr w:type="gramStart"/>
      <w:r>
        <w:rPr>
          <w:color w:val="000000"/>
          <w:sz w:val="28"/>
          <w:szCs w:val="28"/>
        </w:rPr>
        <w:t>КОНТРОЛЬ ЗА</w:t>
      </w:r>
      <w:proofErr w:type="gramEnd"/>
      <w:r>
        <w:rPr>
          <w:color w:val="000000"/>
          <w:sz w:val="28"/>
          <w:szCs w:val="28"/>
        </w:rPr>
        <w:t xml:space="preserve"> ДЕЯТЕЛЬНОСТЬЮ УЧРЕЖДЕНИЯ</w:t>
      </w:r>
    </w:p>
    <w:p w:rsidR="006740DA" w:rsidRDefault="006740DA" w:rsidP="006740DA">
      <w:pPr>
        <w:ind w:firstLine="709"/>
        <w:jc w:val="center"/>
        <w:rPr>
          <w:color w:val="000000"/>
          <w:sz w:val="28"/>
          <w:szCs w:val="28"/>
        </w:rPr>
      </w:pPr>
    </w:p>
    <w:p w:rsidR="006740DA" w:rsidRDefault="006740DA" w:rsidP="006740DA">
      <w:pPr>
        <w:ind w:firstLine="709"/>
        <w:jc w:val="both"/>
        <w:rPr>
          <w:color w:val="000000"/>
          <w:sz w:val="28"/>
          <w:szCs w:val="28"/>
        </w:rPr>
      </w:pPr>
      <w:r>
        <w:rPr>
          <w:color w:val="000000"/>
          <w:sz w:val="28"/>
          <w:szCs w:val="28"/>
        </w:rPr>
        <w:t xml:space="preserve">5.1. </w:t>
      </w:r>
      <w:proofErr w:type="gramStart"/>
      <w:r>
        <w:rPr>
          <w:color w:val="000000"/>
          <w:sz w:val="28"/>
          <w:szCs w:val="28"/>
        </w:rPr>
        <w:t>Контроль за деятельностью Учреждения осуществляется в порядке, определенном законодательными и иными нормативными правовыми актами Российской Федерации, Забайкальского края, муниципальными правовыми актами, путем проведения инспекторских, комплексных и иных проверок, ревизий финансово-хозяйственной деятельности и иных видов деятельности Учреждения должностными лицами соответствующих федеральных органов исполнительной власти, органами исполнительной власти Забайкальского края, органами местного самоуправления в соответствии с компетенцией данных органов и должностными лицами</w:t>
      </w:r>
      <w:proofErr w:type="gramEnd"/>
      <w:r>
        <w:rPr>
          <w:color w:val="000000"/>
          <w:sz w:val="28"/>
          <w:szCs w:val="28"/>
        </w:rPr>
        <w:t xml:space="preserve"> Учредителя.</w:t>
      </w:r>
    </w:p>
    <w:p w:rsidR="006740DA" w:rsidRDefault="006740DA" w:rsidP="006740DA">
      <w:pPr>
        <w:ind w:firstLine="709"/>
        <w:jc w:val="both"/>
        <w:rPr>
          <w:color w:val="000000"/>
          <w:sz w:val="28"/>
          <w:szCs w:val="28"/>
        </w:rPr>
      </w:pPr>
      <w:r>
        <w:rPr>
          <w:color w:val="000000"/>
          <w:sz w:val="28"/>
          <w:szCs w:val="28"/>
        </w:rPr>
        <w:t xml:space="preserve">5.2. Внутренний </w:t>
      </w:r>
      <w:proofErr w:type="gramStart"/>
      <w:r>
        <w:rPr>
          <w:color w:val="000000"/>
          <w:sz w:val="28"/>
          <w:szCs w:val="28"/>
        </w:rPr>
        <w:t>контроль за</w:t>
      </w:r>
      <w:proofErr w:type="gramEnd"/>
      <w:r>
        <w:rPr>
          <w:color w:val="000000"/>
          <w:sz w:val="28"/>
          <w:szCs w:val="28"/>
        </w:rPr>
        <w:t xml:space="preserve"> деятельностью Учреждения осуществляет руководитель Учреждения и уполномоченные на то должностные лица Учреждения. Для проверки деятельности Учреждения руководителем </w:t>
      </w:r>
      <w:r>
        <w:rPr>
          <w:color w:val="000000"/>
          <w:sz w:val="28"/>
          <w:szCs w:val="28"/>
        </w:rPr>
        <w:lastRenderedPageBreak/>
        <w:t>Учреждения создаются комиссии, действующие на основании положений о них, утвержденных руководителем Учреждения.</w:t>
      </w:r>
    </w:p>
    <w:p w:rsidR="006740DA" w:rsidRDefault="006740DA" w:rsidP="006740DA">
      <w:pPr>
        <w:ind w:firstLine="709"/>
        <w:jc w:val="center"/>
        <w:rPr>
          <w:color w:val="000000"/>
          <w:sz w:val="28"/>
          <w:szCs w:val="28"/>
        </w:rPr>
      </w:pPr>
      <w:bookmarkStart w:id="5" w:name="Par194"/>
      <w:bookmarkEnd w:id="5"/>
    </w:p>
    <w:p w:rsidR="006740DA" w:rsidRDefault="006740DA" w:rsidP="006740DA">
      <w:pPr>
        <w:ind w:firstLine="709"/>
        <w:jc w:val="center"/>
        <w:rPr>
          <w:color w:val="000000"/>
          <w:sz w:val="28"/>
          <w:szCs w:val="28"/>
        </w:rPr>
      </w:pPr>
      <w:r>
        <w:rPr>
          <w:color w:val="000000"/>
          <w:sz w:val="28"/>
          <w:szCs w:val="28"/>
        </w:rPr>
        <w:t>6. ЛИКВИДАЦИЯ И РЕОРГАНИЗАЦИЯ УЧРЕЖДЕНИЯ</w:t>
      </w:r>
    </w:p>
    <w:p w:rsidR="006740DA" w:rsidRDefault="006740DA" w:rsidP="006740DA">
      <w:pPr>
        <w:ind w:firstLine="709"/>
        <w:jc w:val="center"/>
        <w:rPr>
          <w:color w:val="000000"/>
          <w:sz w:val="28"/>
          <w:szCs w:val="28"/>
        </w:rPr>
      </w:pPr>
    </w:p>
    <w:p w:rsidR="006740DA" w:rsidRDefault="006740DA" w:rsidP="006740DA">
      <w:pPr>
        <w:ind w:firstLine="709"/>
        <w:jc w:val="both"/>
        <w:rPr>
          <w:color w:val="000000"/>
          <w:sz w:val="28"/>
          <w:szCs w:val="28"/>
        </w:rPr>
      </w:pPr>
      <w:r>
        <w:rPr>
          <w:color w:val="000000"/>
          <w:sz w:val="28"/>
          <w:szCs w:val="28"/>
        </w:rPr>
        <w:t>6.1. Ликвидация Учреждения может быть осуществлена по решению Учредителя в лице администрации Тунгокоченского муниципального округа.</w:t>
      </w:r>
    </w:p>
    <w:p w:rsidR="006740DA" w:rsidRDefault="006740DA" w:rsidP="006740DA">
      <w:pPr>
        <w:ind w:firstLine="709"/>
        <w:jc w:val="both"/>
        <w:rPr>
          <w:color w:val="000000"/>
          <w:sz w:val="28"/>
          <w:szCs w:val="28"/>
        </w:rPr>
      </w:pPr>
      <w:r>
        <w:rPr>
          <w:color w:val="000000"/>
          <w:sz w:val="28"/>
          <w:szCs w:val="28"/>
        </w:rPr>
        <w:t>Учредитель утверждает состав ликвидационной комиссии. С момента утверждения состава ликвидационной комиссии к ней переходят полномочия по управлению Учреждением. Ликвидационная комиссия составляет ликвидационный баланс и представляет его Учредителю для утверждения.</w:t>
      </w:r>
    </w:p>
    <w:p w:rsidR="006740DA" w:rsidRDefault="006740DA" w:rsidP="006740DA">
      <w:pPr>
        <w:ind w:firstLine="709"/>
        <w:jc w:val="both"/>
        <w:rPr>
          <w:color w:val="000000"/>
          <w:sz w:val="28"/>
          <w:szCs w:val="28"/>
        </w:rPr>
      </w:pPr>
      <w:r>
        <w:rPr>
          <w:color w:val="000000"/>
          <w:sz w:val="28"/>
          <w:szCs w:val="28"/>
        </w:rPr>
        <w:t xml:space="preserve">В случае ликвидации недвижимое имущество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w:t>
      </w:r>
      <w:r>
        <w:rPr>
          <w:sz w:val="28"/>
          <w:szCs w:val="28"/>
        </w:rPr>
        <w:t>администрации</w:t>
      </w:r>
      <w:r>
        <w:rPr>
          <w:color w:val="000000"/>
          <w:sz w:val="28"/>
          <w:szCs w:val="28"/>
        </w:rPr>
        <w:t xml:space="preserve"> Тунгокоченского муниципального округа.</w:t>
      </w:r>
    </w:p>
    <w:p w:rsidR="006740DA" w:rsidRDefault="006740DA" w:rsidP="006740DA">
      <w:pPr>
        <w:ind w:firstLine="709"/>
        <w:jc w:val="both"/>
        <w:rPr>
          <w:color w:val="000000"/>
          <w:sz w:val="28"/>
          <w:szCs w:val="28"/>
        </w:rPr>
      </w:pPr>
      <w:r>
        <w:rPr>
          <w:color w:val="000000"/>
          <w:sz w:val="28"/>
          <w:szCs w:val="28"/>
        </w:rPr>
        <w:t xml:space="preserve">Движимое имущество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w:t>
      </w:r>
      <w:r>
        <w:rPr>
          <w:sz w:val="28"/>
          <w:szCs w:val="28"/>
        </w:rPr>
        <w:t>администрации</w:t>
      </w:r>
      <w:r>
        <w:rPr>
          <w:color w:val="000000"/>
          <w:sz w:val="28"/>
          <w:szCs w:val="28"/>
        </w:rPr>
        <w:t xml:space="preserve"> Тунгокоченского муниципального округа;</w:t>
      </w:r>
    </w:p>
    <w:p w:rsidR="006740DA" w:rsidRDefault="006740DA" w:rsidP="006740DA">
      <w:pPr>
        <w:ind w:firstLine="709"/>
        <w:jc w:val="both"/>
        <w:rPr>
          <w:color w:val="000000"/>
          <w:sz w:val="28"/>
          <w:szCs w:val="28"/>
        </w:rPr>
      </w:pPr>
      <w:r>
        <w:rPr>
          <w:color w:val="000000"/>
          <w:sz w:val="28"/>
          <w:szCs w:val="28"/>
        </w:rPr>
        <w:t>6.2.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6740DA" w:rsidRDefault="006740DA" w:rsidP="006740DA">
      <w:pPr>
        <w:ind w:firstLine="709"/>
        <w:jc w:val="both"/>
        <w:rPr>
          <w:color w:val="000000"/>
          <w:sz w:val="28"/>
          <w:szCs w:val="28"/>
        </w:rPr>
      </w:pPr>
      <w:r>
        <w:rPr>
          <w:color w:val="000000"/>
          <w:sz w:val="28"/>
          <w:szCs w:val="28"/>
        </w:rPr>
        <w:t xml:space="preserve">6.3. При ликвидации и реорганизации </w:t>
      </w:r>
      <w:proofErr w:type="gramStart"/>
      <w:r>
        <w:rPr>
          <w:color w:val="000000"/>
          <w:sz w:val="28"/>
          <w:szCs w:val="28"/>
        </w:rPr>
        <w:t>Учреждения</w:t>
      </w:r>
      <w:proofErr w:type="gramEnd"/>
      <w:r>
        <w:rPr>
          <w:color w:val="000000"/>
          <w:sz w:val="28"/>
          <w:szCs w:val="28"/>
        </w:rPr>
        <w:t xml:space="preserve"> увольняемым работникам гарантируется соблюдение их прав в соответствии с законодательством Российской Федерации.</w:t>
      </w:r>
    </w:p>
    <w:p w:rsidR="006740DA" w:rsidRDefault="006740DA" w:rsidP="006740DA">
      <w:pPr>
        <w:ind w:firstLine="709"/>
        <w:jc w:val="both"/>
        <w:rPr>
          <w:color w:val="000000"/>
          <w:sz w:val="28"/>
          <w:szCs w:val="28"/>
        </w:rPr>
      </w:pPr>
      <w:r>
        <w:rPr>
          <w:color w:val="000000"/>
          <w:sz w:val="28"/>
          <w:szCs w:val="28"/>
        </w:rPr>
        <w:t>6.4.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При отсутствии правопреемника документы постоянного срока хранения, имеющие научно-историческое значение, документы по личному составу (приказы, личные дела и другие) передаются на муниципальное хранение. Передача и упорядочение документов осуществляются силами и за счет средств Учреждения в соответствии с требованиями архивных органов.</w:t>
      </w:r>
    </w:p>
    <w:p w:rsidR="006740DA" w:rsidRDefault="006740DA" w:rsidP="006740DA">
      <w:pPr>
        <w:ind w:firstLine="709"/>
        <w:jc w:val="both"/>
        <w:rPr>
          <w:color w:val="000000"/>
          <w:sz w:val="28"/>
          <w:szCs w:val="28"/>
        </w:rPr>
      </w:pPr>
    </w:p>
    <w:p w:rsidR="006740DA" w:rsidRDefault="006740DA" w:rsidP="006740DA">
      <w:pPr>
        <w:ind w:firstLine="709"/>
        <w:jc w:val="center"/>
        <w:rPr>
          <w:color w:val="000000"/>
          <w:sz w:val="28"/>
          <w:szCs w:val="28"/>
        </w:rPr>
      </w:pPr>
      <w:r>
        <w:rPr>
          <w:color w:val="000000"/>
          <w:sz w:val="28"/>
          <w:szCs w:val="28"/>
        </w:rPr>
        <w:t>7. ЗАКЛЮЧИТЕЛЬНЫЕ ПОЛОЖЕНИЯ</w:t>
      </w:r>
    </w:p>
    <w:p w:rsidR="006740DA" w:rsidRDefault="006740DA" w:rsidP="006740DA">
      <w:pPr>
        <w:ind w:firstLine="709"/>
        <w:jc w:val="center"/>
        <w:rPr>
          <w:color w:val="000000"/>
          <w:sz w:val="28"/>
          <w:szCs w:val="28"/>
        </w:rPr>
      </w:pPr>
    </w:p>
    <w:p w:rsidR="006740DA" w:rsidRDefault="006740DA" w:rsidP="006740DA">
      <w:pPr>
        <w:ind w:firstLine="709"/>
        <w:jc w:val="both"/>
        <w:rPr>
          <w:color w:val="000000"/>
          <w:sz w:val="28"/>
          <w:szCs w:val="28"/>
        </w:rPr>
      </w:pPr>
      <w:r>
        <w:rPr>
          <w:color w:val="000000"/>
          <w:sz w:val="28"/>
          <w:szCs w:val="28"/>
        </w:rPr>
        <w:t>7.1. Изменения к настоящему Уставу утверждаются Учредителем и подлежат государственной регистрации в установленном законодательством Российской Федерации порядке.</w:t>
      </w:r>
    </w:p>
    <w:p w:rsidR="006740DA" w:rsidRDefault="006740DA" w:rsidP="006740DA">
      <w:pPr>
        <w:ind w:firstLine="709"/>
        <w:jc w:val="both"/>
        <w:rPr>
          <w:rFonts w:eastAsiaTheme="minorEastAsia"/>
          <w:sz w:val="28"/>
          <w:szCs w:val="28"/>
        </w:rPr>
      </w:pPr>
    </w:p>
    <w:p w:rsidR="006740DA" w:rsidRDefault="006740DA" w:rsidP="006740DA">
      <w:pPr>
        <w:suppressAutoHyphens/>
        <w:ind w:firstLine="709"/>
        <w:jc w:val="both"/>
        <w:rPr>
          <w:bCs/>
          <w:color w:val="000000"/>
          <w:sz w:val="28"/>
          <w:szCs w:val="28"/>
        </w:rPr>
      </w:pPr>
    </w:p>
    <w:p w:rsidR="006740DA" w:rsidRDefault="006740DA" w:rsidP="003D0474">
      <w:pPr>
        <w:jc w:val="both"/>
        <w:rPr>
          <w:rStyle w:val="a5"/>
          <w:b w:val="0"/>
        </w:rPr>
      </w:pPr>
    </w:p>
    <w:sectPr w:rsidR="006740DA" w:rsidSect="00C55429">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C55429"/>
    <w:rsid w:val="00044896"/>
    <w:rsid w:val="0004764C"/>
    <w:rsid w:val="00090E2A"/>
    <w:rsid w:val="000E19A2"/>
    <w:rsid w:val="00367285"/>
    <w:rsid w:val="003A3AB5"/>
    <w:rsid w:val="003D0474"/>
    <w:rsid w:val="00576A02"/>
    <w:rsid w:val="00600DBA"/>
    <w:rsid w:val="006740DA"/>
    <w:rsid w:val="00796A59"/>
    <w:rsid w:val="00921942"/>
    <w:rsid w:val="00966575"/>
    <w:rsid w:val="00A86DCC"/>
    <w:rsid w:val="00AA0127"/>
    <w:rsid w:val="00BE5C60"/>
    <w:rsid w:val="00C55429"/>
    <w:rsid w:val="00C92E4D"/>
    <w:rsid w:val="00E103E3"/>
    <w:rsid w:val="00EB70EA"/>
    <w:rsid w:val="00F55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29"/>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0E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semiHidden/>
    <w:unhideWhenUsed/>
    <w:qFormat/>
    <w:rsid w:val="00C55429"/>
    <w:pPr>
      <w:keepNext/>
      <w:jc w:val="center"/>
      <w:outlineLvl w:val="4"/>
    </w:pPr>
    <w:rPr>
      <w:b/>
      <w:bCs/>
    </w:rPr>
  </w:style>
  <w:style w:type="paragraph" w:styleId="6">
    <w:name w:val="heading 6"/>
    <w:basedOn w:val="a"/>
    <w:next w:val="a"/>
    <w:link w:val="60"/>
    <w:uiPriority w:val="99"/>
    <w:semiHidden/>
    <w:unhideWhenUsed/>
    <w:qFormat/>
    <w:rsid w:val="00C55429"/>
    <w:pPr>
      <w:keepNext/>
      <w:jc w:val="center"/>
      <w:outlineLvl w:val="5"/>
    </w:pPr>
    <w:rPr>
      <w:b/>
      <w:bCs/>
      <w:sz w:val="32"/>
      <w:szCs w:val="32"/>
    </w:rPr>
  </w:style>
  <w:style w:type="paragraph" w:styleId="7">
    <w:name w:val="heading 7"/>
    <w:basedOn w:val="a"/>
    <w:next w:val="a"/>
    <w:link w:val="70"/>
    <w:uiPriority w:val="99"/>
    <w:semiHidden/>
    <w:unhideWhenUsed/>
    <w:qFormat/>
    <w:rsid w:val="00C55429"/>
    <w:pPr>
      <w:keepNext/>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C5542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semiHidden/>
    <w:rsid w:val="00C55429"/>
    <w:rPr>
      <w:rFonts w:ascii="Times New Roman" w:eastAsia="Times New Roman" w:hAnsi="Times New Roman" w:cs="Times New Roman"/>
      <w:b/>
      <w:bCs/>
      <w:sz w:val="32"/>
      <w:szCs w:val="32"/>
      <w:lang w:eastAsia="ru-RU"/>
    </w:rPr>
  </w:style>
  <w:style w:type="character" w:customStyle="1" w:styleId="70">
    <w:name w:val="Заголовок 7 Знак"/>
    <w:basedOn w:val="a0"/>
    <w:link w:val="7"/>
    <w:uiPriority w:val="99"/>
    <w:semiHidden/>
    <w:rsid w:val="00C55429"/>
    <w:rPr>
      <w:rFonts w:ascii="Times New Roman" w:eastAsia="Times New Roman" w:hAnsi="Times New Roman" w:cs="Times New Roman"/>
      <w:sz w:val="28"/>
      <w:szCs w:val="28"/>
      <w:lang w:eastAsia="ru-RU"/>
    </w:rPr>
  </w:style>
  <w:style w:type="paragraph" w:styleId="a3">
    <w:name w:val="Body Text"/>
    <w:basedOn w:val="a"/>
    <w:link w:val="a4"/>
    <w:uiPriority w:val="99"/>
    <w:semiHidden/>
    <w:unhideWhenUsed/>
    <w:rsid w:val="00C55429"/>
    <w:pPr>
      <w:jc w:val="center"/>
    </w:pPr>
    <w:rPr>
      <w:b/>
      <w:bCs/>
      <w:sz w:val="28"/>
      <w:szCs w:val="28"/>
    </w:rPr>
  </w:style>
  <w:style w:type="character" w:customStyle="1" w:styleId="a4">
    <w:name w:val="Основной текст Знак"/>
    <w:basedOn w:val="a0"/>
    <w:link w:val="a3"/>
    <w:uiPriority w:val="99"/>
    <w:semiHidden/>
    <w:rsid w:val="00C55429"/>
    <w:rPr>
      <w:rFonts w:ascii="Times New Roman" w:eastAsia="Times New Roman" w:hAnsi="Times New Roman" w:cs="Times New Roman"/>
      <w:b/>
      <w:bCs/>
      <w:sz w:val="28"/>
      <w:szCs w:val="28"/>
      <w:lang w:eastAsia="ru-RU"/>
    </w:rPr>
  </w:style>
  <w:style w:type="paragraph" w:styleId="3">
    <w:name w:val="Body Text Indent 3"/>
    <w:basedOn w:val="a"/>
    <w:link w:val="30"/>
    <w:uiPriority w:val="99"/>
    <w:semiHidden/>
    <w:unhideWhenUsed/>
    <w:rsid w:val="00C55429"/>
    <w:pPr>
      <w:spacing w:before="20" w:line="216" w:lineRule="auto"/>
      <w:ind w:firstLine="580"/>
      <w:jc w:val="both"/>
    </w:pPr>
    <w:rPr>
      <w:sz w:val="28"/>
      <w:szCs w:val="28"/>
    </w:rPr>
  </w:style>
  <w:style w:type="character" w:customStyle="1" w:styleId="30">
    <w:name w:val="Основной текст с отступом 3 Знак"/>
    <w:basedOn w:val="a0"/>
    <w:link w:val="3"/>
    <w:uiPriority w:val="99"/>
    <w:semiHidden/>
    <w:rsid w:val="00C55429"/>
    <w:rPr>
      <w:rFonts w:ascii="Times New Roman" w:eastAsia="Times New Roman" w:hAnsi="Times New Roman" w:cs="Times New Roman"/>
      <w:sz w:val="28"/>
      <w:szCs w:val="28"/>
      <w:lang w:eastAsia="ru-RU"/>
    </w:rPr>
  </w:style>
  <w:style w:type="character" w:customStyle="1" w:styleId="a5">
    <w:name w:val="Цитата Знак"/>
    <w:basedOn w:val="a0"/>
    <w:link w:val="a6"/>
    <w:uiPriority w:val="99"/>
    <w:semiHidden/>
    <w:locked/>
    <w:rsid w:val="00C55429"/>
    <w:rPr>
      <w:b/>
      <w:bCs/>
      <w:sz w:val="28"/>
      <w:szCs w:val="28"/>
    </w:rPr>
  </w:style>
  <w:style w:type="paragraph" w:styleId="a6">
    <w:name w:val="Block Text"/>
    <w:basedOn w:val="a"/>
    <w:link w:val="a5"/>
    <w:uiPriority w:val="99"/>
    <w:semiHidden/>
    <w:unhideWhenUsed/>
    <w:rsid w:val="00C55429"/>
    <w:pPr>
      <w:spacing w:before="180"/>
      <w:ind w:left="2080" w:right="1200"/>
      <w:jc w:val="center"/>
    </w:pPr>
    <w:rPr>
      <w:rFonts w:asciiTheme="minorHAnsi" w:eastAsiaTheme="minorHAnsi" w:hAnsiTheme="minorHAnsi" w:cstheme="minorBidi"/>
      <w:b/>
      <w:bCs/>
      <w:sz w:val="28"/>
      <w:szCs w:val="28"/>
      <w:lang w:eastAsia="en-US"/>
    </w:rPr>
  </w:style>
  <w:style w:type="character" w:customStyle="1" w:styleId="11">
    <w:name w:val="Знак Знак Знак Знак Знак Знак1 Знак Знак"/>
    <w:basedOn w:val="a0"/>
    <w:link w:val="12"/>
    <w:uiPriority w:val="99"/>
    <w:locked/>
    <w:rsid w:val="00C55429"/>
    <w:rPr>
      <w:sz w:val="20"/>
      <w:szCs w:val="20"/>
      <w:lang w:val="en-GB"/>
    </w:rPr>
  </w:style>
  <w:style w:type="paragraph" w:customStyle="1" w:styleId="12">
    <w:name w:val="Знак Знак Знак Знак Знак Знак1 Знак"/>
    <w:basedOn w:val="a"/>
    <w:link w:val="11"/>
    <w:uiPriority w:val="99"/>
    <w:rsid w:val="00C55429"/>
    <w:pPr>
      <w:widowControl w:val="0"/>
      <w:autoSpaceDE/>
      <w:autoSpaceDN/>
      <w:adjustRightInd w:val="0"/>
      <w:spacing w:after="160" w:line="240" w:lineRule="exact"/>
      <w:jc w:val="right"/>
    </w:pPr>
    <w:rPr>
      <w:rFonts w:asciiTheme="minorHAnsi" w:eastAsiaTheme="minorHAnsi" w:hAnsiTheme="minorHAnsi" w:cstheme="minorBidi"/>
      <w:sz w:val="20"/>
      <w:szCs w:val="20"/>
      <w:lang w:val="en-GB" w:eastAsia="en-US"/>
    </w:rPr>
  </w:style>
  <w:style w:type="character" w:customStyle="1" w:styleId="10">
    <w:name w:val="Заголовок 1 Знак"/>
    <w:basedOn w:val="a0"/>
    <w:link w:val="1"/>
    <w:uiPriority w:val="9"/>
    <w:rsid w:val="00090E2A"/>
    <w:rPr>
      <w:rFonts w:asciiTheme="majorHAnsi" w:eastAsiaTheme="majorEastAsia" w:hAnsiTheme="majorHAnsi" w:cstheme="majorBidi"/>
      <w:b/>
      <w:bCs/>
      <w:color w:val="365F91" w:themeColor="accent1" w:themeShade="BF"/>
      <w:sz w:val="28"/>
      <w:szCs w:val="28"/>
      <w:lang w:eastAsia="ru-RU"/>
    </w:rPr>
  </w:style>
  <w:style w:type="paragraph" w:styleId="a7">
    <w:name w:val="Normal (Web)"/>
    <w:basedOn w:val="a"/>
    <w:uiPriority w:val="99"/>
    <w:semiHidden/>
    <w:unhideWhenUsed/>
    <w:rsid w:val="006740DA"/>
    <w:pPr>
      <w:autoSpaceDE/>
      <w:autoSpaceDN/>
      <w:spacing w:before="100" w:beforeAutospacing="1" w:after="100" w:afterAutospacing="1"/>
    </w:pPr>
  </w:style>
  <w:style w:type="table" w:styleId="a8">
    <w:name w:val="Table Grid"/>
    <w:basedOn w:val="a1"/>
    <w:uiPriority w:val="59"/>
    <w:rsid w:val="006740D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6740DA"/>
    <w:rPr>
      <w:color w:val="0000FF"/>
      <w:u w:val="single"/>
    </w:rPr>
  </w:style>
</w:styles>
</file>

<file path=word/webSettings.xml><?xml version="1.0" encoding="utf-8"?>
<w:webSettings xmlns:r="http://schemas.openxmlformats.org/officeDocument/2006/relationships" xmlns:w="http://schemas.openxmlformats.org/wordprocessingml/2006/main">
  <w:divs>
    <w:div w:id="460808068">
      <w:bodyDiv w:val="1"/>
      <w:marLeft w:val="0"/>
      <w:marRight w:val="0"/>
      <w:marTop w:val="0"/>
      <w:marBottom w:val="0"/>
      <w:divBdr>
        <w:top w:val="none" w:sz="0" w:space="0" w:color="auto"/>
        <w:left w:val="none" w:sz="0" w:space="0" w:color="auto"/>
        <w:bottom w:val="none" w:sz="0" w:space="0" w:color="auto"/>
        <w:right w:val="none" w:sz="0" w:space="0" w:color="auto"/>
      </w:divBdr>
    </w:div>
    <w:div w:id="1559896692">
      <w:bodyDiv w:val="1"/>
      <w:marLeft w:val="0"/>
      <w:marRight w:val="0"/>
      <w:marTop w:val="0"/>
      <w:marBottom w:val="0"/>
      <w:divBdr>
        <w:top w:val="none" w:sz="0" w:space="0" w:color="auto"/>
        <w:left w:val="none" w:sz="0" w:space="0" w:color="auto"/>
        <w:bottom w:val="none" w:sz="0" w:space="0" w:color="auto"/>
        <w:right w:val="none" w:sz="0" w:space="0" w:color="auto"/>
      </w:divBdr>
    </w:div>
    <w:div w:id="20096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0C94E1B5801B16CC2FB9342B28BE55CD856FB2653B315091B5DAFA470752663498420AD703E7EF6hBs7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0C94E1B5801B16CC2FB9342B28BE55CD856FB2653B315091B5DAFA470752663498420AD703E7DFFhBs6O" TargetMode="External"/><Relationship Id="rId5" Type="http://schemas.openxmlformats.org/officeDocument/2006/relationships/hyperlink" Target="consultantplus://offline/ref=50C94E1B5801B16CC2FB9342B28BE55CD851FA2053BA15091B5DAFA470h7s5O" TargetMode="External"/><Relationship Id="rId4" Type="http://schemas.openxmlformats.org/officeDocument/2006/relationships/hyperlink" Target="consultantplus://offline/ref=50C94E1B5801B16CC2FB9342B28BE55CD850F2225ABD15091B5DAFA470h7s5O"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4460</Words>
  <Characters>25428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OhremchukMV</dc:creator>
  <cp:lastModifiedBy>ShchepelinaNF</cp:lastModifiedBy>
  <cp:revision>2</cp:revision>
  <cp:lastPrinted>2023-10-26T02:47:00Z</cp:lastPrinted>
  <dcterms:created xsi:type="dcterms:W3CDTF">2024-01-11T02:05:00Z</dcterms:created>
  <dcterms:modified xsi:type="dcterms:W3CDTF">2024-01-11T02:05:00Z</dcterms:modified>
</cp:coreProperties>
</file>