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A" w:rsidRDefault="003E345A" w:rsidP="003E345A">
      <w:pPr>
        <w:ind w:firstLine="709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«</w:t>
      </w:r>
      <w:r>
        <w:rPr>
          <w:rFonts w:eastAsia="Times New Roman" w:cs="Times New Roman"/>
          <w:bCs/>
          <w:szCs w:val="28"/>
          <w:lang w:eastAsia="zh-CN"/>
        </w:rPr>
        <w:t>Нарушение требований пожарной безопасности</w:t>
      </w:r>
      <w:r>
        <w:rPr>
          <w:rFonts w:eastAsia="Times New Roman" w:cs="Times New Roman"/>
          <w:szCs w:val="28"/>
          <w:lang w:eastAsia="zh-CN"/>
        </w:rPr>
        <w:t>» в рамках правового просвещения граждан»</w:t>
      </w:r>
    </w:p>
    <w:p w:rsidR="003E345A" w:rsidRDefault="003E345A" w:rsidP="003E345A">
      <w:pPr>
        <w:ind w:firstLine="709"/>
        <w:jc w:val="center"/>
        <w:rPr>
          <w:rFonts w:eastAsia="Times New Roman" w:cs="Times New Roman"/>
          <w:szCs w:val="28"/>
          <w:lang w:eastAsia="zh-CN"/>
        </w:rPr>
      </w:pPr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Ни для кого не секрет, что природные пожар</w:t>
      </w:r>
      <w:bookmarkStart w:id="0" w:name="_GoBack"/>
      <w:bookmarkEnd w:id="0"/>
      <w:r>
        <w:rPr>
          <w:rFonts w:eastAsia="Times New Roman" w:cs="Times New Roman"/>
          <w:szCs w:val="28"/>
          <w:lang w:eastAsia="zh-CN"/>
        </w:rPr>
        <w:t>ы относятся к числу очень опасных и часто повторяющихся происшествий, большую трудность составляет тушение природных пожаров. Каждый год страна сталкивается с трудность в виде природных пожаров. Сгорают гигантские площади лесных массивов, гибнут животные и растения, уничтожаются уникальные экосистемы. С пожарами в атмосферу выбрасывается огромное количество дыма, содержащего такие опасные загрязнители как углекислый газ, угарный газ и окись азота. От задымления страдают жители населенных пунктов.</w:t>
      </w:r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В подавляющем большинстве случаев природные пожары являются следствием </w:t>
      </w:r>
      <w:r>
        <w:rPr>
          <w:rFonts w:eastAsia="Times New Roman" w:cs="Times New Roman"/>
          <w:b/>
          <w:szCs w:val="28"/>
          <w:lang w:eastAsia="zh-CN"/>
        </w:rPr>
        <w:t>нарушения человеком требований пожарной безопасности.</w:t>
      </w:r>
      <w:r>
        <w:rPr>
          <w:rFonts w:eastAsia="Times New Roman" w:cs="Times New Roman"/>
          <w:szCs w:val="28"/>
          <w:lang w:eastAsia="zh-CN"/>
        </w:rPr>
        <w:t xml:space="preserve"> </w:t>
      </w:r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Привычное многим сжигание травы оборачивается тем, что плодородный слой почвы будет восстанавливаться после такого пала минимум семь лет. </w:t>
      </w:r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Напоминаем, что Российским законодательством предусмотрена административная ответственность за поджог сухостоя.</w:t>
      </w:r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proofErr w:type="gramStart"/>
      <w:r>
        <w:rPr>
          <w:rFonts w:eastAsia="Times New Roman" w:cs="Times New Roman"/>
          <w:szCs w:val="28"/>
          <w:lang w:eastAsia="zh-CN"/>
        </w:rPr>
        <w:t xml:space="preserve">За поджог сухой травы, статьей 20.4 </w:t>
      </w:r>
      <w:proofErr w:type="spellStart"/>
      <w:r>
        <w:rPr>
          <w:rFonts w:eastAsia="Times New Roman" w:cs="Times New Roman"/>
          <w:szCs w:val="28"/>
          <w:lang w:eastAsia="zh-CN"/>
        </w:rPr>
        <w:t>КоАП</w:t>
      </w:r>
      <w:proofErr w:type="spellEnd"/>
      <w:r>
        <w:rPr>
          <w:rFonts w:eastAsia="Times New Roman" w:cs="Times New Roman"/>
          <w:szCs w:val="28"/>
          <w:lang w:eastAsia="zh-CN"/>
        </w:rPr>
        <w:t xml:space="preserve"> РФ предусмотрено назначение виновному лицу административное наказание в виде предупреждения или административного штрафа от 5 000 до 15 000 рублей для граждан, от 20 000 до 30 000 рублей для должностных лиц, от 40 000 до 60 000 рублей для индивидуальных предпринимателей, и от 40 000 до 400 000 рублей для юридических лиц.</w:t>
      </w:r>
      <w:proofErr w:type="gramEnd"/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proofErr w:type="gramStart"/>
      <w:r>
        <w:rPr>
          <w:rFonts w:eastAsia="Times New Roman" w:cs="Times New Roman"/>
          <w:szCs w:val="28"/>
          <w:lang w:eastAsia="zh-CN"/>
        </w:rPr>
        <w:t>Если был объявлен особый противопожарный режим, оштрафовать могут на суммы граждан – от 10 000 до 20 000 рублей; должностных лиц – от 30 000 до 60 000 рублей; лиц, осуществляющих предпринимательскую деятельность без образования юридического лица – от 60 000 до 80 000 рублей; юридических лиц – от 400 000 до 800 000 рублей (ч. 2 ст. 204.</w:t>
      </w:r>
      <w:proofErr w:type="gramEnd"/>
      <w:r>
        <w:rPr>
          <w:rFonts w:eastAsia="Times New Roman" w:cs="Times New Roman"/>
          <w:szCs w:val="28"/>
          <w:lang w:eastAsia="zh-CN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zh-CN"/>
        </w:rPr>
        <w:t>КоАП</w:t>
      </w:r>
      <w:proofErr w:type="spellEnd"/>
      <w:r>
        <w:rPr>
          <w:rFonts w:eastAsia="Times New Roman" w:cs="Times New Roman"/>
          <w:szCs w:val="28"/>
          <w:lang w:eastAsia="zh-CN"/>
        </w:rPr>
        <w:t xml:space="preserve"> РФ).</w:t>
      </w:r>
      <w:proofErr w:type="gramEnd"/>
    </w:p>
    <w:p w:rsidR="003E345A" w:rsidRDefault="003E345A" w:rsidP="003E345A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Поджог и горение сухостоя, приведшие к уничтожению лесных насаждений расценивается как преступление, предусмотренное статьей 261 УК РФ. </w:t>
      </w:r>
    </w:p>
    <w:p w:rsidR="000E2526" w:rsidRDefault="003E345A" w:rsidP="003E345A">
      <w:r>
        <w:rPr>
          <w:rFonts w:eastAsia="Times New Roman" w:cs="Times New Roman"/>
          <w:szCs w:val="28"/>
          <w:lang w:eastAsia="zh-CN"/>
        </w:rPr>
        <w:tab/>
        <w:t>Позвоните в пожарную охрану (телефон 01 и 112) и сообщите об обнаруженном очаге возгорания и как туда добраться</w:t>
      </w:r>
    </w:p>
    <w:sectPr w:rsidR="000E2526" w:rsidSect="000E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5A"/>
    <w:rsid w:val="000E2526"/>
    <w:rsid w:val="003E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5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SHISHMAREVAN</dc:creator>
  <cp:keywords/>
  <dc:description/>
  <cp:lastModifiedBy>SHISHMAREVAN</cp:lastModifiedBy>
  <cp:revision>3</cp:revision>
  <dcterms:created xsi:type="dcterms:W3CDTF">2024-02-15T03:54:00Z</dcterms:created>
  <dcterms:modified xsi:type="dcterms:W3CDTF">2024-02-15T03:54:00Z</dcterms:modified>
</cp:coreProperties>
</file>