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51" w:rsidRDefault="007C1851" w:rsidP="007C1851">
      <w:pPr>
        <w:ind w:firstLine="709"/>
        <w:jc w:val="center"/>
        <w:rPr>
          <w:rFonts w:eastAsia="Times New Roman" w:cs="Times New Roman"/>
          <w:szCs w:val="28"/>
          <w:lang w:eastAsia="zh-CN"/>
        </w:rPr>
      </w:pPr>
      <w:r>
        <w:rPr>
          <w:rFonts w:eastAsia="Times New Roman" w:cs="Times New Roman"/>
          <w:szCs w:val="28"/>
          <w:lang w:eastAsia="zh-CN"/>
        </w:rPr>
        <w:t>«О защите детей от информации, причиняющей вред их здоровью и развитию» в рамках правового просвещения граждан</w:t>
      </w:r>
    </w:p>
    <w:p w:rsidR="007C1851" w:rsidRDefault="007C1851" w:rsidP="007C1851">
      <w:pPr>
        <w:jc w:val="both"/>
        <w:rPr>
          <w:rFonts w:eastAsia="Times New Roman" w:cs="Times New Roman"/>
          <w:szCs w:val="28"/>
          <w:lang w:eastAsia="zh-CN"/>
        </w:rPr>
      </w:pPr>
      <w:r>
        <w:rPr>
          <w:rFonts w:eastAsia="Times New Roman" w:cs="Times New Roman"/>
          <w:szCs w:val="28"/>
          <w:lang w:eastAsia="zh-CN"/>
        </w:rPr>
        <w:t xml:space="preserve"> </w:t>
      </w:r>
      <w:r>
        <w:rPr>
          <w:rFonts w:eastAsia="Times New Roman" w:cs="Times New Roman"/>
          <w:szCs w:val="28"/>
          <w:lang w:eastAsia="zh-CN"/>
        </w:rPr>
        <w:tab/>
        <w:t>Какая информация относится к категории причиняющей вред здоровью и (или) развитию детей? И какое наказание предусмотрено за распространение такой информации?</w:t>
      </w:r>
    </w:p>
    <w:p w:rsidR="007C1851" w:rsidRDefault="007C1851" w:rsidP="007C1851">
      <w:pPr>
        <w:jc w:val="both"/>
        <w:rPr>
          <w:rFonts w:eastAsia="Times New Roman" w:cs="Times New Roman"/>
          <w:szCs w:val="28"/>
          <w:lang w:eastAsia="zh-CN"/>
        </w:rPr>
      </w:pPr>
      <w:r>
        <w:rPr>
          <w:rFonts w:eastAsia="Times New Roman" w:cs="Times New Roman"/>
          <w:szCs w:val="28"/>
          <w:lang w:eastAsia="zh-CN"/>
        </w:rPr>
        <w:t xml:space="preserve"> </w:t>
      </w:r>
      <w:r>
        <w:rPr>
          <w:rFonts w:eastAsia="Times New Roman" w:cs="Times New Roman"/>
          <w:szCs w:val="28"/>
          <w:lang w:eastAsia="zh-CN"/>
        </w:rPr>
        <w:tab/>
        <w:t>Ответ на эти вопросы дает Федеральный закон от 29.12.2010 № 436-Ф3 «О защите детей от информации, причиняющей вред их здоровью и развитию». Закон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7C1851" w:rsidRDefault="007C1851" w:rsidP="007C1851">
      <w:pPr>
        <w:ind w:firstLine="708"/>
        <w:jc w:val="both"/>
        <w:rPr>
          <w:rFonts w:eastAsia="Times New Roman" w:cs="Times New Roman"/>
          <w:szCs w:val="28"/>
          <w:lang w:eastAsia="zh-CN"/>
        </w:rPr>
      </w:pPr>
      <w:proofErr w:type="gramStart"/>
      <w:r>
        <w:rPr>
          <w:rFonts w:eastAsia="Times New Roman" w:cs="Times New Roman"/>
          <w:szCs w:val="28"/>
          <w:lang w:eastAsia="zh-CN"/>
        </w:rPr>
        <w:t>К информации, запрещенной для распространения среди детей, относится 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roofErr w:type="gramEnd"/>
      <w:r>
        <w:rPr>
          <w:rFonts w:eastAsia="Times New Roman" w:cs="Times New Roman"/>
          <w:szCs w:val="28"/>
          <w:lang w:eastAsia="zh-CN"/>
        </w:rPr>
        <w:t xml:space="preserve"> </w:t>
      </w:r>
      <w:proofErr w:type="gramStart"/>
      <w:r>
        <w:rPr>
          <w:rFonts w:eastAsia="Times New Roman" w:cs="Times New Roman"/>
          <w:szCs w:val="28"/>
          <w:lang w:eastAsia="zh-C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названным Федеральным законом; отрицающая семейные ценности, пропагандирующая нетрадиционные сексуальные отношения и формирующая неуважение к родителям и (или) другим членам семьи; оправдывающая противоправное поведение; содержащая нецензурную брань; содержащая информацию порнографического характера;</w:t>
      </w:r>
      <w:proofErr w:type="gramEnd"/>
      <w:r>
        <w:rPr>
          <w:rFonts w:eastAsia="Times New Roman" w:cs="Times New Roman"/>
          <w:szCs w:val="28"/>
          <w:lang w:eastAsia="zh-CN"/>
        </w:rPr>
        <w:t xml:space="preserve"> </w:t>
      </w:r>
      <w:proofErr w:type="gramStart"/>
      <w:r>
        <w:rPr>
          <w:rFonts w:eastAsia="Times New Roman" w:cs="Times New Roman"/>
          <w:szCs w:val="28"/>
          <w:lang w:eastAsia="zh-C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C1851" w:rsidRDefault="007C1851" w:rsidP="007C1851">
      <w:pPr>
        <w:ind w:firstLine="708"/>
        <w:jc w:val="both"/>
        <w:rPr>
          <w:rFonts w:eastAsia="Times New Roman" w:cs="Times New Roman"/>
          <w:szCs w:val="28"/>
          <w:lang w:eastAsia="zh-CN"/>
        </w:rPr>
      </w:pPr>
      <w:r>
        <w:rPr>
          <w:rFonts w:eastAsia="Times New Roman" w:cs="Times New Roman"/>
          <w:szCs w:val="28"/>
          <w:lang w:eastAsia="zh-CN"/>
        </w:rPr>
        <w:t xml:space="preserve">К информации, распространение которой среди детей определенных возрастных категорий ограничено, относится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roofErr w:type="gramStart"/>
      <w:r>
        <w:rPr>
          <w:rFonts w:eastAsia="Times New Roman" w:cs="Times New Roman"/>
          <w:szCs w:val="28"/>
          <w:lang w:eastAsia="zh-C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представляемая в виде изображения или описания половых отношений между мужчиной и женщиной; содержащая бранные слова и выражения, не относящиеся к нецензурной брани.</w:t>
      </w:r>
      <w:proofErr w:type="gramEnd"/>
    </w:p>
    <w:p w:rsidR="007C1851" w:rsidRDefault="007C1851" w:rsidP="007C1851">
      <w:pPr>
        <w:ind w:firstLine="708"/>
        <w:jc w:val="both"/>
        <w:rPr>
          <w:rFonts w:eastAsia="Times New Roman" w:cs="Times New Roman"/>
          <w:szCs w:val="28"/>
          <w:lang w:eastAsia="zh-CN"/>
        </w:rPr>
      </w:pPr>
      <w:r>
        <w:rPr>
          <w:rFonts w:eastAsia="Times New Roman" w:cs="Times New Roman"/>
          <w:szCs w:val="28"/>
          <w:lang w:eastAsia="zh-CN"/>
        </w:rPr>
        <w:lastRenderedPageBreak/>
        <w:t>В зависимости от содержания информационная продукция классифицируется как для детей: не достигших возраста шести лет; достигших возраста шести лет; достигших возраста двенадцати лет; достигших возраста шестнадцати лет; а также информационная продукция, запрещенная для детей.</w:t>
      </w:r>
    </w:p>
    <w:p w:rsidR="007C1851" w:rsidRDefault="007C1851" w:rsidP="007C1851">
      <w:pPr>
        <w:ind w:firstLine="708"/>
        <w:jc w:val="both"/>
        <w:rPr>
          <w:rFonts w:eastAsia="Times New Roman" w:cs="Times New Roman"/>
          <w:szCs w:val="28"/>
          <w:lang w:eastAsia="zh-CN"/>
        </w:rPr>
      </w:pPr>
      <w:r>
        <w:rPr>
          <w:rFonts w:eastAsia="Times New Roman" w:cs="Times New Roman"/>
          <w:szCs w:val="28"/>
          <w:lang w:eastAsia="zh-CN"/>
        </w:rPr>
        <w:t>Классификация информационной продукции осуществляется ее производителями и (или) распространителями (в том числе с участием экспертов) до начала ее оборота на территории Российской Федерации.</w:t>
      </w:r>
    </w:p>
    <w:p w:rsidR="007C1851" w:rsidRDefault="007C1851" w:rsidP="007C1851">
      <w:pPr>
        <w:ind w:firstLine="708"/>
        <w:jc w:val="both"/>
        <w:rPr>
          <w:rFonts w:eastAsia="Times New Roman" w:cs="Times New Roman"/>
          <w:szCs w:val="28"/>
          <w:lang w:eastAsia="zh-CN"/>
        </w:rPr>
      </w:pPr>
      <w:r>
        <w:rPr>
          <w:rFonts w:eastAsia="Times New Roman" w:cs="Times New Roman"/>
          <w:szCs w:val="28"/>
          <w:lang w:eastAsia="zh-CN"/>
        </w:rPr>
        <w:t>Категории информационной продукции обозначаются знаком информационной продукции и (или) текстовым предупреждением об ограничении распространения информационной продукции среди детей.</w:t>
      </w:r>
    </w:p>
    <w:p w:rsidR="007C1851" w:rsidRDefault="007C1851" w:rsidP="007C1851">
      <w:pPr>
        <w:ind w:firstLine="708"/>
        <w:jc w:val="both"/>
        <w:rPr>
          <w:rFonts w:eastAsia="Times New Roman" w:cs="Times New Roman"/>
          <w:szCs w:val="28"/>
          <w:lang w:eastAsia="zh-CN"/>
        </w:rPr>
      </w:pPr>
      <w:r>
        <w:rPr>
          <w:rFonts w:eastAsia="Times New Roman" w:cs="Times New Roman"/>
          <w:szCs w:val="28"/>
          <w:lang w:eastAsia="zh-CN"/>
        </w:rPr>
        <w:t xml:space="preserve">За нарушение законодательства Российской Федерации о защите детей от информации, причиняющей вред их здоровью и (или) развитию установлена административная ответственность (статьи 6.17, 6.20, 6.21, 13.36 Кодекса РФ об административных правонарушениях). </w:t>
      </w:r>
    </w:p>
    <w:p w:rsidR="007C1851" w:rsidRDefault="007C1851" w:rsidP="007C1851">
      <w:pPr>
        <w:jc w:val="both"/>
        <w:rPr>
          <w:sz w:val="27"/>
          <w:szCs w:val="27"/>
        </w:rPr>
      </w:pPr>
      <w:r>
        <w:rPr>
          <w:rFonts w:eastAsia="Times New Roman" w:cs="Times New Roman"/>
          <w:szCs w:val="28"/>
          <w:lang w:eastAsia="zh-CN"/>
        </w:rPr>
        <w:t xml:space="preserve"> </w:t>
      </w:r>
      <w:r>
        <w:rPr>
          <w:rFonts w:eastAsia="Times New Roman" w:cs="Times New Roman"/>
          <w:szCs w:val="28"/>
          <w:lang w:eastAsia="zh-CN"/>
        </w:rPr>
        <w:tab/>
      </w:r>
      <w:bookmarkStart w:id="0" w:name="_GoBack"/>
      <w:bookmarkEnd w:id="0"/>
      <w:proofErr w:type="gramStart"/>
      <w:r>
        <w:rPr>
          <w:rFonts w:eastAsia="Times New Roman" w:cs="Times New Roman"/>
          <w:szCs w:val="28"/>
          <w:lang w:eastAsia="zh-CN"/>
        </w:rPr>
        <w:t>Кроме того, Федеральным законом от 07.06.2017 N 120-ФЗ были внесены изменения в Уголовный кодекс РФ и установлена уголовная ответственность за склонение к совершению самоубийства путем уговоров, предложений, подкупа, обмана или иным способом, а также за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w:t>
      </w:r>
      <w:proofErr w:type="gramEnd"/>
      <w:r>
        <w:rPr>
          <w:rFonts w:eastAsia="Times New Roman" w:cs="Times New Roman"/>
          <w:szCs w:val="28"/>
          <w:lang w:eastAsia="zh-CN"/>
        </w:rPr>
        <w:t xml:space="preserve"> самоубийства.</w:t>
      </w:r>
    </w:p>
    <w:p w:rsidR="00FE5507" w:rsidRDefault="00FE5507"/>
    <w:sectPr w:rsidR="00FE5507" w:rsidSect="00FE5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851"/>
    <w:rsid w:val="007C1851"/>
    <w:rsid w:val="00FE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5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2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3601</Characters>
  <Application>Microsoft Office Word</Application>
  <DocSecurity>0</DocSecurity>
  <Lines>30</Lines>
  <Paragraphs>8</Paragraphs>
  <ScaleCrop>false</ScaleCrop>
  <Company>Reanimator Extreme Edition</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SHISHMAREVAN</dc:creator>
  <cp:keywords/>
  <dc:description/>
  <cp:lastModifiedBy>SHISHMAREVAN</cp:lastModifiedBy>
  <cp:revision>3</cp:revision>
  <dcterms:created xsi:type="dcterms:W3CDTF">2024-02-15T03:49:00Z</dcterms:created>
  <dcterms:modified xsi:type="dcterms:W3CDTF">2024-02-15T03:49:00Z</dcterms:modified>
</cp:coreProperties>
</file>