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47" w:rsidRDefault="00175E27" w:rsidP="008B60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B6088">
        <w:rPr>
          <w:rFonts w:ascii="Times New Roman" w:hAnsi="Times New Roman"/>
          <w:b/>
          <w:sz w:val="28"/>
          <w:szCs w:val="28"/>
        </w:rPr>
        <w:t xml:space="preserve">Тунгокоченского </w:t>
      </w:r>
    </w:p>
    <w:p w:rsidR="00175E27" w:rsidRDefault="008B6088" w:rsidP="008B60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8B6088" w:rsidRDefault="008B6088" w:rsidP="008B60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75E27" w:rsidRDefault="00175E27" w:rsidP="00175E27">
      <w:pPr>
        <w:jc w:val="center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  </w:t>
      </w:r>
    </w:p>
    <w:p w:rsidR="00DD3247" w:rsidRDefault="00DD3247" w:rsidP="00175E2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75E27" w:rsidRPr="00C37CF6" w:rsidRDefault="008B6088" w:rsidP="00175E27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</w:t>
      </w:r>
      <w:r w:rsidR="00175E27">
        <w:rPr>
          <w:rFonts w:ascii="Times New Roman" w:hAnsi="Times New Roman"/>
          <w:sz w:val="28"/>
          <w:szCs w:val="28"/>
        </w:rPr>
        <w:t xml:space="preserve"> 202</w:t>
      </w:r>
      <w:r w:rsidR="002D781A" w:rsidRPr="00C37CF6">
        <w:rPr>
          <w:rFonts w:ascii="Times New Roman" w:hAnsi="Times New Roman"/>
          <w:sz w:val="28"/>
          <w:szCs w:val="28"/>
        </w:rPr>
        <w:t>4</w:t>
      </w:r>
      <w:r w:rsidR="00175E2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42</w:t>
      </w:r>
    </w:p>
    <w:p w:rsidR="00175E27" w:rsidRDefault="00175E27" w:rsidP="00175E27">
      <w:pPr>
        <w:rPr>
          <w:rFonts w:ascii="Times New Roman" w:hAnsi="Times New Roman"/>
          <w:sz w:val="28"/>
          <w:szCs w:val="28"/>
        </w:rPr>
      </w:pPr>
    </w:p>
    <w:p w:rsidR="00175E27" w:rsidRDefault="008B6088" w:rsidP="00175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</w:t>
      </w:r>
      <w:r w:rsidR="00DD32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Верх-Усугли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b/>
          <w:sz w:val="28"/>
          <w:szCs w:val="28"/>
        </w:rPr>
      </w:pPr>
    </w:p>
    <w:p w:rsidR="00175E27" w:rsidRPr="002527A0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527A0">
        <w:rPr>
          <w:rFonts w:ascii="Times New Roman" w:hAnsi="Times New Roman"/>
          <w:b/>
          <w:sz w:val="28"/>
          <w:szCs w:val="28"/>
        </w:rPr>
        <w:t xml:space="preserve">Об утверждении Положения «Об организации и осуществлении первичного воинского учёта </w:t>
      </w:r>
      <w:r w:rsidR="008B6031" w:rsidRPr="002527A0">
        <w:rPr>
          <w:rFonts w:ascii="Times New Roman" w:hAnsi="Times New Roman"/>
          <w:b/>
          <w:sz w:val="28"/>
          <w:szCs w:val="28"/>
        </w:rPr>
        <w:t xml:space="preserve">граждан» на территории села  </w:t>
      </w:r>
      <w:proofErr w:type="spellStart"/>
      <w:r w:rsidR="008B6031" w:rsidRPr="002527A0">
        <w:rPr>
          <w:rFonts w:ascii="Times New Roman" w:hAnsi="Times New Roman"/>
          <w:b/>
          <w:sz w:val="28"/>
          <w:szCs w:val="28"/>
        </w:rPr>
        <w:t>Усть-Каренга</w:t>
      </w:r>
      <w:proofErr w:type="spellEnd"/>
      <w:r w:rsidR="002D781A" w:rsidRPr="002527A0">
        <w:rPr>
          <w:rFonts w:ascii="Times New Roman" w:hAnsi="Times New Roman"/>
          <w:b/>
          <w:sz w:val="28"/>
          <w:szCs w:val="28"/>
        </w:rPr>
        <w:t xml:space="preserve"> в 2024</w:t>
      </w:r>
      <w:r w:rsidRPr="002527A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75E27" w:rsidRPr="002527A0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5E27" w:rsidRPr="002527A0" w:rsidRDefault="00175E27" w:rsidP="00DD3247">
      <w:pPr>
        <w:suppressAutoHyphens/>
        <w:ind w:firstLine="708"/>
        <w:rPr>
          <w:rFonts w:ascii="Times New Roman" w:hAnsi="Times New Roman"/>
          <w:b/>
          <w:sz w:val="28"/>
          <w:szCs w:val="28"/>
        </w:rPr>
      </w:pPr>
      <w:r w:rsidRPr="002527A0">
        <w:rPr>
          <w:rFonts w:ascii="Times New Roman" w:hAnsi="Times New Roman"/>
          <w:sz w:val="28"/>
          <w:szCs w:val="28"/>
        </w:rPr>
        <w:t>В соответствии с Конституцией Ро</w:t>
      </w:r>
      <w:r w:rsidR="008B6088">
        <w:rPr>
          <w:rFonts w:ascii="Times New Roman" w:hAnsi="Times New Roman"/>
          <w:sz w:val="28"/>
          <w:szCs w:val="28"/>
        </w:rPr>
        <w:t>ссийской Федерации, Ф</w:t>
      </w:r>
      <w:r w:rsidR="002527A0" w:rsidRPr="002527A0">
        <w:rPr>
          <w:rFonts w:ascii="Times New Roman" w:hAnsi="Times New Roman"/>
          <w:sz w:val="28"/>
          <w:szCs w:val="28"/>
        </w:rPr>
        <w:t xml:space="preserve">едеральным законам от 31 мая </w:t>
      </w:r>
      <w:r w:rsidRPr="002527A0">
        <w:rPr>
          <w:rFonts w:ascii="Times New Roman" w:hAnsi="Times New Roman"/>
          <w:sz w:val="28"/>
          <w:szCs w:val="28"/>
        </w:rPr>
        <w:t xml:space="preserve"> 199</w:t>
      </w:r>
      <w:r w:rsidR="008B6031" w:rsidRPr="002527A0">
        <w:rPr>
          <w:rFonts w:ascii="Times New Roman" w:hAnsi="Times New Roman"/>
          <w:sz w:val="28"/>
          <w:szCs w:val="28"/>
        </w:rPr>
        <w:t>6г. № 61- ФЗ «Об обороне»</w:t>
      </w:r>
      <w:proofErr w:type="gramStart"/>
      <w:r w:rsidR="008B6031" w:rsidRPr="002527A0">
        <w:rPr>
          <w:rFonts w:ascii="Times New Roman" w:hAnsi="Times New Roman"/>
          <w:sz w:val="28"/>
          <w:szCs w:val="28"/>
        </w:rPr>
        <w:t>,</w:t>
      </w:r>
      <w:r w:rsidR="008B6088">
        <w:rPr>
          <w:rFonts w:ascii="Times New Roman" w:hAnsi="Times New Roman"/>
          <w:sz w:val="28"/>
          <w:szCs w:val="28"/>
        </w:rPr>
        <w:t>Ф</w:t>
      </w:r>
      <w:proofErr w:type="gramEnd"/>
      <w:r w:rsidR="008B6088">
        <w:rPr>
          <w:rFonts w:ascii="Times New Roman" w:hAnsi="Times New Roman"/>
          <w:sz w:val="28"/>
          <w:szCs w:val="28"/>
        </w:rPr>
        <w:t>едеральным  з</w:t>
      </w:r>
      <w:r w:rsidR="008B6031" w:rsidRPr="002527A0">
        <w:rPr>
          <w:rFonts w:ascii="Times New Roman" w:hAnsi="Times New Roman"/>
          <w:sz w:val="28"/>
          <w:szCs w:val="28"/>
        </w:rPr>
        <w:t xml:space="preserve">аконом от 26 февраля 1997 г. </w:t>
      </w:r>
      <w:r w:rsidRPr="002527A0">
        <w:rPr>
          <w:rFonts w:ascii="Times New Roman" w:hAnsi="Times New Roman"/>
          <w:sz w:val="28"/>
          <w:szCs w:val="28"/>
        </w:rPr>
        <w:t xml:space="preserve"> №31-ФЗ «О мобилизационной подготовке и мобилизации в Российской Федерации»,</w:t>
      </w:r>
      <w:r w:rsidR="008B6031" w:rsidRPr="002527A0">
        <w:rPr>
          <w:rFonts w:ascii="Times New Roman" w:hAnsi="Times New Roman"/>
          <w:sz w:val="28"/>
          <w:szCs w:val="28"/>
        </w:rPr>
        <w:t xml:space="preserve"> Федеральным законом от 28 марта </w:t>
      </w:r>
      <w:r w:rsidRPr="002527A0">
        <w:rPr>
          <w:rFonts w:ascii="Times New Roman" w:hAnsi="Times New Roman"/>
          <w:sz w:val="28"/>
          <w:szCs w:val="28"/>
        </w:rPr>
        <w:t xml:space="preserve"> 1998г. № 53-ФЗ «О воинской обязанности и военной службе»,</w:t>
      </w:r>
      <w:r w:rsidR="008B6031" w:rsidRPr="002527A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ноября 2006 г. №719 </w:t>
      </w:r>
      <w:r w:rsidRPr="002527A0">
        <w:rPr>
          <w:rFonts w:ascii="Times New Roman" w:hAnsi="Times New Roman"/>
          <w:sz w:val="28"/>
          <w:szCs w:val="28"/>
        </w:rPr>
        <w:t xml:space="preserve"> «Об утвержд</w:t>
      </w:r>
      <w:r w:rsidR="008B6031" w:rsidRPr="002527A0">
        <w:rPr>
          <w:rFonts w:ascii="Times New Roman" w:hAnsi="Times New Roman"/>
          <w:sz w:val="28"/>
          <w:szCs w:val="28"/>
        </w:rPr>
        <w:t>ении Положения воинском учёте</w:t>
      </w:r>
      <w:r w:rsidR="008B6088">
        <w:rPr>
          <w:rFonts w:ascii="Times New Roman" w:hAnsi="Times New Roman"/>
          <w:sz w:val="28"/>
          <w:szCs w:val="28"/>
        </w:rPr>
        <w:t xml:space="preserve">, руководствуясь статьями  32, 37 Устава Тунгокоченского муниципального округа </w:t>
      </w:r>
      <w:r w:rsidR="008B6031" w:rsidRPr="002527A0">
        <w:rPr>
          <w:rFonts w:ascii="Times New Roman" w:hAnsi="Times New Roman"/>
          <w:sz w:val="28"/>
          <w:szCs w:val="28"/>
        </w:rPr>
        <w:t xml:space="preserve">» </w:t>
      </w:r>
      <w:r w:rsidRPr="002527A0">
        <w:rPr>
          <w:rFonts w:ascii="Times New Roman" w:hAnsi="Times New Roman"/>
          <w:b/>
          <w:sz w:val="28"/>
          <w:szCs w:val="28"/>
        </w:rPr>
        <w:t>постановляет:</w:t>
      </w:r>
    </w:p>
    <w:p w:rsidR="00175E27" w:rsidRDefault="002D781A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2527A0">
        <w:rPr>
          <w:rFonts w:ascii="Times New Roman" w:hAnsi="Times New Roman"/>
          <w:sz w:val="28"/>
          <w:szCs w:val="28"/>
        </w:rPr>
        <w:t xml:space="preserve">   1.Организовать в 2024</w:t>
      </w:r>
      <w:r w:rsidR="00175E27" w:rsidRPr="002527A0">
        <w:rPr>
          <w:rFonts w:ascii="Times New Roman" w:hAnsi="Times New Roman"/>
          <w:sz w:val="28"/>
          <w:szCs w:val="28"/>
        </w:rPr>
        <w:t xml:space="preserve"> году первичный воинский учёт н</w:t>
      </w:r>
      <w:r w:rsidRPr="002527A0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территории села </w:t>
      </w:r>
      <w:proofErr w:type="spellStart"/>
      <w:r>
        <w:rPr>
          <w:rFonts w:ascii="Times New Roman" w:hAnsi="Times New Roman"/>
          <w:sz w:val="28"/>
          <w:szCs w:val="28"/>
        </w:rPr>
        <w:t>Усть-Каренга</w:t>
      </w:r>
      <w:proofErr w:type="spellEnd"/>
      <w:r w:rsidR="00175E27">
        <w:rPr>
          <w:rFonts w:ascii="Times New Roman" w:hAnsi="Times New Roman"/>
          <w:sz w:val="28"/>
          <w:szCs w:val="28"/>
        </w:rPr>
        <w:t>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2.Утвердить Положение «Об организации и осуществлении первичного воинского учёта н</w:t>
      </w:r>
      <w:r w:rsidR="002D781A">
        <w:rPr>
          <w:rFonts w:ascii="Times New Roman" w:hAnsi="Times New Roman"/>
          <w:sz w:val="28"/>
          <w:szCs w:val="28"/>
        </w:rPr>
        <w:t xml:space="preserve">а территории села </w:t>
      </w:r>
      <w:proofErr w:type="spellStart"/>
      <w:r w:rsidR="002D781A">
        <w:rPr>
          <w:rFonts w:ascii="Times New Roman" w:hAnsi="Times New Roman"/>
          <w:sz w:val="28"/>
          <w:szCs w:val="28"/>
        </w:rPr>
        <w:t>Усть-Каренга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3.Обязанности по осуществлению первичного воинского учёта граждан возложить на военно-учётного работника Селина Андрея Викторовича (прилагаются).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При убытии в отпуск, командировку или лечение, временное исполнение обязанностей по осуществлению первичного воинского учёта граждан возложить на Селину Ирину Альбертовну.</w:t>
      </w:r>
    </w:p>
    <w:p w:rsidR="008B6088" w:rsidRPr="008B6088" w:rsidRDefault="008B6088" w:rsidP="00175E27">
      <w:pPr>
        <w:suppressAutoHyphens/>
        <w:ind w:firstLine="0"/>
        <w:rPr>
          <w:rFonts w:ascii="Times New Roman" w:hAnsi="Times New Roman"/>
          <w:color w:val="FF0000"/>
          <w:sz w:val="20"/>
          <w:szCs w:val="20"/>
        </w:rPr>
      </w:pPr>
      <w:r w:rsidRPr="00387EAD">
        <w:rPr>
          <w:rFonts w:ascii="Times New Roman" w:hAnsi="Times New Roman"/>
          <w:sz w:val="28"/>
          <w:szCs w:val="28"/>
        </w:rPr>
        <w:t>5.Настоящее постановление опубликовать в газете «Вести Севера», р</w:t>
      </w:r>
      <w:r w:rsidR="00387EAD" w:rsidRPr="00387EAD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387EAD">
        <w:rPr>
          <w:rFonts w:ascii="Times New Roman" w:hAnsi="Times New Roman"/>
          <w:sz w:val="28"/>
          <w:szCs w:val="28"/>
        </w:rPr>
        <w:t xml:space="preserve">дминистрации Тунгокоченского муниципального округа  в информационно-телекоммуникационной сети «Интернет» </w:t>
      </w:r>
    </w:p>
    <w:p w:rsidR="008B6088" w:rsidRDefault="008B6088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5E2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E27" w:rsidRPr="002527A0">
        <w:rPr>
          <w:rFonts w:ascii="Times New Roman" w:hAnsi="Times New Roman"/>
          <w:sz w:val="28"/>
          <w:szCs w:val="28"/>
        </w:rPr>
        <w:t>Контроль з</w:t>
      </w:r>
      <w:r w:rsidR="002527A0" w:rsidRPr="002527A0">
        <w:rPr>
          <w:rFonts w:ascii="Times New Roman" w:hAnsi="Times New Roman"/>
          <w:sz w:val="28"/>
          <w:szCs w:val="28"/>
        </w:rPr>
        <w:t>а</w:t>
      </w:r>
      <w:proofErr w:type="gramEnd"/>
      <w:r w:rsidR="002527A0" w:rsidRPr="002527A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главу сельской администрации села </w:t>
      </w:r>
      <w:proofErr w:type="spellStart"/>
      <w:r w:rsidR="002527A0" w:rsidRPr="002527A0">
        <w:rPr>
          <w:rFonts w:ascii="Times New Roman" w:hAnsi="Times New Roman"/>
          <w:sz w:val="28"/>
          <w:szCs w:val="28"/>
        </w:rPr>
        <w:t>Усть-Каренга</w:t>
      </w:r>
      <w:proofErr w:type="spellEnd"/>
      <w:r w:rsidR="002527A0" w:rsidRPr="002527A0">
        <w:rPr>
          <w:rFonts w:ascii="Times New Roman" w:hAnsi="Times New Roman"/>
          <w:sz w:val="28"/>
          <w:szCs w:val="28"/>
        </w:rPr>
        <w:t>.</w:t>
      </w:r>
    </w:p>
    <w:p w:rsidR="008B6088" w:rsidRDefault="008B6088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B6088" w:rsidRDefault="008B6088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B6088" w:rsidRDefault="008B6088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Pr="008B6088" w:rsidRDefault="002527A0" w:rsidP="00175E27">
      <w:pPr>
        <w:suppressAutoHyphens/>
        <w:ind w:firstLine="0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Тунгокоченского</w:t>
      </w:r>
    </w:p>
    <w:p w:rsidR="00175E27" w:rsidRDefault="002527A0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DD324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>Н.С.Ананенко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</w:p>
    <w:p w:rsidR="002D781A" w:rsidRDefault="002D781A" w:rsidP="00175E27">
      <w:pPr>
        <w:suppressAutoHyphens/>
        <w:ind w:firstLine="0"/>
        <w:jc w:val="left"/>
        <w:rPr>
          <w:rFonts w:ascii="Times New Roman" w:hAnsi="Times New Roman"/>
        </w:rPr>
      </w:pPr>
    </w:p>
    <w:p w:rsidR="002527A0" w:rsidRDefault="002527A0" w:rsidP="00175E27">
      <w:pPr>
        <w:suppressAutoHyphens/>
        <w:ind w:firstLine="0"/>
        <w:jc w:val="left"/>
        <w:rPr>
          <w:rFonts w:ascii="Times New Roman" w:hAnsi="Times New Roman"/>
        </w:rPr>
      </w:pPr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  <w:r w:rsidRPr="002527A0">
        <w:rPr>
          <w:rFonts w:ascii="Times New Roman" w:hAnsi="Times New Roman"/>
        </w:rPr>
        <w:t>«СОГЛАСОВАНО»                                                                                «УТВЕРЖДАЮ»</w:t>
      </w:r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  <w:r w:rsidRPr="002527A0">
        <w:rPr>
          <w:rFonts w:ascii="Times New Roman" w:hAnsi="Times New Roman"/>
        </w:rPr>
        <w:t xml:space="preserve">Военный комиссар города Шилка,                                            </w:t>
      </w:r>
      <w:r w:rsidR="002527A0" w:rsidRPr="002527A0">
        <w:rPr>
          <w:rFonts w:ascii="Times New Roman" w:hAnsi="Times New Roman"/>
        </w:rPr>
        <w:t xml:space="preserve">    Глава Тунгокоченского</w:t>
      </w:r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  <w:proofErr w:type="spellStart"/>
      <w:r w:rsidRPr="002527A0">
        <w:rPr>
          <w:rFonts w:ascii="Times New Roman" w:hAnsi="Times New Roman"/>
        </w:rPr>
        <w:t>Шилкинского</w:t>
      </w:r>
      <w:proofErr w:type="spellEnd"/>
      <w:r w:rsidRPr="002527A0">
        <w:rPr>
          <w:rFonts w:ascii="Times New Roman" w:hAnsi="Times New Roman"/>
        </w:rPr>
        <w:t xml:space="preserve"> и Тунгокоченского районов                          </w:t>
      </w:r>
      <w:r w:rsidR="002527A0" w:rsidRPr="002527A0">
        <w:rPr>
          <w:rFonts w:ascii="Times New Roman" w:hAnsi="Times New Roman"/>
        </w:rPr>
        <w:t xml:space="preserve">             муниципального округа</w:t>
      </w:r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  <w:proofErr w:type="spellStart"/>
      <w:r w:rsidRPr="002527A0">
        <w:rPr>
          <w:rFonts w:ascii="Times New Roman" w:hAnsi="Times New Roman"/>
        </w:rPr>
        <w:t>____________М.А.Карелин</w:t>
      </w:r>
      <w:proofErr w:type="spellEnd"/>
      <w:r w:rsidR="002527A0" w:rsidRPr="002527A0">
        <w:rPr>
          <w:rFonts w:ascii="Times New Roman" w:hAnsi="Times New Roman"/>
        </w:rPr>
        <w:t xml:space="preserve">  </w:t>
      </w:r>
      <w:r w:rsidR="00DD3247">
        <w:rPr>
          <w:rFonts w:ascii="Times New Roman" w:hAnsi="Times New Roman"/>
        </w:rPr>
        <w:t xml:space="preserve">                                                       </w:t>
      </w:r>
      <w:proofErr w:type="spellStart"/>
      <w:r w:rsidR="002527A0" w:rsidRPr="002527A0">
        <w:rPr>
          <w:rFonts w:ascii="Times New Roman" w:hAnsi="Times New Roman"/>
        </w:rPr>
        <w:t>_____________Н.С.Ананенко</w:t>
      </w:r>
      <w:proofErr w:type="spellEnd"/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  <w:r w:rsidRPr="002527A0">
        <w:rPr>
          <w:rFonts w:ascii="Times New Roman" w:hAnsi="Times New Roman"/>
        </w:rPr>
        <w:t>«_____»_________________202</w:t>
      </w:r>
      <w:r w:rsidR="002D781A" w:rsidRPr="002527A0">
        <w:rPr>
          <w:rFonts w:ascii="Times New Roman" w:hAnsi="Times New Roman"/>
        </w:rPr>
        <w:t>4</w:t>
      </w:r>
      <w:r w:rsidRPr="002527A0">
        <w:rPr>
          <w:rFonts w:ascii="Times New Roman" w:hAnsi="Times New Roman"/>
        </w:rPr>
        <w:t>г.                                          «_____»_______________202</w:t>
      </w:r>
      <w:r w:rsidR="002D781A" w:rsidRPr="002527A0">
        <w:rPr>
          <w:rFonts w:ascii="Times New Roman" w:hAnsi="Times New Roman"/>
        </w:rPr>
        <w:t>4</w:t>
      </w:r>
      <w:r w:rsidRPr="002527A0">
        <w:rPr>
          <w:rFonts w:ascii="Times New Roman" w:hAnsi="Times New Roman"/>
        </w:rPr>
        <w:t>г.</w:t>
      </w:r>
    </w:p>
    <w:p w:rsidR="00175E27" w:rsidRPr="002527A0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</w:p>
    <w:p w:rsidR="00175E27" w:rsidRDefault="00175E27" w:rsidP="00175E27">
      <w:pPr>
        <w:suppressAutoHyphens/>
        <w:ind w:firstLine="0"/>
        <w:jc w:val="left"/>
        <w:rPr>
          <w:rFonts w:ascii="Times New Roman" w:hAnsi="Times New Roman"/>
        </w:rPr>
      </w:pP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и осуществлении первичного воинского учёта граждан на терр</w:t>
      </w:r>
      <w:r w:rsidR="002D781A">
        <w:rPr>
          <w:rFonts w:ascii="Times New Roman" w:hAnsi="Times New Roman"/>
          <w:b/>
          <w:sz w:val="28"/>
          <w:szCs w:val="28"/>
        </w:rPr>
        <w:t xml:space="preserve">итории села </w:t>
      </w:r>
      <w:proofErr w:type="spellStart"/>
      <w:r w:rsidR="002D781A">
        <w:rPr>
          <w:rFonts w:ascii="Times New Roman" w:hAnsi="Times New Roman"/>
          <w:b/>
          <w:sz w:val="28"/>
          <w:szCs w:val="28"/>
        </w:rPr>
        <w:t>Усть-Каренга</w:t>
      </w:r>
      <w:proofErr w:type="spellEnd"/>
      <w:r w:rsidR="00387EAD">
        <w:rPr>
          <w:rFonts w:ascii="Times New Roman" w:hAnsi="Times New Roman"/>
          <w:b/>
          <w:sz w:val="28"/>
          <w:szCs w:val="28"/>
        </w:rPr>
        <w:t xml:space="preserve"> в 2024 году</w:t>
      </w: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Общее положения</w:t>
      </w:r>
    </w:p>
    <w:p w:rsidR="00D06E70" w:rsidRDefault="00175E27" w:rsidP="00D06E70">
      <w:pPr>
        <w:suppressAutoHyphens/>
        <w:ind w:firstLine="708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1.1.Организация по осуществлению первичного воинского учёта граждан в своей деятельности руководствуется</w:t>
      </w:r>
      <w:r w:rsidR="002527A0">
        <w:rPr>
          <w:rFonts w:ascii="Times New Roman" w:hAnsi="Times New Roman"/>
          <w:sz w:val="28"/>
          <w:szCs w:val="28"/>
        </w:rPr>
        <w:t xml:space="preserve"> в</w:t>
      </w:r>
      <w:r w:rsidR="002527A0" w:rsidRPr="002527A0">
        <w:rPr>
          <w:rFonts w:ascii="Times New Roman" w:hAnsi="Times New Roman"/>
          <w:sz w:val="28"/>
          <w:szCs w:val="28"/>
        </w:rPr>
        <w:t xml:space="preserve"> соответствии с Конституцией Российской Федерации, федеральным законам от 31 мая  1996г. № 61- ФЗ «Об обороне», Федеральным  Законом от 26 февраля 1997 г.  №31-ФЗ «О мобилизационной подготовке и мобилизации в Российской Федерации», Федеральным законом от 28 марта  1998г. № 53-ФЗ «О воинской обязанности и военной службе», Постановлением Правительства Российской</w:t>
      </w:r>
      <w:proofErr w:type="gramEnd"/>
      <w:r w:rsidR="002527A0" w:rsidRPr="002527A0">
        <w:rPr>
          <w:rFonts w:ascii="Times New Roman" w:hAnsi="Times New Roman"/>
          <w:sz w:val="28"/>
          <w:szCs w:val="28"/>
        </w:rPr>
        <w:t xml:space="preserve"> Федерации от 27 ноября 2006 г. №719  «Об утверждении Положения воинском у</w:t>
      </w:r>
      <w:r w:rsidR="002527A0" w:rsidRPr="00153D2A">
        <w:rPr>
          <w:rFonts w:ascii="Times New Roman" w:hAnsi="Times New Roman"/>
          <w:sz w:val="28"/>
          <w:szCs w:val="28"/>
        </w:rPr>
        <w:t>чёте»</w:t>
      </w:r>
      <w:r w:rsidR="00153D2A" w:rsidRPr="00153D2A">
        <w:rPr>
          <w:rFonts w:ascii="Times New Roman" w:hAnsi="Times New Roman"/>
          <w:sz w:val="28"/>
          <w:szCs w:val="28"/>
        </w:rPr>
        <w:t>,</w:t>
      </w:r>
      <w:r w:rsidRPr="00153D2A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175E27" w:rsidRPr="002D781A" w:rsidRDefault="00175E27" w:rsidP="00D06E70">
      <w:pPr>
        <w:suppressAutoHyphens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об организации и осуществлении первичного воинско</w:t>
      </w:r>
      <w:r w:rsidR="002D781A">
        <w:rPr>
          <w:rFonts w:ascii="Times New Roman" w:hAnsi="Times New Roman"/>
          <w:sz w:val="28"/>
          <w:szCs w:val="28"/>
        </w:rPr>
        <w:t xml:space="preserve">го учёта на территории села </w:t>
      </w:r>
      <w:proofErr w:type="spellStart"/>
      <w:r w:rsidR="002D781A">
        <w:rPr>
          <w:rFonts w:ascii="Times New Roman" w:hAnsi="Times New Roman"/>
          <w:sz w:val="28"/>
          <w:szCs w:val="28"/>
        </w:rPr>
        <w:t>Усть-Каренга</w:t>
      </w:r>
      <w:proofErr w:type="spellEnd"/>
      <w:r w:rsidR="00D06E70">
        <w:rPr>
          <w:rFonts w:ascii="Times New Roman" w:hAnsi="Times New Roman"/>
          <w:sz w:val="28"/>
          <w:szCs w:val="28"/>
        </w:rPr>
        <w:t xml:space="preserve"> </w:t>
      </w:r>
      <w:r w:rsidR="00153D2A" w:rsidRPr="00153D2A">
        <w:rPr>
          <w:rFonts w:ascii="Times New Roman" w:hAnsi="Times New Roman"/>
          <w:sz w:val="28"/>
          <w:szCs w:val="28"/>
        </w:rPr>
        <w:t>утверждается Главой Тунгокоченского муниципального округа.</w:t>
      </w: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Основными задачами организации и осуществление первичного воинского учёта являются: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07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документальное оформление сведений воинского учёта о гражданах, состоящих на воинском учёте;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количественного состава и качественного состояния призывных мобилизационных ресурсов для эффективного использования в интересах обеспечения обороны страны и безопасности государства;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073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РФ, других войск, воинских формирований и органов с мирного на военное время в период мобилизации </w:t>
      </w:r>
      <w:r>
        <w:rPr>
          <w:rFonts w:ascii="Times New Roman" w:hAnsi="Times New Roman"/>
          <w:sz w:val="28"/>
          <w:szCs w:val="28"/>
        </w:rPr>
        <w:lastRenderedPageBreak/>
        <w:t>и поддержание их укомплектованности на требуемом уровне в военное время.</w:t>
      </w:r>
      <w:proofErr w:type="gramEnd"/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3.Функции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3.1.Обеспечивать выполнение функций, возложенных на администрацию в повседневной деятельности по первичному воинскому учёту, воинскому учёту и бронированию граждан, пребывающих в запасе, из числа работающих в администрации органа местного самоуправления;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3.2.Осуществлять первичный воинский учёт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3.3.Выявлять совместно с органами внутренних дел граждан, постоянно или временно прож</w:t>
      </w:r>
      <w:r w:rsidR="002D781A">
        <w:rPr>
          <w:rFonts w:ascii="Times New Roman" w:hAnsi="Times New Roman"/>
          <w:sz w:val="28"/>
          <w:szCs w:val="28"/>
        </w:rPr>
        <w:t xml:space="preserve">ивающих на территории, села </w:t>
      </w:r>
      <w:proofErr w:type="spellStart"/>
      <w:r w:rsidR="002D781A">
        <w:rPr>
          <w:rFonts w:ascii="Times New Roman" w:hAnsi="Times New Roman"/>
          <w:sz w:val="28"/>
          <w:szCs w:val="28"/>
        </w:rPr>
        <w:t>Усть-Каренга</w:t>
      </w:r>
      <w:proofErr w:type="spellEnd"/>
      <w:r>
        <w:rPr>
          <w:rFonts w:ascii="Times New Roman" w:hAnsi="Times New Roman"/>
          <w:sz w:val="28"/>
          <w:szCs w:val="28"/>
        </w:rPr>
        <w:t>, обязанных состоять на воинском учёте;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3.4.Вести учёт организаций, находящихся на </w:t>
      </w:r>
      <w:r w:rsidR="002D781A">
        <w:rPr>
          <w:rFonts w:ascii="Times New Roman" w:hAnsi="Times New Roman"/>
          <w:sz w:val="28"/>
          <w:szCs w:val="28"/>
        </w:rPr>
        <w:t xml:space="preserve">территории, села  </w:t>
      </w:r>
      <w:proofErr w:type="spellStart"/>
      <w:r w:rsidR="002D781A">
        <w:rPr>
          <w:rFonts w:ascii="Times New Roman" w:hAnsi="Times New Roman"/>
          <w:sz w:val="28"/>
          <w:szCs w:val="28"/>
        </w:rPr>
        <w:t>Усть-Каренга</w:t>
      </w:r>
      <w:proofErr w:type="spellEnd"/>
      <w:r>
        <w:rPr>
          <w:rFonts w:ascii="Times New Roman" w:hAnsi="Times New Roman"/>
          <w:sz w:val="28"/>
          <w:szCs w:val="28"/>
        </w:rPr>
        <w:t>, и контролировать ведение в них воинского учёта;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3.5.Сверять не реже одного раза в год документы первичного воинского учёта с документами воинского учёта военного комиссариата муниципального образования, организаций, а также с карточками регистрации или домовыми книгами;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3.6. По указанию военного комиссариата муниципального образования оповещать граждан о вызовах в военный комиссариат;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3.7.Своевременно вносить изменения в сведения, содержащиеся в документах первичного воинского учёта, и в 2-недельный срок сообщать о внесённых изменениях в военный комиссариат;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3.8.Ежегодно представлять в военный комиссариат до 1 ноября списки юношей 15-ти и 16-тилетнего возраста, а до 1 </w:t>
      </w:r>
      <w:proofErr w:type="gramStart"/>
      <w:r>
        <w:rPr>
          <w:rFonts w:ascii="Times New Roman" w:hAnsi="Times New Roman"/>
          <w:sz w:val="28"/>
          <w:szCs w:val="28"/>
        </w:rPr>
        <w:t>октября-списки</w:t>
      </w:r>
      <w:proofErr w:type="gramEnd"/>
      <w:r>
        <w:rPr>
          <w:rFonts w:ascii="Times New Roman" w:hAnsi="Times New Roman"/>
          <w:sz w:val="28"/>
          <w:szCs w:val="28"/>
        </w:rPr>
        <w:t xml:space="preserve"> юношей, подлежащих первоначальной постановке на воинский учёт в следующем году;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3.9.Разъяснять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исполнением.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Права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4.1.Для плановой и целенаправленной работы военно-учётный работник имеет право: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-запрашивать и получать от структурных подразделений администрации органа местного самоуправления аналитические материалы, </w:t>
      </w:r>
      <w:r>
        <w:rPr>
          <w:rFonts w:ascii="Times New Roman" w:hAnsi="Times New Roman"/>
          <w:sz w:val="28"/>
          <w:szCs w:val="28"/>
        </w:rPr>
        <w:lastRenderedPageBreak/>
        <w:t>предложения по свободным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-создавать информационные базы данных по вопросам, отнесённым к компетенции ведения первичного воинского учёта;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-организовать взаимодействие в установленном порядке и обеспечивать служебную переписку с федеральными органами государственной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отнесённым к компетенции ведения первичного воинского учёта;</w:t>
      </w:r>
    </w:p>
    <w:p w:rsidR="00175E27" w:rsidRDefault="00175E27" w:rsidP="00073E86">
      <w:pPr>
        <w:suppressAutoHyphen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-проводить внутренние совещания по вопросам, отнесённым к компетенции ведения первичного воинского учёта.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175E27" w:rsidRDefault="00175E27" w:rsidP="00175E27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5.Руководство</w:t>
      </w:r>
    </w:p>
    <w:p w:rsidR="00175E27" w:rsidRPr="002D781A" w:rsidRDefault="00175E27" w:rsidP="00175E27">
      <w:pPr>
        <w:suppressAutoHyphens/>
        <w:ind w:firstLine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5.1.Обязанности по ведению первичного воинского учёта граждан, пребывающих в запасе, возлагается на военно-учётного работника Селина Андрея Викторовича. Военно-учётный работник назначается на должность и освобождается от</w:t>
      </w:r>
      <w:r w:rsidRPr="00153D2A">
        <w:rPr>
          <w:rFonts w:ascii="Times New Roman" w:hAnsi="Times New Roman"/>
          <w:sz w:val="28"/>
          <w:szCs w:val="28"/>
        </w:rPr>
        <w:t xml:space="preserve"> должн</w:t>
      </w:r>
      <w:r w:rsidR="00153D2A" w:rsidRPr="00153D2A">
        <w:rPr>
          <w:rFonts w:ascii="Times New Roman" w:hAnsi="Times New Roman"/>
          <w:sz w:val="28"/>
          <w:szCs w:val="28"/>
        </w:rPr>
        <w:t>ости Главой Тунгокоченского муниципального округа.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5.2</w:t>
      </w:r>
      <w:r w:rsidRPr="00073E86">
        <w:rPr>
          <w:rFonts w:ascii="Times New Roman" w:hAnsi="Times New Roman"/>
          <w:sz w:val="28"/>
          <w:szCs w:val="28"/>
        </w:rPr>
        <w:t>.</w:t>
      </w:r>
      <w:r w:rsidRPr="00153D2A">
        <w:rPr>
          <w:rFonts w:ascii="Times New Roman" w:hAnsi="Times New Roman"/>
          <w:sz w:val="28"/>
          <w:szCs w:val="28"/>
        </w:rPr>
        <w:t>Военно-учётный работник находится в непосредственном п</w:t>
      </w:r>
      <w:r w:rsidR="00387EAD">
        <w:rPr>
          <w:rFonts w:ascii="Times New Roman" w:hAnsi="Times New Roman"/>
          <w:sz w:val="28"/>
          <w:szCs w:val="28"/>
        </w:rPr>
        <w:t xml:space="preserve">одчинении главы </w:t>
      </w:r>
      <w:proofErr w:type="spellStart"/>
      <w:r w:rsidR="00387EAD">
        <w:rPr>
          <w:rFonts w:ascii="Times New Roman" w:hAnsi="Times New Roman"/>
          <w:sz w:val="28"/>
          <w:szCs w:val="28"/>
        </w:rPr>
        <w:t>Усть-Каренгинской</w:t>
      </w:r>
      <w:proofErr w:type="spellEnd"/>
      <w:r w:rsidR="00387EAD">
        <w:rPr>
          <w:rFonts w:ascii="Times New Roman" w:hAnsi="Times New Roman"/>
          <w:sz w:val="28"/>
          <w:szCs w:val="28"/>
        </w:rPr>
        <w:t xml:space="preserve"> сельской администрации.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5.3.В случае отсутствия военно-учётного работника на рабочем месте по уважительным причинам (отпуск, командировка, временная нетрудоспособность) исполнение должностных обязанностей возлагается на Селину Ирину Альбертовну.</w:t>
      </w:r>
    </w:p>
    <w:p w:rsidR="00175E27" w:rsidRDefault="00175E27" w:rsidP="00175E27">
      <w:pPr>
        <w:suppressAutoHyphens/>
        <w:ind w:firstLine="0"/>
        <w:rPr>
          <w:rFonts w:ascii="Times New Roman" w:hAnsi="Times New Roman"/>
          <w:sz w:val="18"/>
          <w:szCs w:val="18"/>
        </w:rPr>
      </w:pPr>
    </w:p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75E27" w:rsidRDefault="00175E27" w:rsidP="00175E27"/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p w:rsidR="00153D2A" w:rsidRDefault="00153D2A" w:rsidP="00175E27">
      <w:pPr>
        <w:ind w:firstLine="0"/>
        <w:rPr>
          <w:rFonts w:ascii="Times New Roman" w:hAnsi="Times New Roman"/>
          <w:color w:val="FF0000"/>
        </w:rPr>
      </w:pPr>
    </w:p>
    <w:sectPr w:rsidR="00153D2A" w:rsidSect="008B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255"/>
    <w:rsid w:val="00073E86"/>
    <w:rsid w:val="00153D2A"/>
    <w:rsid w:val="0016044D"/>
    <w:rsid w:val="00175E27"/>
    <w:rsid w:val="002527A0"/>
    <w:rsid w:val="00294540"/>
    <w:rsid w:val="002D781A"/>
    <w:rsid w:val="00387EAD"/>
    <w:rsid w:val="004436FF"/>
    <w:rsid w:val="004A78C6"/>
    <w:rsid w:val="004F58FD"/>
    <w:rsid w:val="0052271E"/>
    <w:rsid w:val="0059380A"/>
    <w:rsid w:val="006719FC"/>
    <w:rsid w:val="006A015A"/>
    <w:rsid w:val="006F6DC4"/>
    <w:rsid w:val="008B24D4"/>
    <w:rsid w:val="008B6031"/>
    <w:rsid w:val="008B6088"/>
    <w:rsid w:val="008C45BD"/>
    <w:rsid w:val="00A81255"/>
    <w:rsid w:val="00A8620C"/>
    <w:rsid w:val="00A96308"/>
    <w:rsid w:val="00C37CF6"/>
    <w:rsid w:val="00D05F53"/>
    <w:rsid w:val="00D06E70"/>
    <w:rsid w:val="00DD3247"/>
    <w:rsid w:val="00DF04B7"/>
    <w:rsid w:val="00E540B0"/>
    <w:rsid w:val="00E9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E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E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4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Елена Николаевна</cp:lastModifiedBy>
  <cp:revision>19</cp:revision>
  <cp:lastPrinted>2024-01-26T03:13:00Z</cp:lastPrinted>
  <dcterms:created xsi:type="dcterms:W3CDTF">2024-01-17T00:47:00Z</dcterms:created>
  <dcterms:modified xsi:type="dcterms:W3CDTF">2024-02-22T01:13:00Z</dcterms:modified>
</cp:coreProperties>
</file>