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2C" w:rsidRDefault="00F9025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D1132C" w:rsidRDefault="00F90255" w:rsidP="0035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en-US"/>
        </w:rPr>
        <w:t>1.В период с</w:t>
      </w:r>
      <w:r>
        <w:rPr>
          <w:color w:val="FF0000"/>
          <w:sz w:val="24"/>
          <w:szCs w:val="24"/>
          <w:lang w:bidi="en-US"/>
        </w:rPr>
        <w:t xml:space="preserve"> </w:t>
      </w:r>
      <w:r w:rsidRPr="00A10619">
        <w:rPr>
          <w:color w:val="000000" w:themeColor="text1"/>
          <w:sz w:val="24"/>
          <w:szCs w:val="24"/>
          <w:lang w:bidi="en-US"/>
        </w:rPr>
        <w:t>«</w:t>
      </w:r>
      <w:r w:rsidR="00A10619" w:rsidRPr="00A10619">
        <w:rPr>
          <w:color w:val="000000" w:themeColor="text1"/>
          <w:sz w:val="24"/>
          <w:szCs w:val="24"/>
          <w:lang w:bidi="en-US"/>
        </w:rPr>
        <w:t>5</w:t>
      </w:r>
      <w:r w:rsidRPr="00A10619">
        <w:rPr>
          <w:color w:val="000000" w:themeColor="text1"/>
          <w:sz w:val="24"/>
          <w:szCs w:val="24"/>
          <w:lang w:bidi="en-US"/>
        </w:rPr>
        <w:t>»</w:t>
      </w:r>
      <w:r w:rsidR="00230B6A">
        <w:rPr>
          <w:color w:val="FF0000"/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en-US"/>
        </w:rPr>
        <w:t xml:space="preserve">апреля 2024 года по «1» октября 2024 года в отношении объектов </w:t>
      </w:r>
      <w:r w:rsidRPr="0035405D">
        <w:rPr>
          <w:sz w:val="24"/>
          <w:szCs w:val="24"/>
          <w:lang w:bidi="en-US"/>
        </w:rPr>
        <w:t>недвижимости, расположенных на территории</w:t>
      </w:r>
      <w:r w:rsidR="00230B6A" w:rsidRPr="0035405D">
        <w:rPr>
          <w:sz w:val="24"/>
          <w:szCs w:val="24"/>
          <w:lang w:bidi="en-US"/>
        </w:rPr>
        <w:t xml:space="preserve"> Тунгокоченского муниципального округа</w:t>
      </w:r>
      <w:r>
        <w:rPr>
          <w:sz w:val="24"/>
          <w:szCs w:val="24"/>
          <w:lang w:bidi="en-US"/>
        </w:rPr>
        <w:t xml:space="preserve"> Забайкальского края</w:t>
      </w:r>
      <w:r w:rsidR="00230B6A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en-US"/>
        </w:rPr>
        <w:t>в кадастровых кварталах</w:t>
      </w:r>
      <w:r>
        <w:rPr>
          <w:sz w:val="24"/>
          <w:szCs w:val="24"/>
        </w:rPr>
        <w:t>:</w:t>
      </w:r>
      <w:r w:rsidR="00230B6A">
        <w:rPr>
          <w:sz w:val="24"/>
          <w:szCs w:val="24"/>
        </w:rPr>
        <w:t xml:space="preserve"> 75:27:080102, 75:27:160101, 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будут выполняться комплексные кадастровые работы в соответствии с </w:t>
      </w:r>
      <w:r w:rsidR="00A10619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503638">
        <w:rPr>
          <w:color w:val="000000" w:themeColor="text1"/>
          <w:sz w:val="24"/>
          <w:szCs w:val="24"/>
        </w:rPr>
        <w:t xml:space="preserve">контрактом  </w:t>
      </w:r>
      <w:r w:rsidR="00503638">
        <w:rPr>
          <w:color w:val="000000" w:themeColor="text1"/>
          <w:sz w:val="24"/>
          <w:szCs w:val="24"/>
        </w:rPr>
        <w:t xml:space="preserve">№ </w:t>
      </w:r>
      <w:r w:rsidR="00503638" w:rsidRPr="00503638">
        <w:rPr>
          <w:color w:val="000000" w:themeColor="text1"/>
          <w:sz w:val="24"/>
          <w:szCs w:val="24"/>
        </w:rPr>
        <w:t xml:space="preserve">001614 </w:t>
      </w:r>
      <w:r w:rsidR="00DD7AC2">
        <w:rPr>
          <w:color w:val="000000" w:themeColor="text1"/>
          <w:sz w:val="24"/>
          <w:szCs w:val="24"/>
        </w:rPr>
        <w:t>от 05 апреля 2024</w:t>
      </w:r>
      <w:r w:rsidRPr="00503638">
        <w:rPr>
          <w:color w:val="000000" w:themeColor="text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</w:p>
    <w:p w:rsidR="00D1132C" w:rsidRPr="00DD7AC2" w:rsidRDefault="00F90255">
      <w:pPr>
        <w:widowControl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</w:t>
      </w:r>
      <w:r w:rsidR="00DD7AC2" w:rsidRPr="00DD7AC2">
        <w:rPr>
          <w:color w:val="000000" w:themeColor="text1"/>
          <w:sz w:val="24"/>
          <w:szCs w:val="24"/>
        </w:rPr>
        <w:t>Администрация Тунгокоченского муниципального округа Забайкальского края</w:t>
      </w:r>
    </w:p>
    <w:p w:rsidR="00D1132C" w:rsidRPr="00A10619" w:rsidRDefault="00F90255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Pr="00A10619">
        <w:rPr>
          <w:color w:val="000000" w:themeColor="text1"/>
          <w:sz w:val="24"/>
          <w:szCs w:val="24"/>
        </w:rPr>
        <w:t>67</w:t>
      </w:r>
      <w:r w:rsidR="00DD7AC2" w:rsidRPr="00A10619">
        <w:rPr>
          <w:color w:val="000000" w:themeColor="text1"/>
          <w:sz w:val="24"/>
          <w:szCs w:val="24"/>
        </w:rPr>
        <w:t>4100</w:t>
      </w:r>
      <w:r w:rsidRPr="00A10619">
        <w:rPr>
          <w:color w:val="000000" w:themeColor="text1"/>
          <w:sz w:val="24"/>
          <w:szCs w:val="24"/>
        </w:rPr>
        <w:t xml:space="preserve">, </w:t>
      </w:r>
      <w:r w:rsidR="00DD7AC2" w:rsidRPr="00A10619">
        <w:rPr>
          <w:color w:val="000000" w:themeColor="text1"/>
          <w:sz w:val="24"/>
          <w:szCs w:val="24"/>
        </w:rPr>
        <w:t xml:space="preserve">Забайкальский край, Тунгокоченский район, с. Верх-Усугли, ул. Пролетарская, д. 1а </w:t>
      </w:r>
    </w:p>
    <w:p w:rsidR="00D1132C" w:rsidRPr="00A10619" w:rsidRDefault="00F90255">
      <w:pPr>
        <w:jc w:val="both"/>
        <w:rPr>
          <w:color w:val="000000" w:themeColor="text1"/>
          <w:sz w:val="24"/>
          <w:szCs w:val="24"/>
        </w:rPr>
      </w:pPr>
      <w:r w:rsidRPr="00A10619">
        <w:rPr>
          <w:color w:val="000000" w:themeColor="text1"/>
          <w:sz w:val="24"/>
          <w:szCs w:val="24"/>
        </w:rPr>
        <w:t xml:space="preserve">адрес электронной почты: </w:t>
      </w:r>
      <w:r w:rsidR="00DD7AC2" w:rsidRPr="00A10619">
        <w:rPr>
          <w:color w:val="000000" w:themeColor="text1"/>
          <w:sz w:val="24"/>
          <w:szCs w:val="24"/>
          <w:lang w:val="en-US"/>
        </w:rPr>
        <w:t>severadm</w:t>
      </w:r>
      <w:r w:rsidR="00DD7AC2" w:rsidRPr="00A10619">
        <w:rPr>
          <w:color w:val="000000" w:themeColor="text1"/>
          <w:sz w:val="24"/>
          <w:szCs w:val="24"/>
        </w:rPr>
        <w:t>@</w:t>
      </w:r>
      <w:r w:rsidR="00DD7AC2" w:rsidRPr="00A10619">
        <w:rPr>
          <w:color w:val="000000" w:themeColor="text1"/>
          <w:sz w:val="24"/>
          <w:szCs w:val="24"/>
          <w:lang w:val="en-US"/>
        </w:rPr>
        <w:t>mail</w:t>
      </w:r>
      <w:r w:rsidR="00DD7AC2" w:rsidRPr="00A10619">
        <w:rPr>
          <w:color w:val="000000" w:themeColor="text1"/>
          <w:sz w:val="24"/>
          <w:szCs w:val="24"/>
        </w:rPr>
        <w:t>.</w:t>
      </w:r>
      <w:r w:rsidR="00DD7AC2" w:rsidRPr="00A10619">
        <w:rPr>
          <w:color w:val="000000" w:themeColor="text1"/>
          <w:sz w:val="24"/>
          <w:szCs w:val="24"/>
          <w:lang w:val="en-US"/>
        </w:rPr>
        <w:t>ru</w:t>
      </w:r>
    </w:p>
    <w:p w:rsidR="00D1132C" w:rsidRPr="00A64522" w:rsidRDefault="00F90255">
      <w:pPr>
        <w:jc w:val="both"/>
        <w:rPr>
          <w:color w:val="000000" w:themeColor="text1"/>
          <w:sz w:val="2"/>
          <w:szCs w:val="2"/>
        </w:rPr>
      </w:pPr>
      <w:r w:rsidRPr="00A10619">
        <w:rPr>
          <w:color w:val="000000" w:themeColor="text1"/>
          <w:sz w:val="24"/>
          <w:szCs w:val="24"/>
        </w:rPr>
        <w:t>номер контактного телефона 8 (302</w:t>
      </w:r>
      <w:r w:rsidR="00A10619" w:rsidRPr="00A10619">
        <w:rPr>
          <w:color w:val="000000" w:themeColor="text1"/>
          <w:sz w:val="24"/>
          <w:szCs w:val="24"/>
        </w:rPr>
        <w:t>64</w:t>
      </w:r>
      <w:r w:rsidRPr="00A10619">
        <w:rPr>
          <w:color w:val="000000" w:themeColor="text1"/>
          <w:sz w:val="24"/>
          <w:szCs w:val="24"/>
        </w:rPr>
        <w:t>)</w:t>
      </w:r>
      <w:r w:rsidR="00A10619" w:rsidRPr="00A64522">
        <w:rPr>
          <w:color w:val="000000" w:themeColor="text1"/>
          <w:sz w:val="24"/>
          <w:szCs w:val="24"/>
        </w:rPr>
        <w:t xml:space="preserve"> 5-13-21</w:t>
      </w:r>
    </w:p>
    <w:p w:rsidR="00D1132C" w:rsidRDefault="00F90255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D1132C" w:rsidRDefault="00F90255">
      <w:pPr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«ГлавГеоСтрой» (ООО «ГлавГеоСтрой»);</w:t>
      </w:r>
    </w:p>
    <w:p w:rsidR="00D1132C" w:rsidRDefault="00F9025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</w:t>
      </w:r>
      <w:r>
        <w:rPr>
          <w:sz w:val="24"/>
          <w:szCs w:val="24"/>
          <w:u w:val="single"/>
        </w:rPr>
        <w:t>Журавлев Дмитрий Сергеевич</w:t>
      </w:r>
      <w:r>
        <w:rPr>
          <w:sz w:val="24"/>
          <w:szCs w:val="24"/>
        </w:rPr>
        <w:t>;</w:t>
      </w:r>
    </w:p>
    <w:p w:rsidR="00D1132C" w:rsidRDefault="00F9025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СРО «ОПКД»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1455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27.04.2016 г.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sz w:val="24"/>
          <w:szCs w:val="24"/>
          <w:u w:val="single"/>
        </w:rPr>
        <w:t>Абрамова Елена Анатольевна</w:t>
      </w:r>
      <w:r>
        <w:rPr>
          <w:sz w:val="24"/>
          <w:szCs w:val="24"/>
        </w:rPr>
        <w:t>;</w:t>
      </w:r>
    </w:p>
    <w:p w:rsidR="00D1132C" w:rsidRDefault="00F9025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СРО «ОПКД»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</w:t>
      </w:r>
      <w:r w:rsidRPr="00230B6A">
        <w:rPr>
          <w:sz w:val="28"/>
          <w:szCs w:val="28"/>
        </w:rPr>
        <w:t>реестре</w:t>
      </w:r>
      <w:r>
        <w:rPr>
          <w:sz w:val="24"/>
          <w:szCs w:val="24"/>
        </w:rPr>
        <w:t xml:space="preserve"> членов саморегулируемой организации кадастровых инженеров:  1800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30.06.2016 г.</w:t>
      </w:r>
    </w:p>
    <w:p w:rsidR="00D1132C" w:rsidRDefault="00F9025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108813, г. Москва, г. Московский, ул. Хабарова, д.2, оф. 605 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  kkr_chita@bk.ru</w:t>
      </w:r>
      <w:r>
        <w:rPr>
          <w:sz w:val="24"/>
          <w:szCs w:val="24"/>
        </w:rPr>
        <w:tab/>
        <w:t>;</w:t>
      </w:r>
    </w:p>
    <w:p w:rsidR="00D1132C" w:rsidRDefault="00D1132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1132C" w:rsidRDefault="00F9025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>
        <w:rPr>
          <w:color w:val="000000"/>
          <w:sz w:val="24"/>
          <w:szCs w:val="24"/>
        </w:rPr>
        <w:t>+7 (922)-580-51-17</w:t>
      </w:r>
      <w:r>
        <w:rPr>
          <w:sz w:val="24"/>
          <w:szCs w:val="24"/>
        </w:rPr>
        <w:tab/>
        <w:t>.</w:t>
      </w:r>
    </w:p>
    <w:p w:rsidR="00D1132C" w:rsidRDefault="00D1132C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4C1EAC" w:rsidRDefault="00F90255">
      <w:pPr>
        <w:autoSpaceDE/>
        <w:autoSpaceDN/>
        <w:spacing w:line="273" w:lineRule="auto"/>
        <w:ind w:firstLine="709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2. </w:t>
      </w:r>
      <w:r w:rsidR="00F91981">
        <w:rPr>
          <w:rFonts w:eastAsia="SimSun"/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</w:t>
      </w:r>
      <w:r w:rsidR="00E80D90">
        <w:rPr>
          <w:rFonts w:eastAsia="SimSun"/>
          <w:sz w:val="24"/>
          <w:szCs w:val="24"/>
        </w:rPr>
        <w:t>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недвижимости.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</w:t>
      </w:r>
      <w:r w:rsidR="004C1EAC">
        <w:rPr>
          <w:rFonts w:eastAsia="SimSun"/>
          <w:sz w:val="24"/>
          <w:szCs w:val="24"/>
        </w:rPr>
        <w:t>рава на указанные объекты недвиж</w:t>
      </w:r>
      <w:r w:rsidR="00E80D90">
        <w:rPr>
          <w:rFonts w:eastAsia="SimSun"/>
          <w:sz w:val="24"/>
          <w:szCs w:val="24"/>
        </w:rPr>
        <w:t>имости</w:t>
      </w:r>
      <w:r>
        <w:rPr>
          <w:rFonts w:eastAsia="SimSun"/>
          <w:sz w:val="24"/>
          <w:szCs w:val="24"/>
        </w:rPr>
        <w:t>.</w:t>
      </w:r>
    </w:p>
    <w:p w:rsidR="00D1132C" w:rsidRDefault="004C1EAC">
      <w:pPr>
        <w:autoSpaceDE/>
        <w:autoSpaceDN/>
        <w:spacing w:line="273" w:lineRule="auto"/>
        <w:ind w:firstLine="709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3. </w:t>
      </w:r>
      <w:r w:rsidR="00F90255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</w:t>
      </w:r>
      <w:r w:rsidR="00D13F64">
        <w:rPr>
          <w:rFonts w:eastAsia="SimSun"/>
          <w:sz w:val="24"/>
          <w:szCs w:val="24"/>
        </w:rPr>
        <w:t xml:space="preserve"> в течение тридцати рабочих дней со дня опубликования </w:t>
      </w:r>
      <w:r w:rsidR="00D13F64">
        <w:rPr>
          <w:rFonts w:eastAsia="SimSun"/>
          <w:sz w:val="24"/>
          <w:szCs w:val="24"/>
        </w:rPr>
        <w:lastRenderedPageBreak/>
        <w:t>извещения о начале выполнения комплексных кадастровых работ (опубликовано в газете «Вести Севера»</w:t>
      </w:r>
      <w:r w:rsidR="00650705">
        <w:rPr>
          <w:rFonts w:eastAsia="SimSun"/>
          <w:sz w:val="24"/>
          <w:szCs w:val="24"/>
        </w:rPr>
        <w:t xml:space="preserve"> от </w:t>
      </w:r>
      <w:r w:rsidR="00D13F64">
        <w:rPr>
          <w:rFonts w:eastAsia="SimSun"/>
          <w:sz w:val="24"/>
          <w:szCs w:val="24"/>
        </w:rPr>
        <w:t>16.04.2024г.) вправе предоставить кадастровому инженеру – исполнителю комплексных кадастровых работ,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</w:t>
      </w:r>
      <w:r w:rsidR="0097468E">
        <w:rPr>
          <w:rFonts w:eastAsia="SimSun"/>
          <w:sz w:val="24"/>
          <w:szCs w:val="24"/>
        </w:rPr>
        <w:t xml:space="preserve"> о контактном адресе правообладателя и последующего надлежащего уведомления</w:t>
      </w:r>
      <w:r w:rsidR="004375B4">
        <w:rPr>
          <w:rFonts w:eastAsia="SimSun"/>
          <w:sz w:val="24"/>
          <w:szCs w:val="24"/>
        </w:rPr>
        <w:t xml:space="preserve"> таких лиц о завершении подготовки проекта карта-плана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A32F1" w:rsidRDefault="00CA32F1">
      <w:pPr>
        <w:autoSpaceDE/>
        <w:autoSpaceDN/>
        <w:spacing w:line="273" w:lineRule="auto"/>
        <w:ind w:firstLine="709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4. Право</w:t>
      </w:r>
      <w:r w:rsidR="00564997">
        <w:rPr>
          <w:rFonts w:eastAsia="SimSun"/>
          <w:sz w:val="24"/>
          <w:szCs w:val="24"/>
        </w:rPr>
        <w:t>о</w:t>
      </w:r>
      <w:r>
        <w:rPr>
          <w:rFonts w:eastAsia="SimSun"/>
          <w:sz w:val="24"/>
          <w:szCs w:val="24"/>
        </w:rPr>
        <w:t xml:space="preserve">бладатели </w:t>
      </w:r>
      <w:r w:rsidR="00564997">
        <w:rPr>
          <w:rFonts w:eastAsia="SimSun"/>
          <w:sz w:val="24"/>
          <w:szCs w:val="24"/>
        </w:rPr>
        <w:t>о</w:t>
      </w:r>
      <w:r>
        <w:rPr>
          <w:rFonts w:eastAsia="SimSun"/>
          <w:sz w:val="24"/>
          <w:szCs w:val="24"/>
        </w:rPr>
        <w:t>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D1132C" w:rsidRDefault="00F902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864"/>
        <w:gridCol w:w="3798"/>
        <w:gridCol w:w="2410"/>
      </w:tblGrid>
      <w:tr w:rsidR="00D1132C">
        <w:trPr>
          <w:tblHeader/>
        </w:trPr>
        <w:tc>
          <w:tcPr>
            <w:tcW w:w="851" w:type="dxa"/>
            <w:vAlign w:val="center"/>
          </w:tcPr>
          <w:p w:rsidR="00D1132C" w:rsidRDefault="00F9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shd w:val="clear" w:color="auto" w:fill="auto"/>
          </w:tcPr>
          <w:p w:rsidR="00D1132C" w:rsidRDefault="00F9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D1132C" w:rsidRDefault="00F9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квартал</w:t>
            </w:r>
          </w:p>
        </w:tc>
        <w:tc>
          <w:tcPr>
            <w:tcW w:w="2410" w:type="dxa"/>
            <w:vAlign w:val="center"/>
          </w:tcPr>
          <w:p w:rsidR="00D1132C" w:rsidRDefault="00F9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D1132C">
        <w:tc>
          <w:tcPr>
            <w:tcW w:w="851" w:type="dxa"/>
          </w:tcPr>
          <w:p w:rsidR="00D1132C" w:rsidRDefault="00F90255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1132C" w:rsidRPr="00AF05C1" w:rsidRDefault="00AF05C1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AF05C1">
              <w:rPr>
                <w:color w:val="000000" w:themeColor="text1"/>
                <w:sz w:val="24"/>
                <w:szCs w:val="24"/>
                <w:lang w:bidi="en-US"/>
              </w:rPr>
              <w:t>Тунгокоченский муниципальный округ</w:t>
            </w:r>
          </w:p>
        </w:tc>
        <w:tc>
          <w:tcPr>
            <w:tcW w:w="3798" w:type="dxa"/>
            <w:shd w:val="clear" w:color="auto" w:fill="auto"/>
          </w:tcPr>
          <w:p w:rsidR="00D1132C" w:rsidRDefault="00AF05C1" w:rsidP="00A64522">
            <w:pPr>
              <w:widowControl w:val="0"/>
              <w:rPr>
                <w:color w:val="FF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75:27:080102, 75:27:160101</w:t>
            </w:r>
          </w:p>
        </w:tc>
        <w:tc>
          <w:tcPr>
            <w:tcW w:w="2410" w:type="dxa"/>
          </w:tcPr>
          <w:p w:rsidR="00D1132C" w:rsidRDefault="00AF0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5 </w:t>
            </w:r>
            <w:r w:rsidR="00F90255">
              <w:rPr>
                <w:sz w:val="24"/>
                <w:szCs w:val="24"/>
              </w:rPr>
              <w:t>апреля 2024 года</w:t>
            </w:r>
            <w:r w:rsidR="00F90255">
              <w:rPr>
                <w:color w:val="000000"/>
                <w:sz w:val="24"/>
                <w:szCs w:val="24"/>
              </w:rPr>
              <w:t xml:space="preserve"> по 01 октября 2024 года</w:t>
            </w:r>
          </w:p>
          <w:p w:rsidR="00D1132C" w:rsidRDefault="00F9025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 09.00-18.00</w:t>
            </w:r>
          </w:p>
        </w:tc>
      </w:tr>
    </w:tbl>
    <w:p w:rsidR="00D1132C" w:rsidRDefault="00D1132C">
      <w:pPr>
        <w:ind w:firstLine="567"/>
        <w:jc w:val="both"/>
        <w:rPr>
          <w:sz w:val="24"/>
          <w:szCs w:val="24"/>
        </w:rPr>
      </w:pPr>
    </w:p>
    <w:sectPr w:rsidR="00D1132C" w:rsidSect="00CC192B">
      <w:pgSz w:w="11907" w:h="16840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4A" w:rsidRDefault="000E594A">
      <w:r>
        <w:separator/>
      </w:r>
    </w:p>
  </w:endnote>
  <w:endnote w:type="continuationSeparator" w:id="1">
    <w:p w:rsidR="000E594A" w:rsidRDefault="000E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4A" w:rsidRDefault="000E594A">
      <w:r>
        <w:separator/>
      </w:r>
    </w:p>
  </w:footnote>
  <w:footnote w:type="continuationSeparator" w:id="1">
    <w:p w:rsidR="000E594A" w:rsidRDefault="000E5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4425"/>
    <w:rsid w:val="0001379F"/>
    <w:rsid w:val="000278E7"/>
    <w:rsid w:val="00064425"/>
    <w:rsid w:val="000D6231"/>
    <w:rsid w:val="000E594A"/>
    <w:rsid w:val="001066B7"/>
    <w:rsid w:val="00126792"/>
    <w:rsid w:val="001B1038"/>
    <w:rsid w:val="001F3422"/>
    <w:rsid w:val="00215648"/>
    <w:rsid w:val="0022148A"/>
    <w:rsid w:val="00230B6A"/>
    <w:rsid w:val="0024764B"/>
    <w:rsid w:val="00294312"/>
    <w:rsid w:val="002C1170"/>
    <w:rsid w:val="002D2B43"/>
    <w:rsid w:val="002E2155"/>
    <w:rsid w:val="002F30D8"/>
    <w:rsid w:val="0030313C"/>
    <w:rsid w:val="00306992"/>
    <w:rsid w:val="0035405D"/>
    <w:rsid w:val="00367B84"/>
    <w:rsid w:val="00393E50"/>
    <w:rsid w:val="003E71AC"/>
    <w:rsid w:val="004209DA"/>
    <w:rsid w:val="004375B4"/>
    <w:rsid w:val="004B1AD3"/>
    <w:rsid w:val="004B6B42"/>
    <w:rsid w:val="004C1EAC"/>
    <w:rsid w:val="004F7069"/>
    <w:rsid w:val="00503638"/>
    <w:rsid w:val="00524277"/>
    <w:rsid w:val="00564997"/>
    <w:rsid w:val="00567933"/>
    <w:rsid w:val="005A2C85"/>
    <w:rsid w:val="005B131F"/>
    <w:rsid w:val="005C02BD"/>
    <w:rsid w:val="005C2F86"/>
    <w:rsid w:val="00605799"/>
    <w:rsid w:val="00612FF4"/>
    <w:rsid w:val="0062603B"/>
    <w:rsid w:val="00650705"/>
    <w:rsid w:val="006E5625"/>
    <w:rsid w:val="007272F0"/>
    <w:rsid w:val="007A13E2"/>
    <w:rsid w:val="00841E91"/>
    <w:rsid w:val="008B2187"/>
    <w:rsid w:val="008D0339"/>
    <w:rsid w:val="008E204C"/>
    <w:rsid w:val="009161D8"/>
    <w:rsid w:val="00936666"/>
    <w:rsid w:val="00953BE3"/>
    <w:rsid w:val="0097468E"/>
    <w:rsid w:val="009F783F"/>
    <w:rsid w:val="00A0051E"/>
    <w:rsid w:val="00A10619"/>
    <w:rsid w:val="00A64522"/>
    <w:rsid w:val="00A94ED8"/>
    <w:rsid w:val="00AD1148"/>
    <w:rsid w:val="00AF05C1"/>
    <w:rsid w:val="00B053DA"/>
    <w:rsid w:val="00B66943"/>
    <w:rsid w:val="00BA007A"/>
    <w:rsid w:val="00BA63A7"/>
    <w:rsid w:val="00BB5B18"/>
    <w:rsid w:val="00BC2BBB"/>
    <w:rsid w:val="00BD1997"/>
    <w:rsid w:val="00C1056A"/>
    <w:rsid w:val="00C22E93"/>
    <w:rsid w:val="00C874DD"/>
    <w:rsid w:val="00C97E84"/>
    <w:rsid w:val="00CA32F1"/>
    <w:rsid w:val="00CC192B"/>
    <w:rsid w:val="00D1132C"/>
    <w:rsid w:val="00D13F64"/>
    <w:rsid w:val="00D32C48"/>
    <w:rsid w:val="00D66353"/>
    <w:rsid w:val="00DC0068"/>
    <w:rsid w:val="00DC23AE"/>
    <w:rsid w:val="00DD61AC"/>
    <w:rsid w:val="00DD7AC2"/>
    <w:rsid w:val="00DF3757"/>
    <w:rsid w:val="00E72CA7"/>
    <w:rsid w:val="00E80D90"/>
    <w:rsid w:val="00E8537F"/>
    <w:rsid w:val="00EA6BFF"/>
    <w:rsid w:val="00EB32F7"/>
    <w:rsid w:val="00ED63DB"/>
    <w:rsid w:val="00EE156E"/>
    <w:rsid w:val="00F6577D"/>
    <w:rsid w:val="00F77F7C"/>
    <w:rsid w:val="00F90255"/>
    <w:rsid w:val="00F91981"/>
    <w:rsid w:val="00FD5D6F"/>
    <w:rsid w:val="00FE188D"/>
    <w:rsid w:val="00FF3FD8"/>
    <w:rsid w:val="0AD06976"/>
    <w:rsid w:val="21EC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2B"/>
    <w:pPr>
      <w:autoSpaceDE w:val="0"/>
      <w:autoSpaceDN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C192B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CC192B"/>
    <w:rPr>
      <w:rFonts w:cs="Times New Roman"/>
      <w:vertAlign w:val="superscript"/>
    </w:rPr>
  </w:style>
  <w:style w:type="character" w:styleId="a5">
    <w:name w:val="Hyperlink"/>
    <w:unhideWhenUsed/>
    <w:rsid w:val="00CC192B"/>
    <w:rPr>
      <w:color w:val="0000FF"/>
      <w:u w:val="single"/>
    </w:rPr>
  </w:style>
  <w:style w:type="character" w:styleId="a6">
    <w:name w:val="Strong"/>
    <w:basedOn w:val="a0"/>
    <w:uiPriority w:val="22"/>
    <w:qFormat/>
    <w:rsid w:val="00CC192B"/>
    <w:rPr>
      <w:b/>
      <w:bCs/>
    </w:rPr>
  </w:style>
  <w:style w:type="paragraph" w:styleId="a7">
    <w:name w:val="endnote text"/>
    <w:basedOn w:val="a"/>
    <w:link w:val="a8"/>
    <w:uiPriority w:val="99"/>
    <w:semiHidden/>
    <w:rsid w:val="00CC192B"/>
  </w:style>
  <w:style w:type="paragraph" w:styleId="a9">
    <w:name w:val="footnote text"/>
    <w:basedOn w:val="a"/>
    <w:link w:val="aa"/>
    <w:uiPriority w:val="99"/>
    <w:semiHidden/>
    <w:rsid w:val="00CC192B"/>
  </w:style>
  <w:style w:type="paragraph" w:styleId="ab">
    <w:name w:val="header"/>
    <w:basedOn w:val="a"/>
    <w:link w:val="ac"/>
    <w:uiPriority w:val="99"/>
    <w:rsid w:val="00CC192B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CC192B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99"/>
    <w:rsid w:val="00CC19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semiHidden/>
    <w:rsid w:val="00CC192B"/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CC192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192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C192B"/>
    <w:rPr>
      <w:sz w:val="20"/>
      <w:szCs w:val="20"/>
    </w:rPr>
  </w:style>
  <w:style w:type="paragraph" w:styleId="af0">
    <w:name w:val="List Paragraph"/>
    <w:basedOn w:val="a"/>
    <w:uiPriority w:val="34"/>
    <w:qFormat/>
    <w:rsid w:val="00CC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BayanovaIV</cp:lastModifiedBy>
  <cp:revision>19</cp:revision>
  <dcterms:created xsi:type="dcterms:W3CDTF">2024-04-07T23:18:00Z</dcterms:created>
  <dcterms:modified xsi:type="dcterms:W3CDTF">2024-04-11T01:03:00Z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080A95D1D5DD4A5C880A81BD9874B7B8_12</vt:lpwstr>
  </property>
</Properties>
</file>