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2142DA" w:rsidP="00C255C9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C255C9">
        <w:rPr>
          <w:sz w:val="28"/>
          <w:szCs w:val="28"/>
        </w:rPr>
        <w:t xml:space="preserve"> </w:t>
      </w:r>
      <w:r w:rsidR="00FE38D5">
        <w:rPr>
          <w:sz w:val="28"/>
          <w:szCs w:val="28"/>
        </w:rPr>
        <w:t>мая</w:t>
      </w:r>
      <w:r w:rsidR="001A7868">
        <w:rPr>
          <w:sz w:val="28"/>
          <w:szCs w:val="28"/>
        </w:rPr>
        <w:t xml:space="preserve">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449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2022-2026 годы», утвержденную Постановлением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Pr="008708D5">
        <w:rPr>
          <w:sz w:val="28"/>
          <w:szCs w:val="28"/>
        </w:rPr>
        <w:t>утвержденную Постановлением администрации муниципального района «Тунгокоченский район»</w:t>
      </w:r>
      <w:r>
        <w:rPr>
          <w:sz w:val="28"/>
          <w:szCs w:val="28"/>
        </w:rPr>
        <w:t xml:space="preserve"> от 15 февраля 2022 года №52.</w:t>
      </w:r>
      <w:r w:rsidR="001A7868">
        <w:rPr>
          <w:sz w:val="28"/>
          <w:szCs w:val="28"/>
        </w:rPr>
        <w:t xml:space="preserve"> (далее Постановление, Программа)</w:t>
      </w:r>
    </w:p>
    <w:p w:rsidR="00847CD0" w:rsidRDefault="00847CD0" w:rsidP="0084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</w:t>
      </w:r>
      <w:r w:rsidR="001A7868">
        <w:rPr>
          <w:sz w:val="28"/>
          <w:szCs w:val="28"/>
        </w:rPr>
        <w:t>П</w:t>
      </w:r>
      <w:r>
        <w:rPr>
          <w:sz w:val="28"/>
          <w:szCs w:val="28"/>
        </w:rPr>
        <w:t>рограммы строку «</w:t>
      </w:r>
      <w:r>
        <w:rPr>
          <w:noProof/>
          <w:sz w:val="28"/>
          <w:szCs w:val="28"/>
        </w:rPr>
        <w:t>Объемы и ист</w:t>
      </w:r>
      <w:r w:rsidR="00B61887">
        <w:rPr>
          <w:noProof/>
          <w:sz w:val="28"/>
          <w:szCs w:val="28"/>
        </w:rPr>
        <w:t xml:space="preserve">очники финансирования Программы» </w:t>
      </w:r>
      <w:r>
        <w:rPr>
          <w:sz w:val="28"/>
          <w:szCs w:val="28"/>
        </w:rPr>
        <w:t>изложить в новой редакции:</w:t>
      </w:r>
    </w:p>
    <w:p w:rsidR="00847CD0" w:rsidRDefault="00847CD0" w:rsidP="00847C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6358"/>
      </w:tblGrid>
      <w:tr w:rsidR="00847CD0" w:rsidTr="00B127A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мероприятий Программы за счет средств местного бюджета муниципального </w:t>
            </w:r>
            <w:r w:rsidR="001A7868">
              <w:rPr>
                <w:sz w:val="28"/>
                <w:szCs w:val="28"/>
              </w:rPr>
              <w:t xml:space="preserve">округа </w:t>
            </w:r>
            <w:r w:rsidR="00FE38D5">
              <w:rPr>
                <w:sz w:val="28"/>
                <w:szCs w:val="28"/>
              </w:rPr>
              <w:t>8523,1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 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B61887">
              <w:rPr>
                <w:sz w:val="28"/>
                <w:szCs w:val="28"/>
              </w:rPr>
              <w:t>4 054,1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1A7868">
              <w:rPr>
                <w:sz w:val="28"/>
                <w:szCs w:val="28"/>
              </w:rPr>
              <w:t xml:space="preserve"> 713,2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FE38D5">
              <w:rPr>
                <w:sz w:val="28"/>
                <w:szCs w:val="28"/>
              </w:rPr>
              <w:t>2</w:t>
            </w:r>
            <w:r w:rsidR="001A7868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1A7868">
              <w:rPr>
                <w:sz w:val="28"/>
                <w:szCs w:val="28"/>
              </w:rPr>
              <w:t xml:space="preserve"> 2055,8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1A7868">
              <w:rPr>
                <w:sz w:val="28"/>
                <w:szCs w:val="28"/>
              </w:rPr>
              <w:t>1500,0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ind w:right="-1" w:firstLine="720"/>
              <w:jc w:val="both"/>
              <w:rPr>
                <w:noProof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  <w:proofErr w:type="gramEnd"/>
            <w:r>
              <w:rPr>
                <w:sz w:val="28"/>
              </w:rPr>
              <w:t xml:space="preserve">  Собственников жилых помещений, предприятий жилищно-коммунального хозяйства и иные источники.</w:t>
            </w:r>
          </w:p>
        </w:tc>
      </w:tr>
    </w:tbl>
    <w:p w:rsidR="00847CD0" w:rsidRDefault="00847CD0" w:rsidP="00847CD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CD0" w:rsidRDefault="00847CD0" w:rsidP="00847CD0">
      <w:pPr>
        <w:ind w:firstLine="708"/>
        <w:jc w:val="right"/>
        <w:rPr>
          <w:sz w:val="28"/>
          <w:szCs w:val="28"/>
        </w:rPr>
      </w:pP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администрации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C255C9" w:rsidRDefault="00C255C9" w:rsidP="00847CD0"/>
    <w:p w:rsidR="00C255C9" w:rsidRDefault="00C255C9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CD0">
        <w:rPr>
          <w:b/>
          <w:sz w:val="28"/>
          <w:szCs w:val="28"/>
        </w:rPr>
        <w:t xml:space="preserve">лавы </w:t>
      </w:r>
      <w:r w:rsidR="00214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2142DA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42DA">
        <w:rPr>
          <w:sz w:val="28"/>
          <w:szCs w:val="28"/>
        </w:rPr>
        <w:t xml:space="preserve">17 </w:t>
      </w:r>
      <w:r w:rsidR="00FE38D5">
        <w:rPr>
          <w:sz w:val="28"/>
          <w:szCs w:val="28"/>
        </w:rPr>
        <w:t>мая</w:t>
      </w:r>
      <w:r w:rsidR="001A786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142DA">
        <w:rPr>
          <w:sz w:val="28"/>
          <w:szCs w:val="28"/>
        </w:rPr>
        <w:t>449</w:t>
      </w:r>
    </w:p>
    <w:p w:rsidR="00C255C9" w:rsidRDefault="00C255C9" w:rsidP="00C255C9">
      <w:pPr>
        <w:ind w:left="360" w:firstLine="540"/>
        <w:jc w:val="right"/>
        <w:rPr>
          <w:b/>
          <w:sz w:val="28"/>
          <w:szCs w:val="28"/>
        </w:rPr>
      </w:pP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p w:rsidR="00847CD0" w:rsidRDefault="00847CD0" w:rsidP="00847CD0">
      <w:pPr>
        <w:tabs>
          <w:tab w:val="right" w:pos="6875"/>
        </w:tabs>
        <w:ind w:left="-1259" w:firstLine="284"/>
        <w:rPr>
          <w:b/>
          <w:sz w:val="28"/>
        </w:rPr>
      </w:pPr>
      <w:r>
        <w:rPr>
          <w:b/>
          <w:sz w:val="28"/>
        </w:rPr>
        <w:tab/>
      </w:r>
    </w:p>
    <w:p w:rsidR="00FE38D5" w:rsidRDefault="00847CD0" w:rsidP="00637C0E">
      <w:pPr>
        <w:tabs>
          <w:tab w:val="right" w:pos="6875"/>
        </w:tabs>
        <w:ind w:left="-1259" w:firstLine="284"/>
      </w:pPr>
      <w:r>
        <w:t xml:space="preserve">                                             </w:t>
      </w:r>
    </w:p>
    <w:tbl>
      <w:tblPr>
        <w:tblW w:w="1375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FE38D5" w:rsidRPr="004A7F5B" w:rsidTr="001A1159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7F5B">
              <w:rPr>
                <w:sz w:val="22"/>
                <w:szCs w:val="22"/>
              </w:rPr>
              <w:t>/</w:t>
            </w:r>
            <w:proofErr w:type="spellStart"/>
            <w:r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FE38D5" w:rsidRPr="004A7F5B" w:rsidTr="001A1159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FE38D5" w:rsidRPr="004A7F5B" w:rsidTr="001A1159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FE38D5" w:rsidRPr="004A7F5B" w:rsidTr="001A1159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546,7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FE38D5" w:rsidRPr="004A7F5B" w:rsidTr="001A1159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814F2A" w:rsidP="001A1159">
            <w:pPr>
              <w:jc w:val="center"/>
            </w:pPr>
            <w:r>
              <w:rPr>
                <w:sz w:val="22"/>
                <w:szCs w:val="22"/>
              </w:rPr>
              <w:t>2366,505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166,6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814F2A" w:rsidP="001A1159">
            <w:pPr>
              <w:jc w:val="center"/>
            </w:pPr>
            <w:r>
              <w:rPr>
                <w:sz w:val="22"/>
                <w:szCs w:val="22"/>
              </w:rPr>
              <w:t>175,205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FE38D5" w:rsidRPr="004A7F5B" w:rsidTr="001A1159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FE38D5" w:rsidRPr="004A7F5B" w:rsidTr="001A1159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4029,3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FE38D5" w:rsidRPr="004A7F5B" w:rsidTr="001A1159">
        <w:trPr>
          <w:trHeight w:val="10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>
              <w:rPr>
                <w:sz w:val="22"/>
                <w:szCs w:val="22"/>
              </w:rPr>
              <w:t>.</w:t>
            </w:r>
            <w:r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FE38D5" w:rsidRPr="004A7F5B" w:rsidRDefault="00FE38D5" w:rsidP="001A11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Устройство (монтаж) и обслуживание узлов учета теплоснабжения, водоснабжения, 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271402">
              <w:t>Приобретение Программно-электронный комплекс для автоматизации управления процессами (водоразборная колонка "СИСТЕМА Н2О")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FB7286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271402" w:rsidRDefault="00FE38D5" w:rsidP="001A1159">
            <w:pPr>
              <w:jc w:val="both"/>
            </w:pPr>
            <w:r>
              <w:t xml:space="preserve">Актуализация декларации безопасности </w:t>
            </w:r>
            <w:proofErr w:type="spellStart"/>
            <w:r>
              <w:t>Жарчинского</w:t>
            </w:r>
            <w:proofErr w:type="spellEnd"/>
            <w:r>
              <w:t xml:space="preserve"> водохранилища </w:t>
            </w:r>
            <w:proofErr w:type="spellStart"/>
            <w:r>
              <w:t>пгт</w:t>
            </w:r>
            <w:proofErr w:type="spellEnd"/>
            <w:r>
              <w:t>. Вершино-Дарасунский, Гидротехнического сооружения с. Тунгокочен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814F2A" w:rsidP="001A1159">
            <w:pPr>
              <w:jc w:val="center"/>
            </w:pPr>
            <w:r>
              <w:t>24,795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C13CA7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204853" w:rsidRDefault="00814F2A" w:rsidP="001A1159">
            <w:pPr>
              <w:jc w:val="center"/>
            </w:pPr>
            <w:r>
              <w:t>24,795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</w:tr>
      <w:tr w:rsidR="00FE38D5" w:rsidRPr="00584207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4 054,1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4207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2055,8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1 500,0</w:t>
            </w:r>
          </w:p>
        </w:tc>
      </w:tr>
    </w:tbl>
    <w:p w:rsidR="00847CD0" w:rsidRPr="002142DA" w:rsidRDefault="00847CD0" w:rsidP="002142DA">
      <w:pPr>
        <w:tabs>
          <w:tab w:val="right" w:pos="6875"/>
        </w:tabs>
        <w:ind w:left="-1259" w:firstLine="284"/>
        <w:jc w:val="right"/>
        <w:rPr>
          <w:b/>
          <w:sz w:val="32"/>
          <w:szCs w:val="28"/>
        </w:rPr>
        <w:sectPr w:rsidR="00847CD0" w:rsidRPr="002142DA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  <w:r w:rsidRPr="002142DA">
        <w:rPr>
          <w:b/>
          <w:sz w:val="28"/>
        </w:rPr>
        <w:t xml:space="preserve">                                                                     </w:t>
      </w:r>
      <w:r w:rsidR="00637C0E" w:rsidRPr="002142DA">
        <w:rPr>
          <w:b/>
          <w:sz w:val="28"/>
        </w:rPr>
        <w:t xml:space="preserve">                              </w:t>
      </w:r>
      <w:r w:rsidR="002142DA" w:rsidRPr="002142DA">
        <w:rPr>
          <w:b/>
          <w:sz w:val="28"/>
        </w:rPr>
        <w:t>»</w:t>
      </w:r>
    </w:p>
    <w:p w:rsidR="000E19A2" w:rsidRDefault="000E19A2" w:rsidP="002142DA"/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23E4E"/>
    <w:rsid w:val="0005693D"/>
    <w:rsid w:val="000B0CFC"/>
    <w:rsid w:val="000E19A2"/>
    <w:rsid w:val="00165102"/>
    <w:rsid w:val="001A7868"/>
    <w:rsid w:val="002142DA"/>
    <w:rsid w:val="0025188F"/>
    <w:rsid w:val="00271402"/>
    <w:rsid w:val="004420B6"/>
    <w:rsid w:val="00490D7B"/>
    <w:rsid w:val="004A7F5B"/>
    <w:rsid w:val="00637C0E"/>
    <w:rsid w:val="0065128C"/>
    <w:rsid w:val="007C0130"/>
    <w:rsid w:val="00814F2A"/>
    <w:rsid w:val="00847CD0"/>
    <w:rsid w:val="009833AB"/>
    <w:rsid w:val="009D0DAA"/>
    <w:rsid w:val="00A462E9"/>
    <w:rsid w:val="00A81A00"/>
    <w:rsid w:val="00B07357"/>
    <w:rsid w:val="00B61887"/>
    <w:rsid w:val="00C255C9"/>
    <w:rsid w:val="00C740B0"/>
    <w:rsid w:val="00CC2643"/>
    <w:rsid w:val="00F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12</cp:revision>
  <cp:lastPrinted>2023-09-20T06:00:00Z</cp:lastPrinted>
  <dcterms:created xsi:type="dcterms:W3CDTF">2022-11-01T01:50:00Z</dcterms:created>
  <dcterms:modified xsi:type="dcterms:W3CDTF">2024-05-17T02:26:00Z</dcterms:modified>
</cp:coreProperties>
</file>