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C7" w:rsidRDefault="00192DC7" w:rsidP="00B158DD">
      <w:pPr>
        <w:pStyle w:val="ConsPlusNormal"/>
        <w:outlineLvl w:val="0"/>
      </w:pPr>
    </w:p>
    <w:p w:rsidR="00B158DD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Тунгокоченского </w:t>
      </w:r>
    </w:p>
    <w:p w:rsidR="00B158DD" w:rsidRPr="00CC7612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158DD" w:rsidRPr="00CC7612" w:rsidRDefault="00B158DD" w:rsidP="00B158DD">
      <w:pPr>
        <w:jc w:val="center"/>
        <w:rPr>
          <w:sz w:val="28"/>
          <w:szCs w:val="28"/>
        </w:rPr>
      </w:pPr>
      <w:r w:rsidRPr="00CC7612">
        <w:rPr>
          <w:b/>
          <w:sz w:val="28"/>
          <w:szCs w:val="28"/>
        </w:rPr>
        <w:t>Забайкальского края</w:t>
      </w:r>
    </w:p>
    <w:p w:rsidR="00B158DD" w:rsidRDefault="00B158DD" w:rsidP="00B158DD">
      <w:pPr>
        <w:jc w:val="center"/>
        <w:rPr>
          <w:sz w:val="28"/>
          <w:szCs w:val="28"/>
        </w:rPr>
      </w:pPr>
    </w:p>
    <w:p w:rsidR="00B158DD" w:rsidRDefault="00B158DD" w:rsidP="00B158DD">
      <w:pPr>
        <w:jc w:val="center"/>
        <w:rPr>
          <w:sz w:val="28"/>
          <w:szCs w:val="28"/>
        </w:rPr>
      </w:pPr>
    </w:p>
    <w:p w:rsidR="00B158DD" w:rsidRPr="00CC7612" w:rsidRDefault="00B158DD" w:rsidP="00B158DD">
      <w:pPr>
        <w:jc w:val="center"/>
        <w:rPr>
          <w:sz w:val="28"/>
          <w:szCs w:val="28"/>
        </w:rPr>
      </w:pPr>
      <w:r w:rsidRPr="00CC7612">
        <w:rPr>
          <w:sz w:val="28"/>
          <w:szCs w:val="28"/>
        </w:rPr>
        <w:t>ПОСТАНОВЛЕНИЕ</w:t>
      </w:r>
    </w:p>
    <w:p w:rsidR="00B158DD" w:rsidRPr="00CC7612" w:rsidRDefault="00B158DD" w:rsidP="00B158DD">
      <w:pPr>
        <w:jc w:val="center"/>
        <w:rPr>
          <w:sz w:val="28"/>
          <w:szCs w:val="28"/>
        </w:rPr>
      </w:pPr>
    </w:p>
    <w:p w:rsidR="00B158DD" w:rsidRDefault="00B158DD" w:rsidP="00B158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78B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F73ADE">
        <w:rPr>
          <w:sz w:val="28"/>
          <w:szCs w:val="28"/>
        </w:rPr>
        <w:t xml:space="preserve">01 </w:t>
      </w:r>
      <w:r w:rsidR="004178BD">
        <w:rPr>
          <w:sz w:val="28"/>
          <w:szCs w:val="28"/>
        </w:rPr>
        <w:t>ию</w:t>
      </w:r>
      <w:r w:rsidR="00F73ADE">
        <w:rPr>
          <w:sz w:val="28"/>
          <w:szCs w:val="28"/>
        </w:rPr>
        <w:t>л</w:t>
      </w:r>
      <w:r w:rsidR="004178B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C761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4178BD">
        <w:rPr>
          <w:sz w:val="28"/>
          <w:szCs w:val="28"/>
        </w:rPr>
        <w:t xml:space="preserve"> года                   </w:t>
      </w:r>
      <w:r w:rsidRPr="00CC761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</w:t>
      </w:r>
      <w:r w:rsidRPr="00CC7612">
        <w:rPr>
          <w:sz w:val="28"/>
          <w:szCs w:val="28"/>
        </w:rPr>
        <w:t>№</w:t>
      </w:r>
      <w:r w:rsidR="00F73ADE">
        <w:rPr>
          <w:sz w:val="28"/>
          <w:szCs w:val="28"/>
        </w:rPr>
        <w:t xml:space="preserve"> 555</w:t>
      </w:r>
      <w:r w:rsidR="00F24210">
        <w:rPr>
          <w:sz w:val="28"/>
          <w:szCs w:val="28"/>
        </w:rPr>
        <w:t xml:space="preserve"> </w:t>
      </w:r>
    </w:p>
    <w:p w:rsidR="00B158DD" w:rsidRDefault="00B158DD" w:rsidP="00B158DD">
      <w:pPr>
        <w:rPr>
          <w:sz w:val="28"/>
          <w:szCs w:val="28"/>
        </w:rPr>
      </w:pPr>
    </w:p>
    <w:p w:rsidR="00B158DD" w:rsidRPr="00CC7612" w:rsidRDefault="00B158DD" w:rsidP="00B158DD">
      <w:pPr>
        <w:rPr>
          <w:sz w:val="28"/>
          <w:szCs w:val="28"/>
        </w:rPr>
      </w:pPr>
    </w:p>
    <w:p w:rsidR="00B158DD" w:rsidRDefault="00B158DD" w:rsidP="00B158DD">
      <w:pPr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>село Верх-Усугли</w:t>
      </w:r>
    </w:p>
    <w:p w:rsidR="00B158DD" w:rsidRPr="00CC7612" w:rsidRDefault="00B158DD" w:rsidP="00B158DD">
      <w:pPr>
        <w:jc w:val="center"/>
        <w:rPr>
          <w:sz w:val="28"/>
          <w:szCs w:val="28"/>
        </w:rPr>
      </w:pPr>
    </w:p>
    <w:p w:rsidR="00B158DD" w:rsidRPr="00CC7612" w:rsidRDefault="00B158DD" w:rsidP="00B158DD">
      <w:pPr>
        <w:jc w:val="center"/>
        <w:rPr>
          <w:sz w:val="28"/>
          <w:szCs w:val="28"/>
        </w:rPr>
      </w:pPr>
    </w:p>
    <w:p w:rsidR="00B158DD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>О внесении изменений в муниципальную программу</w:t>
      </w:r>
    </w:p>
    <w:p w:rsidR="00B158DD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>"Профилактика терроризма</w:t>
      </w:r>
      <w:r>
        <w:rPr>
          <w:sz w:val="28"/>
          <w:szCs w:val="28"/>
        </w:rPr>
        <w:t xml:space="preserve"> </w:t>
      </w:r>
      <w:r w:rsidRPr="00107F89">
        <w:rPr>
          <w:sz w:val="28"/>
          <w:szCs w:val="28"/>
        </w:rPr>
        <w:t>и экстремизма в</w:t>
      </w:r>
    </w:p>
    <w:p w:rsidR="00B158DD" w:rsidRPr="00107F89" w:rsidRDefault="00B158DD" w:rsidP="00B158DD">
      <w:pPr>
        <w:pStyle w:val="ConsPlusTitle"/>
        <w:jc w:val="center"/>
        <w:rPr>
          <w:sz w:val="28"/>
          <w:szCs w:val="28"/>
        </w:rPr>
      </w:pPr>
      <w:r w:rsidRPr="00107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Тунгокоченском </w:t>
      </w:r>
      <w:r w:rsidRPr="00107F89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округе</w:t>
      </w:r>
      <w:r w:rsidRPr="00107F89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107F89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Pr="00107F89">
        <w:rPr>
          <w:sz w:val="28"/>
          <w:szCs w:val="28"/>
        </w:rPr>
        <w:t xml:space="preserve"> годы"</w:t>
      </w:r>
      <w:r>
        <w:rPr>
          <w:sz w:val="28"/>
          <w:szCs w:val="28"/>
        </w:rPr>
        <w:t>,</w:t>
      </w:r>
    </w:p>
    <w:p w:rsidR="00B158DD" w:rsidRPr="00032BBF" w:rsidRDefault="00B158DD" w:rsidP="00B158DD">
      <w:pPr>
        <w:pStyle w:val="ConsPlusNormal"/>
        <w:jc w:val="center"/>
      </w:pPr>
      <w:r w:rsidRPr="00107F89">
        <w:rPr>
          <w:b/>
          <w:sz w:val="28"/>
          <w:szCs w:val="28"/>
        </w:rPr>
        <w:t>утвержденную постановлением администрации</w:t>
      </w:r>
      <w:r>
        <w:rPr>
          <w:b/>
          <w:sz w:val="28"/>
          <w:szCs w:val="28"/>
        </w:rPr>
        <w:t xml:space="preserve"> Тунгокоченского</w:t>
      </w:r>
      <w:r w:rsidRPr="00107F8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107F8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412</w:t>
      </w:r>
      <w:r w:rsidRPr="00107F89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7</w:t>
      </w:r>
      <w:r w:rsidRPr="00107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107F8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107F89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B158DD" w:rsidRPr="00107F89" w:rsidRDefault="00B158DD" w:rsidP="00B158DD">
      <w:pPr>
        <w:jc w:val="center"/>
        <w:rPr>
          <w:bCs/>
          <w:sz w:val="28"/>
          <w:szCs w:val="28"/>
          <w:highlight w:val="yellow"/>
        </w:rPr>
      </w:pPr>
    </w:p>
    <w:p w:rsidR="00B158DD" w:rsidRDefault="00B158DD" w:rsidP="00B158DD">
      <w:pPr>
        <w:rPr>
          <w:sz w:val="28"/>
          <w:szCs w:val="28"/>
        </w:rPr>
      </w:pPr>
      <w:r w:rsidRPr="00032BBF">
        <w:rPr>
          <w:sz w:val="28"/>
          <w:szCs w:val="28"/>
        </w:rPr>
        <w:t xml:space="preserve">   </w:t>
      </w:r>
      <w:r>
        <w:rPr>
          <w:sz w:val="28"/>
          <w:szCs w:val="28"/>
        </w:rPr>
        <w:t>Руководствуясь</w:t>
      </w:r>
      <w:r w:rsidRPr="00032BBF">
        <w:rPr>
          <w:sz w:val="28"/>
          <w:szCs w:val="28"/>
        </w:rPr>
        <w:t xml:space="preserve"> стат</w:t>
      </w:r>
      <w:r w:rsidR="00F73ADE">
        <w:rPr>
          <w:sz w:val="28"/>
          <w:szCs w:val="28"/>
        </w:rPr>
        <w:t>ьями</w:t>
      </w:r>
      <w:r w:rsidRPr="00032BBF">
        <w:rPr>
          <w:sz w:val="28"/>
          <w:szCs w:val="28"/>
        </w:rPr>
        <w:t xml:space="preserve"> </w:t>
      </w:r>
      <w:r>
        <w:rPr>
          <w:sz w:val="28"/>
          <w:szCs w:val="28"/>
        </w:rPr>
        <w:t>32, 37</w:t>
      </w:r>
      <w:r w:rsidRPr="00032BB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Тунгокоченского </w:t>
      </w:r>
      <w:r w:rsidRPr="00032BB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032BBF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Тунгокоченского</w:t>
      </w:r>
      <w:r w:rsidRPr="00032BB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32BBF">
        <w:rPr>
          <w:sz w:val="28"/>
          <w:szCs w:val="28"/>
        </w:rPr>
        <w:t xml:space="preserve"> </w:t>
      </w:r>
    </w:p>
    <w:p w:rsidR="00B158DD" w:rsidRDefault="00B158DD" w:rsidP="00B158DD">
      <w:pPr>
        <w:rPr>
          <w:sz w:val="28"/>
          <w:szCs w:val="28"/>
        </w:rPr>
      </w:pPr>
    </w:p>
    <w:p w:rsidR="00B158DD" w:rsidRPr="00032BBF" w:rsidRDefault="00B158DD" w:rsidP="00B158DD">
      <w:pPr>
        <w:jc w:val="center"/>
        <w:rPr>
          <w:b/>
          <w:sz w:val="28"/>
          <w:szCs w:val="28"/>
        </w:rPr>
      </w:pPr>
      <w:r w:rsidRPr="00032BBF">
        <w:rPr>
          <w:b/>
          <w:sz w:val="28"/>
          <w:szCs w:val="28"/>
        </w:rPr>
        <w:t>ПОСТАНОВЛЯЕТ:</w:t>
      </w:r>
    </w:p>
    <w:p w:rsidR="00B158DD" w:rsidRDefault="00B158DD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32BBF">
        <w:rPr>
          <w:b w:val="0"/>
          <w:sz w:val="28"/>
          <w:szCs w:val="28"/>
        </w:rPr>
        <w:t xml:space="preserve">1. Внести в муниципальную программу «Профилактика терроризма и экстремизма в </w:t>
      </w:r>
      <w:r>
        <w:rPr>
          <w:b w:val="0"/>
          <w:sz w:val="28"/>
          <w:szCs w:val="28"/>
        </w:rPr>
        <w:t xml:space="preserve">Тунгокоченском </w:t>
      </w:r>
      <w:r w:rsidRPr="00032BBF">
        <w:rPr>
          <w:b w:val="0"/>
          <w:sz w:val="28"/>
          <w:szCs w:val="28"/>
        </w:rPr>
        <w:t xml:space="preserve">муниципальном </w:t>
      </w:r>
      <w:r>
        <w:rPr>
          <w:b w:val="0"/>
          <w:sz w:val="28"/>
          <w:szCs w:val="28"/>
        </w:rPr>
        <w:t>н</w:t>
      </w:r>
      <w:r w:rsidRPr="00032BBF">
        <w:rPr>
          <w:b w:val="0"/>
          <w:sz w:val="28"/>
          <w:szCs w:val="28"/>
        </w:rPr>
        <w:t>а 20</w:t>
      </w:r>
      <w:r>
        <w:rPr>
          <w:b w:val="0"/>
          <w:sz w:val="28"/>
          <w:szCs w:val="28"/>
        </w:rPr>
        <w:t>24</w:t>
      </w:r>
      <w:r w:rsidRPr="00032BBF">
        <w:rPr>
          <w:b w:val="0"/>
          <w:sz w:val="28"/>
          <w:szCs w:val="28"/>
        </w:rPr>
        <w:t xml:space="preserve"> - 202</w:t>
      </w:r>
      <w:r>
        <w:rPr>
          <w:b w:val="0"/>
          <w:sz w:val="28"/>
          <w:szCs w:val="28"/>
        </w:rPr>
        <w:t>8</w:t>
      </w:r>
      <w:r w:rsidRPr="00032BBF">
        <w:rPr>
          <w:b w:val="0"/>
          <w:sz w:val="28"/>
          <w:szCs w:val="28"/>
        </w:rPr>
        <w:t xml:space="preserve"> годы, утвержденную постановлением администрации </w:t>
      </w:r>
      <w:r>
        <w:rPr>
          <w:b w:val="0"/>
          <w:sz w:val="28"/>
          <w:szCs w:val="28"/>
        </w:rPr>
        <w:t xml:space="preserve">Тунгокоченского </w:t>
      </w:r>
      <w:r w:rsidRPr="00032BBF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032BBF">
        <w:rPr>
          <w:b w:val="0"/>
          <w:sz w:val="28"/>
          <w:szCs w:val="28"/>
        </w:rPr>
        <w:t xml:space="preserve">  № 4</w:t>
      </w:r>
      <w:r>
        <w:rPr>
          <w:b w:val="0"/>
          <w:sz w:val="28"/>
          <w:szCs w:val="28"/>
        </w:rPr>
        <w:t>12</w:t>
      </w:r>
      <w:r w:rsidRPr="00032BB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27</w:t>
      </w:r>
      <w:r w:rsidRPr="00032B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032BBF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A63E61">
        <w:rPr>
          <w:b w:val="0"/>
          <w:sz w:val="28"/>
          <w:szCs w:val="28"/>
        </w:rPr>
        <w:t>3</w:t>
      </w:r>
      <w:r w:rsidRPr="00032BBF">
        <w:rPr>
          <w:b w:val="0"/>
          <w:sz w:val="28"/>
          <w:szCs w:val="28"/>
        </w:rPr>
        <w:t xml:space="preserve"> года</w:t>
      </w:r>
      <w:r w:rsidR="00093159">
        <w:rPr>
          <w:b w:val="0"/>
          <w:sz w:val="28"/>
          <w:szCs w:val="28"/>
        </w:rPr>
        <w:t xml:space="preserve"> следующие</w:t>
      </w:r>
      <w:r w:rsidRPr="00032BBF">
        <w:rPr>
          <w:b w:val="0"/>
          <w:sz w:val="28"/>
          <w:szCs w:val="28"/>
        </w:rPr>
        <w:t xml:space="preserve">  изменения</w:t>
      </w:r>
      <w:r w:rsidR="00093159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C60A79" w:rsidRDefault="00093159" w:rsidP="00B158D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В паспорте программы строку «</w:t>
      </w:r>
      <w:r w:rsidRPr="00093159">
        <w:rPr>
          <w:b w:val="0"/>
          <w:sz w:val="28"/>
          <w:szCs w:val="28"/>
        </w:rPr>
        <w:t>Объемы бюджетных ассигнований программы</w:t>
      </w:r>
      <w:r>
        <w:rPr>
          <w:b w:val="0"/>
          <w:sz w:val="28"/>
          <w:szCs w:val="28"/>
        </w:rPr>
        <w:t>» изложить в новой редакции</w:t>
      </w:r>
      <w:r w:rsidR="00C60A79">
        <w:rPr>
          <w:b w:val="0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403"/>
      </w:tblGrid>
      <w:tr w:rsidR="00093159" w:rsidTr="00F24210">
        <w:tc>
          <w:tcPr>
            <w:tcW w:w="2918" w:type="dxa"/>
          </w:tcPr>
          <w:p w:rsidR="00093159" w:rsidRDefault="00093159" w:rsidP="004C1FCF">
            <w:r>
              <w:t>Объемы бюджетных ассигнований программы</w:t>
            </w:r>
          </w:p>
        </w:tc>
        <w:tc>
          <w:tcPr>
            <w:tcW w:w="6403" w:type="dxa"/>
          </w:tcPr>
          <w:p w:rsidR="00093159" w:rsidRPr="00FF530F" w:rsidRDefault="00093159" w:rsidP="004C1FCF">
            <w:pPr>
              <w:pStyle w:val="ConsPlusNormal"/>
              <w:rPr>
                <w:color w:val="FF0000"/>
              </w:rPr>
            </w:pPr>
            <w:r>
              <w:t xml:space="preserve">Финансирование осуществляется за счёт средств местного бюджета. Всего по программе: </w:t>
            </w:r>
            <w:r w:rsidR="00866B8A">
              <w:t>940</w:t>
            </w:r>
            <w:r w:rsidRPr="00974831">
              <w:t>,</w:t>
            </w:r>
            <w:r w:rsidRPr="00974831">
              <w:rPr>
                <w:color w:val="000000"/>
              </w:rPr>
              <w:t>0 тыс. руб</w:t>
            </w:r>
            <w:r w:rsidRPr="00FF530F">
              <w:rPr>
                <w:color w:val="FF0000"/>
              </w:rPr>
              <w:t>.</w:t>
            </w:r>
          </w:p>
          <w:p w:rsidR="00093159" w:rsidRPr="00974831" w:rsidRDefault="00093159" w:rsidP="004C1FCF">
            <w:pPr>
              <w:pStyle w:val="ConsPlusNormal"/>
            </w:pPr>
            <w:r w:rsidRPr="00974831">
              <w:t xml:space="preserve">2024г. </w:t>
            </w:r>
            <w:r w:rsidR="00F24210">
              <w:t>–</w:t>
            </w:r>
            <w:r w:rsidRPr="00974831">
              <w:t xml:space="preserve"> </w:t>
            </w:r>
            <w:r w:rsidR="004178BD">
              <w:t>5</w:t>
            </w:r>
            <w:r w:rsidR="00F24210">
              <w:t>0</w:t>
            </w:r>
            <w:r w:rsidR="00C60A79">
              <w:t>0</w:t>
            </w:r>
            <w:r w:rsidRPr="00974831">
              <w:t xml:space="preserve">,0 </w:t>
            </w:r>
            <w:r w:rsidR="00C60A79">
              <w:t>тыс</w:t>
            </w:r>
            <w:r w:rsidRPr="00974831">
              <w:t>. руб.</w:t>
            </w:r>
          </w:p>
          <w:p w:rsidR="00093159" w:rsidRPr="00974831" w:rsidRDefault="00093159" w:rsidP="004C1FCF">
            <w:pPr>
              <w:pStyle w:val="ConsPlusNormal"/>
            </w:pPr>
            <w:r w:rsidRPr="00974831">
              <w:t xml:space="preserve">2025г. </w:t>
            </w:r>
            <w:r w:rsidR="00F24210">
              <w:t>–</w:t>
            </w:r>
            <w:r w:rsidRPr="00974831">
              <w:t xml:space="preserve"> 30,0 тыс. руб.</w:t>
            </w:r>
          </w:p>
          <w:p w:rsidR="00093159" w:rsidRPr="00974831" w:rsidRDefault="00093159" w:rsidP="004C1FCF">
            <w:pPr>
              <w:pStyle w:val="ConsPlusNormal"/>
            </w:pPr>
            <w:r w:rsidRPr="00974831">
              <w:t xml:space="preserve">2026г. – </w:t>
            </w:r>
            <w:r>
              <w:t>3</w:t>
            </w:r>
            <w:r w:rsidRPr="00974831">
              <w:t>0</w:t>
            </w:r>
            <w:r w:rsidR="00866B8A">
              <w:t>,</w:t>
            </w:r>
            <w:r w:rsidRPr="00974831">
              <w:t>0 тыс. руб.</w:t>
            </w:r>
          </w:p>
          <w:p w:rsidR="00093159" w:rsidRPr="00974831" w:rsidRDefault="00093159" w:rsidP="004C1FCF">
            <w:pPr>
              <w:pStyle w:val="ConsPlusNormal"/>
            </w:pPr>
            <w:r w:rsidRPr="00974831">
              <w:t xml:space="preserve">2027г. – </w:t>
            </w:r>
            <w:r>
              <w:t>3</w:t>
            </w:r>
            <w:r w:rsidRPr="00974831">
              <w:t>40</w:t>
            </w:r>
            <w:r w:rsidR="00866B8A">
              <w:t>,</w:t>
            </w:r>
            <w:r w:rsidRPr="00974831">
              <w:t>0 тыс. руб.</w:t>
            </w:r>
          </w:p>
          <w:p w:rsidR="00093159" w:rsidRDefault="00093159" w:rsidP="004C1FCF">
            <w:r w:rsidRPr="00974831">
              <w:t xml:space="preserve">2028г. </w:t>
            </w:r>
            <w:r w:rsidR="00F24210">
              <w:t>–</w:t>
            </w:r>
            <w:r w:rsidRPr="00974831">
              <w:t xml:space="preserve"> 40,0 тыс. руб.</w:t>
            </w:r>
          </w:p>
        </w:tc>
      </w:tr>
    </w:tbl>
    <w:p w:rsidR="00F73ADE" w:rsidRDefault="00F73ADE" w:rsidP="00F2421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</w:t>
      </w:r>
    </w:p>
    <w:p w:rsidR="00E70B88" w:rsidRDefault="00093159" w:rsidP="00F24210">
      <w:pPr>
        <w:pStyle w:val="ConsPlusTitle"/>
        <w:ind w:firstLine="708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1.2. Раздел 6 </w:t>
      </w:r>
      <w:r w:rsidR="00E70B88">
        <w:rPr>
          <w:b w:val="0"/>
          <w:sz w:val="28"/>
          <w:szCs w:val="28"/>
        </w:rPr>
        <w:t xml:space="preserve"> «</w:t>
      </w:r>
      <w:r w:rsidRPr="00E70B88">
        <w:rPr>
          <w:b w:val="0"/>
          <w:bCs/>
          <w:sz w:val="28"/>
          <w:szCs w:val="28"/>
        </w:rPr>
        <w:t>Информация о финансовом обеспечении муниципальной программы</w:t>
      </w:r>
      <w:r w:rsidR="00E70B88">
        <w:rPr>
          <w:b w:val="0"/>
          <w:bCs/>
          <w:sz w:val="28"/>
          <w:szCs w:val="28"/>
        </w:rPr>
        <w:t>» изложить в новой редакции:</w:t>
      </w:r>
    </w:p>
    <w:p w:rsidR="00E70B88" w:rsidRPr="00E70B88" w:rsidRDefault="00093159" w:rsidP="00E70B88">
      <w:pPr>
        <w:keepNext/>
        <w:ind w:firstLine="709"/>
        <w:jc w:val="center"/>
        <w:outlineLvl w:val="5"/>
        <w:rPr>
          <w:bCs/>
          <w:sz w:val="28"/>
          <w:szCs w:val="28"/>
        </w:rPr>
      </w:pPr>
      <w:r w:rsidRPr="00E70B88">
        <w:rPr>
          <w:bCs/>
          <w:sz w:val="28"/>
          <w:szCs w:val="28"/>
        </w:rPr>
        <w:t xml:space="preserve"> </w:t>
      </w:r>
      <w:r w:rsidR="00F73ADE">
        <w:rPr>
          <w:bCs/>
          <w:sz w:val="28"/>
          <w:szCs w:val="28"/>
        </w:rPr>
        <w:t>«</w:t>
      </w:r>
      <w:r w:rsidR="00E70B88" w:rsidRPr="00E70B88">
        <w:rPr>
          <w:bCs/>
          <w:sz w:val="28"/>
          <w:szCs w:val="28"/>
        </w:rPr>
        <w:t xml:space="preserve">6. Информация о финансовом обеспечении муниципальной программы </w:t>
      </w:r>
    </w:p>
    <w:p w:rsidR="00E70B88" w:rsidRDefault="00E70B88" w:rsidP="00E70B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ab/>
      </w:r>
      <w:r w:rsidRPr="00EB720D">
        <w:rPr>
          <w:sz w:val="28"/>
          <w:szCs w:val="28"/>
        </w:rPr>
        <w:t>Финансирования муниципальной программы осуществляется</w:t>
      </w:r>
      <w:r>
        <w:rPr>
          <w:sz w:val="28"/>
          <w:szCs w:val="28"/>
        </w:rPr>
        <w:t xml:space="preserve"> за счет средств  бюджета Тунгокоченского муниципального округа.</w:t>
      </w:r>
    </w:p>
    <w:p w:rsidR="00E70B88" w:rsidRDefault="00E70B88" w:rsidP="00E70B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F46">
        <w:rPr>
          <w:sz w:val="28"/>
          <w:szCs w:val="28"/>
        </w:rPr>
        <w:t xml:space="preserve"> </w:t>
      </w:r>
      <w:r w:rsidRPr="00BD5A3B">
        <w:rPr>
          <w:sz w:val="28"/>
          <w:szCs w:val="28"/>
        </w:rPr>
        <w:t>Общее финансирование реализации программных мероприятий состав</w:t>
      </w:r>
      <w:r>
        <w:rPr>
          <w:sz w:val="28"/>
          <w:szCs w:val="28"/>
        </w:rPr>
        <w:t xml:space="preserve">ляет </w:t>
      </w:r>
      <w:r w:rsidR="00A478B4">
        <w:rPr>
          <w:sz w:val="28"/>
          <w:szCs w:val="28"/>
        </w:rPr>
        <w:t>940</w:t>
      </w:r>
      <w:r w:rsidR="00866B8A">
        <w:rPr>
          <w:sz w:val="28"/>
          <w:szCs w:val="28"/>
        </w:rPr>
        <w:t>,</w:t>
      </w:r>
      <w:r w:rsidR="00C60A7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руб., в том числе:</w:t>
      </w:r>
    </w:p>
    <w:p w:rsidR="00E70B88" w:rsidRPr="00974831" w:rsidRDefault="00E70B88" w:rsidP="00E70B88">
      <w:pPr>
        <w:pStyle w:val="a4"/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t xml:space="preserve">2024 г. – </w:t>
      </w:r>
      <w:r w:rsidR="004178B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00</w:t>
      </w:r>
      <w:r w:rsidR="00866B8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974831">
        <w:rPr>
          <w:color w:val="000000"/>
          <w:sz w:val="28"/>
          <w:szCs w:val="28"/>
        </w:rPr>
        <w:t xml:space="preserve"> </w:t>
      </w:r>
      <w:r w:rsidR="00C60A79">
        <w:rPr>
          <w:color w:val="000000"/>
          <w:sz w:val="28"/>
          <w:szCs w:val="28"/>
        </w:rPr>
        <w:t>тыс</w:t>
      </w:r>
      <w:r w:rsidRPr="00974831">
        <w:rPr>
          <w:color w:val="000000"/>
          <w:sz w:val="28"/>
          <w:szCs w:val="28"/>
        </w:rPr>
        <w:t>. рублей;</w:t>
      </w:r>
    </w:p>
    <w:p w:rsidR="00E70B88" w:rsidRPr="00974831" w:rsidRDefault="00E70B88" w:rsidP="00E70B88">
      <w:pPr>
        <w:pStyle w:val="a4"/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t>2025 г. – 30,0 тыс. рублей;</w:t>
      </w:r>
    </w:p>
    <w:p w:rsidR="00E70B88" w:rsidRPr="00974831" w:rsidRDefault="00E70B88" w:rsidP="00E70B88">
      <w:pPr>
        <w:pStyle w:val="a4"/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lastRenderedPageBreak/>
        <w:t>2026 г. – 3</w:t>
      </w:r>
      <w:r>
        <w:rPr>
          <w:color w:val="000000"/>
          <w:sz w:val="28"/>
          <w:szCs w:val="28"/>
        </w:rPr>
        <w:t>0</w:t>
      </w:r>
      <w:r w:rsidRPr="00974831">
        <w:rPr>
          <w:color w:val="000000"/>
          <w:sz w:val="28"/>
          <w:szCs w:val="28"/>
        </w:rPr>
        <w:t>,0 тыс. рублей;</w:t>
      </w:r>
    </w:p>
    <w:p w:rsidR="00E70B88" w:rsidRPr="00974831" w:rsidRDefault="00E70B88" w:rsidP="00E70B88">
      <w:pPr>
        <w:pStyle w:val="a4"/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t xml:space="preserve">2027 г. – </w:t>
      </w:r>
      <w:r>
        <w:rPr>
          <w:color w:val="000000"/>
          <w:sz w:val="28"/>
          <w:szCs w:val="28"/>
        </w:rPr>
        <w:t>3</w:t>
      </w:r>
      <w:r w:rsidRPr="00974831">
        <w:rPr>
          <w:color w:val="000000"/>
          <w:sz w:val="28"/>
          <w:szCs w:val="28"/>
        </w:rPr>
        <w:t>40,0 тыс. рублей;</w:t>
      </w:r>
    </w:p>
    <w:p w:rsidR="00E70B88" w:rsidRDefault="00E70B88" w:rsidP="00E70B88">
      <w:pPr>
        <w:jc w:val="both"/>
        <w:rPr>
          <w:color w:val="000000"/>
          <w:sz w:val="28"/>
          <w:szCs w:val="28"/>
        </w:rPr>
      </w:pPr>
      <w:r w:rsidRPr="00974831">
        <w:rPr>
          <w:color w:val="000000"/>
          <w:sz w:val="28"/>
          <w:szCs w:val="28"/>
        </w:rPr>
        <w:t>2028 г. – 40,0 тыс. рублей.</w:t>
      </w:r>
      <w:r w:rsidR="00C60A79">
        <w:rPr>
          <w:color w:val="000000"/>
          <w:sz w:val="28"/>
          <w:szCs w:val="28"/>
        </w:rPr>
        <w:t>»</w:t>
      </w:r>
    </w:p>
    <w:p w:rsidR="00093159" w:rsidRPr="00E70B88" w:rsidRDefault="00E70B88" w:rsidP="00E70B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1.3.Приложение № 1 к постановлению изложить в новой редакции согласно приложению № 1 к настоящему постановлению: </w:t>
      </w:r>
    </w:p>
    <w:p w:rsidR="00B158DD" w:rsidRDefault="00B158DD" w:rsidP="0009315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32BBF">
        <w:rPr>
          <w:b w:val="0"/>
          <w:sz w:val="28"/>
          <w:szCs w:val="28"/>
        </w:rPr>
        <w:t>2.</w:t>
      </w:r>
      <w:r w:rsidRPr="00032BBF">
        <w:rPr>
          <w:sz w:val="28"/>
          <w:szCs w:val="28"/>
        </w:rPr>
        <w:t xml:space="preserve"> </w:t>
      </w:r>
      <w:r w:rsidRPr="00032BBF">
        <w:rPr>
          <w:b w:val="0"/>
          <w:sz w:val="28"/>
          <w:szCs w:val="28"/>
        </w:rPr>
        <w:t xml:space="preserve">Настоящее Постановление </w:t>
      </w:r>
      <w:r>
        <w:rPr>
          <w:b w:val="0"/>
          <w:sz w:val="28"/>
          <w:szCs w:val="28"/>
        </w:rPr>
        <w:t xml:space="preserve">опубликовать в газете «Вести Севера» и </w:t>
      </w:r>
      <w:r w:rsidRPr="00032BBF">
        <w:rPr>
          <w:b w:val="0"/>
          <w:sz w:val="28"/>
          <w:szCs w:val="28"/>
        </w:rPr>
        <w:t xml:space="preserve">разместить на официальном сайте </w:t>
      </w:r>
      <w:r>
        <w:rPr>
          <w:b w:val="0"/>
          <w:sz w:val="28"/>
          <w:szCs w:val="28"/>
        </w:rPr>
        <w:t xml:space="preserve">Тунгокоченского </w:t>
      </w:r>
      <w:r w:rsidRPr="00032BBF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округа</w:t>
      </w:r>
      <w:r w:rsidRPr="00032BBF">
        <w:rPr>
          <w:b w:val="0"/>
          <w:sz w:val="28"/>
          <w:szCs w:val="28"/>
        </w:rPr>
        <w:t xml:space="preserve"> в информационно-телекоммуникационной сети Интернет.</w:t>
      </w:r>
    </w:p>
    <w:p w:rsidR="00B158DD" w:rsidRPr="00032BBF" w:rsidRDefault="00B158DD" w:rsidP="0009315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032BBF">
        <w:rPr>
          <w:rFonts w:ascii="Times New Roman" w:hAnsi="Times New Roman"/>
          <w:sz w:val="28"/>
          <w:szCs w:val="28"/>
        </w:rPr>
        <w:t>3.Контроль за исполнением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отдела мобилизационной подготовки, ГО и ЧС администрации Тунгокоченского муниципального округа Ковалеву Е.Н.</w:t>
      </w:r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58DD" w:rsidRPr="00032BBF" w:rsidRDefault="00B158DD" w:rsidP="00B158DD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456" w:type="dxa"/>
        <w:tblLook w:val="04A0"/>
      </w:tblPr>
      <w:tblGrid>
        <w:gridCol w:w="10456"/>
      </w:tblGrid>
      <w:tr w:rsidR="00B158DD" w:rsidRPr="00032BBF" w:rsidTr="00E70B88">
        <w:trPr>
          <w:trHeight w:val="757"/>
        </w:trPr>
        <w:tc>
          <w:tcPr>
            <w:tcW w:w="10456" w:type="dxa"/>
          </w:tcPr>
          <w:p w:rsidR="00B158DD" w:rsidRDefault="00B158DD" w:rsidP="00A63E6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Тунгокоченского</w:t>
            </w: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Н.С.Ананенко</w:t>
            </w: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2BB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158DD" w:rsidRPr="00032BBF" w:rsidRDefault="00B158DD" w:rsidP="00A63E6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258" w:rsidRDefault="00274258" w:rsidP="00D267EA">
      <w:pPr>
        <w:pStyle w:val="ConsPlusTitle"/>
        <w:jc w:val="center"/>
        <w:outlineLvl w:val="1"/>
        <w:rPr>
          <w:sz w:val="28"/>
          <w:szCs w:val="28"/>
        </w:rPr>
        <w:sectPr w:rsidR="00274258" w:rsidSect="00B158DD">
          <w:pgSz w:w="11906" w:h="16838"/>
          <w:pgMar w:top="567" w:right="850" w:bottom="1134" w:left="1260" w:header="708" w:footer="708" w:gutter="0"/>
          <w:cols w:space="708"/>
          <w:docGrid w:linePitch="360"/>
        </w:sectPr>
      </w:pPr>
    </w:p>
    <w:p w:rsidR="006369DC" w:rsidRDefault="006369DC" w:rsidP="00867464">
      <w:pPr>
        <w:ind w:left="8080"/>
        <w:jc w:val="right"/>
      </w:pPr>
      <w:r>
        <w:lastRenderedPageBreak/>
        <w:t>Приложение № 1</w:t>
      </w:r>
    </w:p>
    <w:p w:rsidR="006369DC" w:rsidRDefault="00C60A79" w:rsidP="00867464">
      <w:pPr>
        <w:ind w:left="8080"/>
        <w:jc w:val="right"/>
      </w:pPr>
      <w:r>
        <w:t xml:space="preserve">к </w:t>
      </w:r>
      <w:r w:rsidR="006369DC">
        <w:t>постановлени</w:t>
      </w:r>
      <w:r>
        <w:t>ю</w:t>
      </w:r>
      <w:r w:rsidR="006369DC">
        <w:t xml:space="preserve"> администрации</w:t>
      </w:r>
    </w:p>
    <w:p w:rsidR="006369DC" w:rsidRDefault="006369DC" w:rsidP="00867464">
      <w:pPr>
        <w:ind w:left="8080"/>
        <w:jc w:val="right"/>
      </w:pPr>
      <w:r>
        <w:t>Тунгокоченского муниципального округа №</w:t>
      </w:r>
      <w:r w:rsidR="00F73ADE">
        <w:t xml:space="preserve"> 555</w:t>
      </w:r>
      <w:r w:rsidR="00F24210">
        <w:t xml:space="preserve"> </w:t>
      </w:r>
      <w:r w:rsidR="004178BD">
        <w:t xml:space="preserve">  </w:t>
      </w:r>
      <w:r>
        <w:t xml:space="preserve"> </w:t>
      </w:r>
    </w:p>
    <w:p w:rsidR="006369DC" w:rsidRDefault="006369DC" w:rsidP="00867464">
      <w:pPr>
        <w:ind w:left="8080"/>
        <w:jc w:val="right"/>
      </w:pPr>
      <w:r>
        <w:t xml:space="preserve">от </w:t>
      </w:r>
      <w:r w:rsidR="004178BD">
        <w:t xml:space="preserve"> </w:t>
      </w:r>
      <w:r w:rsidR="00F73ADE">
        <w:t>01</w:t>
      </w:r>
      <w:r w:rsidR="004178BD">
        <w:t xml:space="preserve"> </w:t>
      </w:r>
      <w:r w:rsidR="00F24210">
        <w:t xml:space="preserve"> </w:t>
      </w:r>
      <w:r w:rsidR="004178BD">
        <w:t>ию</w:t>
      </w:r>
      <w:r w:rsidR="00F73ADE">
        <w:t>л</w:t>
      </w:r>
      <w:r w:rsidR="004178BD">
        <w:t>я</w:t>
      </w:r>
      <w:r>
        <w:t xml:space="preserve"> 2024 года</w:t>
      </w:r>
    </w:p>
    <w:p w:rsidR="006369DC" w:rsidRPr="00323AE4" w:rsidRDefault="006369DC" w:rsidP="006369DC">
      <w:pPr>
        <w:autoSpaceDE w:val="0"/>
        <w:autoSpaceDN w:val="0"/>
        <w:adjustRightInd w:val="0"/>
        <w:ind w:left="8080"/>
        <w:jc w:val="right"/>
      </w:pPr>
      <w:r w:rsidRPr="00323AE4">
        <w:t>к муниципальной программе</w:t>
      </w:r>
    </w:p>
    <w:p w:rsidR="006369DC" w:rsidRDefault="006369DC" w:rsidP="006369DC">
      <w:pPr>
        <w:autoSpaceDE w:val="0"/>
        <w:autoSpaceDN w:val="0"/>
        <w:adjustRightInd w:val="0"/>
        <w:ind w:left="8080"/>
        <w:jc w:val="right"/>
      </w:pPr>
      <w:r w:rsidRPr="00E4204B">
        <w:t xml:space="preserve">«Профилактика терроризма, а также минимизация и (или) </w:t>
      </w:r>
    </w:p>
    <w:p w:rsidR="006369DC" w:rsidRDefault="006369DC" w:rsidP="006369DC">
      <w:pPr>
        <w:autoSpaceDE w:val="0"/>
        <w:autoSpaceDN w:val="0"/>
        <w:adjustRightInd w:val="0"/>
        <w:ind w:left="8080"/>
        <w:jc w:val="right"/>
      </w:pPr>
      <w:r w:rsidRPr="00E4204B">
        <w:t xml:space="preserve">ликвидация последствий его проявлений на территории </w:t>
      </w:r>
    </w:p>
    <w:p w:rsidR="006369DC" w:rsidRPr="00E4204B" w:rsidRDefault="006369DC" w:rsidP="006369DC">
      <w:pPr>
        <w:autoSpaceDE w:val="0"/>
        <w:autoSpaceDN w:val="0"/>
        <w:adjustRightInd w:val="0"/>
        <w:ind w:left="8080"/>
        <w:jc w:val="right"/>
      </w:pPr>
      <w:r>
        <w:t xml:space="preserve">Тунгокоченского </w:t>
      </w:r>
      <w:r w:rsidRPr="00E4204B">
        <w:t xml:space="preserve">муниципального </w:t>
      </w:r>
      <w:r>
        <w:t>округа</w:t>
      </w:r>
    </w:p>
    <w:p w:rsidR="006369DC" w:rsidRPr="00E4204B" w:rsidRDefault="006369DC" w:rsidP="006369DC">
      <w:pPr>
        <w:autoSpaceDE w:val="0"/>
        <w:autoSpaceDN w:val="0"/>
        <w:adjustRightInd w:val="0"/>
        <w:ind w:left="8080"/>
        <w:jc w:val="right"/>
      </w:pPr>
      <w:r>
        <w:t xml:space="preserve"> на 2024</w:t>
      </w:r>
      <w:r w:rsidRPr="00E4204B">
        <w:t>-202</w:t>
      </w:r>
      <w:r>
        <w:t>8</w:t>
      </w:r>
      <w:r w:rsidRPr="00E4204B">
        <w:t xml:space="preserve"> годы</w:t>
      </w:r>
      <w:r w:rsidRPr="00E4204B">
        <w:rPr>
          <w:szCs w:val="28"/>
        </w:rPr>
        <w:t>»</w:t>
      </w:r>
    </w:p>
    <w:p w:rsidR="006369DC" w:rsidRDefault="006369DC" w:rsidP="006369DC"/>
    <w:p w:rsidR="00867464" w:rsidRPr="00323AE4" w:rsidRDefault="006369DC" w:rsidP="00867464">
      <w:pPr>
        <w:ind w:left="8080"/>
        <w:jc w:val="right"/>
      </w:pPr>
      <w:r>
        <w:t>«</w:t>
      </w:r>
      <w:r w:rsidR="00867464">
        <w:t xml:space="preserve">Приложение № 1  </w:t>
      </w:r>
    </w:p>
    <w:p w:rsidR="00867464" w:rsidRPr="00323AE4" w:rsidRDefault="00867464" w:rsidP="00867464">
      <w:pPr>
        <w:autoSpaceDE w:val="0"/>
        <w:autoSpaceDN w:val="0"/>
        <w:adjustRightInd w:val="0"/>
        <w:ind w:left="8080"/>
        <w:jc w:val="right"/>
      </w:pPr>
      <w:r w:rsidRPr="00323AE4">
        <w:t>к муниципальной программе</w:t>
      </w:r>
    </w:p>
    <w:p w:rsidR="00867464" w:rsidRDefault="00867464" w:rsidP="00867464">
      <w:pPr>
        <w:autoSpaceDE w:val="0"/>
        <w:autoSpaceDN w:val="0"/>
        <w:adjustRightInd w:val="0"/>
        <w:ind w:left="8080"/>
        <w:jc w:val="right"/>
      </w:pPr>
      <w:r w:rsidRPr="00E4204B">
        <w:t xml:space="preserve">«Профилактика терроризма, а также минимизация и (или) </w:t>
      </w:r>
    </w:p>
    <w:p w:rsidR="00867464" w:rsidRDefault="00867464" w:rsidP="00867464">
      <w:pPr>
        <w:autoSpaceDE w:val="0"/>
        <w:autoSpaceDN w:val="0"/>
        <w:adjustRightInd w:val="0"/>
        <w:ind w:left="8080"/>
        <w:jc w:val="right"/>
      </w:pPr>
      <w:r w:rsidRPr="00E4204B">
        <w:t xml:space="preserve">ликвидация последствий его проявлений на территории </w:t>
      </w:r>
    </w:p>
    <w:p w:rsidR="00867464" w:rsidRPr="00E4204B" w:rsidRDefault="00867464" w:rsidP="00867464">
      <w:pPr>
        <w:autoSpaceDE w:val="0"/>
        <w:autoSpaceDN w:val="0"/>
        <w:adjustRightInd w:val="0"/>
        <w:ind w:left="8080"/>
        <w:jc w:val="right"/>
      </w:pPr>
      <w:r>
        <w:t xml:space="preserve">Тунгокоченского </w:t>
      </w:r>
      <w:r w:rsidRPr="00E4204B">
        <w:t xml:space="preserve">муниципального </w:t>
      </w:r>
      <w:r>
        <w:t>округа</w:t>
      </w:r>
    </w:p>
    <w:p w:rsidR="00867464" w:rsidRPr="00E4204B" w:rsidRDefault="00867464" w:rsidP="00867464">
      <w:pPr>
        <w:autoSpaceDE w:val="0"/>
        <w:autoSpaceDN w:val="0"/>
        <w:adjustRightInd w:val="0"/>
        <w:ind w:left="8080"/>
        <w:jc w:val="right"/>
      </w:pPr>
      <w:r>
        <w:t xml:space="preserve"> на 2024</w:t>
      </w:r>
      <w:r w:rsidRPr="00E4204B">
        <w:t>-202</w:t>
      </w:r>
      <w:r>
        <w:t>8</w:t>
      </w:r>
      <w:r w:rsidRPr="00E4204B">
        <w:t xml:space="preserve"> годы</w:t>
      </w:r>
      <w:r w:rsidRPr="00E4204B">
        <w:rPr>
          <w:szCs w:val="28"/>
        </w:rPr>
        <w:t>»</w:t>
      </w:r>
    </w:p>
    <w:p w:rsidR="00867464" w:rsidRDefault="00867464" w:rsidP="00867464">
      <w:pPr>
        <w:pStyle w:val="ConsPlusTitle"/>
        <w:jc w:val="right"/>
        <w:outlineLvl w:val="1"/>
        <w:rPr>
          <w:sz w:val="28"/>
          <w:szCs w:val="28"/>
        </w:rPr>
      </w:pPr>
    </w:p>
    <w:p w:rsidR="00D267EA" w:rsidRPr="0083436A" w:rsidRDefault="00D267EA" w:rsidP="00274258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83436A">
        <w:rPr>
          <w:sz w:val="28"/>
          <w:szCs w:val="28"/>
        </w:rPr>
        <w:t xml:space="preserve"> МЕРОПРИЯТИЯ ПО РЕАЛИЗАЦИИ МУНИЦИПАЛЬНОЙ ПРОГРАММЫ</w:t>
      </w:r>
    </w:p>
    <w:p w:rsidR="00D267EA" w:rsidRPr="0083436A" w:rsidRDefault="00D267EA" w:rsidP="00274258">
      <w:pPr>
        <w:pStyle w:val="ConsPlusTitle"/>
        <w:jc w:val="center"/>
        <w:rPr>
          <w:sz w:val="28"/>
          <w:szCs w:val="28"/>
        </w:rPr>
      </w:pPr>
      <w:r w:rsidRPr="0083436A">
        <w:rPr>
          <w:sz w:val="28"/>
          <w:szCs w:val="28"/>
        </w:rPr>
        <w:t xml:space="preserve">"ПРОФИЛАКТИКА ТЕРРОРИЗМА И ЭКСТРЕМИЗМА В </w:t>
      </w:r>
      <w:r w:rsidR="00274258">
        <w:rPr>
          <w:sz w:val="28"/>
          <w:szCs w:val="28"/>
        </w:rPr>
        <w:t xml:space="preserve">ТУНГОКОЧЕНСКОМ </w:t>
      </w:r>
      <w:r w:rsidRPr="0083436A">
        <w:rPr>
          <w:sz w:val="28"/>
          <w:szCs w:val="28"/>
        </w:rPr>
        <w:t>МУНИЦИПАЛЬНОМ</w:t>
      </w:r>
    </w:p>
    <w:p w:rsidR="00D267EA" w:rsidRPr="0083436A" w:rsidRDefault="00274258" w:rsidP="0027425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ОКРУГЕ </w:t>
      </w:r>
      <w:r w:rsidR="00D267EA" w:rsidRPr="0083436A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="00D267EA" w:rsidRPr="0083436A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="00D267EA" w:rsidRPr="0083436A">
        <w:rPr>
          <w:sz w:val="28"/>
          <w:szCs w:val="28"/>
        </w:rPr>
        <w:t xml:space="preserve"> ГОДЫ"</w:t>
      </w:r>
    </w:p>
    <w:p w:rsidR="00D267EA" w:rsidRDefault="00D267EA" w:rsidP="00D267EA">
      <w:pPr>
        <w:pStyle w:val="ConsPlusNormal"/>
        <w:jc w:val="both"/>
      </w:pPr>
    </w:p>
    <w:tbl>
      <w:tblPr>
        <w:tblW w:w="15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"/>
        <w:gridCol w:w="576"/>
        <w:gridCol w:w="40"/>
        <w:gridCol w:w="3314"/>
        <w:gridCol w:w="2399"/>
        <w:gridCol w:w="107"/>
        <w:gridCol w:w="1926"/>
        <w:gridCol w:w="53"/>
        <w:gridCol w:w="791"/>
        <w:gridCol w:w="49"/>
        <w:gridCol w:w="931"/>
        <w:gridCol w:w="29"/>
        <w:gridCol w:w="679"/>
        <w:gridCol w:w="251"/>
        <w:gridCol w:w="594"/>
        <w:gridCol w:w="126"/>
        <w:gridCol w:w="718"/>
        <w:gridCol w:w="2392"/>
        <w:gridCol w:w="71"/>
      </w:tblGrid>
      <w:tr w:rsidR="00805400" w:rsidTr="00BC7AD4">
        <w:trPr>
          <w:gridBefore w:val="1"/>
          <w:wBefore w:w="59" w:type="dxa"/>
          <w:trHeight w:val="588"/>
        </w:trPr>
        <w:tc>
          <w:tcPr>
            <w:tcW w:w="576" w:type="dxa"/>
          </w:tcPr>
          <w:p w:rsidR="006E3987" w:rsidRDefault="006E3987" w:rsidP="006E3987">
            <w:pPr>
              <w:jc w:val="center"/>
            </w:pPr>
            <w:r>
              <w:t>№</w:t>
            </w:r>
          </w:p>
          <w:p w:rsidR="006E3987" w:rsidRDefault="006E3987" w:rsidP="006E3987">
            <w:pPr>
              <w:jc w:val="center"/>
            </w:pPr>
            <w:r>
              <w:t>п/п</w:t>
            </w:r>
          </w:p>
        </w:tc>
        <w:tc>
          <w:tcPr>
            <w:tcW w:w="3354" w:type="dxa"/>
            <w:gridSpan w:val="2"/>
          </w:tcPr>
          <w:p w:rsidR="006E3987" w:rsidRDefault="006E3987" w:rsidP="006E398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506" w:type="dxa"/>
            <w:gridSpan w:val="2"/>
          </w:tcPr>
          <w:p w:rsidR="006E3987" w:rsidRDefault="006E3987" w:rsidP="006E3987">
            <w:pPr>
              <w:jc w:val="center"/>
            </w:pPr>
            <w:r>
              <w:t>Год реализации</w:t>
            </w:r>
          </w:p>
        </w:tc>
        <w:tc>
          <w:tcPr>
            <w:tcW w:w="1926" w:type="dxa"/>
          </w:tcPr>
          <w:p w:rsidR="006E3987" w:rsidRDefault="006E3987" w:rsidP="006E3987">
            <w:pPr>
              <w:jc w:val="center"/>
            </w:pPr>
            <w:r>
              <w:t>Всего тыс. р.</w:t>
            </w:r>
          </w:p>
        </w:tc>
        <w:tc>
          <w:tcPr>
            <w:tcW w:w="844" w:type="dxa"/>
            <w:gridSpan w:val="2"/>
          </w:tcPr>
          <w:p w:rsidR="006E3987" w:rsidRDefault="006E3987" w:rsidP="00274258">
            <w:pPr>
              <w:jc w:val="center"/>
            </w:pPr>
            <w:r>
              <w:t>20</w:t>
            </w:r>
            <w:r w:rsidR="00274258">
              <w:t>24</w:t>
            </w:r>
          </w:p>
        </w:tc>
        <w:tc>
          <w:tcPr>
            <w:tcW w:w="980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5</w:t>
            </w:r>
          </w:p>
        </w:tc>
        <w:tc>
          <w:tcPr>
            <w:tcW w:w="708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6</w:t>
            </w:r>
          </w:p>
        </w:tc>
        <w:tc>
          <w:tcPr>
            <w:tcW w:w="845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7</w:t>
            </w:r>
          </w:p>
        </w:tc>
        <w:tc>
          <w:tcPr>
            <w:tcW w:w="844" w:type="dxa"/>
            <w:gridSpan w:val="2"/>
          </w:tcPr>
          <w:p w:rsidR="006E3987" w:rsidRDefault="006E3987" w:rsidP="00274258">
            <w:pPr>
              <w:jc w:val="center"/>
            </w:pPr>
            <w:r>
              <w:t>202</w:t>
            </w:r>
            <w:r w:rsidR="00274258">
              <w:t>8</w:t>
            </w:r>
          </w:p>
        </w:tc>
        <w:tc>
          <w:tcPr>
            <w:tcW w:w="2463" w:type="dxa"/>
            <w:gridSpan w:val="2"/>
          </w:tcPr>
          <w:p w:rsidR="006E3987" w:rsidRDefault="006E3987" w:rsidP="006E3987">
            <w:pPr>
              <w:jc w:val="center"/>
            </w:pPr>
            <w:r>
              <w:t>Ответственные исполнители</w:t>
            </w:r>
          </w:p>
        </w:tc>
      </w:tr>
      <w:tr w:rsidR="006E3987" w:rsidTr="00BC7AD4">
        <w:trPr>
          <w:gridBefore w:val="1"/>
          <w:wBefore w:w="59" w:type="dxa"/>
          <w:trHeight w:val="413"/>
        </w:trPr>
        <w:tc>
          <w:tcPr>
            <w:tcW w:w="15046" w:type="dxa"/>
            <w:gridSpan w:val="18"/>
          </w:tcPr>
          <w:p w:rsidR="006E3987" w:rsidRDefault="006E3987" w:rsidP="00676ABA">
            <w:pPr>
              <w:jc w:val="center"/>
            </w:pPr>
            <w:r>
              <w:t>Раздел 1. Организационные и пропагандистские мероприятия</w:t>
            </w:r>
          </w:p>
        </w:tc>
      </w:tr>
      <w:tr w:rsidR="00805400" w:rsidTr="00861B56">
        <w:trPr>
          <w:gridBefore w:val="1"/>
          <w:wBefore w:w="59" w:type="dxa"/>
          <w:trHeight w:val="3150"/>
        </w:trPr>
        <w:tc>
          <w:tcPr>
            <w:tcW w:w="576" w:type="dxa"/>
          </w:tcPr>
          <w:p w:rsidR="006E3987" w:rsidRDefault="006E3987" w:rsidP="001A4E0B">
            <w:r>
              <w:lastRenderedPageBreak/>
              <w:t>1.1.</w:t>
            </w:r>
          </w:p>
        </w:tc>
        <w:tc>
          <w:tcPr>
            <w:tcW w:w="3354" w:type="dxa"/>
            <w:gridSpan w:val="2"/>
          </w:tcPr>
          <w:p w:rsidR="006E3987" w:rsidRDefault="00274258" w:rsidP="001A4E0B">
            <w:r>
              <w:rPr>
                <w:bCs/>
              </w:rPr>
              <w:t>Размещение на официальном сайте муниципального района «Тунгокоченский район» в информационно-телекоммуникационной сети «Интернет» документов и материалов антитеррористической направленности</w:t>
            </w:r>
          </w:p>
        </w:tc>
        <w:tc>
          <w:tcPr>
            <w:tcW w:w="2506" w:type="dxa"/>
            <w:gridSpan w:val="2"/>
          </w:tcPr>
          <w:p w:rsidR="006E3987" w:rsidRDefault="006E3987" w:rsidP="005D2BC5">
            <w:pPr>
              <w:jc w:val="center"/>
            </w:pPr>
            <w:r>
              <w:t>20</w:t>
            </w:r>
            <w:r w:rsidR="00274258">
              <w:t>24</w:t>
            </w:r>
            <w:r>
              <w:t xml:space="preserve"> - 202</w:t>
            </w:r>
            <w:r w:rsidR="00274258">
              <w:t>8</w:t>
            </w:r>
          </w:p>
        </w:tc>
        <w:tc>
          <w:tcPr>
            <w:tcW w:w="1926" w:type="dxa"/>
          </w:tcPr>
          <w:p w:rsidR="006E3987" w:rsidRDefault="006E3987" w:rsidP="001A4E0B">
            <w:r>
              <w:t>Без финансирования</w:t>
            </w:r>
          </w:p>
        </w:tc>
        <w:tc>
          <w:tcPr>
            <w:tcW w:w="844" w:type="dxa"/>
            <w:gridSpan w:val="2"/>
          </w:tcPr>
          <w:p w:rsidR="006E3987" w:rsidRDefault="006E3987" w:rsidP="001A4E0B"/>
        </w:tc>
        <w:tc>
          <w:tcPr>
            <w:tcW w:w="980" w:type="dxa"/>
            <w:gridSpan w:val="2"/>
          </w:tcPr>
          <w:p w:rsidR="006E3987" w:rsidRDefault="006E3987" w:rsidP="001A4E0B"/>
        </w:tc>
        <w:tc>
          <w:tcPr>
            <w:tcW w:w="708" w:type="dxa"/>
            <w:gridSpan w:val="2"/>
          </w:tcPr>
          <w:p w:rsidR="006E3987" w:rsidRDefault="006E3987" w:rsidP="001A4E0B"/>
        </w:tc>
        <w:tc>
          <w:tcPr>
            <w:tcW w:w="845" w:type="dxa"/>
            <w:gridSpan w:val="2"/>
          </w:tcPr>
          <w:p w:rsidR="006E3987" w:rsidRDefault="006E3987" w:rsidP="001A4E0B"/>
        </w:tc>
        <w:tc>
          <w:tcPr>
            <w:tcW w:w="844" w:type="dxa"/>
            <w:gridSpan w:val="2"/>
          </w:tcPr>
          <w:p w:rsidR="006E3987" w:rsidRDefault="006E3987" w:rsidP="001A4E0B"/>
        </w:tc>
        <w:tc>
          <w:tcPr>
            <w:tcW w:w="2463" w:type="dxa"/>
            <w:gridSpan w:val="2"/>
          </w:tcPr>
          <w:p w:rsidR="006E3987" w:rsidRDefault="00274258" w:rsidP="00805400">
            <w:r>
              <w:rPr>
                <w:bCs/>
              </w:rPr>
              <w:t>Администрация</w:t>
            </w:r>
            <w:r w:rsidRPr="00F008C2">
              <w:rPr>
                <w:bCs/>
              </w:rPr>
              <w:t xml:space="preserve"> </w:t>
            </w:r>
            <w:r w:rsidR="00805400">
              <w:rPr>
                <w:bCs/>
              </w:rPr>
              <w:t xml:space="preserve">Тунгокоченского </w:t>
            </w:r>
            <w:r w:rsidRPr="00F008C2">
              <w:rPr>
                <w:bCs/>
              </w:rPr>
              <w:t xml:space="preserve">муниципального </w:t>
            </w:r>
            <w:r w:rsidR="00805400">
              <w:rPr>
                <w:bCs/>
              </w:rPr>
              <w:t xml:space="preserve">округа </w:t>
            </w:r>
            <w:r>
              <w:rPr>
                <w:bCs/>
              </w:rPr>
              <w:t>(далее – Администрация)</w:t>
            </w:r>
          </w:p>
        </w:tc>
      </w:tr>
      <w:tr w:rsidR="00805400" w:rsidTr="00861B56">
        <w:trPr>
          <w:gridBefore w:val="1"/>
          <w:wBefore w:w="59" w:type="dxa"/>
          <w:trHeight w:val="3675"/>
        </w:trPr>
        <w:tc>
          <w:tcPr>
            <w:tcW w:w="576" w:type="dxa"/>
          </w:tcPr>
          <w:p w:rsidR="006E3987" w:rsidRDefault="006E3987" w:rsidP="001A4E0B">
            <w:r>
              <w:t>1.2.</w:t>
            </w:r>
          </w:p>
        </w:tc>
        <w:tc>
          <w:tcPr>
            <w:tcW w:w="3354" w:type="dxa"/>
            <w:gridSpan w:val="2"/>
          </w:tcPr>
          <w:p w:rsidR="006E3987" w:rsidRDefault="000A052B" w:rsidP="006E3987">
            <w:pPr>
              <w:pStyle w:val="ConsPlusNormal"/>
              <w:rPr>
                <w:bCs/>
                <w:szCs w:val="24"/>
              </w:rPr>
            </w:pPr>
            <w:r w:rsidRPr="00F008C2">
              <w:rPr>
                <w:bCs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</w:t>
            </w:r>
            <w:r>
              <w:rPr>
                <w:bCs/>
                <w:szCs w:val="24"/>
              </w:rPr>
              <w:t>вения чрезвычайных ситуаций</w:t>
            </w: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  <w:rPr>
                <w:bCs/>
                <w:szCs w:val="24"/>
              </w:rPr>
            </w:pPr>
          </w:p>
          <w:p w:rsidR="000A052B" w:rsidRDefault="000A052B" w:rsidP="006E3987">
            <w:pPr>
              <w:pStyle w:val="ConsPlusNormal"/>
            </w:pPr>
          </w:p>
        </w:tc>
        <w:tc>
          <w:tcPr>
            <w:tcW w:w="2506" w:type="dxa"/>
            <w:gridSpan w:val="2"/>
          </w:tcPr>
          <w:p w:rsidR="006E3987" w:rsidRDefault="006E3987" w:rsidP="005D2BC5">
            <w:pPr>
              <w:jc w:val="center"/>
            </w:pPr>
            <w:r>
              <w:t>20</w:t>
            </w:r>
            <w:r w:rsidR="000A052B">
              <w:t>24</w:t>
            </w:r>
            <w:r>
              <w:t xml:space="preserve"> - 202</w:t>
            </w:r>
            <w:r w:rsidR="000A052B">
              <w:t>8</w:t>
            </w:r>
          </w:p>
        </w:tc>
        <w:tc>
          <w:tcPr>
            <w:tcW w:w="1926" w:type="dxa"/>
          </w:tcPr>
          <w:p w:rsidR="006E3987" w:rsidRDefault="006E3987" w:rsidP="001A4E0B">
            <w:r>
              <w:t>Без финансирования</w:t>
            </w:r>
          </w:p>
        </w:tc>
        <w:tc>
          <w:tcPr>
            <w:tcW w:w="844" w:type="dxa"/>
            <w:gridSpan w:val="2"/>
          </w:tcPr>
          <w:p w:rsidR="006E3987" w:rsidRDefault="006E3987" w:rsidP="001A4E0B"/>
        </w:tc>
        <w:tc>
          <w:tcPr>
            <w:tcW w:w="980" w:type="dxa"/>
            <w:gridSpan w:val="2"/>
          </w:tcPr>
          <w:p w:rsidR="006E3987" w:rsidRDefault="006E3987" w:rsidP="001A4E0B"/>
        </w:tc>
        <w:tc>
          <w:tcPr>
            <w:tcW w:w="708" w:type="dxa"/>
            <w:gridSpan w:val="2"/>
          </w:tcPr>
          <w:p w:rsidR="006E3987" w:rsidRDefault="006E3987" w:rsidP="001A4E0B"/>
        </w:tc>
        <w:tc>
          <w:tcPr>
            <w:tcW w:w="845" w:type="dxa"/>
            <w:gridSpan w:val="2"/>
          </w:tcPr>
          <w:p w:rsidR="006E3987" w:rsidRDefault="006E3987" w:rsidP="001A4E0B"/>
        </w:tc>
        <w:tc>
          <w:tcPr>
            <w:tcW w:w="844" w:type="dxa"/>
            <w:gridSpan w:val="2"/>
          </w:tcPr>
          <w:p w:rsidR="006E3987" w:rsidRDefault="006E3987" w:rsidP="001A4E0B"/>
        </w:tc>
        <w:tc>
          <w:tcPr>
            <w:tcW w:w="2463" w:type="dxa"/>
            <w:gridSpan w:val="2"/>
          </w:tcPr>
          <w:p w:rsidR="006E3987" w:rsidRDefault="000A052B" w:rsidP="00805400">
            <w:r>
              <w:rPr>
                <w:bCs/>
              </w:rPr>
              <w:t>Администрация</w:t>
            </w:r>
            <w:r w:rsidRPr="00F008C2">
              <w:rPr>
                <w:bCs/>
              </w:rPr>
              <w:t xml:space="preserve"> </w:t>
            </w:r>
          </w:p>
        </w:tc>
      </w:tr>
      <w:tr w:rsidR="00805400" w:rsidTr="00861B56">
        <w:trPr>
          <w:gridAfter w:val="1"/>
          <w:wAfter w:w="71" w:type="dxa"/>
          <w:trHeight w:val="557"/>
        </w:trPr>
        <w:tc>
          <w:tcPr>
            <w:tcW w:w="675" w:type="dxa"/>
            <w:gridSpan w:val="3"/>
          </w:tcPr>
          <w:p w:rsidR="00BC7AD4" w:rsidRDefault="00BC7AD4" w:rsidP="00BC7AD4">
            <w:pPr>
              <w:jc w:val="center"/>
            </w:pPr>
            <w:r>
              <w:t>№</w:t>
            </w:r>
          </w:p>
          <w:p w:rsidR="00BC7AD4" w:rsidRDefault="00BC7AD4" w:rsidP="00BC7AD4">
            <w:pPr>
              <w:ind w:left="9"/>
            </w:pPr>
            <w:r>
              <w:t>п/п</w:t>
            </w:r>
          </w:p>
        </w:tc>
        <w:tc>
          <w:tcPr>
            <w:tcW w:w="3314" w:type="dxa"/>
          </w:tcPr>
          <w:p w:rsidR="00BC7AD4" w:rsidRDefault="00BC7AD4" w:rsidP="006E3987">
            <w:pPr>
              <w:ind w:left="9"/>
            </w:pPr>
            <w:r>
              <w:t>Наименование мероприятий</w:t>
            </w:r>
          </w:p>
        </w:tc>
        <w:tc>
          <w:tcPr>
            <w:tcW w:w="2399" w:type="dxa"/>
          </w:tcPr>
          <w:p w:rsidR="00BC7AD4" w:rsidRDefault="00BC7AD4" w:rsidP="006E3987">
            <w:pPr>
              <w:ind w:left="9"/>
            </w:pPr>
            <w:r>
              <w:t>Год реализации</w:t>
            </w:r>
          </w:p>
        </w:tc>
        <w:tc>
          <w:tcPr>
            <w:tcW w:w="2086" w:type="dxa"/>
            <w:gridSpan w:val="3"/>
          </w:tcPr>
          <w:p w:rsidR="00BC7AD4" w:rsidRDefault="00BC7AD4" w:rsidP="006E3987">
            <w:pPr>
              <w:ind w:left="9"/>
            </w:pPr>
            <w:r>
              <w:t>Всего тыс. р.</w:t>
            </w:r>
          </w:p>
        </w:tc>
        <w:tc>
          <w:tcPr>
            <w:tcW w:w="840" w:type="dxa"/>
            <w:gridSpan w:val="2"/>
          </w:tcPr>
          <w:p w:rsidR="00BC7AD4" w:rsidRDefault="00BC7AD4" w:rsidP="002D0254">
            <w:pPr>
              <w:ind w:left="9"/>
            </w:pPr>
            <w:r>
              <w:t>20</w:t>
            </w:r>
            <w:r w:rsidR="002D0254">
              <w:t>24</w:t>
            </w:r>
          </w:p>
        </w:tc>
        <w:tc>
          <w:tcPr>
            <w:tcW w:w="960" w:type="dxa"/>
            <w:gridSpan w:val="2"/>
          </w:tcPr>
          <w:p w:rsidR="00BC7AD4" w:rsidRDefault="00BC7AD4" w:rsidP="002D0254">
            <w:pPr>
              <w:ind w:left="9"/>
            </w:pPr>
            <w:r>
              <w:t>202</w:t>
            </w:r>
            <w:r w:rsidR="002D0254">
              <w:t>5</w:t>
            </w:r>
          </w:p>
        </w:tc>
        <w:tc>
          <w:tcPr>
            <w:tcW w:w="930" w:type="dxa"/>
            <w:gridSpan w:val="2"/>
          </w:tcPr>
          <w:p w:rsidR="00BC7AD4" w:rsidRDefault="00BC7AD4" w:rsidP="002D0254">
            <w:pPr>
              <w:ind w:left="9"/>
            </w:pPr>
            <w:r>
              <w:t>202</w:t>
            </w:r>
            <w:r w:rsidR="002D0254">
              <w:t>6</w:t>
            </w:r>
          </w:p>
        </w:tc>
        <w:tc>
          <w:tcPr>
            <w:tcW w:w="720" w:type="dxa"/>
            <w:gridSpan w:val="2"/>
          </w:tcPr>
          <w:p w:rsidR="00BC7AD4" w:rsidRDefault="00BC7AD4" w:rsidP="002D0254">
            <w:pPr>
              <w:ind w:left="9"/>
            </w:pPr>
            <w:r>
              <w:t>202</w:t>
            </w:r>
            <w:r w:rsidR="002D0254">
              <w:t>7</w:t>
            </w:r>
          </w:p>
        </w:tc>
        <w:tc>
          <w:tcPr>
            <w:tcW w:w="718" w:type="dxa"/>
          </w:tcPr>
          <w:p w:rsidR="00BC7AD4" w:rsidRDefault="00BC7AD4" w:rsidP="002D0254">
            <w:pPr>
              <w:ind w:left="9"/>
            </w:pPr>
            <w:r>
              <w:t>202</w:t>
            </w:r>
            <w:r w:rsidR="002D0254">
              <w:t>8</w:t>
            </w:r>
          </w:p>
        </w:tc>
        <w:tc>
          <w:tcPr>
            <w:tcW w:w="2392" w:type="dxa"/>
          </w:tcPr>
          <w:p w:rsidR="00BC7AD4" w:rsidRDefault="00BC7AD4" w:rsidP="006E3987">
            <w:pPr>
              <w:ind w:left="9"/>
            </w:pPr>
            <w:r>
              <w:t>Ответственные исполнители</w:t>
            </w:r>
          </w:p>
        </w:tc>
      </w:tr>
      <w:tr w:rsidR="00805400" w:rsidTr="00F36840">
        <w:trPr>
          <w:gridAfter w:val="1"/>
          <w:wAfter w:w="71" w:type="dxa"/>
          <w:trHeight w:val="3102"/>
        </w:trPr>
        <w:tc>
          <w:tcPr>
            <w:tcW w:w="675" w:type="dxa"/>
            <w:gridSpan w:val="3"/>
          </w:tcPr>
          <w:p w:rsidR="00BC7AD4" w:rsidRDefault="00BC7AD4" w:rsidP="002D0254">
            <w:pPr>
              <w:ind w:left="9"/>
            </w:pPr>
            <w:r>
              <w:lastRenderedPageBreak/>
              <w:t>1.</w:t>
            </w:r>
            <w:r w:rsidR="002D0254">
              <w:t>3</w:t>
            </w:r>
            <w:r>
              <w:t>.</w:t>
            </w:r>
          </w:p>
        </w:tc>
        <w:tc>
          <w:tcPr>
            <w:tcW w:w="3314" w:type="dxa"/>
          </w:tcPr>
          <w:p w:rsidR="00BC7AD4" w:rsidRDefault="000A052B" w:rsidP="006E3987">
            <w:pPr>
              <w:ind w:left="9"/>
            </w:pPr>
            <w:r>
              <w:rPr>
                <w:bCs/>
              </w:rPr>
              <w:t>Подготовка и размещение в муниципальных информационных ресурсах информации о проводимых мероприятиях, направленных на создание условий для мирных межнациональных и межрелигиозных отношений на духовное и патриотическое воспитание молодежи</w:t>
            </w:r>
          </w:p>
        </w:tc>
        <w:tc>
          <w:tcPr>
            <w:tcW w:w="2399" w:type="dxa"/>
          </w:tcPr>
          <w:p w:rsidR="00BC7AD4" w:rsidRDefault="00BC7AD4" w:rsidP="005D2BC5">
            <w:pPr>
              <w:ind w:left="9"/>
              <w:jc w:val="center"/>
            </w:pPr>
            <w:r>
              <w:t>20</w:t>
            </w:r>
            <w:r w:rsidR="000A052B">
              <w:t>24</w:t>
            </w:r>
            <w:r>
              <w:t xml:space="preserve"> - 202</w:t>
            </w:r>
            <w:r w:rsidR="000A052B">
              <w:t>8</w:t>
            </w:r>
          </w:p>
        </w:tc>
        <w:tc>
          <w:tcPr>
            <w:tcW w:w="2086" w:type="dxa"/>
            <w:gridSpan w:val="3"/>
          </w:tcPr>
          <w:p w:rsidR="00BC7AD4" w:rsidRDefault="00BC7AD4" w:rsidP="006E3987">
            <w:pPr>
              <w:ind w:left="9"/>
            </w:pPr>
            <w:r>
              <w:t>Без финансирования</w:t>
            </w:r>
          </w:p>
        </w:tc>
        <w:tc>
          <w:tcPr>
            <w:tcW w:w="840" w:type="dxa"/>
            <w:gridSpan w:val="2"/>
          </w:tcPr>
          <w:p w:rsidR="00BC7AD4" w:rsidRDefault="00BC7AD4" w:rsidP="006E3987">
            <w:pPr>
              <w:ind w:left="9"/>
            </w:pPr>
          </w:p>
        </w:tc>
        <w:tc>
          <w:tcPr>
            <w:tcW w:w="960" w:type="dxa"/>
            <w:gridSpan w:val="2"/>
          </w:tcPr>
          <w:p w:rsidR="00BC7AD4" w:rsidRDefault="00BC7AD4" w:rsidP="006E3987">
            <w:pPr>
              <w:ind w:left="9"/>
            </w:pPr>
          </w:p>
        </w:tc>
        <w:tc>
          <w:tcPr>
            <w:tcW w:w="930" w:type="dxa"/>
            <w:gridSpan w:val="2"/>
          </w:tcPr>
          <w:p w:rsidR="00BC7AD4" w:rsidRDefault="00BC7AD4" w:rsidP="006E3987">
            <w:pPr>
              <w:ind w:left="9"/>
            </w:pPr>
          </w:p>
        </w:tc>
        <w:tc>
          <w:tcPr>
            <w:tcW w:w="720" w:type="dxa"/>
            <w:gridSpan w:val="2"/>
          </w:tcPr>
          <w:p w:rsidR="00BC7AD4" w:rsidRDefault="00BC7AD4" w:rsidP="006E3987">
            <w:pPr>
              <w:ind w:left="9"/>
            </w:pPr>
          </w:p>
        </w:tc>
        <w:tc>
          <w:tcPr>
            <w:tcW w:w="718" w:type="dxa"/>
          </w:tcPr>
          <w:p w:rsidR="00BC7AD4" w:rsidRDefault="00BC7AD4" w:rsidP="006E3987">
            <w:pPr>
              <w:ind w:left="9"/>
            </w:pPr>
          </w:p>
        </w:tc>
        <w:tc>
          <w:tcPr>
            <w:tcW w:w="2392" w:type="dxa"/>
          </w:tcPr>
          <w:p w:rsidR="00BC7AD4" w:rsidRDefault="000A052B" w:rsidP="00BC7AD4">
            <w:pPr>
              <w:ind w:left="9"/>
            </w:pPr>
            <w:r>
              <w:rPr>
                <w:bCs/>
              </w:rPr>
              <w:t>Администрация, Комитет образования</w:t>
            </w:r>
            <w:r w:rsidR="00805400">
              <w:rPr>
                <w:bCs/>
              </w:rPr>
              <w:t xml:space="preserve"> администрации</w:t>
            </w:r>
            <w:r>
              <w:rPr>
                <w:bCs/>
              </w:rPr>
              <w:t>, Комитет культуры</w:t>
            </w:r>
            <w:r w:rsidR="00805400">
              <w:rPr>
                <w:bCs/>
              </w:rPr>
              <w:t xml:space="preserve"> и социальной политики администрации</w:t>
            </w:r>
            <w:r>
              <w:rPr>
                <w:bCs/>
              </w:rPr>
              <w:t>,  Редакция газеты «Вести Севера»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2D0254" w:rsidP="006E3987">
            <w:pPr>
              <w:ind w:left="9"/>
            </w:pPr>
            <w:r>
              <w:t>1.4</w:t>
            </w:r>
          </w:p>
        </w:tc>
        <w:tc>
          <w:tcPr>
            <w:tcW w:w="3314" w:type="dxa"/>
          </w:tcPr>
          <w:p w:rsidR="00F36840" w:rsidRDefault="00F36840" w:rsidP="002D0254">
            <w:r w:rsidRPr="00EB29E6">
              <w:t>Осуществление мониторинга политических, социально-экономических и иных процессов, оказывающих влияние на ситуации в области противодействия терроризму</w:t>
            </w:r>
          </w:p>
        </w:tc>
        <w:tc>
          <w:tcPr>
            <w:tcW w:w="2399" w:type="dxa"/>
          </w:tcPr>
          <w:p w:rsidR="00F36840" w:rsidRDefault="00F36840" w:rsidP="002D0254">
            <w:pPr>
              <w:jc w:val="center"/>
            </w:pPr>
            <w:r>
              <w:t>2024-2028</w:t>
            </w:r>
          </w:p>
        </w:tc>
        <w:tc>
          <w:tcPr>
            <w:tcW w:w="2086" w:type="dxa"/>
            <w:gridSpan w:val="3"/>
          </w:tcPr>
          <w:p w:rsidR="00F36840" w:rsidRDefault="00F36840" w:rsidP="002D0254">
            <w:r>
              <w:t>Без финансирования</w:t>
            </w:r>
          </w:p>
        </w:tc>
        <w:tc>
          <w:tcPr>
            <w:tcW w:w="840" w:type="dxa"/>
            <w:gridSpan w:val="2"/>
          </w:tcPr>
          <w:p w:rsidR="00F36840" w:rsidRDefault="00F36840" w:rsidP="002D0254"/>
        </w:tc>
        <w:tc>
          <w:tcPr>
            <w:tcW w:w="960" w:type="dxa"/>
            <w:gridSpan w:val="2"/>
          </w:tcPr>
          <w:p w:rsidR="00F36840" w:rsidRDefault="00F36840" w:rsidP="002D0254"/>
        </w:tc>
        <w:tc>
          <w:tcPr>
            <w:tcW w:w="930" w:type="dxa"/>
            <w:gridSpan w:val="2"/>
          </w:tcPr>
          <w:p w:rsidR="00F36840" w:rsidRDefault="00F36840" w:rsidP="002D0254"/>
        </w:tc>
        <w:tc>
          <w:tcPr>
            <w:tcW w:w="720" w:type="dxa"/>
            <w:gridSpan w:val="2"/>
          </w:tcPr>
          <w:p w:rsidR="00F36840" w:rsidRDefault="00F36840" w:rsidP="002D0254"/>
        </w:tc>
        <w:tc>
          <w:tcPr>
            <w:tcW w:w="718" w:type="dxa"/>
          </w:tcPr>
          <w:p w:rsidR="00F36840" w:rsidRDefault="00F36840" w:rsidP="002D0254"/>
        </w:tc>
        <w:tc>
          <w:tcPr>
            <w:tcW w:w="2392" w:type="dxa"/>
          </w:tcPr>
          <w:p w:rsidR="00F36840" w:rsidRDefault="00F36840" w:rsidP="00805400">
            <w:r>
              <w:rPr>
                <w:bCs/>
              </w:rPr>
              <w:t>Администрация</w:t>
            </w:r>
            <w:r w:rsidRPr="00F008C2">
              <w:rPr>
                <w:bCs/>
              </w:rPr>
              <w:t xml:space="preserve"> 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2D0254" w:rsidP="006E3987">
            <w:pPr>
              <w:ind w:left="9"/>
            </w:pPr>
            <w:r>
              <w:t>1.5</w:t>
            </w:r>
          </w:p>
        </w:tc>
        <w:tc>
          <w:tcPr>
            <w:tcW w:w="3314" w:type="dxa"/>
          </w:tcPr>
          <w:p w:rsidR="00F36840" w:rsidRPr="00F008C2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культурно-просветительских мероприятий, мероприятий в области народного творчества, направленных на гармонизацию межнациональных отношений, духовное и патриотическое воспитание молодежи</w:t>
            </w:r>
          </w:p>
        </w:tc>
        <w:tc>
          <w:tcPr>
            <w:tcW w:w="2399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F36840" w:rsidRPr="00F008C2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86" w:type="dxa"/>
            <w:gridSpan w:val="3"/>
          </w:tcPr>
          <w:p w:rsidR="00F36840" w:rsidRDefault="008E13EA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="00F36840">
              <w:rPr>
                <w:bCs/>
              </w:rPr>
              <w:t>,0</w:t>
            </w:r>
          </w:p>
          <w:p w:rsidR="00F36840" w:rsidRPr="00F008C2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</w:tcPr>
          <w:p w:rsidR="00F36840" w:rsidRPr="00F008C2" w:rsidRDefault="008E13EA" w:rsidP="00636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369DC">
              <w:rPr>
                <w:bCs/>
              </w:rPr>
              <w:t>,</w:t>
            </w:r>
            <w:r w:rsidR="00F36840">
              <w:rPr>
                <w:bCs/>
              </w:rPr>
              <w:t>0</w:t>
            </w:r>
          </w:p>
        </w:tc>
        <w:tc>
          <w:tcPr>
            <w:tcW w:w="960" w:type="dxa"/>
            <w:gridSpan w:val="2"/>
          </w:tcPr>
          <w:p w:rsidR="00F36840" w:rsidRDefault="006369DC" w:rsidP="002D0254">
            <w:pPr>
              <w:jc w:val="center"/>
            </w:pPr>
            <w:r>
              <w:t>10,</w:t>
            </w:r>
            <w:r w:rsidR="00F36840">
              <w:t>0</w:t>
            </w:r>
          </w:p>
        </w:tc>
        <w:tc>
          <w:tcPr>
            <w:tcW w:w="930" w:type="dxa"/>
            <w:gridSpan w:val="2"/>
          </w:tcPr>
          <w:p w:rsidR="00F36840" w:rsidRDefault="006369DC" w:rsidP="002D0254">
            <w:pPr>
              <w:jc w:val="center"/>
            </w:pPr>
            <w:r>
              <w:t>10,</w:t>
            </w:r>
            <w:r w:rsidR="00F36840">
              <w:t>0</w:t>
            </w:r>
          </w:p>
        </w:tc>
        <w:tc>
          <w:tcPr>
            <w:tcW w:w="720" w:type="dxa"/>
            <w:gridSpan w:val="2"/>
          </w:tcPr>
          <w:p w:rsidR="00F36840" w:rsidRDefault="006369DC" w:rsidP="002D0254">
            <w:pPr>
              <w:jc w:val="center"/>
            </w:pPr>
            <w:r>
              <w:t>20,</w:t>
            </w:r>
            <w:r w:rsidR="00F36840">
              <w:t>0</w:t>
            </w:r>
          </w:p>
        </w:tc>
        <w:tc>
          <w:tcPr>
            <w:tcW w:w="718" w:type="dxa"/>
          </w:tcPr>
          <w:p w:rsidR="00F36840" w:rsidRDefault="006369DC" w:rsidP="002D0254">
            <w:pPr>
              <w:jc w:val="center"/>
            </w:pPr>
            <w:r>
              <w:t>20,</w:t>
            </w:r>
            <w:r w:rsidR="00F36840">
              <w:t>0</w:t>
            </w:r>
          </w:p>
        </w:tc>
        <w:tc>
          <w:tcPr>
            <w:tcW w:w="2392" w:type="dxa"/>
          </w:tcPr>
          <w:p w:rsidR="00F36840" w:rsidRPr="00F008C2" w:rsidRDefault="00805400" w:rsidP="008054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Комитет образования администрации, Комитет культуры и социальной политики администрации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2D0254" w:rsidP="006E3987">
            <w:pPr>
              <w:ind w:left="9"/>
            </w:pPr>
            <w:r>
              <w:t>1.6</w:t>
            </w:r>
          </w:p>
        </w:tc>
        <w:tc>
          <w:tcPr>
            <w:tcW w:w="3314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2399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86" w:type="dxa"/>
            <w:gridSpan w:val="3"/>
          </w:tcPr>
          <w:p w:rsidR="00F36840" w:rsidRDefault="006369DC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</w:t>
            </w:r>
            <w:r w:rsidR="00F36840">
              <w:rPr>
                <w:bCs/>
              </w:rPr>
              <w:t>0</w:t>
            </w:r>
          </w:p>
        </w:tc>
        <w:tc>
          <w:tcPr>
            <w:tcW w:w="840" w:type="dxa"/>
            <w:gridSpan w:val="2"/>
          </w:tcPr>
          <w:p w:rsidR="00F36840" w:rsidRPr="00F008C2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369DC">
              <w:rPr>
                <w:bCs/>
              </w:rPr>
              <w:t>,0</w:t>
            </w:r>
          </w:p>
        </w:tc>
        <w:tc>
          <w:tcPr>
            <w:tcW w:w="960" w:type="dxa"/>
            <w:gridSpan w:val="2"/>
          </w:tcPr>
          <w:p w:rsidR="00F36840" w:rsidRDefault="00F36840" w:rsidP="002D0254">
            <w:pPr>
              <w:jc w:val="center"/>
            </w:pPr>
            <w:r>
              <w:t>5</w:t>
            </w:r>
            <w:r w:rsidR="006369DC">
              <w:t>,0</w:t>
            </w:r>
          </w:p>
        </w:tc>
        <w:tc>
          <w:tcPr>
            <w:tcW w:w="930" w:type="dxa"/>
            <w:gridSpan w:val="2"/>
          </w:tcPr>
          <w:p w:rsidR="00F36840" w:rsidRDefault="00F36840" w:rsidP="002D0254">
            <w:pPr>
              <w:jc w:val="center"/>
            </w:pPr>
            <w:r>
              <w:t>5</w:t>
            </w:r>
            <w:r w:rsidR="006369DC">
              <w:t>,0</w:t>
            </w:r>
          </w:p>
        </w:tc>
        <w:tc>
          <w:tcPr>
            <w:tcW w:w="720" w:type="dxa"/>
            <w:gridSpan w:val="2"/>
          </w:tcPr>
          <w:p w:rsidR="00F36840" w:rsidRDefault="00F36840" w:rsidP="002D0254">
            <w:pPr>
              <w:jc w:val="center"/>
            </w:pPr>
            <w:r>
              <w:t>5</w:t>
            </w:r>
            <w:r w:rsidR="006369DC">
              <w:t>,0</w:t>
            </w:r>
          </w:p>
        </w:tc>
        <w:tc>
          <w:tcPr>
            <w:tcW w:w="718" w:type="dxa"/>
          </w:tcPr>
          <w:p w:rsidR="00F36840" w:rsidRDefault="00F36840" w:rsidP="002D0254">
            <w:pPr>
              <w:jc w:val="center"/>
            </w:pPr>
            <w:r>
              <w:t>5</w:t>
            </w:r>
            <w:r w:rsidR="006369DC">
              <w:t>,0</w:t>
            </w:r>
          </w:p>
        </w:tc>
        <w:tc>
          <w:tcPr>
            <w:tcW w:w="2392" w:type="dxa"/>
          </w:tcPr>
          <w:p w:rsidR="00F36840" w:rsidRPr="00F008C2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Комитет образования</w:t>
            </w:r>
            <w:r w:rsidR="00E22AF1">
              <w:rPr>
                <w:bCs/>
              </w:rPr>
              <w:t xml:space="preserve"> администрации</w:t>
            </w:r>
            <w:r>
              <w:rPr>
                <w:bCs/>
              </w:rPr>
              <w:t>, Комитет культуры</w:t>
            </w:r>
            <w:r w:rsidR="00E22AF1">
              <w:rPr>
                <w:bCs/>
              </w:rPr>
              <w:t xml:space="preserve"> и социальной политики администрации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2D0254" w:rsidP="006E3987">
            <w:pPr>
              <w:ind w:left="9"/>
            </w:pPr>
            <w:r>
              <w:lastRenderedPageBreak/>
              <w:t>1.7</w:t>
            </w:r>
          </w:p>
        </w:tc>
        <w:tc>
          <w:tcPr>
            <w:tcW w:w="3314" w:type="dxa"/>
          </w:tcPr>
          <w:p w:rsidR="00F36840" w:rsidRPr="00F008C2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Оформление информационных стендов с наглядной информационно-агитационной, справочной, методической информацией по вопросам профилактики терроризма и экстремизма, приобретение и размещение баннеров, плакатов.</w:t>
            </w:r>
          </w:p>
        </w:tc>
        <w:tc>
          <w:tcPr>
            <w:tcW w:w="2399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2024-2028</w:t>
            </w:r>
          </w:p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86" w:type="dxa"/>
            <w:gridSpan w:val="3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4178BD">
              <w:rPr>
                <w:bCs/>
              </w:rPr>
              <w:t>5</w:t>
            </w:r>
            <w:r>
              <w:rPr>
                <w:bCs/>
              </w:rPr>
              <w:t>,</w:t>
            </w:r>
            <w:r w:rsidR="004178BD">
              <w:rPr>
                <w:bCs/>
              </w:rPr>
              <w:t>0</w:t>
            </w:r>
          </w:p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</w:tcPr>
          <w:p w:rsidR="00F36840" w:rsidRPr="00F008C2" w:rsidRDefault="00F36840" w:rsidP="004178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78BD">
              <w:rPr>
                <w:bCs/>
              </w:rPr>
              <w:t>5</w:t>
            </w:r>
            <w:r w:rsidR="006369DC">
              <w:rPr>
                <w:bCs/>
              </w:rPr>
              <w:t>,</w:t>
            </w:r>
            <w:r w:rsidR="004178BD">
              <w:rPr>
                <w:bCs/>
              </w:rPr>
              <w:t>0</w:t>
            </w:r>
          </w:p>
        </w:tc>
        <w:tc>
          <w:tcPr>
            <w:tcW w:w="960" w:type="dxa"/>
            <w:gridSpan w:val="2"/>
          </w:tcPr>
          <w:p w:rsidR="00F36840" w:rsidRDefault="006369DC" w:rsidP="002D0254">
            <w:pPr>
              <w:jc w:val="center"/>
            </w:pPr>
            <w:r>
              <w:t>15,</w:t>
            </w:r>
            <w:r w:rsidR="00F36840">
              <w:t>0</w:t>
            </w:r>
          </w:p>
        </w:tc>
        <w:tc>
          <w:tcPr>
            <w:tcW w:w="930" w:type="dxa"/>
            <w:gridSpan w:val="2"/>
          </w:tcPr>
          <w:p w:rsidR="00F36840" w:rsidRDefault="006369DC" w:rsidP="002D0254">
            <w:pPr>
              <w:jc w:val="center"/>
            </w:pPr>
            <w:r>
              <w:t>15,</w:t>
            </w:r>
            <w:r w:rsidR="00F36840">
              <w:t>0</w:t>
            </w:r>
          </w:p>
        </w:tc>
        <w:tc>
          <w:tcPr>
            <w:tcW w:w="720" w:type="dxa"/>
            <w:gridSpan w:val="2"/>
          </w:tcPr>
          <w:p w:rsidR="00F36840" w:rsidRDefault="006369DC" w:rsidP="002D0254">
            <w:pPr>
              <w:jc w:val="center"/>
            </w:pPr>
            <w:r>
              <w:t>15,</w:t>
            </w:r>
            <w:r w:rsidR="00F36840">
              <w:t>0</w:t>
            </w:r>
          </w:p>
        </w:tc>
        <w:tc>
          <w:tcPr>
            <w:tcW w:w="718" w:type="dxa"/>
          </w:tcPr>
          <w:p w:rsidR="00F36840" w:rsidRDefault="006369DC" w:rsidP="002D0254">
            <w:pPr>
              <w:jc w:val="center"/>
            </w:pPr>
            <w:r>
              <w:t>15,</w:t>
            </w:r>
            <w:r w:rsidR="00F36840">
              <w:t>0</w:t>
            </w:r>
          </w:p>
        </w:tc>
        <w:tc>
          <w:tcPr>
            <w:tcW w:w="2392" w:type="dxa"/>
          </w:tcPr>
          <w:p w:rsidR="00F36840" w:rsidRDefault="00F36840" w:rsidP="008054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Администрация, Комитет образования</w:t>
            </w:r>
            <w:r w:rsidR="00E22AF1">
              <w:t xml:space="preserve"> администрации</w:t>
            </w:r>
            <w:r>
              <w:t>, Комитет культуры и социальной политики</w:t>
            </w:r>
          </w:p>
        </w:tc>
      </w:tr>
      <w:tr w:rsidR="00805400" w:rsidTr="00F36840">
        <w:trPr>
          <w:gridAfter w:val="1"/>
          <w:wAfter w:w="71" w:type="dxa"/>
          <w:trHeight w:val="424"/>
        </w:trPr>
        <w:tc>
          <w:tcPr>
            <w:tcW w:w="675" w:type="dxa"/>
            <w:gridSpan w:val="3"/>
          </w:tcPr>
          <w:p w:rsidR="00F36840" w:rsidRDefault="00F36840" w:rsidP="006E3987">
            <w:pPr>
              <w:ind w:left="9"/>
            </w:pPr>
          </w:p>
        </w:tc>
        <w:tc>
          <w:tcPr>
            <w:tcW w:w="3314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Итого по разделу</w:t>
            </w:r>
          </w:p>
        </w:tc>
        <w:tc>
          <w:tcPr>
            <w:tcW w:w="2399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86" w:type="dxa"/>
            <w:gridSpan w:val="3"/>
          </w:tcPr>
          <w:p w:rsidR="00F36840" w:rsidRDefault="00F36840" w:rsidP="004178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E13EA">
              <w:rPr>
                <w:bCs/>
              </w:rPr>
              <w:t>6</w:t>
            </w:r>
            <w:r w:rsidR="004178BD">
              <w:rPr>
                <w:bCs/>
              </w:rPr>
              <w:t>5</w:t>
            </w:r>
            <w:r w:rsidR="006369DC">
              <w:rPr>
                <w:bCs/>
              </w:rPr>
              <w:t>,</w:t>
            </w:r>
            <w:r w:rsidR="004178BD">
              <w:rPr>
                <w:bCs/>
              </w:rPr>
              <w:t>0</w:t>
            </w:r>
          </w:p>
        </w:tc>
        <w:tc>
          <w:tcPr>
            <w:tcW w:w="840" w:type="dxa"/>
            <w:gridSpan w:val="2"/>
          </w:tcPr>
          <w:p w:rsidR="00F36840" w:rsidRDefault="008E13EA" w:rsidP="004178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178BD">
              <w:rPr>
                <w:bCs/>
              </w:rPr>
              <w:t>5</w:t>
            </w:r>
            <w:r w:rsidR="006369DC">
              <w:rPr>
                <w:bCs/>
              </w:rPr>
              <w:t>,</w:t>
            </w:r>
            <w:r w:rsidR="004178BD">
              <w:rPr>
                <w:bCs/>
              </w:rPr>
              <w:t>0</w:t>
            </w:r>
          </w:p>
        </w:tc>
        <w:tc>
          <w:tcPr>
            <w:tcW w:w="960" w:type="dxa"/>
            <w:gridSpan w:val="2"/>
          </w:tcPr>
          <w:p w:rsidR="00F36840" w:rsidRDefault="006369DC" w:rsidP="002D0254">
            <w:pPr>
              <w:jc w:val="center"/>
            </w:pPr>
            <w:r>
              <w:t>30,</w:t>
            </w:r>
            <w:r w:rsidR="00F36840">
              <w:t>0</w:t>
            </w:r>
          </w:p>
        </w:tc>
        <w:tc>
          <w:tcPr>
            <w:tcW w:w="930" w:type="dxa"/>
            <w:gridSpan w:val="2"/>
          </w:tcPr>
          <w:p w:rsidR="00F36840" w:rsidRDefault="00F36840" w:rsidP="006369DC">
            <w:pPr>
              <w:jc w:val="center"/>
            </w:pPr>
            <w:r>
              <w:t>30</w:t>
            </w:r>
            <w:r w:rsidR="006369DC">
              <w:t>,</w:t>
            </w:r>
            <w:r>
              <w:t>0</w:t>
            </w:r>
          </w:p>
        </w:tc>
        <w:tc>
          <w:tcPr>
            <w:tcW w:w="720" w:type="dxa"/>
            <w:gridSpan w:val="2"/>
          </w:tcPr>
          <w:p w:rsidR="00F36840" w:rsidRPr="008E13EA" w:rsidRDefault="002736BE" w:rsidP="002D0254">
            <w:pPr>
              <w:jc w:val="center"/>
              <w:rPr>
                <w:color w:val="000000" w:themeColor="text1"/>
              </w:rPr>
            </w:pPr>
            <w:r w:rsidRPr="008E13EA">
              <w:rPr>
                <w:color w:val="000000" w:themeColor="text1"/>
              </w:rPr>
              <w:t>4</w:t>
            </w:r>
            <w:r w:rsidR="006369DC">
              <w:rPr>
                <w:color w:val="000000" w:themeColor="text1"/>
              </w:rPr>
              <w:t>0,</w:t>
            </w:r>
            <w:r w:rsidR="00F36840" w:rsidRPr="008E13EA">
              <w:rPr>
                <w:color w:val="000000" w:themeColor="text1"/>
              </w:rPr>
              <w:t>0</w:t>
            </w:r>
          </w:p>
        </w:tc>
        <w:tc>
          <w:tcPr>
            <w:tcW w:w="718" w:type="dxa"/>
          </w:tcPr>
          <w:p w:rsidR="00F36840" w:rsidRPr="008E13EA" w:rsidRDefault="002736BE" w:rsidP="002D0254">
            <w:pPr>
              <w:jc w:val="center"/>
              <w:rPr>
                <w:color w:val="000000" w:themeColor="text1"/>
              </w:rPr>
            </w:pPr>
            <w:r w:rsidRPr="008E13EA">
              <w:rPr>
                <w:color w:val="000000" w:themeColor="text1"/>
              </w:rPr>
              <w:t>4</w:t>
            </w:r>
            <w:r w:rsidR="006369DC">
              <w:rPr>
                <w:color w:val="000000" w:themeColor="text1"/>
              </w:rPr>
              <w:t>0,</w:t>
            </w:r>
            <w:r w:rsidR="00F36840" w:rsidRPr="008E13EA">
              <w:rPr>
                <w:color w:val="000000" w:themeColor="text1"/>
              </w:rPr>
              <w:t>0</w:t>
            </w:r>
          </w:p>
        </w:tc>
        <w:tc>
          <w:tcPr>
            <w:tcW w:w="2392" w:type="dxa"/>
          </w:tcPr>
          <w:p w:rsidR="00F36840" w:rsidRDefault="00F36840" w:rsidP="002D025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35E45" w:rsidRDefault="00635E45" w:rsidP="001A4E0B"/>
    <w:tbl>
      <w:tblPr>
        <w:tblW w:w="1506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3283"/>
        <w:gridCol w:w="2409"/>
        <w:gridCol w:w="2150"/>
        <w:gridCol w:w="851"/>
        <w:gridCol w:w="850"/>
        <w:gridCol w:w="993"/>
        <w:gridCol w:w="708"/>
        <w:gridCol w:w="709"/>
        <w:gridCol w:w="2480"/>
      </w:tblGrid>
      <w:tr w:rsidR="000C3F99" w:rsidTr="00847F6F">
        <w:trPr>
          <w:trHeight w:val="585"/>
        </w:trPr>
        <w:tc>
          <w:tcPr>
            <w:tcW w:w="627" w:type="dxa"/>
          </w:tcPr>
          <w:p w:rsidR="000C3F99" w:rsidRDefault="000C3F99" w:rsidP="000C3F99">
            <w:pPr>
              <w:jc w:val="center"/>
            </w:pPr>
            <w:r>
              <w:t>№</w:t>
            </w:r>
          </w:p>
          <w:p w:rsidR="000C3F99" w:rsidRDefault="000C3F99" w:rsidP="000C3F99">
            <w:r>
              <w:t>п/п</w:t>
            </w:r>
          </w:p>
        </w:tc>
        <w:tc>
          <w:tcPr>
            <w:tcW w:w="3283" w:type="dxa"/>
          </w:tcPr>
          <w:p w:rsidR="000C3F99" w:rsidRDefault="000C3F99" w:rsidP="001A4E0B">
            <w:r>
              <w:t>Наименование мероприятий</w:t>
            </w:r>
          </w:p>
        </w:tc>
        <w:tc>
          <w:tcPr>
            <w:tcW w:w="2409" w:type="dxa"/>
          </w:tcPr>
          <w:p w:rsidR="000C3F99" w:rsidRDefault="000C3F99" w:rsidP="001A4E0B">
            <w:r>
              <w:t>Год реализации</w:t>
            </w:r>
          </w:p>
        </w:tc>
        <w:tc>
          <w:tcPr>
            <w:tcW w:w="2150" w:type="dxa"/>
          </w:tcPr>
          <w:p w:rsidR="000C3F99" w:rsidRDefault="000C3F99" w:rsidP="001A4E0B">
            <w:r>
              <w:t>Всего тыс. р.</w:t>
            </w:r>
          </w:p>
        </w:tc>
        <w:tc>
          <w:tcPr>
            <w:tcW w:w="851" w:type="dxa"/>
          </w:tcPr>
          <w:p w:rsidR="000C3F99" w:rsidRDefault="000C3F99" w:rsidP="00F36840">
            <w:r>
              <w:t>20</w:t>
            </w:r>
            <w:r w:rsidR="00F36840">
              <w:t>24</w:t>
            </w:r>
          </w:p>
        </w:tc>
        <w:tc>
          <w:tcPr>
            <w:tcW w:w="850" w:type="dxa"/>
          </w:tcPr>
          <w:p w:rsidR="000C3F99" w:rsidRDefault="000C3F99" w:rsidP="00F36840">
            <w:r>
              <w:t>202</w:t>
            </w:r>
            <w:r w:rsidR="00F36840">
              <w:t>5</w:t>
            </w:r>
          </w:p>
        </w:tc>
        <w:tc>
          <w:tcPr>
            <w:tcW w:w="993" w:type="dxa"/>
          </w:tcPr>
          <w:p w:rsidR="000C3F99" w:rsidRDefault="000C3F99" w:rsidP="00F36840">
            <w:r>
              <w:t>202</w:t>
            </w:r>
            <w:r w:rsidR="00F36840">
              <w:t>6</w:t>
            </w:r>
          </w:p>
        </w:tc>
        <w:tc>
          <w:tcPr>
            <w:tcW w:w="708" w:type="dxa"/>
          </w:tcPr>
          <w:p w:rsidR="000C3F99" w:rsidRDefault="000C3F99" w:rsidP="00F36840">
            <w:r>
              <w:t>202</w:t>
            </w:r>
            <w:r w:rsidR="00F36840">
              <w:t>7</w:t>
            </w:r>
          </w:p>
        </w:tc>
        <w:tc>
          <w:tcPr>
            <w:tcW w:w="709" w:type="dxa"/>
          </w:tcPr>
          <w:p w:rsidR="000C3F99" w:rsidRDefault="000C3F99" w:rsidP="00F36840">
            <w:r>
              <w:t>202</w:t>
            </w:r>
            <w:r w:rsidR="00F36840">
              <w:t>8</w:t>
            </w:r>
          </w:p>
        </w:tc>
        <w:tc>
          <w:tcPr>
            <w:tcW w:w="2480" w:type="dxa"/>
          </w:tcPr>
          <w:p w:rsidR="000C3F99" w:rsidRDefault="000C3F99" w:rsidP="001A4E0B">
            <w:r>
              <w:t>Ответственные исполнители</w:t>
            </w:r>
          </w:p>
        </w:tc>
      </w:tr>
      <w:tr w:rsidR="000C3F99" w:rsidTr="000C3F99">
        <w:trPr>
          <w:trHeight w:val="381"/>
        </w:trPr>
        <w:tc>
          <w:tcPr>
            <w:tcW w:w="15060" w:type="dxa"/>
            <w:gridSpan w:val="10"/>
          </w:tcPr>
          <w:p w:rsidR="000C3F99" w:rsidRDefault="000C3F99" w:rsidP="00676ABA">
            <w:pPr>
              <w:jc w:val="center"/>
            </w:pPr>
            <w:r>
              <w:t>Раздел.2 Мероприятия по профилактике экстремизма и терроризма</w:t>
            </w:r>
          </w:p>
        </w:tc>
      </w:tr>
      <w:tr w:rsidR="000C3F99" w:rsidTr="00847F6F">
        <w:trPr>
          <w:trHeight w:val="3108"/>
        </w:trPr>
        <w:tc>
          <w:tcPr>
            <w:tcW w:w="627" w:type="dxa"/>
          </w:tcPr>
          <w:p w:rsidR="000C3F99" w:rsidRDefault="000C3F99" w:rsidP="001A4E0B">
            <w:r>
              <w:t>2.1.</w:t>
            </w:r>
          </w:p>
        </w:tc>
        <w:tc>
          <w:tcPr>
            <w:tcW w:w="3283" w:type="dxa"/>
          </w:tcPr>
          <w:p w:rsidR="000C3F99" w:rsidRDefault="000C3F99" w:rsidP="001A4E0B">
            <w: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2409" w:type="dxa"/>
          </w:tcPr>
          <w:p w:rsidR="000C3F99" w:rsidRDefault="000C3F99" w:rsidP="001831FA">
            <w:pPr>
              <w:jc w:val="center"/>
            </w:pPr>
            <w:r>
              <w:t>20</w:t>
            </w:r>
            <w:r w:rsidR="006A5492">
              <w:t>24</w:t>
            </w:r>
            <w:r>
              <w:t xml:space="preserve"> - 202</w:t>
            </w:r>
            <w:r w:rsidR="006A5492">
              <w:t>8</w:t>
            </w:r>
          </w:p>
        </w:tc>
        <w:tc>
          <w:tcPr>
            <w:tcW w:w="2150" w:type="dxa"/>
          </w:tcPr>
          <w:p w:rsidR="000C3F99" w:rsidRDefault="000C3F99" w:rsidP="001A4E0B">
            <w:r>
              <w:t>Без финансирования</w:t>
            </w:r>
          </w:p>
        </w:tc>
        <w:tc>
          <w:tcPr>
            <w:tcW w:w="851" w:type="dxa"/>
          </w:tcPr>
          <w:p w:rsidR="000C3F99" w:rsidRDefault="000C3F99" w:rsidP="001A4E0B"/>
        </w:tc>
        <w:tc>
          <w:tcPr>
            <w:tcW w:w="850" w:type="dxa"/>
          </w:tcPr>
          <w:p w:rsidR="000C3F99" w:rsidRDefault="000C3F99" w:rsidP="001A4E0B"/>
        </w:tc>
        <w:tc>
          <w:tcPr>
            <w:tcW w:w="993" w:type="dxa"/>
          </w:tcPr>
          <w:p w:rsidR="000C3F99" w:rsidRDefault="000C3F99" w:rsidP="001A4E0B"/>
        </w:tc>
        <w:tc>
          <w:tcPr>
            <w:tcW w:w="708" w:type="dxa"/>
          </w:tcPr>
          <w:p w:rsidR="000C3F99" w:rsidRDefault="000C3F99" w:rsidP="001A4E0B"/>
        </w:tc>
        <w:tc>
          <w:tcPr>
            <w:tcW w:w="709" w:type="dxa"/>
          </w:tcPr>
          <w:p w:rsidR="000C3F99" w:rsidRDefault="000C3F99" w:rsidP="001A4E0B"/>
        </w:tc>
        <w:tc>
          <w:tcPr>
            <w:tcW w:w="2480" w:type="dxa"/>
          </w:tcPr>
          <w:p w:rsidR="000C3F99" w:rsidRDefault="000C3F99" w:rsidP="00805400">
            <w:r>
              <w:t>Администрация , Комитет образования</w:t>
            </w:r>
            <w:r w:rsidR="00E22AF1">
              <w:t xml:space="preserve"> администрации</w:t>
            </w:r>
            <w:r>
              <w:t>, Комитет культуры и социальной политики</w:t>
            </w:r>
            <w:r w:rsidR="00E22AF1">
              <w:t xml:space="preserve"> администрации</w:t>
            </w:r>
          </w:p>
        </w:tc>
      </w:tr>
      <w:tr w:rsidR="002D0254" w:rsidTr="002D0254">
        <w:trPr>
          <w:trHeight w:val="558"/>
        </w:trPr>
        <w:tc>
          <w:tcPr>
            <w:tcW w:w="627" w:type="dxa"/>
          </w:tcPr>
          <w:p w:rsidR="002D0254" w:rsidRDefault="002D0254" w:rsidP="002D0254">
            <w:pPr>
              <w:jc w:val="center"/>
            </w:pPr>
            <w:r>
              <w:t>№</w:t>
            </w:r>
          </w:p>
          <w:p w:rsidR="002D0254" w:rsidRDefault="002D0254" w:rsidP="002D0254">
            <w:r>
              <w:t>п/п</w:t>
            </w:r>
          </w:p>
        </w:tc>
        <w:tc>
          <w:tcPr>
            <w:tcW w:w="3283" w:type="dxa"/>
          </w:tcPr>
          <w:p w:rsidR="002D0254" w:rsidRDefault="002D0254" w:rsidP="002D0254">
            <w:r>
              <w:t>Наименование мероприятий</w:t>
            </w:r>
          </w:p>
        </w:tc>
        <w:tc>
          <w:tcPr>
            <w:tcW w:w="2409" w:type="dxa"/>
          </w:tcPr>
          <w:p w:rsidR="002D0254" w:rsidRDefault="002D0254" w:rsidP="002D0254">
            <w:r>
              <w:t>Год реализации</w:t>
            </w:r>
          </w:p>
        </w:tc>
        <w:tc>
          <w:tcPr>
            <w:tcW w:w="2150" w:type="dxa"/>
          </w:tcPr>
          <w:p w:rsidR="002D0254" w:rsidRDefault="002D0254" w:rsidP="002D0254">
            <w:r>
              <w:t>Всего тыс. р.</w:t>
            </w:r>
          </w:p>
        </w:tc>
        <w:tc>
          <w:tcPr>
            <w:tcW w:w="851" w:type="dxa"/>
          </w:tcPr>
          <w:p w:rsidR="002D0254" w:rsidRDefault="002D0254" w:rsidP="002D0254">
            <w:r>
              <w:t>2024</w:t>
            </w:r>
          </w:p>
        </w:tc>
        <w:tc>
          <w:tcPr>
            <w:tcW w:w="850" w:type="dxa"/>
          </w:tcPr>
          <w:p w:rsidR="002D0254" w:rsidRDefault="002D0254" w:rsidP="002D0254">
            <w:r>
              <w:t>2025</w:t>
            </w:r>
          </w:p>
        </w:tc>
        <w:tc>
          <w:tcPr>
            <w:tcW w:w="993" w:type="dxa"/>
          </w:tcPr>
          <w:p w:rsidR="002D0254" w:rsidRDefault="002D0254" w:rsidP="002D0254">
            <w:r>
              <w:t>2026</w:t>
            </w:r>
          </w:p>
        </w:tc>
        <w:tc>
          <w:tcPr>
            <w:tcW w:w="708" w:type="dxa"/>
          </w:tcPr>
          <w:p w:rsidR="002D0254" w:rsidRDefault="002D0254" w:rsidP="002D0254">
            <w:r>
              <w:t>2027</w:t>
            </w:r>
          </w:p>
        </w:tc>
        <w:tc>
          <w:tcPr>
            <w:tcW w:w="709" w:type="dxa"/>
          </w:tcPr>
          <w:p w:rsidR="002D0254" w:rsidRDefault="002D0254" w:rsidP="002D0254">
            <w:r>
              <w:t>2028</w:t>
            </w:r>
          </w:p>
        </w:tc>
        <w:tc>
          <w:tcPr>
            <w:tcW w:w="2480" w:type="dxa"/>
          </w:tcPr>
          <w:p w:rsidR="002D0254" w:rsidRDefault="002D0254" w:rsidP="002D0254">
            <w:r>
              <w:t>Ответственные исполнители</w:t>
            </w:r>
          </w:p>
        </w:tc>
      </w:tr>
      <w:tr w:rsidR="002D0254" w:rsidTr="00635E45">
        <w:trPr>
          <w:trHeight w:val="552"/>
        </w:trPr>
        <w:tc>
          <w:tcPr>
            <w:tcW w:w="15060" w:type="dxa"/>
            <w:gridSpan w:val="10"/>
          </w:tcPr>
          <w:p w:rsidR="002D0254" w:rsidRDefault="002D0254" w:rsidP="00676ABA">
            <w:pPr>
              <w:jc w:val="center"/>
            </w:pPr>
            <w:r>
              <w:t>Раздел 3. Приобретение научно-методических материалов, программ, печатных и электронных учебных пособий, учебных фильмов, в том числе с использованием мультимедийных средств по вопросам профилактики экстремизма и предупреждения террористических актов</w:t>
            </w:r>
          </w:p>
        </w:tc>
      </w:tr>
      <w:tr w:rsidR="002D0254" w:rsidTr="00635E45">
        <w:trPr>
          <w:trHeight w:val="2734"/>
        </w:trPr>
        <w:tc>
          <w:tcPr>
            <w:tcW w:w="627" w:type="dxa"/>
          </w:tcPr>
          <w:p w:rsidR="002D0254" w:rsidRDefault="002D0254" w:rsidP="002D0254">
            <w:pPr>
              <w:ind w:left="9"/>
            </w:pPr>
            <w:r>
              <w:lastRenderedPageBreak/>
              <w:t>3.1</w:t>
            </w:r>
          </w:p>
        </w:tc>
        <w:tc>
          <w:tcPr>
            <w:tcW w:w="3283" w:type="dxa"/>
          </w:tcPr>
          <w:p w:rsidR="002D0254" w:rsidRDefault="002D0254" w:rsidP="002D0254">
            <w:pPr>
              <w:ind w:left="9"/>
            </w:pPr>
            <w:r w:rsidRPr="00F008C2">
              <w:rPr>
                <w:bCs/>
              </w:rPr>
              <w:t xml:space="preserve">Использование </w:t>
            </w:r>
            <w:r>
              <w:rPr>
                <w:bCs/>
              </w:rPr>
              <w:t xml:space="preserve">и тиражирование </w:t>
            </w:r>
            <w:r w:rsidRPr="00F008C2">
              <w:rPr>
                <w:bCs/>
              </w:rPr>
              <w:t xml:space="preserve">информационных </w:t>
            </w:r>
            <w:r>
              <w:rPr>
                <w:bCs/>
              </w:rPr>
              <w:t xml:space="preserve">и пропагандистских </w:t>
            </w:r>
            <w:r w:rsidRPr="00F008C2">
              <w:rPr>
                <w:bCs/>
              </w:rPr>
              <w:t>материалов, полученных из аппарата антитеррористической комиссии Забайкальского края</w:t>
            </w:r>
          </w:p>
        </w:tc>
        <w:tc>
          <w:tcPr>
            <w:tcW w:w="2409" w:type="dxa"/>
          </w:tcPr>
          <w:p w:rsidR="002D0254" w:rsidRDefault="002D0254" w:rsidP="001831FA">
            <w:pPr>
              <w:ind w:left="9"/>
              <w:jc w:val="center"/>
            </w:pPr>
            <w:r>
              <w:t>2024 - 2028</w:t>
            </w:r>
          </w:p>
        </w:tc>
        <w:tc>
          <w:tcPr>
            <w:tcW w:w="2150" w:type="dxa"/>
          </w:tcPr>
          <w:p w:rsidR="002D0254" w:rsidRDefault="002D0254" w:rsidP="002D0254">
            <w:pPr>
              <w:ind w:left="9"/>
            </w:pPr>
            <w:r>
              <w:t>Без финансирования</w:t>
            </w:r>
          </w:p>
        </w:tc>
        <w:tc>
          <w:tcPr>
            <w:tcW w:w="851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850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993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708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709" w:type="dxa"/>
          </w:tcPr>
          <w:p w:rsidR="002D0254" w:rsidRDefault="002D0254" w:rsidP="002D0254">
            <w:pPr>
              <w:ind w:left="9"/>
            </w:pPr>
          </w:p>
        </w:tc>
        <w:tc>
          <w:tcPr>
            <w:tcW w:w="2480" w:type="dxa"/>
          </w:tcPr>
          <w:p w:rsidR="002D0254" w:rsidRDefault="002D0254" w:rsidP="00E22AF1">
            <w:pPr>
              <w:ind w:left="9"/>
            </w:pPr>
            <w:r>
              <w:rPr>
                <w:bCs/>
              </w:rPr>
              <w:t>Администрация</w:t>
            </w:r>
            <w:r w:rsidRPr="00F008C2">
              <w:rPr>
                <w:bCs/>
              </w:rPr>
              <w:t xml:space="preserve"> </w:t>
            </w:r>
          </w:p>
        </w:tc>
      </w:tr>
    </w:tbl>
    <w:p w:rsidR="00233A63" w:rsidRDefault="00233A63" w:rsidP="001A4E0B"/>
    <w:p w:rsidR="00233A63" w:rsidRDefault="00233A63" w:rsidP="001A4E0B"/>
    <w:p w:rsidR="00635E45" w:rsidRDefault="00635E45" w:rsidP="001A4E0B"/>
    <w:p w:rsidR="00635E45" w:rsidRDefault="00635E45" w:rsidP="001A4E0B"/>
    <w:p w:rsidR="00635E45" w:rsidRDefault="00635E45" w:rsidP="001A4E0B"/>
    <w:p w:rsidR="00635E45" w:rsidRDefault="00635E45" w:rsidP="001A4E0B"/>
    <w:p w:rsidR="00873A2A" w:rsidRDefault="00873A2A" w:rsidP="001A4E0B"/>
    <w:p w:rsidR="00873A2A" w:rsidRDefault="00873A2A" w:rsidP="001A4E0B"/>
    <w:tbl>
      <w:tblPr>
        <w:tblW w:w="15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253"/>
        <w:gridCol w:w="2398"/>
        <w:gridCol w:w="2111"/>
        <w:gridCol w:w="850"/>
        <w:gridCol w:w="848"/>
        <w:gridCol w:w="990"/>
        <w:gridCol w:w="756"/>
        <w:gridCol w:w="699"/>
        <w:gridCol w:w="2413"/>
      </w:tblGrid>
      <w:tr w:rsidR="002824EC" w:rsidTr="00A478B4">
        <w:trPr>
          <w:trHeight w:val="600"/>
        </w:trPr>
        <w:tc>
          <w:tcPr>
            <w:tcW w:w="717" w:type="dxa"/>
          </w:tcPr>
          <w:p w:rsidR="00233A63" w:rsidRDefault="00233A63" w:rsidP="00233A63">
            <w:pPr>
              <w:jc w:val="center"/>
            </w:pPr>
            <w:r>
              <w:t>№</w:t>
            </w:r>
          </w:p>
          <w:p w:rsidR="00233A63" w:rsidRDefault="00233A63" w:rsidP="00233A63">
            <w:r>
              <w:t>п/п</w:t>
            </w:r>
          </w:p>
        </w:tc>
        <w:tc>
          <w:tcPr>
            <w:tcW w:w="3253" w:type="dxa"/>
          </w:tcPr>
          <w:p w:rsidR="00233A63" w:rsidRDefault="00233A63" w:rsidP="001A4E0B">
            <w:r>
              <w:t>Наименование мероприятий</w:t>
            </w:r>
          </w:p>
        </w:tc>
        <w:tc>
          <w:tcPr>
            <w:tcW w:w="2398" w:type="dxa"/>
          </w:tcPr>
          <w:p w:rsidR="00233A63" w:rsidRDefault="00233A63" w:rsidP="001A4E0B">
            <w:r>
              <w:t>Год реализации</w:t>
            </w:r>
          </w:p>
        </w:tc>
        <w:tc>
          <w:tcPr>
            <w:tcW w:w="2111" w:type="dxa"/>
          </w:tcPr>
          <w:p w:rsidR="00233A63" w:rsidRDefault="00233A63" w:rsidP="001A4E0B">
            <w:r>
              <w:t>Всего тыс. р.</w:t>
            </w:r>
          </w:p>
        </w:tc>
        <w:tc>
          <w:tcPr>
            <w:tcW w:w="850" w:type="dxa"/>
          </w:tcPr>
          <w:p w:rsidR="00233A63" w:rsidRDefault="00233A63" w:rsidP="001831FA">
            <w:r>
              <w:t>20</w:t>
            </w:r>
            <w:r w:rsidR="001831FA">
              <w:t>24</w:t>
            </w:r>
          </w:p>
        </w:tc>
        <w:tc>
          <w:tcPr>
            <w:tcW w:w="848" w:type="dxa"/>
          </w:tcPr>
          <w:p w:rsidR="00233A63" w:rsidRDefault="00233A63" w:rsidP="001831FA">
            <w:r>
              <w:t>202</w:t>
            </w:r>
            <w:r w:rsidR="001831FA">
              <w:t>5</w:t>
            </w:r>
          </w:p>
        </w:tc>
        <w:tc>
          <w:tcPr>
            <w:tcW w:w="990" w:type="dxa"/>
          </w:tcPr>
          <w:p w:rsidR="00233A63" w:rsidRDefault="00233A63" w:rsidP="001831FA">
            <w:r>
              <w:t>202</w:t>
            </w:r>
            <w:r w:rsidR="001831FA">
              <w:t>6</w:t>
            </w:r>
          </w:p>
        </w:tc>
        <w:tc>
          <w:tcPr>
            <w:tcW w:w="756" w:type="dxa"/>
          </w:tcPr>
          <w:p w:rsidR="00233A63" w:rsidRDefault="00233A63" w:rsidP="001831FA">
            <w:r>
              <w:t>202</w:t>
            </w:r>
            <w:r w:rsidR="001831FA">
              <w:t>7</w:t>
            </w:r>
          </w:p>
        </w:tc>
        <w:tc>
          <w:tcPr>
            <w:tcW w:w="699" w:type="dxa"/>
          </w:tcPr>
          <w:p w:rsidR="00233A63" w:rsidRDefault="00233A63" w:rsidP="001831FA">
            <w:r>
              <w:t>202</w:t>
            </w:r>
            <w:r w:rsidR="001831FA">
              <w:t>8</w:t>
            </w:r>
          </w:p>
        </w:tc>
        <w:tc>
          <w:tcPr>
            <w:tcW w:w="2413" w:type="dxa"/>
          </w:tcPr>
          <w:p w:rsidR="00233A63" w:rsidRDefault="00233A63" w:rsidP="001A4E0B">
            <w:r>
              <w:t>Ответственные исполнители</w:t>
            </w:r>
          </w:p>
        </w:tc>
      </w:tr>
      <w:tr w:rsidR="00233A63" w:rsidTr="00233A63">
        <w:trPr>
          <w:trHeight w:val="367"/>
        </w:trPr>
        <w:tc>
          <w:tcPr>
            <w:tcW w:w="15035" w:type="dxa"/>
            <w:gridSpan w:val="10"/>
          </w:tcPr>
          <w:p w:rsidR="00233A63" w:rsidRDefault="00233A63" w:rsidP="002D0254">
            <w:pPr>
              <w:jc w:val="center"/>
            </w:pPr>
            <w:r>
              <w:t xml:space="preserve">Раздел </w:t>
            </w:r>
            <w:r w:rsidR="002D0254">
              <w:t>4</w:t>
            </w:r>
            <w:r>
              <w:t xml:space="preserve">. </w:t>
            </w:r>
            <w:r w:rsidR="001831FA">
              <w:t xml:space="preserve">Оснащение мест массового </w:t>
            </w:r>
            <w:r>
              <w:t>пребывания людей</w:t>
            </w:r>
            <w:r w:rsidR="005D2BC5">
              <w:t xml:space="preserve"> в соответствии с требованиями антитеррористической защищенности</w:t>
            </w:r>
          </w:p>
        </w:tc>
      </w:tr>
      <w:tr w:rsidR="00A478B4" w:rsidTr="00A478B4">
        <w:trPr>
          <w:trHeight w:val="557"/>
        </w:trPr>
        <w:tc>
          <w:tcPr>
            <w:tcW w:w="717" w:type="dxa"/>
          </w:tcPr>
          <w:p w:rsidR="00A478B4" w:rsidRDefault="00A478B4" w:rsidP="001A4E0B">
            <w:r>
              <w:t>4.1.</w:t>
            </w:r>
          </w:p>
        </w:tc>
        <w:tc>
          <w:tcPr>
            <w:tcW w:w="3253" w:type="dxa"/>
          </w:tcPr>
          <w:p w:rsidR="00A478B4" w:rsidRDefault="00A478B4" w:rsidP="006E385F">
            <w:pPr>
              <w:pStyle w:val="ConsPlusNormal"/>
            </w:pPr>
            <w:r>
              <w:t xml:space="preserve">Установка системы видеонаблюдения для обеспечения возможности архивирования и хранения данных в течение 30 дней; ММПЛ- площадь октября </w:t>
            </w:r>
          </w:p>
          <w:p w:rsidR="00A478B4" w:rsidRDefault="00A478B4" w:rsidP="00233A63">
            <w:r>
              <w:t>п.Вершино-Дарасунский</w:t>
            </w:r>
          </w:p>
        </w:tc>
        <w:tc>
          <w:tcPr>
            <w:tcW w:w="2398" w:type="dxa"/>
          </w:tcPr>
          <w:p w:rsidR="00A478B4" w:rsidRDefault="00A478B4" w:rsidP="001831FA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DE52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478B4" w:rsidRDefault="00A478B4" w:rsidP="004178BD">
            <w:pPr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1A4E0B">
            <w:r>
              <w:t>Вершино-Дарасунская городская администрация</w:t>
            </w:r>
          </w:p>
        </w:tc>
      </w:tr>
      <w:tr w:rsidR="00A478B4" w:rsidTr="00A478B4">
        <w:trPr>
          <w:trHeight w:val="557"/>
        </w:trPr>
        <w:tc>
          <w:tcPr>
            <w:tcW w:w="717" w:type="dxa"/>
          </w:tcPr>
          <w:p w:rsidR="00A478B4" w:rsidRDefault="00A478B4" w:rsidP="001A4E0B">
            <w:r>
              <w:t>4.2</w:t>
            </w:r>
          </w:p>
        </w:tc>
        <w:tc>
          <w:tcPr>
            <w:tcW w:w="3253" w:type="dxa"/>
          </w:tcPr>
          <w:p w:rsidR="00A478B4" w:rsidRDefault="00A478B4" w:rsidP="00873A2A">
            <w:pPr>
              <w:pStyle w:val="ConsPlusNormal"/>
              <w:jc w:val="both"/>
            </w:pPr>
            <w:r>
              <w:t xml:space="preserve">Установка автономной системы оповещения и управления эвакуацией, не совмещенной с ретрансляционными технологическими </w:t>
            </w:r>
            <w:r>
              <w:lastRenderedPageBreak/>
              <w:t>системами</w:t>
            </w:r>
          </w:p>
        </w:tc>
        <w:tc>
          <w:tcPr>
            <w:tcW w:w="2398" w:type="dxa"/>
          </w:tcPr>
          <w:p w:rsidR="00A478B4" w:rsidRDefault="00A478B4" w:rsidP="001831FA">
            <w:pPr>
              <w:jc w:val="center"/>
            </w:pPr>
            <w:r>
              <w:lastRenderedPageBreak/>
              <w:t>2024-2028</w:t>
            </w:r>
          </w:p>
        </w:tc>
        <w:tc>
          <w:tcPr>
            <w:tcW w:w="2111" w:type="dxa"/>
          </w:tcPr>
          <w:p w:rsidR="00A478B4" w:rsidRDefault="00A478B4" w:rsidP="00DE52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478B4" w:rsidRDefault="00A478B4" w:rsidP="004178BD">
            <w:pPr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1A4E0B">
            <w:r>
              <w:t>Вершино-Дарасунская городская администрация</w:t>
            </w:r>
          </w:p>
        </w:tc>
      </w:tr>
      <w:tr w:rsidR="00A478B4" w:rsidTr="00A478B4">
        <w:trPr>
          <w:trHeight w:val="557"/>
        </w:trPr>
        <w:tc>
          <w:tcPr>
            <w:tcW w:w="717" w:type="dxa"/>
          </w:tcPr>
          <w:p w:rsidR="00A478B4" w:rsidRDefault="00A478B4" w:rsidP="001A4E0B">
            <w:r>
              <w:lastRenderedPageBreak/>
              <w:t>4.3</w:t>
            </w:r>
          </w:p>
        </w:tc>
        <w:tc>
          <w:tcPr>
            <w:tcW w:w="3253" w:type="dxa"/>
          </w:tcPr>
          <w:p w:rsidR="00A478B4" w:rsidRDefault="00A478B4" w:rsidP="006E385F">
            <w:r>
              <w:t>Изготовление информационного стенда.</w:t>
            </w:r>
          </w:p>
          <w:p w:rsidR="00A478B4" w:rsidRDefault="00A478B4" w:rsidP="006E385F">
            <w:pPr>
              <w:pStyle w:val="ConsPlusNormal"/>
            </w:pPr>
          </w:p>
        </w:tc>
        <w:tc>
          <w:tcPr>
            <w:tcW w:w="2398" w:type="dxa"/>
          </w:tcPr>
          <w:p w:rsidR="00A478B4" w:rsidRDefault="00A478B4" w:rsidP="001831FA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DE524F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A478B4" w:rsidRDefault="00A478B4" w:rsidP="005D2BC5">
            <w:r>
              <w:t>5,0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1A4E0B">
            <w:r>
              <w:t>Вершино-Дарасунская городская администрация</w:t>
            </w:r>
          </w:p>
        </w:tc>
      </w:tr>
      <w:tr w:rsidR="00A478B4" w:rsidTr="00A478B4">
        <w:trPr>
          <w:trHeight w:val="1455"/>
        </w:trPr>
        <w:tc>
          <w:tcPr>
            <w:tcW w:w="717" w:type="dxa"/>
          </w:tcPr>
          <w:p w:rsidR="00A478B4" w:rsidRDefault="00A478B4" w:rsidP="006E385F">
            <w:r>
              <w:t>4.4.</w:t>
            </w:r>
          </w:p>
        </w:tc>
        <w:tc>
          <w:tcPr>
            <w:tcW w:w="3253" w:type="dxa"/>
          </w:tcPr>
          <w:p w:rsidR="00A478B4" w:rsidRDefault="00A478B4" w:rsidP="001831FA">
            <w:pPr>
              <w:pStyle w:val="ConsPlusNormal"/>
            </w:pPr>
            <w:r>
              <w:t>Установка системы видеонаблюдения для обеспечения возможности архивирования и хранения данных в течение 30 дней;</w:t>
            </w:r>
          </w:p>
          <w:p w:rsidR="00A478B4" w:rsidRDefault="00A478B4" w:rsidP="001831FA">
            <w:pPr>
              <w:pStyle w:val="ConsPlusNormal"/>
            </w:pPr>
            <w:r>
              <w:t>ММПЛ- площадь перед зданием администрации Тунгокоченского муниципального округа</w:t>
            </w:r>
          </w:p>
          <w:p w:rsidR="00A478B4" w:rsidRDefault="00A478B4" w:rsidP="001831FA">
            <w:pPr>
              <w:pStyle w:val="ConsPlusNormal"/>
            </w:pPr>
            <w:r>
              <w:t>с.Верх-Усугли</w:t>
            </w:r>
          </w:p>
        </w:tc>
        <w:tc>
          <w:tcPr>
            <w:tcW w:w="2398" w:type="dxa"/>
          </w:tcPr>
          <w:p w:rsidR="00A478B4" w:rsidRDefault="00A478B4" w:rsidP="000D2FD9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DE524F">
            <w:pPr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478B4" w:rsidRDefault="00A478B4" w:rsidP="006E385F">
            <w:r>
              <w:t>100,0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2824EC">
            <w:r>
              <w:t xml:space="preserve">Администрация </w:t>
            </w:r>
          </w:p>
        </w:tc>
      </w:tr>
      <w:tr w:rsidR="00A478B4" w:rsidTr="00A478B4">
        <w:trPr>
          <w:trHeight w:val="364"/>
        </w:trPr>
        <w:tc>
          <w:tcPr>
            <w:tcW w:w="717" w:type="dxa"/>
          </w:tcPr>
          <w:p w:rsidR="00A478B4" w:rsidRDefault="00A478B4" w:rsidP="001A4E0B">
            <w:r>
              <w:t>4.5</w:t>
            </w:r>
          </w:p>
        </w:tc>
        <w:tc>
          <w:tcPr>
            <w:tcW w:w="3253" w:type="dxa"/>
          </w:tcPr>
          <w:p w:rsidR="00A478B4" w:rsidRDefault="00A478B4" w:rsidP="006E385F">
            <w:pPr>
              <w:pStyle w:val="ConsPlusNormal"/>
            </w:pPr>
            <w:r>
              <w:t>Установка автономной системы оповещения и управления эвакуацией, не совмещенной с ретрансляционными технологическими системами</w:t>
            </w:r>
          </w:p>
        </w:tc>
        <w:tc>
          <w:tcPr>
            <w:tcW w:w="2398" w:type="dxa"/>
          </w:tcPr>
          <w:p w:rsidR="00A478B4" w:rsidRDefault="00A478B4" w:rsidP="000D2FD9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DE524F">
            <w:pPr>
              <w:jc w:val="center"/>
            </w:pPr>
            <w:r>
              <w:t>150,0</w:t>
            </w:r>
          </w:p>
        </w:tc>
        <w:tc>
          <w:tcPr>
            <w:tcW w:w="850" w:type="dxa"/>
          </w:tcPr>
          <w:p w:rsidR="00A478B4" w:rsidRDefault="00A478B4" w:rsidP="001A4E0B">
            <w:r>
              <w:t>150,0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1A4E0B">
            <w:r>
              <w:t xml:space="preserve">Администрация </w:t>
            </w:r>
          </w:p>
        </w:tc>
      </w:tr>
      <w:tr w:rsidR="00A478B4" w:rsidTr="00A478B4">
        <w:trPr>
          <w:trHeight w:val="364"/>
        </w:trPr>
        <w:tc>
          <w:tcPr>
            <w:tcW w:w="717" w:type="dxa"/>
          </w:tcPr>
          <w:p w:rsidR="00A478B4" w:rsidRDefault="00A478B4" w:rsidP="001A4E0B">
            <w:r>
              <w:t>4.6</w:t>
            </w:r>
          </w:p>
        </w:tc>
        <w:tc>
          <w:tcPr>
            <w:tcW w:w="3253" w:type="dxa"/>
          </w:tcPr>
          <w:p w:rsidR="00A478B4" w:rsidRDefault="00A478B4" w:rsidP="006E385F">
            <w:r>
              <w:t>Изготовление информационного стенда.</w:t>
            </w:r>
          </w:p>
          <w:p w:rsidR="00A478B4" w:rsidRDefault="00A478B4" w:rsidP="001831FA">
            <w:pPr>
              <w:pStyle w:val="ConsPlusNormal"/>
            </w:pPr>
          </w:p>
        </w:tc>
        <w:tc>
          <w:tcPr>
            <w:tcW w:w="2398" w:type="dxa"/>
          </w:tcPr>
          <w:p w:rsidR="00A478B4" w:rsidRDefault="00A478B4" w:rsidP="000D2FD9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F73ADE">
            <w:pPr>
              <w:jc w:val="center"/>
            </w:pPr>
            <w:r>
              <w:t>5</w:t>
            </w:r>
            <w:r w:rsidR="00F73ADE">
              <w:t>,</w:t>
            </w:r>
            <w:r>
              <w:t>0</w:t>
            </w:r>
          </w:p>
        </w:tc>
        <w:tc>
          <w:tcPr>
            <w:tcW w:w="850" w:type="dxa"/>
          </w:tcPr>
          <w:p w:rsidR="00A478B4" w:rsidRDefault="00A478B4" w:rsidP="00F73ADE">
            <w:pPr>
              <w:jc w:val="center"/>
            </w:pPr>
            <w:r>
              <w:t>5</w:t>
            </w:r>
            <w:r w:rsidR="00F73ADE">
              <w:t>,</w:t>
            </w:r>
            <w:r>
              <w:t>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1A4E0B">
            <w:r>
              <w:t xml:space="preserve">Администрация </w:t>
            </w:r>
          </w:p>
        </w:tc>
      </w:tr>
      <w:tr w:rsidR="002824EC" w:rsidTr="00A478B4">
        <w:trPr>
          <w:trHeight w:val="1950"/>
        </w:trPr>
        <w:tc>
          <w:tcPr>
            <w:tcW w:w="717" w:type="dxa"/>
          </w:tcPr>
          <w:p w:rsidR="001877D2" w:rsidRDefault="002D0254" w:rsidP="002824EC">
            <w:r>
              <w:t>4</w:t>
            </w:r>
            <w:r w:rsidR="001877D2">
              <w:t>.</w:t>
            </w:r>
            <w:r w:rsidR="002824EC">
              <w:t>7</w:t>
            </w:r>
            <w:r w:rsidR="001877D2">
              <w:t>.</w:t>
            </w:r>
          </w:p>
        </w:tc>
        <w:tc>
          <w:tcPr>
            <w:tcW w:w="3253" w:type="dxa"/>
          </w:tcPr>
          <w:p w:rsidR="001877D2" w:rsidRDefault="001877D2" w:rsidP="00233A63">
            <w:pPr>
              <w:pStyle w:val="ConsPlusNormal"/>
            </w:pPr>
            <w:r>
              <w:t>Установка инженерных заградительных сооружений, препятствующих несанкционированному проезду транспорта на территорию мест массового пребывания людей</w:t>
            </w:r>
            <w:r w:rsidR="000D2FD9">
              <w:t>.</w:t>
            </w:r>
          </w:p>
          <w:p w:rsidR="000D2FD9" w:rsidRDefault="000D2FD9" w:rsidP="002824EC">
            <w:pPr>
              <w:pStyle w:val="ConsPlusNormal"/>
            </w:pPr>
            <w:r>
              <w:t xml:space="preserve">ММПЛ-площадь перед зданием администрации </w:t>
            </w:r>
            <w:r w:rsidR="002824EC">
              <w:lastRenderedPageBreak/>
              <w:t xml:space="preserve">Тунгокоченского </w:t>
            </w:r>
            <w:r>
              <w:t xml:space="preserve">муниципального </w:t>
            </w:r>
            <w:r w:rsidR="002824EC">
              <w:t>округа</w:t>
            </w:r>
            <w:r>
              <w:t xml:space="preserve"> с.Верх-Усугли</w:t>
            </w:r>
          </w:p>
        </w:tc>
        <w:tc>
          <w:tcPr>
            <w:tcW w:w="2398" w:type="dxa"/>
          </w:tcPr>
          <w:p w:rsidR="001877D2" w:rsidRDefault="00676ABA" w:rsidP="000D2FD9">
            <w:pPr>
              <w:jc w:val="center"/>
            </w:pPr>
            <w:r>
              <w:lastRenderedPageBreak/>
              <w:t>20</w:t>
            </w:r>
            <w:r w:rsidR="000D2FD9">
              <w:t>24</w:t>
            </w:r>
            <w:r>
              <w:t>-</w:t>
            </w:r>
            <w:r w:rsidR="001877D2">
              <w:t>202</w:t>
            </w:r>
            <w:r w:rsidR="000D2FD9">
              <w:t>8</w:t>
            </w:r>
          </w:p>
        </w:tc>
        <w:tc>
          <w:tcPr>
            <w:tcW w:w="2111" w:type="dxa"/>
          </w:tcPr>
          <w:p w:rsidR="001877D2" w:rsidRDefault="00DE524F" w:rsidP="00F73ADE">
            <w:pPr>
              <w:jc w:val="center"/>
            </w:pPr>
            <w:r>
              <w:t>215</w:t>
            </w:r>
            <w:r w:rsidR="00F73ADE">
              <w:t>,</w:t>
            </w:r>
            <w:r>
              <w:t>0</w:t>
            </w:r>
          </w:p>
        </w:tc>
        <w:tc>
          <w:tcPr>
            <w:tcW w:w="850" w:type="dxa"/>
          </w:tcPr>
          <w:p w:rsidR="001877D2" w:rsidRDefault="00DE524F" w:rsidP="00F73ADE">
            <w:r>
              <w:t>215</w:t>
            </w:r>
            <w:r w:rsidR="00F73ADE">
              <w:t>,</w:t>
            </w:r>
            <w:r>
              <w:t>0</w:t>
            </w:r>
          </w:p>
        </w:tc>
        <w:tc>
          <w:tcPr>
            <w:tcW w:w="848" w:type="dxa"/>
          </w:tcPr>
          <w:p w:rsidR="001877D2" w:rsidRDefault="00A478B4" w:rsidP="00A478B4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1877D2" w:rsidRDefault="00A478B4" w:rsidP="00A478B4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1877D2" w:rsidRDefault="00A478B4" w:rsidP="00A478B4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1877D2" w:rsidRDefault="00A478B4" w:rsidP="00A478B4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1877D2" w:rsidRDefault="001877D2" w:rsidP="00E22AF1">
            <w:r>
              <w:t xml:space="preserve">Администрация </w:t>
            </w:r>
          </w:p>
        </w:tc>
      </w:tr>
      <w:tr w:rsidR="00A478B4" w:rsidTr="00A478B4">
        <w:trPr>
          <w:trHeight w:val="1950"/>
        </w:trPr>
        <w:tc>
          <w:tcPr>
            <w:tcW w:w="717" w:type="dxa"/>
          </w:tcPr>
          <w:p w:rsidR="00A478B4" w:rsidRDefault="00A478B4" w:rsidP="002824EC">
            <w:r>
              <w:lastRenderedPageBreak/>
              <w:t>4.8</w:t>
            </w:r>
          </w:p>
        </w:tc>
        <w:tc>
          <w:tcPr>
            <w:tcW w:w="3253" w:type="dxa"/>
          </w:tcPr>
          <w:p w:rsidR="00A478B4" w:rsidRDefault="00A478B4" w:rsidP="005D2BC5">
            <w:pPr>
              <w:pStyle w:val="ConsPlusNormal"/>
              <w:jc w:val="both"/>
            </w:pPr>
            <w:r>
              <w:t>Установка системы видеонаблюдения для обеспечения возможности архивирования и хранения данных в течение 30 дней, установка системы охранной сигнализации в учреждениях образования</w:t>
            </w:r>
          </w:p>
        </w:tc>
        <w:tc>
          <w:tcPr>
            <w:tcW w:w="2398" w:type="dxa"/>
          </w:tcPr>
          <w:p w:rsidR="00A478B4" w:rsidRDefault="00A478B4" w:rsidP="000D2FD9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16006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478B4" w:rsidRDefault="00A478B4" w:rsidP="0016006F">
            <w:pPr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1A4E0B">
            <w:r>
              <w:t>Комитет образования администрации</w:t>
            </w:r>
          </w:p>
        </w:tc>
      </w:tr>
      <w:tr w:rsidR="00A478B4" w:rsidTr="00A478B4">
        <w:trPr>
          <w:trHeight w:val="1144"/>
        </w:trPr>
        <w:tc>
          <w:tcPr>
            <w:tcW w:w="717" w:type="dxa"/>
          </w:tcPr>
          <w:p w:rsidR="00A478B4" w:rsidRDefault="00A478B4" w:rsidP="002824EC">
            <w:r>
              <w:t>4.9</w:t>
            </w:r>
          </w:p>
        </w:tc>
        <w:tc>
          <w:tcPr>
            <w:tcW w:w="3253" w:type="dxa"/>
          </w:tcPr>
          <w:p w:rsidR="00A478B4" w:rsidRDefault="00A478B4" w:rsidP="005D2BC5">
            <w:pPr>
              <w:pStyle w:val="ConsPlusNormal"/>
              <w:jc w:val="both"/>
            </w:pPr>
            <w:r>
              <w:t>Установка системы охранной сигнализации в учреждениях культуры.</w:t>
            </w:r>
          </w:p>
        </w:tc>
        <w:tc>
          <w:tcPr>
            <w:tcW w:w="2398" w:type="dxa"/>
          </w:tcPr>
          <w:p w:rsidR="00A478B4" w:rsidRDefault="00A478B4" w:rsidP="000D2FD9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DE52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478B4" w:rsidRDefault="00A478B4" w:rsidP="00DE524F">
            <w:pPr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635E45">
            <w:r>
              <w:t xml:space="preserve">Комитет культуры и социальной политики администрации </w:t>
            </w:r>
          </w:p>
        </w:tc>
      </w:tr>
      <w:tr w:rsidR="00A478B4" w:rsidTr="00A478B4">
        <w:trPr>
          <w:trHeight w:val="1144"/>
        </w:trPr>
        <w:tc>
          <w:tcPr>
            <w:tcW w:w="717" w:type="dxa"/>
          </w:tcPr>
          <w:p w:rsidR="00A478B4" w:rsidRDefault="00A478B4" w:rsidP="002824EC">
            <w:r>
              <w:t>4.10</w:t>
            </w:r>
          </w:p>
        </w:tc>
        <w:tc>
          <w:tcPr>
            <w:tcW w:w="3253" w:type="dxa"/>
          </w:tcPr>
          <w:p w:rsidR="00A478B4" w:rsidRDefault="00A478B4" w:rsidP="00E22AF1">
            <w:pPr>
              <w:pStyle w:val="ConsPlusNormal"/>
              <w:jc w:val="both"/>
            </w:pPr>
            <w:r>
              <w:t>Установка и обслуживание системы видеонаблюдения в зданиях и на территории МКУК «ЦЭТК» с.Верх-Усугли</w:t>
            </w:r>
          </w:p>
        </w:tc>
        <w:tc>
          <w:tcPr>
            <w:tcW w:w="2398" w:type="dxa"/>
          </w:tcPr>
          <w:p w:rsidR="00A478B4" w:rsidRDefault="00A478B4" w:rsidP="000D2FD9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DE52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478B4" w:rsidRDefault="00A478B4" w:rsidP="0016006F">
            <w:pPr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635E45">
            <w:r>
              <w:t>Комитет культуры и социальной политики администрации</w:t>
            </w:r>
          </w:p>
        </w:tc>
      </w:tr>
      <w:tr w:rsidR="00A478B4" w:rsidTr="00A478B4">
        <w:trPr>
          <w:trHeight w:val="1144"/>
        </w:trPr>
        <w:tc>
          <w:tcPr>
            <w:tcW w:w="717" w:type="dxa"/>
          </w:tcPr>
          <w:p w:rsidR="00A478B4" w:rsidRDefault="00A478B4" w:rsidP="002824EC">
            <w:r>
              <w:t>4.11</w:t>
            </w:r>
          </w:p>
        </w:tc>
        <w:tc>
          <w:tcPr>
            <w:tcW w:w="3253" w:type="dxa"/>
          </w:tcPr>
          <w:p w:rsidR="00A478B4" w:rsidRDefault="00A478B4" w:rsidP="00D17FC1">
            <w:pPr>
              <w:pStyle w:val="ConsPlusNormal"/>
              <w:jc w:val="both"/>
            </w:pPr>
            <w:r>
              <w:t>Установка видеонаблюдения в филиале РДК «Рубин» клуб села Кыкер</w:t>
            </w:r>
          </w:p>
        </w:tc>
        <w:tc>
          <w:tcPr>
            <w:tcW w:w="2398" w:type="dxa"/>
          </w:tcPr>
          <w:p w:rsidR="00A478B4" w:rsidRDefault="00A478B4" w:rsidP="000D2FD9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DE52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478B4" w:rsidRDefault="00A478B4" w:rsidP="00DE524F">
            <w:pPr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635E45">
            <w:r>
              <w:t>Комитет культуры и социальной политики администрации</w:t>
            </w:r>
          </w:p>
        </w:tc>
      </w:tr>
      <w:tr w:rsidR="00A478B4" w:rsidTr="00A478B4">
        <w:trPr>
          <w:trHeight w:val="1144"/>
        </w:trPr>
        <w:tc>
          <w:tcPr>
            <w:tcW w:w="717" w:type="dxa"/>
          </w:tcPr>
          <w:p w:rsidR="00A478B4" w:rsidRDefault="00A478B4" w:rsidP="002824EC">
            <w:r>
              <w:t>4.12</w:t>
            </w:r>
          </w:p>
        </w:tc>
        <w:tc>
          <w:tcPr>
            <w:tcW w:w="3253" w:type="dxa"/>
          </w:tcPr>
          <w:p w:rsidR="00A478B4" w:rsidRDefault="00A478B4" w:rsidP="00D17FC1">
            <w:pPr>
              <w:pStyle w:val="ConsPlusNormal"/>
              <w:jc w:val="both"/>
            </w:pPr>
            <w:r>
              <w:t xml:space="preserve">Установка периметрового  освещения в МКУК «ЦЭТК» с.Верх-Усугли; филиале «ЭСЦ» с.Тунгокочен </w:t>
            </w:r>
          </w:p>
        </w:tc>
        <w:tc>
          <w:tcPr>
            <w:tcW w:w="2398" w:type="dxa"/>
          </w:tcPr>
          <w:p w:rsidR="00A478B4" w:rsidRDefault="00A478B4" w:rsidP="000D2FD9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A478B4" w:rsidRDefault="00A478B4" w:rsidP="00DE524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478B4" w:rsidRDefault="00A478B4" w:rsidP="0016006F">
            <w:pPr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478B4" w:rsidRDefault="00A478B4" w:rsidP="00D16299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A478B4" w:rsidRDefault="00A478B4" w:rsidP="00635E45">
            <w:r>
              <w:t>Комитет культуры и социальной политики администрации</w:t>
            </w:r>
          </w:p>
        </w:tc>
      </w:tr>
      <w:tr w:rsidR="002824EC" w:rsidTr="00A478B4">
        <w:trPr>
          <w:trHeight w:val="1144"/>
        </w:trPr>
        <w:tc>
          <w:tcPr>
            <w:tcW w:w="717" w:type="dxa"/>
          </w:tcPr>
          <w:p w:rsidR="00D17FC1" w:rsidRDefault="00D17FC1" w:rsidP="002824EC">
            <w:r>
              <w:lastRenderedPageBreak/>
              <w:t>4.</w:t>
            </w:r>
            <w:r w:rsidR="002824EC">
              <w:t>13</w:t>
            </w:r>
          </w:p>
        </w:tc>
        <w:tc>
          <w:tcPr>
            <w:tcW w:w="3253" w:type="dxa"/>
          </w:tcPr>
          <w:p w:rsidR="00D17FC1" w:rsidRDefault="00D17FC1" w:rsidP="00D17FC1">
            <w:pPr>
              <w:pStyle w:val="ConsPlusNormal"/>
              <w:jc w:val="both"/>
            </w:pPr>
            <w:r>
              <w:t>Установка освещения здания и прилегающей территории МБУК РИЦ п.Вершино-Дарасунский</w:t>
            </w:r>
          </w:p>
        </w:tc>
        <w:tc>
          <w:tcPr>
            <w:tcW w:w="2398" w:type="dxa"/>
          </w:tcPr>
          <w:p w:rsidR="00D17FC1" w:rsidRDefault="00B15EFB" w:rsidP="000D2FD9">
            <w:pPr>
              <w:jc w:val="center"/>
            </w:pPr>
            <w:r>
              <w:t>2024-2028</w:t>
            </w:r>
          </w:p>
        </w:tc>
        <w:tc>
          <w:tcPr>
            <w:tcW w:w="2111" w:type="dxa"/>
          </w:tcPr>
          <w:p w:rsidR="00D17FC1" w:rsidRPr="00666B86" w:rsidRDefault="00A478B4" w:rsidP="00F73A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DE524F">
              <w:rPr>
                <w:color w:val="000000" w:themeColor="text1"/>
              </w:rPr>
              <w:t>0</w:t>
            </w:r>
            <w:r w:rsidR="00F73AD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D17FC1" w:rsidRDefault="00A478B4" w:rsidP="00A478B4">
            <w:pPr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D17FC1" w:rsidRDefault="00A478B4" w:rsidP="00A478B4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D17FC1" w:rsidRDefault="00A478B4" w:rsidP="00A478B4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D17FC1" w:rsidRDefault="006369DC" w:rsidP="001A4E0B">
            <w:r>
              <w:t>300,</w:t>
            </w:r>
            <w:r w:rsidR="00D17FC1">
              <w:t>0</w:t>
            </w:r>
          </w:p>
        </w:tc>
        <w:tc>
          <w:tcPr>
            <w:tcW w:w="699" w:type="dxa"/>
          </w:tcPr>
          <w:p w:rsidR="00D17FC1" w:rsidRDefault="00D17FC1" w:rsidP="001A4E0B"/>
        </w:tc>
        <w:tc>
          <w:tcPr>
            <w:tcW w:w="2413" w:type="dxa"/>
          </w:tcPr>
          <w:p w:rsidR="00D17FC1" w:rsidRDefault="002824EC" w:rsidP="00635E45">
            <w:r>
              <w:t>Комитет культуры и социальной политики администрации</w:t>
            </w:r>
          </w:p>
        </w:tc>
      </w:tr>
      <w:tr w:rsidR="002824EC" w:rsidTr="00A478B4">
        <w:trPr>
          <w:trHeight w:val="333"/>
        </w:trPr>
        <w:tc>
          <w:tcPr>
            <w:tcW w:w="3970" w:type="dxa"/>
            <w:gridSpan w:val="2"/>
          </w:tcPr>
          <w:p w:rsidR="001877D2" w:rsidRDefault="001877D2" w:rsidP="00233A63">
            <w:pPr>
              <w:pStyle w:val="ConsPlusNormal"/>
            </w:pPr>
            <w:r>
              <w:t>Итого по разделу</w:t>
            </w:r>
          </w:p>
        </w:tc>
        <w:tc>
          <w:tcPr>
            <w:tcW w:w="2398" w:type="dxa"/>
          </w:tcPr>
          <w:p w:rsidR="001877D2" w:rsidRDefault="001877D2" w:rsidP="00666B86">
            <w:pPr>
              <w:jc w:val="center"/>
            </w:pPr>
          </w:p>
        </w:tc>
        <w:tc>
          <w:tcPr>
            <w:tcW w:w="2111" w:type="dxa"/>
          </w:tcPr>
          <w:p w:rsidR="001877D2" w:rsidRPr="00666B86" w:rsidRDefault="00A478B4" w:rsidP="00F73A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16006F">
              <w:rPr>
                <w:color w:val="000000" w:themeColor="text1"/>
              </w:rPr>
              <w:t>75</w:t>
            </w:r>
            <w:r w:rsidR="00F73ADE">
              <w:rPr>
                <w:color w:val="000000" w:themeColor="text1"/>
              </w:rPr>
              <w:t>,</w:t>
            </w:r>
            <w:r w:rsidR="0016006F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1877D2" w:rsidRDefault="0016006F" w:rsidP="00F73ADE">
            <w:r>
              <w:t>475</w:t>
            </w:r>
            <w:r w:rsidR="00F73ADE">
              <w:t>,</w:t>
            </w:r>
            <w:r>
              <w:t>0</w:t>
            </w:r>
          </w:p>
        </w:tc>
        <w:tc>
          <w:tcPr>
            <w:tcW w:w="848" w:type="dxa"/>
          </w:tcPr>
          <w:p w:rsidR="001877D2" w:rsidRDefault="006369DC" w:rsidP="001A4E0B">
            <w:r>
              <w:t>0,</w:t>
            </w:r>
            <w:r w:rsidR="00666B86">
              <w:t>0</w:t>
            </w:r>
          </w:p>
        </w:tc>
        <w:tc>
          <w:tcPr>
            <w:tcW w:w="990" w:type="dxa"/>
          </w:tcPr>
          <w:p w:rsidR="001877D2" w:rsidRDefault="006369DC" w:rsidP="001A4E0B">
            <w:r>
              <w:t>0,</w:t>
            </w:r>
            <w:r w:rsidR="00666B86">
              <w:t>0</w:t>
            </w:r>
          </w:p>
        </w:tc>
        <w:tc>
          <w:tcPr>
            <w:tcW w:w="756" w:type="dxa"/>
          </w:tcPr>
          <w:p w:rsidR="001877D2" w:rsidRDefault="006369DC" w:rsidP="001A4E0B">
            <w:r>
              <w:t>300,</w:t>
            </w:r>
            <w:r w:rsidR="00666B86">
              <w:t>0</w:t>
            </w:r>
          </w:p>
        </w:tc>
        <w:tc>
          <w:tcPr>
            <w:tcW w:w="699" w:type="dxa"/>
          </w:tcPr>
          <w:p w:rsidR="001877D2" w:rsidRDefault="001877D2" w:rsidP="001A4E0B"/>
        </w:tc>
        <w:tc>
          <w:tcPr>
            <w:tcW w:w="2413" w:type="dxa"/>
          </w:tcPr>
          <w:p w:rsidR="001877D2" w:rsidRDefault="001877D2" w:rsidP="001A4E0B"/>
        </w:tc>
      </w:tr>
      <w:tr w:rsidR="002824EC" w:rsidTr="00A478B4">
        <w:trPr>
          <w:trHeight w:val="480"/>
        </w:trPr>
        <w:tc>
          <w:tcPr>
            <w:tcW w:w="3970" w:type="dxa"/>
            <w:gridSpan w:val="2"/>
          </w:tcPr>
          <w:p w:rsidR="001877D2" w:rsidRDefault="001877D2" w:rsidP="00233A63">
            <w:pPr>
              <w:pStyle w:val="ConsPlusNormal"/>
            </w:pPr>
            <w:r>
              <w:t>Всего по программе</w:t>
            </w:r>
          </w:p>
          <w:p w:rsidR="001877D2" w:rsidRDefault="001877D2" w:rsidP="00233A63">
            <w:pPr>
              <w:pStyle w:val="ConsPlusNormal"/>
            </w:pPr>
          </w:p>
        </w:tc>
        <w:tc>
          <w:tcPr>
            <w:tcW w:w="2398" w:type="dxa"/>
          </w:tcPr>
          <w:p w:rsidR="001877D2" w:rsidRDefault="001877D2" w:rsidP="001A4E0B"/>
        </w:tc>
        <w:tc>
          <w:tcPr>
            <w:tcW w:w="2111" w:type="dxa"/>
          </w:tcPr>
          <w:p w:rsidR="001877D2" w:rsidRPr="00666B86" w:rsidRDefault="0016006F" w:rsidP="00F73A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940</w:t>
            </w:r>
            <w:r w:rsidR="00F73AD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1877D2" w:rsidRDefault="0016006F" w:rsidP="00F73ADE">
            <w:r>
              <w:t>500</w:t>
            </w:r>
            <w:r w:rsidR="00F73ADE">
              <w:t>,</w:t>
            </w:r>
            <w:r>
              <w:t>0</w:t>
            </w:r>
          </w:p>
        </w:tc>
        <w:tc>
          <w:tcPr>
            <w:tcW w:w="848" w:type="dxa"/>
          </w:tcPr>
          <w:p w:rsidR="001877D2" w:rsidRDefault="002824EC" w:rsidP="001A4E0B">
            <w:r>
              <w:t>30</w:t>
            </w:r>
            <w:r w:rsidR="006369DC">
              <w:t>,</w:t>
            </w:r>
            <w:r w:rsidR="00635E45">
              <w:t>0</w:t>
            </w:r>
          </w:p>
        </w:tc>
        <w:tc>
          <w:tcPr>
            <w:tcW w:w="990" w:type="dxa"/>
          </w:tcPr>
          <w:p w:rsidR="001877D2" w:rsidRDefault="00635E45" w:rsidP="002824EC">
            <w:r>
              <w:t>3</w:t>
            </w:r>
            <w:r w:rsidR="002824EC">
              <w:t>0</w:t>
            </w:r>
            <w:r w:rsidR="006369DC">
              <w:t>,</w:t>
            </w:r>
            <w:r>
              <w:t>0</w:t>
            </w:r>
          </w:p>
        </w:tc>
        <w:tc>
          <w:tcPr>
            <w:tcW w:w="756" w:type="dxa"/>
          </w:tcPr>
          <w:p w:rsidR="001877D2" w:rsidRDefault="00635E45" w:rsidP="002824EC">
            <w:r>
              <w:t>3</w:t>
            </w:r>
            <w:r w:rsidR="002824EC">
              <w:t>4</w:t>
            </w:r>
            <w:r w:rsidR="006369DC">
              <w:t>0,</w:t>
            </w:r>
            <w:r>
              <w:t>0</w:t>
            </w:r>
          </w:p>
        </w:tc>
        <w:tc>
          <w:tcPr>
            <w:tcW w:w="699" w:type="dxa"/>
          </w:tcPr>
          <w:p w:rsidR="001877D2" w:rsidRDefault="002824EC" w:rsidP="001A4E0B">
            <w:r>
              <w:t>4</w:t>
            </w:r>
            <w:r w:rsidR="006369DC">
              <w:t>0,</w:t>
            </w:r>
            <w:r w:rsidR="00635E45">
              <w:t>0</w:t>
            </w:r>
          </w:p>
        </w:tc>
        <w:tc>
          <w:tcPr>
            <w:tcW w:w="2413" w:type="dxa"/>
          </w:tcPr>
          <w:p w:rsidR="001877D2" w:rsidRDefault="001877D2" w:rsidP="001A4E0B"/>
        </w:tc>
      </w:tr>
    </w:tbl>
    <w:p w:rsidR="00867464" w:rsidRDefault="006369DC" w:rsidP="006369DC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867464" w:rsidRDefault="00867464" w:rsidP="006E385F">
      <w:pPr>
        <w:rPr>
          <w:sz w:val="28"/>
          <w:szCs w:val="28"/>
        </w:rPr>
      </w:pPr>
    </w:p>
    <w:p w:rsidR="006E385F" w:rsidRDefault="006E385F" w:rsidP="006E38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Исполнитель: И.В.Кряжев</w:t>
      </w:r>
    </w:p>
    <w:p w:rsidR="006E385F" w:rsidRDefault="006E385F" w:rsidP="006E385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E385F" w:rsidRDefault="006E385F" w:rsidP="006E385F">
      <w:pPr>
        <w:rPr>
          <w:sz w:val="28"/>
          <w:szCs w:val="28"/>
        </w:rPr>
      </w:pPr>
    </w:p>
    <w:p w:rsidR="006E385F" w:rsidRDefault="00A63E61" w:rsidP="006E385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E385F">
        <w:rPr>
          <w:sz w:val="28"/>
          <w:szCs w:val="28"/>
        </w:rPr>
        <w:t xml:space="preserve">ачальник отдела экономики </w:t>
      </w:r>
      <w:r>
        <w:rPr>
          <w:sz w:val="28"/>
          <w:szCs w:val="28"/>
        </w:rPr>
        <w:t>Путинцева А.В.</w:t>
      </w:r>
      <w:r w:rsidR="006E385F">
        <w:rPr>
          <w:sz w:val="28"/>
          <w:szCs w:val="28"/>
        </w:rPr>
        <w:t>_______________________</w:t>
      </w:r>
    </w:p>
    <w:p w:rsidR="00A63E61" w:rsidRDefault="00A63E61" w:rsidP="006E385F">
      <w:pPr>
        <w:rPr>
          <w:sz w:val="28"/>
          <w:szCs w:val="28"/>
        </w:rPr>
      </w:pPr>
    </w:p>
    <w:p w:rsidR="006E385F" w:rsidRDefault="00A63E61" w:rsidP="006E385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E385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E385F">
        <w:rPr>
          <w:sz w:val="28"/>
          <w:szCs w:val="28"/>
        </w:rPr>
        <w:t xml:space="preserve"> комитета по финансам </w:t>
      </w:r>
      <w:r>
        <w:rPr>
          <w:sz w:val="28"/>
          <w:szCs w:val="28"/>
        </w:rPr>
        <w:t>Погорелая Л.А.</w:t>
      </w:r>
      <w:r w:rsidR="006E385F">
        <w:rPr>
          <w:sz w:val="28"/>
          <w:szCs w:val="28"/>
        </w:rPr>
        <w:t>_________________</w:t>
      </w:r>
    </w:p>
    <w:p w:rsidR="00A63E61" w:rsidRDefault="00A63E61" w:rsidP="006E385F">
      <w:pPr>
        <w:rPr>
          <w:sz w:val="28"/>
          <w:szCs w:val="28"/>
        </w:rPr>
      </w:pPr>
    </w:p>
    <w:p w:rsidR="00A63E61" w:rsidRDefault="00A63E61" w:rsidP="006E385F">
      <w:pPr>
        <w:rPr>
          <w:sz w:val="28"/>
          <w:szCs w:val="28"/>
        </w:rPr>
      </w:pPr>
      <w:r>
        <w:rPr>
          <w:sz w:val="28"/>
          <w:szCs w:val="28"/>
        </w:rPr>
        <w:t>Начальник отдела мобилизационной подготовки, Го и ЧС</w:t>
      </w:r>
      <w:r w:rsidR="0011291A">
        <w:rPr>
          <w:sz w:val="28"/>
          <w:szCs w:val="28"/>
        </w:rPr>
        <w:t xml:space="preserve"> Ковалева Е.Н</w:t>
      </w:r>
      <w:r>
        <w:rPr>
          <w:sz w:val="28"/>
          <w:szCs w:val="28"/>
        </w:rPr>
        <w:t>_____________</w:t>
      </w:r>
    </w:p>
    <w:p w:rsidR="00A63E61" w:rsidRDefault="00A63E61" w:rsidP="006E385F">
      <w:pPr>
        <w:rPr>
          <w:sz w:val="28"/>
          <w:szCs w:val="28"/>
        </w:rPr>
      </w:pPr>
    </w:p>
    <w:p w:rsidR="006E385F" w:rsidRDefault="00A478B4" w:rsidP="006E385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E385F">
        <w:rPr>
          <w:sz w:val="28"/>
          <w:szCs w:val="28"/>
        </w:rPr>
        <w:t xml:space="preserve">ачальник отдела правовой работы </w:t>
      </w:r>
      <w:r>
        <w:rPr>
          <w:sz w:val="28"/>
          <w:szCs w:val="28"/>
        </w:rPr>
        <w:t>Лескова О.В.</w:t>
      </w:r>
      <w:r w:rsidR="006E385F">
        <w:rPr>
          <w:sz w:val="28"/>
          <w:szCs w:val="28"/>
        </w:rPr>
        <w:t>________________</w:t>
      </w:r>
    </w:p>
    <w:p w:rsidR="006E385F" w:rsidRDefault="006E385F" w:rsidP="006E385F">
      <w:pPr>
        <w:rPr>
          <w:sz w:val="28"/>
          <w:szCs w:val="28"/>
        </w:rPr>
      </w:pPr>
      <w:r>
        <w:rPr>
          <w:sz w:val="28"/>
          <w:szCs w:val="28"/>
        </w:rPr>
        <w:t>Рассылка:__</w:t>
      </w:r>
      <w:r w:rsidR="0011291A">
        <w:rPr>
          <w:sz w:val="28"/>
          <w:szCs w:val="28"/>
        </w:rPr>
        <w:t>4</w:t>
      </w:r>
      <w:r w:rsidRPr="00E149E8"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__экз.</w:t>
      </w:r>
    </w:p>
    <w:p w:rsidR="00A63E61" w:rsidRDefault="00A63E61" w:rsidP="006E385F">
      <w:pPr>
        <w:rPr>
          <w:sz w:val="28"/>
          <w:szCs w:val="28"/>
        </w:rPr>
      </w:pPr>
    </w:p>
    <w:p w:rsidR="006E385F" w:rsidRDefault="006E385F" w:rsidP="006E385F">
      <w:pPr>
        <w:rPr>
          <w:sz w:val="28"/>
          <w:szCs w:val="28"/>
        </w:rPr>
      </w:pPr>
      <w:r>
        <w:rPr>
          <w:sz w:val="28"/>
          <w:szCs w:val="28"/>
        </w:rPr>
        <w:t>Дело-1</w:t>
      </w:r>
    </w:p>
    <w:p w:rsidR="006E385F" w:rsidRDefault="006E385F" w:rsidP="006E385F">
      <w:pPr>
        <w:rPr>
          <w:sz w:val="28"/>
          <w:szCs w:val="28"/>
        </w:rPr>
      </w:pPr>
      <w:r>
        <w:rPr>
          <w:sz w:val="28"/>
          <w:szCs w:val="28"/>
        </w:rPr>
        <w:t>Кряжев И.В.-1</w:t>
      </w:r>
    </w:p>
    <w:p w:rsidR="006E385F" w:rsidRDefault="006E385F" w:rsidP="006E385F">
      <w:pPr>
        <w:rPr>
          <w:sz w:val="28"/>
          <w:szCs w:val="28"/>
        </w:rPr>
      </w:pPr>
      <w:r>
        <w:rPr>
          <w:sz w:val="28"/>
          <w:szCs w:val="28"/>
        </w:rPr>
        <w:t>Прокуратура-1</w:t>
      </w:r>
    </w:p>
    <w:p w:rsidR="006E385F" w:rsidRDefault="0011291A" w:rsidP="006E385F">
      <w:pPr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6E385F">
        <w:rPr>
          <w:sz w:val="28"/>
          <w:szCs w:val="28"/>
        </w:rPr>
        <w:t xml:space="preserve"> экономики-1</w:t>
      </w:r>
    </w:p>
    <w:p w:rsidR="006E385F" w:rsidRDefault="006E385F" w:rsidP="006E385F">
      <w:pPr>
        <w:rPr>
          <w:sz w:val="28"/>
          <w:szCs w:val="28"/>
        </w:rPr>
      </w:pPr>
      <w:r>
        <w:rPr>
          <w:sz w:val="28"/>
          <w:szCs w:val="28"/>
        </w:rPr>
        <w:t>Вести Севера, сайт, регистр-эл.вид</w:t>
      </w:r>
    </w:p>
    <w:p w:rsidR="006E385F" w:rsidRDefault="006E385F" w:rsidP="001A4E0B"/>
    <w:sectPr w:rsidR="006E385F" w:rsidSect="006E3987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86" w:rsidRPr="00DB42EA" w:rsidRDefault="00FF3386" w:rsidP="00DB42EA">
      <w:pPr>
        <w:pStyle w:val="ConsPlusNormal"/>
        <w:rPr>
          <w:szCs w:val="24"/>
        </w:rPr>
      </w:pPr>
      <w:r>
        <w:separator/>
      </w:r>
    </w:p>
  </w:endnote>
  <w:endnote w:type="continuationSeparator" w:id="1">
    <w:p w:rsidR="00FF3386" w:rsidRPr="00DB42EA" w:rsidRDefault="00FF3386" w:rsidP="00DB42EA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86" w:rsidRPr="00DB42EA" w:rsidRDefault="00FF3386" w:rsidP="00DB42EA">
      <w:pPr>
        <w:pStyle w:val="ConsPlusNormal"/>
        <w:rPr>
          <w:szCs w:val="24"/>
        </w:rPr>
      </w:pPr>
      <w:r>
        <w:separator/>
      </w:r>
    </w:p>
  </w:footnote>
  <w:footnote w:type="continuationSeparator" w:id="1">
    <w:p w:rsidR="00FF3386" w:rsidRPr="00DB42EA" w:rsidRDefault="00FF3386" w:rsidP="00DB42EA">
      <w:pPr>
        <w:pStyle w:val="ConsPlusNormal"/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7EA"/>
    <w:rsid w:val="00060C39"/>
    <w:rsid w:val="00080836"/>
    <w:rsid w:val="00093159"/>
    <w:rsid w:val="00094730"/>
    <w:rsid w:val="000A052B"/>
    <w:rsid w:val="000C3F99"/>
    <w:rsid w:val="000D2573"/>
    <w:rsid w:val="000D2FD9"/>
    <w:rsid w:val="000F0FDE"/>
    <w:rsid w:val="0011291A"/>
    <w:rsid w:val="001131EA"/>
    <w:rsid w:val="00150762"/>
    <w:rsid w:val="00152A04"/>
    <w:rsid w:val="0015534D"/>
    <w:rsid w:val="0016006F"/>
    <w:rsid w:val="00166F89"/>
    <w:rsid w:val="001831FA"/>
    <w:rsid w:val="001877D2"/>
    <w:rsid w:val="00192DC7"/>
    <w:rsid w:val="001A4E0B"/>
    <w:rsid w:val="001C6329"/>
    <w:rsid w:val="001E73A6"/>
    <w:rsid w:val="00233A63"/>
    <w:rsid w:val="002736BE"/>
    <w:rsid w:val="00273971"/>
    <w:rsid w:val="00274258"/>
    <w:rsid w:val="002824EC"/>
    <w:rsid w:val="002C10D8"/>
    <w:rsid w:val="002D0254"/>
    <w:rsid w:val="002F5009"/>
    <w:rsid w:val="002F647D"/>
    <w:rsid w:val="00371962"/>
    <w:rsid w:val="00375F0F"/>
    <w:rsid w:val="003845AF"/>
    <w:rsid w:val="003E0300"/>
    <w:rsid w:val="003E0696"/>
    <w:rsid w:val="004178BD"/>
    <w:rsid w:val="00426924"/>
    <w:rsid w:val="004455D3"/>
    <w:rsid w:val="0045099C"/>
    <w:rsid w:val="00463092"/>
    <w:rsid w:val="004856D5"/>
    <w:rsid w:val="004A2874"/>
    <w:rsid w:val="004E63A9"/>
    <w:rsid w:val="004F2EF2"/>
    <w:rsid w:val="00522E21"/>
    <w:rsid w:val="00537FAC"/>
    <w:rsid w:val="0054488E"/>
    <w:rsid w:val="005624D5"/>
    <w:rsid w:val="005A61F3"/>
    <w:rsid w:val="005B2D00"/>
    <w:rsid w:val="005D2BC5"/>
    <w:rsid w:val="00635E45"/>
    <w:rsid w:val="006369DC"/>
    <w:rsid w:val="006639E6"/>
    <w:rsid w:val="00666B86"/>
    <w:rsid w:val="00676ABA"/>
    <w:rsid w:val="006A5492"/>
    <w:rsid w:val="006A70DA"/>
    <w:rsid w:val="006D0658"/>
    <w:rsid w:val="006E385F"/>
    <w:rsid w:val="006E3987"/>
    <w:rsid w:val="00755A5B"/>
    <w:rsid w:val="00793E2A"/>
    <w:rsid w:val="007B2FA6"/>
    <w:rsid w:val="007B7006"/>
    <w:rsid w:val="007C6BAF"/>
    <w:rsid w:val="007F5053"/>
    <w:rsid w:val="00802127"/>
    <w:rsid w:val="00805400"/>
    <w:rsid w:val="00843934"/>
    <w:rsid w:val="00847F6F"/>
    <w:rsid w:val="00861B56"/>
    <w:rsid w:val="00866B8A"/>
    <w:rsid w:val="00867464"/>
    <w:rsid w:val="00873A2A"/>
    <w:rsid w:val="00883880"/>
    <w:rsid w:val="008E13EA"/>
    <w:rsid w:val="00923588"/>
    <w:rsid w:val="00936D62"/>
    <w:rsid w:val="00974831"/>
    <w:rsid w:val="00982B0B"/>
    <w:rsid w:val="009D35EF"/>
    <w:rsid w:val="009F53E6"/>
    <w:rsid w:val="00A478B4"/>
    <w:rsid w:val="00A51EE9"/>
    <w:rsid w:val="00A63E61"/>
    <w:rsid w:val="00A87E51"/>
    <w:rsid w:val="00AC0392"/>
    <w:rsid w:val="00AF31CC"/>
    <w:rsid w:val="00B158DD"/>
    <w:rsid w:val="00B15EFB"/>
    <w:rsid w:val="00B31AFB"/>
    <w:rsid w:val="00B54D86"/>
    <w:rsid w:val="00B917CB"/>
    <w:rsid w:val="00BC7AD4"/>
    <w:rsid w:val="00BF0A5C"/>
    <w:rsid w:val="00C47F08"/>
    <w:rsid w:val="00C60A79"/>
    <w:rsid w:val="00CB6022"/>
    <w:rsid w:val="00CD7359"/>
    <w:rsid w:val="00D17FC1"/>
    <w:rsid w:val="00D267EA"/>
    <w:rsid w:val="00D363B8"/>
    <w:rsid w:val="00D368CE"/>
    <w:rsid w:val="00D4239F"/>
    <w:rsid w:val="00D644BF"/>
    <w:rsid w:val="00D874E9"/>
    <w:rsid w:val="00D87CFF"/>
    <w:rsid w:val="00DA65E7"/>
    <w:rsid w:val="00DB42EA"/>
    <w:rsid w:val="00DB679D"/>
    <w:rsid w:val="00DC23F2"/>
    <w:rsid w:val="00DD2F7C"/>
    <w:rsid w:val="00DD327A"/>
    <w:rsid w:val="00DE4DBD"/>
    <w:rsid w:val="00DE524F"/>
    <w:rsid w:val="00E135B8"/>
    <w:rsid w:val="00E2259A"/>
    <w:rsid w:val="00E22AF1"/>
    <w:rsid w:val="00E3052A"/>
    <w:rsid w:val="00E43F77"/>
    <w:rsid w:val="00E70B88"/>
    <w:rsid w:val="00EA2DD8"/>
    <w:rsid w:val="00EE385A"/>
    <w:rsid w:val="00F24210"/>
    <w:rsid w:val="00F24D47"/>
    <w:rsid w:val="00F26DDE"/>
    <w:rsid w:val="00F36840"/>
    <w:rsid w:val="00F42A63"/>
    <w:rsid w:val="00F51B82"/>
    <w:rsid w:val="00F73ADE"/>
    <w:rsid w:val="00F8053D"/>
    <w:rsid w:val="00FF3386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7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DC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67E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267EA"/>
    <w:pPr>
      <w:widowControl w:val="0"/>
      <w:autoSpaceDE w:val="0"/>
      <w:autoSpaceDN w:val="0"/>
    </w:pPr>
    <w:rPr>
      <w:b/>
      <w:sz w:val="24"/>
    </w:rPr>
  </w:style>
  <w:style w:type="table" w:styleId="a3">
    <w:name w:val="Table Grid"/>
    <w:basedOn w:val="a1"/>
    <w:rsid w:val="00D26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rsid w:val="00DB42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DB42EA"/>
    <w:rPr>
      <w:sz w:val="24"/>
      <w:szCs w:val="24"/>
    </w:rPr>
  </w:style>
  <w:style w:type="paragraph" w:styleId="a6">
    <w:name w:val="footer"/>
    <w:basedOn w:val="a"/>
    <w:link w:val="a7"/>
    <w:rsid w:val="00DB42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4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92DC7"/>
    <w:rPr>
      <w:b/>
      <w:sz w:val="28"/>
    </w:rPr>
  </w:style>
  <w:style w:type="paragraph" w:styleId="a8">
    <w:name w:val="Body Text"/>
    <w:basedOn w:val="a"/>
    <w:link w:val="a9"/>
    <w:rsid w:val="00FF530F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rsid w:val="00FF530F"/>
    <w:rPr>
      <w:b/>
      <w:sz w:val="24"/>
    </w:rPr>
  </w:style>
  <w:style w:type="paragraph" w:styleId="aa">
    <w:name w:val="No Spacing"/>
    <w:uiPriority w:val="1"/>
    <w:qFormat/>
    <w:rsid w:val="00B158D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A84A-FBD7-40F1-AD9B-32E7AC50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Организация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Shikunova</dc:creator>
  <cp:lastModifiedBy>мобилизационный</cp:lastModifiedBy>
  <cp:revision>8</cp:revision>
  <cp:lastPrinted>2024-06-24T07:46:00Z</cp:lastPrinted>
  <dcterms:created xsi:type="dcterms:W3CDTF">2024-06-13T03:36:00Z</dcterms:created>
  <dcterms:modified xsi:type="dcterms:W3CDTF">2024-07-01T02:39:00Z</dcterms:modified>
</cp:coreProperties>
</file>