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5A" w:rsidRDefault="00775D5A" w:rsidP="006716E4">
      <w:pPr>
        <w:ind w:hanging="360"/>
        <w:jc w:val="right"/>
        <w:rPr>
          <w:b/>
        </w:rPr>
      </w:pPr>
    </w:p>
    <w:p w:rsidR="00155A22" w:rsidRPr="00E0140E" w:rsidRDefault="00F4542D" w:rsidP="00E434D4">
      <w:pPr>
        <w:ind w:hanging="360"/>
        <w:jc w:val="center"/>
        <w:rPr>
          <w:i/>
        </w:rPr>
      </w:pPr>
      <w:r>
        <w:rPr>
          <w:b/>
        </w:rPr>
        <w:t xml:space="preserve">СОВЕТ </w:t>
      </w:r>
      <w:r w:rsidR="0013120D" w:rsidRPr="00F4542D">
        <w:rPr>
          <w:b/>
        </w:rPr>
        <w:t xml:space="preserve"> </w:t>
      </w:r>
      <w:r>
        <w:rPr>
          <w:b/>
        </w:rPr>
        <w:t>ТУНГОКОЧЕНСКОГО</w:t>
      </w:r>
      <w:r w:rsidR="0078374E" w:rsidRPr="00F4542D">
        <w:rPr>
          <w:b/>
        </w:rPr>
        <w:t xml:space="preserve"> </w:t>
      </w:r>
      <w:r w:rsidR="0013120D">
        <w:rPr>
          <w:b/>
        </w:rPr>
        <w:t xml:space="preserve"> </w:t>
      </w:r>
      <w:r w:rsidR="006C3C1A">
        <w:rPr>
          <w:b/>
        </w:rPr>
        <w:t xml:space="preserve">МУНИЦИПАЛЬНОГО </w:t>
      </w:r>
      <w:r w:rsidR="0013120D">
        <w:rPr>
          <w:b/>
        </w:rPr>
        <w:t>ОКРУГА</w:t>
      </w:r>
    </w:p>
    <w:p w:rsidR="00155A22" w:rsidRPr="0016441C" w:rsidRDefault="00155A22" w:rsidP="00B315AA">
      <w:pPr>
        <w:jc w:val="center"/>
      </w:pPr>
    </w:p>
    <w:p w:rsidR="006C3C1A" w:rsidRDefault="006C3C1A" w:rsidP="00B315AA">
      <w:pPr>
        <w:jc w:val="center"/>
        <w:rPr>
          <w:b/>
          <w:sz w:val="32"/>
          <w:szCs w:val="32"/>
        </w:rPr>
      </w:pPr>
    </w:p>
    <w:p w:rsidR="00155A22" w:rsidRPr="0016441C" w:rsidRDefault="00B06207" w:rsidP="00B315A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 w:rsidR="00C65F4D">
        <w:rPr>
          <w:b/>
          <w:sz w:val="32"/>
          <w:szCs w:val="32"/>
        </w:rPr>
        <w:t xml:space="preserve"> </w:t>
      </w:r>
    </w:p>
    <w:p w:rsidR="000C2E41" w:rsidRPr="00A15912" w:rsidRDefault="000C2E41" w:rsidP="00C62BDC"/>
    <w:p w:rsidR="00B06207" w:rsidRPr="00A15912" w:rsidRDefault="008D7D60" w:rsidP="00C62BDC">
      <w:r>
        <w:t>5 августа</w:t>
      </w:r>
      <w:r w:rsidR="006C3C1A" w:rsidRPr="00A15912">
        <w:t xml:space="preserve"> </w:t>
      </w:r>
      <w:r w:rsidR="00B06207" w:rsidRPr="00A15912">
        <w:t>20</w:t>
      </w:r>
      <w:r w:rsidR="00D70A2D" w:rsidRPr="00A15912">
        <w:t>2</w:t>
      </w:r>
      <w:r w:rsidR="00C724F4" w:rsidRPr="00A15912">
        <w:t>4</w:t>
      </w:r>
      <w:r w:rsidR="0078374E" w:rsidRPr="00A15912">
        <w:t xml:space="preserve"> </w:t>
      </w:r>
      <w:r w:rsidR="00B06207" w:rsidRPr="00A15912">
        <w:t xml:space="preserve">года </w:t>
      </w:r>
      <w:r w:rsidR="002E3039" w:rsidRPr="00A15912">
        <w:tab/>
      </w:r>
      <w:r w:rsidR="002E3039" w:rsidRPr="00A15912">
        <w:tab/>
      </w:r>
      <w:r w:rsidR="002E3039" w:rsidRPr="00A15912">
        <w:tab/>
      </w:r>
      <w:r w:rsidR="002E3039" w:rsidRPr="00A15912">
        <w:tab/>
      </w:r>
      <w:r w:rsidR="002E3039" w:rsidRPr="00A15912">
        <w:tab/>
      </w:r>
      <w:r w:rsidR="005F4065" w:rsidRPr="00A15912">
        <w:t xml:space="preserve">            </w:t>
      </w:r>
      <w:r w:rsidR="002E3039" w:rsidRPr="00A15912">
        <w:tab/>
      </w:r>
      <w:r w:rsidR="00C62BDC" w:rsidRPr="00A15912">
        <w:t xml:space="preserve">        </w:t>
      </w:r>
      <w:r w:rsidR="00B315AA" w:rsidRPr="00A15912">
        <w:t xml:space="preserve">     </w:t>
      </w:r>
      <w:r w:rsidR="00D06C8C" w:rsidRPr="00A15912">
        <w:t xml:space="preserve">      </w:t>
      </w:r>
      <w:r w:rsidR="00B315AA" w:rsidRPr="00A15912">
        <w:t xml:space="preserve">   </w:t>
      </w:r>
      <w:r w:rsidR="00625370" w:rsidRPr="00A15912">
        <w:t xml:space="preserve">№ </w:t>
      </w:r>
      <w:r>
        <w:t>31</w:t>
      </w:r>
    </w:p>
    <w:p w:rsidR="00D640FD" w:rsidRPr="00A15912" w:rsidRDefault="00D640FD" w:rsidP="00B315AA">
      <w:pPr>
        <w:jc w:val="center"/>
      </w:pPr>
    </w:p>
    <w:p w:rsidR="00B06207" w:rsidRPr="00A15912" w:rsidRDefault="0078374E" w:rsidP="00B315AA">
      <w:pPr>
        <w:jc w:val="center"/>
      </w:pPr>
      <w:r w:rsidRPr="00A15912">
        <w:t>село Верх-Усугли</w:t>
      </w:r>
    </w:p>
    <w:p w:rsidR="00C724F4" w:rsidRPr="00A15912" w:rsidRDefault="00C724F4" w:rsidP="00B315AA">
      <w:pPr>
        <w:jc w:val="center"/>
      </w:pPr>
    </w:p>
    <w:p w:rsidR="00B06207" w:rsidRPr="00A15912" w:rsidRDefault="00B06207" w:rsidP="00B315AA">
      <w:pPr>
        <w:jc w:val="center"/>
        <w:rPr>
          <w:b/>
        </w:rPr>
      </w:pPr>
    </w:p>
    <w:p w:rsidR="00155A22" w:rsidRPr="00A15912" w:rsidRDefault="00155A22" w:rsidP="00155A22">
      <w:pPr>
        <w:jc w:val="center"/>
        <w:rPr>
          <w:b/>
        </w:rPr>
      </w:pPr>
    </w:p>
    <w:p w:rsidR="00580816" w:rsidRPr="00A15912" w:rsidRDefault="00C724F4" w:rsidP="00580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912">
        <w:rPr>
          <w:rFonts w:ascii="Times New Roman" w:hAnsi="Times New Roman" w:cs="Times New Roman"/>
          <w:sz w:val="28"/>
          <w:szCs w:val="28"/>
        </w:rPr>
        <w:t xml:space="preserve">О повышении </w:t>
      </w:r>
      <w:r w:rsidR="00580816" w:rsidRPr="00A15912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Pr="00A15912">
        <w:rPr>
          <w:rFonts w:ascii="Times New Roman" w:hAnsi="Times New Roman" w:cs="Times New Roman"/>
          <w:sz w:val="28"/>
          <w:szCs w:val="28"/>
        </w:rPr>
        <w:t xml:space="preserve"> работников учреждений </w:t>
      </w:r>
      <w:r w:rsidR="00580816" w:rsidRPr="00A15912">
        <w:rPr>
          <w:rFonts w:ascii="Times New Roman" w:hAnsi="Times New Roman" w:cs="Times New Roman"/>
          <w:sz w:val="28"/>
          <w:szCs w:val="28"/>
        </w:rPr>
        <w:t xml:space="preserve"> Тунгокоченско</w:t>
      </w:r>
      <w:r w:rsidRPr="00A15912">
        <w:rPr>
          <w:rFonts w:ascii="Times New Roman" w:hAnsi="Times New Roman" w:cs="Times New Roman"/>
          <w:sz w:val="28"/>
          <w:szCs w:val="28"/>
        </w:rPr>
        <w:t>го муниципального</w:t>
      </w:r>
      <w:r w:rsidR="00580816" w:rsidRPr="00A15912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A15912">
        <w:rPr>
          <w:rFonts w:ascii="Times New Roman" w:hAnsi="Times New Roman" w:cs="Times New Roman"/>
          <w:sz w:val="28"/>
          <w:szCs w:val="28"/>
        </w:rPr>
        <w:t>а и внесени</w:t>
      </w:r>
      <w:r w:rsidR="00044942">
        <w:rPr>
          <w:rFonts w:ascii="Times New Roman" w:hAnsi="Times New Roman" w:cs="Times New Roman"/>
          <w:sz w:val="28"/>
          <w:szCs w:val="28"/>
        </w:rPr>
        <w:t>и</w:t>
      </w:r>
      <w:r w:rsidRPr="00A15912">
        <w:rPr>
          <w:rFonts w:ascii="Times New Roman" w:hAnsi="Times New Roman" w:cs="Times New Roman"/>
          <w:sz w:val="28"/>
          <w:szCs w:val="28"/>
        </w:rPr>
        <w:t xml:space="preserve"> изменений в Положение «Об оплате труда работников учреждений Тунгокоченского муниципального округа»</w:t>
      </w:r>
    </w:p>
    <w:p w:rsidR="00580816" w:rsidRPr="00A15912" w:rsidRDefault="00580816" w:rsidP="00580816">
      <w:pPr>
        <w:pStyle w:val="ConsPlusNormal"/>
        <w:jc w:val="both"/>
      </w:pPr>
    </w:p>
    <w:p w:rsidR="00580816" w:rsidRPr="00A15912" w:rsidRDefault="00FE779A" w:rsidP="006C3C1A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15912">
        <w:t xml:space="preserve">В соответствии с Законом </w:t>
      </w:r>
      <w:r w:rsidR="00C724F4" w:rsidRPr="00A15912">
        <w:t>Забайкальского края от 08</w:t>
      </w:r>
      <w:r w:rsidRPr="00A15912">
        <w:t>.0</w:t>
      </w:r>
      <w:r w:rsidR="00C724F4" w:rsidRPr="00A15912">
        <w:t>7.2024 года № 2370</w:t>
      </w:r>
      <w:r w:rsidRPr="00A15912">
        <w:t xml:space="preserve">-ЗЗК </w:t>
      </w:r>
      <w:r w:rsidR="00427161">
        <w:t>«</w:t>
      </w:r>
      <w:r w:rsidR="00C724F4" w:rsidRPr="00A15912">
        <w:rPr>
          <w:rFonts w:eastAsiaTheme="minorEastAsia"/>
        </w:rPr>
        <w:t xml:space="preserve">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</w:t>
      </w:r>
      <w:r w:rsidR="00427161">
        <w:rPr>
          <w:rFonts w:eastAsiaTheme="minorEastAsia"/>
        </w:rPr>
        <w:t>«</w:t>
      </w:r>
      <w:r w:rsidR="00C724F4" w:rsidRPr="00A15912">
        <w:rPr>
          <w:rFonts w:eastAsiaTheme="minorEastAsia"/>
        </w:rPr>
        <w:t>Об оплате труда работников государственных учреждений Забайкальского края</w:t>
      </w:r>
      <w:r w:rsidR="00427161">
        <w:rPr>
          <w:rFonts w:eastAsiaTheme="minorEastAsia"/>
        </w:rPr>
        <w:t>»</w:t>
      </w:r>
      <w:r w:rsidR="00761E8B" w:rsidRPr="00A15912">
        <w:t xml:space="preserve">, Совет  Тунгокоченского муниципального округа </w:t>
      </w:r>
      <w:r w:rsidR="00580816" w:rsidRPr="00A15912">
        <w:t xml:space="preserve"> </w:t>
      </w:r>
      <w:r w:rsidR="00580816" w:rsidRPr="00A15912">
        <w:rPr>
          <w:b/>
          <w:bCs/>
          <w:i/>
          <w:iCs/>
        </w:rPr>
        <w:t>РЕШИЛ</w:t>
      </w:r>
      <w:r w:rsidR="00580816" w:rsidRPr="00A15912">
        <w:rPr>
          <w:i/>
          <w:iCs/>
        </w:rPr>
        <w:t>:</w:t>
      </w:r>
    </w:p>
    <w:p w:rsidR="009E459F" w:rsidRPr="00A15912" w:rsidRDefault="009E459F" w:rsidP="006C3C1A">
      <w:pPr>
        <w:widowControl w:val="0"/>
        <w:autoSpaceDE w:val="0"/>
        <w:autoSpaceDN w:val="0"/>
        <w:adjustRightInd w:val="0"/>
        <w:ind w:firstLine="540"/>
        <w:jc w:val="both"/>
      </w:pPr>
    </w:p>
    <w:p w:rsidR="002E6434" w:rsidRPr="00A15912" w:rsidRDefault="00B06207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1.</w:t>
      </w:r>
      <w:r w:rsidR="00E0140E" w:rsidRPr="00A15912">
        <w:rPr>
          <w:sz w:val="28"/>
          <w:szCs w:val="28"/>
        </w:rPr>
        <w:t> </w:t>
      </w:r>
      <w:r w:rsidR="002E6434" w:rsidRPr="00A15912">
        <w:rPr>
          <w:sz w:val="28"/>
          <w:szCs w:val="28"/>
        </w:rPr>
        <w:t>Обеспечить увеличение в 2024 году реальной заработной платы: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1) педагогических работников дошкольных образовательных организаций;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2) педагогических работников образовательных организаций общего образования;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3) педагогических работников организаций дополнительного образования детей;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4) работников учреждений культуры.</w:t>
      </w:r>
    </w:p>
    <w:p w:rsidR="00044942" w:rsidRDefault="00044942" w:rsidP="002E6434">
      <w:pPr>
        <w:pStyle w:val="ConsPlusNormal"/>
        <w:ind w:firstLine="540"/>
        <w:jc w:val="both"/>
        <w:rPr>
          <w:sz w:val="28"/>
          <w:szCs w:val="28"/>
        </w:rPr>
      </w:pPr>
    </w:p>
    <w:p w:rsidR="002E6434" w:rsidRPr="00A15912" w:rsidRDefault="00FE779A" w:rsidP="002E6434">
      <w:pPr>
        <w:pStyle w:val="ConsPlusNormal"/>
        <w:ind w:firstLine="540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2.</w:t>
      </w:r>
      <w:r w:rsidR="002E6434" w:rsidRPr="00A15912">
        <w:rPr>
          <w:sz w:val="28"/>
          <w:szCs w:val="28"/>
        </w:rPr>
        <w:t xml:space="preserve"> Обеспечить в системе оплаты труда работников бюджетной сферы дифференциацию реальной заработной платы для работников, указанных в </w:t>
      </w:r>
      <w:r w:rsidR="00044942">
        <w:rPr>
          <w:sz w:val="28"/>
          <w:szCs w:val="28"/>
        </w:rPr>
        <w:t xml:space="preserve">пункте 1 </w:t>
      </w:r>
      <w:r w:rsidR="002E6434" w:rsidRPr="00A15912">
        <w:rPr>
          <w:sz w:val="28"/>
          <w:szCs w:val="28"/>
        </w:rPr>
        <w:t xml:space="preserve">настоящего </w:t>
      </w:r>
      <w:r w:rsidR="00044942">
        <w:rPr>
          <w:sz w:val="28"/>
          <w:szCs w:val="28"/>
        </w:rPr>
        <w:t>р</w:t>
      </w:r>
      <w:r w:rsidR="002E6434" w:rsidRPr="00A15912">
        <w:rPr>
          <w:sz w:val="28"/>
          <w:szCs w:val="28"/>
        </w:rPr>
        <w:t>ешения, направленную на привлечение: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1) молодых специалистов;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2) работников в малые населенные пункты;</w:t>
      </w:r>
    </w:p>
    <w:p w:rsidR="002E6434" w:rsidRPr="00A15912" w:rsidRDefault="002E6434" w:rsidP="00044942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3) работников по наиболее востребованным должностям (профессиям, специальностям).</w:t>
      </w:r>
    </w:p>
    <w:p w:rsidR="002E6434" w:rsidRPr="000D1B1D" w:rsidRDefault="00044942" w:rsidP="002E64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434" w:rsidRPr="000D1B1D">
        <w:rPr>
          <w:sz w:val="28"/>
          <w:szCs w:val="28"/>
        </w:rPr>
        <w:t xml:space="preserve">. Администрация Тунгокоченского муниципального округа утверждает нормативные правовые акты, направленные на реализацию положений </w:t>
      </w:r>
      <w:r w:rsidR="000345F5">
        <w:rPr>
          <w:sz w:val="28"/>
          <w:szCs w:val="28"/>
        </w:rPr>
        <w:t>пунктов 1 и 2 н</w:t>
      </w:r>
      <w:r w:rsidR="002E6434" w:rsidRPr="000D1B1D">
        <w:rPr>
          <w:sz w:val="28"/>
          <w:szCs w:val="28"/>
        </w:rPr>
        <w:t>астоящего</w:t>
      </w:r>
      <w:r w:rsidR="009E459F" w:rsidRPr="000D1B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E459F" w:rsidRPr="000D1B1D">
        <w:rPr>
          <w:sz w:val="28"/>
          <w:szCs w:val="28"/>
        </w:rPr>
        <w:t>ешения</w:t>
      </w:r>
      <w:r w:rsidR="002E6434" w:rsidRPr="000D1B1D">
        <w:rPr>
          <w:sz w:val="28"/>
          <w:szCs w:val="28"/>
        </w:rPr>
        <w:t>.</w:t>
      </w:r>
    </w:p>
    <w:p w:rsidR="002E6434" w:rsidRPr="008D7D60" w:rsidRDefault="000345F5" w:rsidP="002E64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D7D60">
        <w:rPr>
          <w:sz w:val="28"/>
          <w:szCs w:val="28"/>
        </w:rPr>
        <w:t>4</w:t>
      </w:r>
      <w:r w:rsidR="001860FC" w:rsidRPr="008D7D60">
        <w:rPr>
          <w:sz w:val="28"/>
          <w:szCs w:val="28"/>
        </w:rPr>
        <w:t xml:space="preserve">. </w:t>
      </w:r>
      <w:r w:rsidR="000D1B1D" w:rsidRPr="008D7D60">
        <w:rPr>
          <w:sz w:val="28"/>
          <w:szCs w:val="28"/>
        </w:rPr>
        <w:t>Н</w:t>
      </w:r>
      <w:r w:rsidR="002E6434" w:rsidRPr="008D7D60">
        <w:rPr>
          <w:sz w:val="28"/>
          <w:szCs w:val="28"/>
        </w:rPr>
        <w:t>аселенны</w:t>
      </w:r>
      <w:r w:rsidR="000D1B1D" w:rsidRPr="008D7D60">
        <w:rPr>
          <w:sz w:val="28"/>
          <w:szCs w:val="28"/>
        </w:rPr>
        <w:t>е</w:t>
      </w:r>
      <w:r w:rsidR="002E6434" w:rsidRPr="008D7D60">
        <w:rPr>
          <w:sz w:val="28"/>
          <w:szCs w:val="28"/>
        </w:rPr>
        <w:t xml:space="preserve"> </w:t>
      </w:r>
      <w:r w:rsidRPr="008D7D60">
        <w:rPr>
          <w:sz w:val="28"/>
          <w:szCs w:val="28"/>
        </w:rPr>
        <w:t>пункты,</w:t>
      </w:r>
      <w:r w:rsidR="000D1B1D" w:rsidRPr="008D7D60">
        <w:rPr>
          <w:sz w:val="28"/>
          <w:szCs w:val="28"/>
        </w:rPr>
        <w:t xml:space="preserve"> отнесенные</w:t>
      </w:r>
      <w:r w:rsidR="002E6434" w:rsidRPr="008D7D60">
        <w:rPr>
          <w:sz w:val="28"/>
          <w:szCs w:val="28"/>
        </w:rPr>
        <w:t xml:space="preserve"> к малым населенным пунктам в завис</w:t>
      </w:r>
      <w:r w:rsidR="001860FC" w:rsidRPr="008D7D60">
        <w:rPr>
          <w:sz w:val="28"/>
          <w:szCs w:val="28"/>
        </w:rPr>
        <w:t>имости от численности населения, определяются в соответствии с постановлением Правительства Забайкальского края.</w:t>
      </w:r>
    </w:p>
    <w:p w:rsidR="002E6434" w:rsidRPr="008D7D60" w:rsidRDefault="000345F5" w:rsidP="00FD3AB9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8D7D60">
        <w:rPr>
          <w:sz w:val="28"/>
          <w:szCs w:val="28"/>
        </w:rPr>
        <w:lastRenderedPageBreak/>
        <w:t>5</w:t>
      </w:r>
      <w:r w:rsidR="002E6434" w:rsidRPr="008D7D60">
        <w:rPr>
          <w:sz w:val="28"/>
          <w:szCs w:val="28"/>
        </w:rPr>
        <w:t>.</w:t>
      </w:r>
      <w:r w:rsidR="00FD3AB9" w:rsidRPr="008D7D60">
        <w:rPr>
          <w:sz w:val="28"/>
          <w:szCs w:val="28"/>
        </w:rPr>
        <w:t xml:space="preserve"> </w:t>
      </w:r>
      <w:r w:rsidR="00A15912" w:rsidRPr="008D7D60">
        <w:rPr>
          <w:sz w:val="28"/>
          <w:szCs w:val="28"/>
        </w:rPr>
        <w:t>Перечни</w:t>
      </w:r>
      <w:r w:rsidR="00FD3AB9" w:rsidRPr="008D7D60">
        <w:rPr>
          <w:sz w:val="28"/>
          <w:szCs w:val="28"/>
        </w:rPr>
        <w:t xml:space="preserve"> </w:t>
      </w:r>
      <w:r w:rsidR="00A15912" w:rsidRPr="008D7D60">
        <w:rPr>
          <w:sz w:val="28"/>
          <w:szCs w:val="28"/>
        </w:rPr>
        <w:t>наиболее</w:t>
      </w:r>
      <w:r w:rsidR="00FD3AB9" w:rsidRPr="008D7D60">
        <w:rPr>
          <w:sz w:val="28"/>
          <w:szCs w:val="28"/>
        </w:rPr>
        <w:t xml:space="preserve"> во</w:t>
      </w:r>
      <w:r w:rsidR="00A15912" w:rsidRPr="008D7D60">
        <w:rPr>
          <w:sz w:val="28"/>
          <w:szCs w:val="28"/>
        </w:rPr>
        <w:t>стребованных</w:t>
      </w:r>
      <w:r w:rsidR="00FD3AB9" w:rsidRPr="008D7D60">
        <w:rPr>
          <w:sz w:val="28"/>
          <w:szCs w:val="28"/>
        </w:rPr>
        <w:t xml:space="preserve"> </w:t>
      </w:r>
      <w:r w:rsidR="00A15912" w:rsidRPr="008D7D60">
        <w:rPr>
          <w:sz w:val="28"/>
          <w:szCs w:val="28"/>
        </w:rPr>
        <w:t xml:space="preserve">должностей (профессий, специальностей) в соответствующих отраслях определяются в соответствии с постановлением Правительства </w:t>
      </w:r>
      <w:r w:rsidR="001860FC" w:rsidRPr="008D7D60">
        <w:rPr>
          <w:sz w:val="28"/>
          <w:szCs w:val="28"/>
        </w:rPr>
        <w:t>Забайкальского края</w:t>
      </w:r>
      <w:r w:rsidR="002E6434" w:rsidRPr="008D7D60">
        <w:rPr>
          <w:sz w:val="28"/>
          <w:szCs w:val="28"/>
        </w:rPr>
        <w:t>.</w:t>
      </w:r>
    </w:p>
    <w:p w:rsidR="00037196" w:rsidRDefault="00037196" w:rsidP="006716E4">
      <w:pPr>
        <w:pStyle w:val="ConsPlusNormal"/>
        <w:ind w:firstLine="708"/>
        <w:jc w:val="both"/>
        <w:rPr>
          <w:sz w:val="28"/>
          <w:szCs w:val="28"/>
        </w:rPr>
      </w:pPr>
      <w:bookmarkStart w:id="0" w:name="P20"/>
      <w:bookmarkEnd w:id="0"/>
    </w:p>
    <w:p w:rsidR="00622BD0" w:rsidRPr="00A15912" w:rsidRDefault="000345F5" w:rsidP="006716E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2BD0" w:rsidRPr="00A15912">
        <w:rPr>
          <w:sz w:val="28"/>
          <w:szCs w:val="28"/>
        </w:rPr>
        <w:t>.</w:t>
      </w:r>
      <w:r w:rsidR="00EB1FCC" w:rsidRPr="00A15912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>р</w:t>
      </w:r>
      <w:r w:rsidR="00EB1FCC" w:rsidRPr="00A15912">
        <w:rPr>
          <w:sz w:val="28"/>
          <w:szCs w:val="28"/>
        </w:rPr>
        <w:t>ешение Совета Тунгокоченск</w:t>
      </w:r>
      <w:r w:rsidR="00F774B3" w:rsidRPr="00A15912">
        <w:rPr>
          <w:sz w:val="28"/>
          <w:szCs w:val="28"/>
        </w:rPr>
        <w:t>ого муниципального округа от 15</w:t>
      </w:r>
      <w:r w:rsidR="00EB1FCC" w:rsidRPr="00A15912">
        <w:rPr>
          <w:sz w:val="28"/>
          <w:szCs w:val="28"/>
        </w:rPr>
        <w:t>.</w:t>
      </w:r>
      <w:r w:rsidR="00F774B3" w:rsidRPr="00A15912">
        <w:rPr>
          <w:sz w:val="28"/>
          <w:szCs w:val="28"/>
        </w:rPr>
        <w:t>02.2024 года № 4</w:t>
      </w:r>
      <w:r w:rsidR="00EB1FCC" w:rsidRPr="00A15912">
        <w:rPr>
          <w:sz w:val="28"/>
          <w:szCs w:val="28"/>
        </w:rPr>
        <w:t xml:space="preserve"> «Об утверждении Положения  «Об оплате</w:t>
      </w:r>
      <w:r w:rsidR="00F774B3" w:rsidRPr="00A15912">
        <w:rPr>
          <w:sz w:val="28"/>
          <w:szCs w:val="28"/>
        </w:rPr>
        <w:t xml:space="preserve">  труда работников </w:t>
      </w:r>
      <w:r w:rsidR="00EB1FCC" w:rsidRPr="00A15912">
        <w:rPr>
          <w:sz w:val="28"/>
          <w:szCs w:val="28"/>
        </w:rPr>
        <w:t xml:space="preserve"> учреждений Тунгокоченск</w:t>
      </w:r>
      <w:r w:rsidR="00F774B3" w:rsidRPr="00A15912">
        <w:rPr>
          <w:sz w:val="28"/>
          <w:szCs w:val="28"/>
        </w:rPr>
        <w:t>ого муниципального округа»</w:t>
      </w:r>
      <w:r w:rsidR="00EB1FCC" w:rsidRPr="00A15912">
        <w:rPr>
          <w:sz w:val="28"/>
          <w:szCs w:val="28"/>
        </w:rPr>
        <w:t xml:space="preserve"> </w:t>
      </w:r>
      <w:r w:rsidR="008E09C4" w:rsidRPr="00A15912">
        <w:rPr>
          <w:sz w:val="28"/>
          <w:szCs w:val="28"/>
        </w:rPr>
        <w:t>следующие</w:t>
      </w:r>
      <w:r w:rsidR="00EB1FCC" w:rsidRPr="00A15912">
        <w:rPr>
          <w:sz w:val="28"/>
          <w:szCs w:val="28"/>
        </w:rPr>
        <w:t xml:space="preserve"> изменения:</w:t>
      </w:r>
    </w:p>
    <w:p w:rsidR="00037196" w:rsidRDefault="00037196" w:rsidP="006716E4">
      <w:pPr>
        <w:pStyle w:val="ConsPlusNormal"/>
        <w:ind w:firstLine="540"/>
        <w:jc w:val="both"/>
        <w:rPr>
          <w:sz w:val="28"/>
          <w:szCs w:val="28"/>
        </w:rPr>
      </w:pPr>
    </w:p>
    <w:p w:rsidR="00F774B3" w:rsidRDefault="00F774B3" w:rsidP="006716E4">
      <w:pPr>
        <w:pStyle w:val="ConsPlusNormal"/>
        <w:ind w:firstLine="540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1) статью 1 изложить в следующей редакции:</w:t>
      </w:r>
    </w:p>
    <w:p w:rsidR="00F774B3" w:rsidRPr="00A15912" w:rsidRDefault="000345F5" w:rsidP="00F774B3">
      <w:pPr>
        <w:pStyle w:val="ConsPlusNormal"/>
        <w:ind w:firstLine="540"/>
        <w:jc w:val="both"/>
        <w:outlineLvl w:val="1"/>
      </w:pPr>
      <w:r w:rsidRPr="000345F5">
        <w:rPr>
          <w:sz w:val="28"/>
          <w:szCs w:val="28"/>
        </w:rPr>
        <w:t>«</w:t>
      </w:r>
      <w:r w:rsidR="00F774B3" w:rsidRPr="00A15912">
        <w:rPr>
          <w:b/>
          <w:sz w:val="28"/>
          <w:szCs w:val="28"/>
        </w:rPr>
        <w:t>Статья 1. Оплата труда работников муниципальных учреждений Тунгокоченского муниципального округа</w:t>
      </w:r>
    </w:p>
    <w:p w:rsidR="00F774B3" w:rsidRPr="00A15912" w:rsidRDefault="00F774B3" w:rsidP="00F774B3">
      <w:pPr>
        <w:pStyle w:val="ConsPlusNormal"/>
      </w:pPr>
    </w:p>
    <w:p w:rsidR="00F774B3" w:rsidRPr="00A15912" w:rsidRDefault="00F774B3" w:rsidP="0077215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1. Системы оплаты труда работников муниципальных учреждений Тунгокоченского муниципального округа (далее - муниципальные учреждения) включают в себя оклады (должностные оклады), ставки заработной платы, компенсационные и стимулирующие выплаты, гарантированные доплаты и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 w:rsidR="007B58D0">
        <w:rPr>
          <w:sz w:val="28"/>
          <w:szCs w:val="28"/>
        </w:rPr>
        <w:t>р</w:t>
      </w:r>
      <w:r w:rsidRPr="00A15912">
        <w:rPr>
          <w:sz w:val="28"/>
          <w:szCs w:val="28"/>
        </w:rPr>
        <w:t>ешением и иными нормативными правовыми актами муниципального округа и Забайкальского края.</w:t>
      </w:r>
    </w:p>
    <w:p w:rsidR="00F774B3" w:rsidRPr="00A15912" w:rsidRDefault="00F774B3" w:rsidP="0077215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2. Положение об установлении систем оплаты труда работников муниципальных  учреждений утверждается </w:t>
      </w:r>
      <w:r w:rsidR="007B58D0">
        <w:rPr>
          <w:sz w:val="28"/>
          <w:szCs w:val="28"/>
        </w:rPr>
        <w:t>а</w:t>
      </w:r>
      <w:r w:rsidRPr="00A15912">
        <w:rPr>
          <w:sz w:val="28"/>
          <w:szCs w:val="28"/>
        </w:rPr>
        <w:t xml:space="preserve">дминистрацией Тунгокоченского муниципального округа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 w:rsidR="007B58D0">
        <w:rPr>
          <w:sz w:val="28"/>
          <w:szCs w:val="28"/>
        </w:rPr>
        <w:t>р</w:t>
      </w:r>
      <w:r w:rsidR="00235105" w:rsidRPr="00A15912">
        <w:rPr>
          <w:sz w:val="28"/>
          <w:szCs w:val="28"/>
        </w:rPr>
        <w:t xml:space="preserve">ешением </w:t>
      </w:r>
      <w:r w:rsidRPr="00A15912">
        <w:rPr>
          <w:sz w:val="28"/>
          <w:szCs w:val="28"/>
        </w:rPr>
        <w:t xml:space="preserve"> и иными нормативными правовыми актами </w:t>
      </w:r>
      <w:r w:rsidR="00235105" w:rsidRPr="00A15912">
        <w:rPr>
          <w:sz w:val="28"/>
          <w:szCs w:val="28"/>
        </w:rPr>
        <w:t xml:space="preserve">муниципального округа и </w:t>
      </w:r>
      <w:r w:rsidRPr="00A15912">
        <w:rPr>
          <w:sz w:val="28"/>
          <w:szCs w:val="28"/>
        </w:rPr>
        <w:t>Забайкальского края, с учето</w:t>
      </w:r>
      <w:r w:rsidR="00235105" w:rsidRPr="00A15912">
        <w:rPr>
          <w:sz w:val="28"/>
          <w:szCs w:val="28"/>
        </w:rPr>
        <w:t xml:space="preserve">м специфики деятельности муниципальных </w:t>
      </w:r>
      <w:r w:rsidRPr="00A15912">
        <w:rPr>
          <w:sz w:val="28"/>
          <w:szCs w:val="28"/>
        </w:rPr>
        <w:t xml:space="preserve"> учреждений.</w:t>
      </w:r>
    </w:p>
    <w:p w:rsidR="00F774B3" w:rsidRPr="00A15912" w:rsidRDefault="00F774B3" w:rsidP="0077215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3. </w:t>
      </w:r>
      <w:r w:rsidR="00E71C7E" w:rsidRPr="00A15912">
        <w:rPr>
          <w:sz w:val="28"/>
          <w:szCs w:val="28"/>
        </w:rPr>
        <w:t>Комитеты  а</w:t>
      </w:r>
      <w:r w:rsidR="00235105" w:rsidRPr="00A15912">
        <w:rPr>
          <w:sz w:val="28"/>
          <w:szCs w:val="28"/>
        </w:rPr>
        <w:t>дминистрации Тунгокоченского муниципального округа, на которые возложены координация и регулирование деятельности соответствующих отраслей и (или) которые осуществляют функции и полномочия учредителя муниципальных учреждений</w:t>
      </w:r>
      <w:r w:rsidRPr="00A15912">
        <w:rPr>
          <w:sz w:val="28"/>
          <w:szCs w:val="28"/>
        </w:rPr>
        <w:t>,</w:t>
      </w:r>
      <w:r w:rsidR="00235105" w:rsidRPr="00A15912">
        <w:rPr>
          <w:sz w:val="28"/>
          <w:szCs w:val="28"/>
        </w:rPr>
        <w:t xml:space="preserve"> </w:t>
      </w:r>
      <w:r w:rsidR="00E71C7E" w:rsidRPr="00A15912">
        <w:rPr>
          <w:sz w:val="28"/>
          <w:szCs w:val="28"/>
        </w:rPr>
        <w:t>разрабатывают и утверждают п</w:t>
      </w:r>
      <w:r w:rsidR="00235105" w:rsidRPr="00A15912">
        <w:rPr>
          <w:sz w:val="28"/>
          <w:szCs w:val="28"/>
        </w:rPr>
        <w:t>остановлением администрации Тунгокоченского муниципального округа  примерные отраслевые положения об оплате труда работников муниципальных  учреждений</w:t>
      </w:r>
      <w:r w:rsidR="00FD3AB9">
        <w:rPr>
          <w:sz w:val="28"/>
          <w:szCs w:val="28"/>
        </w:rPr>
        <w:t>.</w:t>
      </w:r>
      <w:r w:rsidR="00772156" w:rsidRPr="00FD3AB9">
        <w:rPr>
          <w:sz w:val="28"/>
          <w:szCs w:val="28"/>
        </w:rPr>
        <w:t>»</w:t>
      </w:r>
      <w:r w:rsidRPr="00A15912">
        <w:rPr>
          <w:sz w:val="28"/>
          <w:szCs w:val="28"/>
        </w:rPr>
        <w:t>;</w:t>
      </w:r>
    </w:p>
    <w:p w:rsidR="00037576" w:rsidRDefault="00037576" w:rsidP="00037576">
      <w:pPr>
        <w:pStyle w:val="ConsPlusNormal"/>
        <w:ind w:firstLine="539"/>
        <w:jc w:val="both"/>
        <w:rPr>
          <w:sz w:val="28"/>
          <w:szCs w:val="28"/>
        </w:rPr>
      </w:pPr>
    </w:p>
    <w:p w:rsidR="00E71C7E" w:rsidRPr="00A15912" w:rsidRDefault="00E71C7E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2) статью 2 дополнить </w:t>
      </w:r>
      <w:r w:rsidR="005728EB">
        <w:rPr>
          <w:sz w:val="28"/>
          <w:szCs w:val="28"/>
        </w:rPr>
        <w:t>пунктом</w:t>
      </w:r>
      <w:r w:rsidRPr="00A15912">
        <w:rPr>
          <w:sz w:val="28"/>
          <w:szCs w:val="28"/>
        </w:rPr>
        <w:t xml:space="preserve"> 5 следующего содержания:</w:t>
      </w:r>
    </w:p>
    <w:p w:rsidR="00E71C7E" w:rsidRPr="00A15912" w:rsidRDefault="005728EB" w:rsidP="0003757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1C7E" w:rsidRPr="00A15912">
        <w:rPr>
          <w:sz w:val="28"/>
          <w:szCs w:val="28"/>
        </w:rPr>
        <w:t>5. Администрация Тунгокоченского муниципального округ вправе принимать решения об увеличении окладов (должностных окладов), ставок заработной платы работников муниципальных учреждений, в том числе по отдельным отраслям деятельности, во исполнение решений Президента Российской Федерации, Правительства Российской Федерации, Губернатора Забайкальского края и в иных случаях.</w:t>
      </w:r>
      <w:r>
        <w:rPr>
          <w:sz w:val="28"/>
          <w:szCs w:val="28"/>
        </w:rPr>
        <w:t>»</w:t>
      </w:r>
      <w:r w:rsidR="00E71C7E" w:rsidRPr="00A15912">
        <w:rPr>
          <w:sz w:val="28"/>
          <w:szCs w:val="28"/>
        </w:rPr>
        <w:t>;</w:t>
      </w:r>
    </w:p>
    <w:p w:rsidR="00037576" w:rsidRDefault="00037576" w:rsidP="00037576">
      <w:pPr>
        <w:pStyle w:val="ConsPlusNormal"/>
        <w:ind w:firstLine="539"/>
        <w:jc w:val="both"/>
        <w:rPr>
          <w:sz w:val="28"/>
          <w:szCs w:val="28"/>
        </w:rPr>
      </w:pPr>
    </w:p>
    <w:p w:rsidR="004A611B" w:rsidRPr="00A15912" w:rsidRDefault="004A611B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3) статью 3 изложить в следующей редакции:</w:t>
      </w:r>
    </w:p>
    <w:p w:rsidR="004A611B" w:rsidRPr="00A15912" w:rsidRDefault="00037576" w:rsidP="0003757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A611B" w:rsidRPr="00037576">
        <w:rPr>
          <w:b/>
          <w:sz w:val="28"/>
          <w:szCs w:val="28"/>
        </w:rPr>
        <w:t>Статья 3. Компенсационные и стимулирующие выплаты</w:t>
      </w:r>
    </w:p>
    <w:p w:rsidR="004A611B" w:rsidRPr="00A15912" w:rsidRDefault="004A611B" w:rsidP="004A611B">
      <w:pPr>
        <w:pStyle w:val="ConsPlusNormal"/>
        <w:rPr>
          <w:sz w:val="28"/>
          <w:szCs w:val="28"/>
        </w:rPr>
      </w:pPr>
    </w:p>
    <w:p w:rsidR="004A611B" w:rsidRPr="00A15912" w:rsidRDefault="004A611B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1. Общий перечень компенсационных и стимулирующих выплат работникам муниципальных учреждений определяется администрацией Тунгокоченского муниципального округ.</w:t>
      </w:r>
    </w:p>
    <w:p w:rsidR="00110A3A" w:rsidRPr="00A15912" w:rsidRDefault="004A611B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 xml:space="preserve">2. Перечни компенсационных и стимулирующих выплат работникам муниципальных учреждений по отдельным отраслям деятельности, их размеры и порядок установления определяются </w:t>
      </w:r>
      <w:r w:rsidR="00110A3A" w:rsidRPr="00A15912">
        <w:rPr>
          <w:sz w:val="28"/>
          <w:szCs w:val="28"/>
        </w:rPr>
        <w:t>комитеты, отделы  администрации Тунгокоченского муниципального округа, на которые возложены координация и регулирование деятельности соответствующих отраслей и (или) которые осуществляют функции и полномочия учредителя муниципальных учреждений.</w:t>
      </w:r>
    </w:p>
    <w:p w:rsidR="004A611B" w:rsidRPr="00A15912" w:rsidRDefault="004A611B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3. Компенсационные и стимулирующие выплаты работникам</w:t>
      </w:r>
      <w:r w:rsidR="00110A3A" w:rsidRPr="00A15912">
        <w:rPr>
          <w:sz w:val="28"/>
          <w:szCs w:val="28"/>
        </w:rPr>
        <w:t xml:space="preserve"> муниципальных</w:t>
      </w:r>
      <w:r w:rsidRPr="00A15912">
        <w:rPr>
          <w:sz w:val="28"/>
          <w:szCs w:val="28"/>
        </w:rPr>
        <w:t xml:space="preserve"> учреждений устанавливаются локальными нормативными актами </w:t>
      </w:r>
      <w:r w:rsidR="00110A3A" w:rsidRPr="00A15912">
        <w:rPr>
          <w:sz w:val="28"/>
          <w:szCs w:val="28"/>
        </w:rPr>
        <w:t>муниципальных</w:t>
      </w:r>
      <w:r w:rsidRPr="00A15912">
        <w:rPr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права, в том числе с настоящим </w:t>
      </w:r>
      <w:r w:rsidR="007B58D0">
        <w:rPr>
          <w:sz w:val="28"/>
          <w:szCs w:val="28"/>
        </w:rPr>
        <w:t>р</w:t>
      </w:r>
      <w:r w:rsidR="00110A3A" w:rsidRPr="00A15912">
        <w:rPr>
          <w:sz w:val="28"/>
          <w:szCs w:val="28"/>
        </w:rPr>
        <w:t>ешением</w:t>
      </w:r>
      <w:r w:rsidRPr="00A15912">
        <w:rPr>
          <w:sz w:val="28"/>
          <w:szCs w:val="28"/>
        </w:rPr>
        <w:t xml:space="preserve"> и иными нормативными правовыми актами</w:t>
      </w:r>
      <w:r w:rsidR="00110A3A" w:rsidRPr="00A15912">
        <w:rPr>
          <w:sz w:val="28"/>
          <w:szCs w:val="28"/>
        </w:rPr>
        <w:t xml:space="preserve"> муниципального округа и </w:t>
      </w:r>
      <w:r w:rsidRPr="00A15912">
        <w:rPr>
          <w:sz w:val="28"/>
          <w:szCs w:val="28"/>
        </w:rPr>
        <w:t xml:space="preserve"> Забайкальского края.</w:t>
      </w:r>
      <w:r w:rsidR="00037576">
        <w:rPr>
          <w:sz w:val="28"/>
          <w:szCs w:val="28"/>
        </w:rPr>
        <w:t>»</w:t>
      </w:r>
      <w:r w:rsidRPr="00A15912">
        <w:rPr>
          <w:sz w:val="28"/>
          <w:szCs w:val="28"/>
        </w:rPr>
        <w:t>;</w:t>
      </w:r>
    </w:p>
    <w:p w:rsidR="00037576" w:rsidRDefault="00037576" w:rsidP="00037576">
      <w:pPr>
        <w:pStyle w:val="ConsPlusNormal"/>
        <w:ind w:firstLine="539"/>
        <w:jc w:val="both"/>
        <w:rPr>
          <w:sz w:val="28"/>
          <w:szCs w:val="28"/>
        </w:rPr>
      </w:pPr>
    </w:p>
    <w:p w:rsidR="00FD1DE8" w:rsidRPr="00A15912" w:rsidRDefault="0087644D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4) статьи 4 - 13</w:t>
      </w:r>
      <w:r w:rsidR="00FD1DE8" w:rsidRPr="00A15912">
        <w:rPr>
          <w:sz w:val="28"/>
          <w:szCs w:val="28"/>
        </w:rPr>
        <w:t xml:space="preserve"> признать утратившими силу;</w:t>
      </w:r>
    </w:p>
    <w:p w:rsidR="00037576" w:rsidRDefault="00037576" w:rsidP="00037576">
      <w:pPr>
        <w:pStyle w:val="ConsPlusNormal"/>
        <w:ind w:firstLine="539"/>
        <w:jc w:val="both"/>
        <w:rPr>
          <w:sz w:val="28"/>
          <w:szCs w:val="28"/>
        </w:rPr>
      </w:pPr>
    </w:p>
    <w:p w:rsidR="00FD1DE8" w:rsidRPr="00A15912" w:rsidRDefault="0087644D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5) статью 16</w:t>
      </w:r>
      <w:r w:rsidR="00FD1DE8" w:rsidRPr="00A15912">
        <w:rPr>
          <w:sz w:val="28"/>
          <w:szCs w:val="28"/>
        </w:rPr>
        <w:t xml:space="preserve"> признать утратившей силу;</w:t>
      </w:r>
    </w:p>
    <w:p w:rsidR="00037576" w:rsidRDefault="00037576" w:rsidP="00037576">
      <w:pPr>
        <w:pStyle w:val="ConsPlusNormal"/>
        <w:ind w:firstLine="539"/>
        <w:jc w:val="both"/>
        <w:rPr>
          <w:sz w:val="28"/>
          <w:szCs w:val="28"/>
        </w:rPr>
      </w:pPr>
    </w:p>
    <w:p w:rsidR="00FD1DE8" w:rsidRPr="00A15912" w:rsidRDefault="000A08D0" w:rsidP="00037576">
      <w:pPr>
        <w:pStyle w:val="ConsPlusNormal"/>
        <w:ind w:firstLine="539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6) статью 17</w:t>
      </w:r>
      <w:r w:rsidR="00FD1DE8" w:rsidRPr="00A15912">
        <w:rPr>
          <w:sz w:val="28"/>
          <w:szCs w:val="28"/>
        </w:rPr>
        <w:t xml:space="preserve"> изложить в следующей редакции:</w:t>
      </w:r>
    </w:p>
    <w:p w:rsidR="0087644D" w:rsidRPr="00037576" w:rsidRDefault="00037576" w:rsidP="0087644D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A08D0" w:rsidRPr="00037576">
        <w:rPr>
          <w:b/>
          <w:sz w:val="28"/>
          <w:szCs w:val="28"/>
        </w:rPr>
        <w:t>Статья 17</w:t>
      </w:r>
      <w:r w:rsidR="0087644D" w:rsidRPr="00037576">
        <w:rPr>
          <w:b/>
          <w:sz w:val="28"/>
          <w:szCs w:val="28"/>
        </w:rPr>
        <w:t>. Формирование фонда оплаты труда работников муниципальных учреждений</w:t>
      </w:r>
    </w:p>
    <w:p w:rsidR="0087644D" w:rsidRPr="00A15912" w:rsidRDefault="0087644D" w:rsidP="0087644D">
      <w:pPr>
        <w:pStyle w:val="ConsPlusNormal"/>
        <w:rPr>
          <w:sz w:val="28"/>
          <w:szCs w:val="28"/>
        </w:rPr>
      </w:pPr>
    </w:p>
    <w:p w:rsidR="0087644D" w:rsidRPr="00A15912" w:rsidRDefault="0087644D" w:rsidP="00D756D0">
      <w:pPr>
        <w:pStyle w:val="ConsPlusNormal"/>
        <w:ind w:firstLine="540"/>
        <w:jc w:val="both"/>
        <w:rPr>
          <w:sz w:val="28"/>
          <w:szCs w:val="28"/>
        </w:rPr>
      </w:pPr>
      <w:r w:rsidRPr="00A15912">
        <w:rPr>
          <w:sz w:val="28"/>
          <w:szCs w:val="28"/>
        </w:rPr>
        <w:t>Порядок формирования фонда оплаты труда работников муниципальных учреждений устанавливается администрацией Тунгокоченского муниципального округ.</w:t>
      </w:r>
      <w:r w:rsidR="00037576">
        <w:rPr>
          <w:sz w:val="28"/>
          <w:szCs w:val="28"/>
        </w:rPr>
        <w:t>»</w:t>
      </w:r>
      <w:r w:rsidRPr="00A15912">
        <w:rPr>
          <w:sz w:val="28"/>
          <w:szCs w:val="28"/>
        </w:rPr>
        <w:t>.</w:t>
      </w:r>
    </w:p>
    <w:p w:rsidR="00D756D0" w:rsidRPr="00A15912" w:rsidRDefault="00D756D0" w:rsidP="00D756D0">
      <w:pPr>
        <w:pStyle w:val="ConsPlusNormal"/>
        <w:ind w:firstLine="540"/>
        <w:jc w:val="both"/>
        <w:rPr>
          <w:sz w:val="28"/>
          <w:szCs w:val="28"/>
        </w:rPr>
      </w:pPr>
    </w:p>
    <w:p w:rsidR="00BC1BD2" w:rsidRPr="00A15912" w:rsidRDefault="00A503BF" w:rsidP="00AC2A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C1BD2" w:rsidRPr="00A15912">
        <w:rPr>
          <w:sz w:val="28"/>
          <w:szCs w:val="28"/>
        </w:rPr>
        <w:t>Установить, что заработная плата, устанавливаемая в соответствии с изменениями, предусмотренными настоящим</w:t>
      </w:r>
      <w:r w:rsidR="00AC2A9A" w:rsidRPr="00A15912">
        <w:rPr>
          <w:sz w:val="28"/>
          <w:szCs w:val="28"/>
        </w:rPr>
        <w:t xml:space="preserve"> решением</w:t>
      </w:r>
      <w:r w:rsidR="00BC1BD2" w:rsidRPr="00A15912">
        <w:rPr>
          <w:sz w:val="28"/>
          <w:szCs w:val="28"/>
        </w:rPr>
        <w:t>, не может быть меньше заработной платы, выплачиваемой до вступления в силу настоящего</w:t>
      </w:r>
      <w:r w:rsidR="00AC2A9A" w:rsidRPr="00A15912">
        <w:rPr>
          <w:sz w:val="28"/>
          <w:szCs w:val="28"/>
        </w:rPr>
        <w:t xml:space="preserve"> решения</w:t>
      </w:r>
      <w:r w:rsidR="00BC1BD2" w:rsidRPr="00A15912">
        <w:rPr>
          <w:sz w:val="28"/>
          <w:szCs w:val="28"/>
        </w:rPr>
        <w:t>, при условии сохранения объема должностных обязанностей и выполнения работ той же квалификации.</w:t>
      </w:r>
    </w:p>
    <w:p w:rsidR="00A503BF" w:rsidRDefault="00A503BF" w:rsidP="00A503BF">
      <w:pPr>
        <w:ind w:firstLine="540"/>
        <w:jc w:val="both"/>
      </w:pPr>
    </w:p>
    <w:p w:rsidR="00B06207" w:rsidRPr="00FD3AB9" w:rsidRDefault="00A503BF" w:rsidP="00355A6F">
      <w:pPr>
        <w:ind w:firstLine="540"/>
        <w:jc w:val="both"/>
      </w:pPr>
      <w:r w:rsidRPr="00FD3AB9">
        <w:t xml:space="preserve">8. </w:t>
      </w:r>
      <w:r w:rsidR="00696A51" w:rsidRPr="00FD3AB9">
        <w:t xml:space="preserve"> </w:t>
      </w:r>
      <w:r w:rsidR="00B06207" w:rsidRPr="00FD3AB9">
        <w:t>Настоящее решение вступает в силу на следующий день после</w:t>
      </w:r>
      <w:r w:rsidR="00C755E5" w:rsidRPr="00FD3AB9">
        <w:t xml:space="preserve"> дня</w:t>
      </w:r>
      <w:r w:rsidR="00B06207" w:rsidRPr="00FD3AB9">
        <w:t xml:space="preserve"> </w:t>
      </w:r>
      <w:r w:rsidR="00706F2C" w:rsidRPr="00FD3AB9">
        <w:t>его</w:t>
      </w:r>
      <w:r w:rsidR="00B06207" w:rsidRPr="00FD3AB9">
        <w:t xml:space="preserve"> официального опубликования</w:t>
      </w:r>
      <w:r w:rsidR="00355A6F" w:rsidRPr="00FD3AB9">
        <w:rPr>
          <w:rFonts w:eastAsia="Calibri"/>
        </w:rPr>
        <w:t>, за исключением п</w:t>
      </w:r>
      <w:r w:rsidR="00355A6F" w:rsidRPr="00FD3AB9">
        <w:t>ункта 6</w:t>
      </w:r>
      <w:r w:rsidR="00355A6F" w:rsidRPr="00FD3AB9">
        <w:rPr>
          <w:rFonts w:eastAsia="Calibri"/>
        </w:rPr>
        <w:t xml:space="preserve"> настоящего решения </w:t>
      </w:r>
      <w:r w:rsidR="00C920F4" w:rsidRPr="00FD3AB9">
        <w:t xml:space="preserve"> и распространяет свое действие на правоотношения</w:t>
      </w:r>
      <w:r w:rsidR="00706F2C" w:rsidRPr="00FD3AB9">
        <w:t>,</w:t>
      </w:r>
      <w:r w:rsidR="00E13950" w:rsidRPr="00FD3AB9">
        <w:t xml:space="preserve"> возникшие с 1 июля </w:t>
      </w:r>
      <w:r w:rsidR="00C920F4" w:rsidRPr="00FD3AB9">
        <w:t>20</w:t>
      </w:r>
      <w:r w:rsidR="00D70A2D" w:rsidRPr="00FD3AB9">
        <w:t>2</w:t>
      </w:r>
      <w:r w:rsidR="00B4398A" w:rsidRPr="00FD3AB9">
        <w:t>4</w:t>
      </w:r>
      <w:r w:rsidR="00C920F4" w:rsidRPr="00FD3AB9">
        <w:t xml:space="preserve"> года.</w:t>
      </w:r>
    </w:p>
    <w:p w:rsidR="00B4398A" w:rsidRPr="00FD3AB9" w:rsidRDefault="00355A6F" w:rsidP="00B439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D3AB9">
        <w:rPr>
          <w:sz w:val="28"/>
          <w:szCs w:val="28"/>
        </w:rPr>
        <w:t>9</w:t>
      </w:r>
      <w:r w:rsidR="00B4398A" w:rsidRPr="00FD3AB9">
        <w:rPr>
          <w:sz w:val="28"/>
          <w:szCs w:val="28"/>
        </w:rPr>
        <w:t xml:space="preserve">. </w:t>
      </w:r>
      <w:r w:rsidR="00E06512" w:rsidRPr="00FD3AB9">
        <w:rPr>
          <w:sz w:val="28"/>
          <w:szCs w:val="28"/>
        </w:rPr>
        <w:t xml:space="preserve">Пункт 6 </w:t>
      </w:r>
      <w:r w:rsidR="00B4398A" w:rsidRPr="00FD3AB9">
        <w:rPr>
          <w:sz w:val="28"/>
          <w:szCs w:val="28"/>
        </w:rPr>
        <w:t>настоящего решения Совета  Тунгокоченского муниципального округа  вступает в силу с 1 октября 2024 года.</w:t>
      </w:r>
    </w:p>
    <w:p w:rsidR="00355A6F" w:rsidRDefault="00355A6F" w:rsidP="00355A6F">
      <w:pPr>
        <w:ind w:firstLine="540"/>
        <w:jc w:val="both"/>
        <w:rPr>
          <w:color w:val="FF0000"/>
        </w:rPr>
      </w:pPr>
    </w:p>
    <w:p w:rsidR="00355A6F" w:rsidRDefault="00355A6F" w:rsidP="00355A6F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FD3AB9">
        <w:lastRenderedPageBreak/>
        <w:t>10.</w:t>
      </w:r>
      <w:r>
        <w:rPr>
          <w:color w:val="FF0000"/>
        </w:rPr>
        <w:t xml:space="preserve"> </w:t>
      </w:r>
      <w:r w:rsidRPr="00AE0FF5">
        <w:t xml:space="preserve">Опубликовать настоящее </w:t>
      </w:r>
      <w:r>
        <w:t>р</w:t>
      </w:r>
      <w:r w:rsidRPr="00AE0FF5">
        <w:t>ешение в газете «Вести Севера»</w:t>
      </w:r>
      <w:r>
        <w:t xml:space="preserve"> и </w:t>
      </w:r>
      <w:r w:rsidRPr="006B6AFA">
        <w:rPr>
          <w:rFonts w:eastAsia="SimSun"/>
          <w:lang w:eastAsia="zh-CN"/>
        </w:rPr>
        <w:t xml:space="preserve">разместить на сайте </w:t>
      </w:r>
      <w:r w:rsidRPr="00CA4084">
        <w:t>Тунгокоченск</w:t>
      </w:r>
      <w:r>
        <w:t>ого</w:t>
      </w:r>
      <w:r w:rsidRPr="006B6AFA">
        <w:rPr>
          <w:rFonts w:eastAsia="SimSun"/>
          <w:lang w:eastAsia="zh-CN"/>
        </w:rPr>
        <w:t xml:space="preserve"> муниципального </w:t>
      </w:r>
      <w:r>
        <w:rPr>
          <w:rFonts w:eastAsia="SimSun"/>
          <w:lang w:eastAsia="zh-CN"/>
        </w:rPr>
        <w:t>округа</w:t>
      </w:r>
      <w:r w:rsidRPr="006B6AFA">
        <w:rPr>
          <w:rFonts w:eastAsia="SimSun"/>
          <w:lang w:eastAsia="zh-CN"/>
        </w:rPr>
        <w:t xml:space="preserve"> в информационно-телекоммуникационной сети «Интернет»</w:t>
      </w:r>
      <w:r>
        <w:rPr>
          <w:rFonts w:eastAsia="SimSun"/>
          <w:lang w:eastAsia="zh-CN"/>
        </w:rPr>
        <w:t>.</w:t>
      </w:r>
    </w:p>
    <w:p w:rsidR="00355A6F" w:rsidRPr="00355A6F" w:rsidRDefault="00355A6F" w:rsidP="00355A6F">
      <w:pPr>
        <w:ind w:firstLine="540"/>
        <w:jc w:val="both"/>
        <w:rPr>
          <w:color w:val="FF0000"/>
        </w:rPr>
      </w:pPr>
    </w:p>
    <w:p w:rsidR="00090AED" w:rsidRPr="00A15912" w:rsidRDefault="00090AED" w:rsidP="00B06207"/>
    <w:p w:rsidR="00355A6F" w:rsidRPr="0027771B" w:rsidRDefault="00355A6F" w:rsidP="00355A6F">
      <w:pPr>
        <w:jc w:val="both"/>
      </w:pPr>
      <w:r w:rsidRPr="0027771B">
        <w:t xml:space="preserve">Председатель Совета                            </w:t>
      </w:r>
      <w:r>
        <w:t xml:space="preserve">                           </w:t>
      </w:r>
      <w:r w:rsidR="007B58D0">
        <w:t xml:space="preserve">        </w:t>
      </w:r>
      <w:r w:rsidRPr="0027771B">
        <w:t xml:space="preserve">Глава                                                                                                            </w:t>
      </w:r>
    </w:p>
    <w:p w:rsidR="00355A6F" w:rsidRPr="0027771B" w:rsidRDefault="00355A6F" w:rsidP="00355A6F">
      <w:pPr>
        <w:jc w:val="both"/>
      </w:pPr>
      <w:r w:rsidRPr="0027771B">
        <w:t xml:space="preserve">Тунгокоченского                                   </w:t>
      </w:r>
      <w:r>
        <w:t xml:space="preserve">                          </w:t>
      </w:r>
      <w:r w:rsidR="007B58D0">
        <w:t xml:space="preserve">        </w:t>
      </w:r>
      <w:r w:rsidRPr="0027771B">
        <w:t>Тунгокоченского</w:t>
      </w:r>
    </w:p>
    <w:p w:rsidR="00355A6F" w:rsidRPr="0027771B" w:rsidRDefault="00355A6F" w:rsidP="00355A6F">
      <w:pPr>
        <w:jc w:val="both"/>
      </w:pPr>
      <w:r w:rsidRPr="0027771B">
        <w:t xml:space="preserve">муниципального округа                           </w:t>
      </w:r>
      <w:r>
        <w:t xml:space="preserve">                      </w:t>
      </w:r>
      <w:r w:rsidRPr="0027771B">
        <w:t xml:space="preserve"> </w:t>
      </w:r>
      <w:r w:rsidR="007B58D0">
        <w:t xml:space="preserve">        </w:t>
      </w:r>
      <w:r w:rsidRPr="0027771B">
        <w:t xml:space="preserve">муниципального округа   </w:t>
      </w:r>
    </w:p>
    <w:p w:rsidR="007B58D0" w:rsidRDefault="00355A6F" w:rsidP="00355A6F">
      <w:r w:rsidRPr="0027771B">
        <w:t xml:space="preserve">      </w:t>
      </w:r>
      <w:r>
        <w:t xml:space="preserve">     </w:t>
      </w:r>
      <w:r w:rsidRPr="0027771B">
        <w:t xml:space="preserve">  </w:t>
      </w:r>
    </w:p>
    <w:p w:rsidR="00F11E9B" w:rsidRDefault="007B58D0" w:rsidP="00355A6F">
      <w:r>
        <w:t xml:space="preserve">             </w:t>
      </w:r>
      <w:r w:rsidR="00355A6F" w:rsidRPr="0027771B">
        <w:t xml:space="preserve">М. М. Измайлов                                    </w:t>
      </w:r>
      <w:r w:rsidR="00355A6F">
        <w:t xml:space="preserve">      </w:t>
      </w:r>
      <w:r w:rsidR="00355A6F" w:rsidRPr="0027771B">
        <w:t xml:space="preserve"> </w:t>
      </w:r>
      <w:r w:rsidR="00355A6F">
        <w:t xml:space="preserve">                       </w:t>
      </w:r>
      <w:r>
        <w:t xml:space="preserve">        </w:t>
      </w:r>
      <w:r w:rsidR="00355A6F" w:rsidRPr="0027771B">
        <w:t>Н. С. Ананенко</w:t>
      </w:r>
    </w:p>
    <w:p w:rsidR="00F11E9B" w:rsidRDefault="00F11E9B" w:rsidP="00F11E9B"/>
    <w:p w:rsidR="00F11E9B" w:rsidRDefault="00F11E9B" w:rsidP="00F11E9B"/>
    <w:p w:rsidR="00F11E9B" w:rsidRDefault="00F11E9B" w:rsidP="00F11E9B"/>
    <w:p w:rsidR="00F11E9B" w:rsidRDefault="00F11E9B" w:rsidP="00F11E9B"/>
    <w:sectPr w:rsidR="00F11E9B" w:rsidSect="005F4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77" w:rsidRDefault="007D2D77">
      <w:r>
        <w:separator/>
      </w:r>
    </w:p>
  </w:endnote>
  <w:endnote w:type="continuationSeparator" w:id="1">
    <w:p w:rsidR="007D2D77" w:rsidRDefault="007D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12" w:rsidRDefault="00E0651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12" w:rsidRDefault="00E0651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12" w:rsidRDefault="00E065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77" w:rsidRDefault="007D2D77">
      <w:r>
        <w:separator/>
      </w:r>
    </w:p>
  </w:footnote>
  <w:footnote w:type="continuationSeparator" w:id="1">
    <w:p w:rsidR="007D2D77" w:rsidRDefault="007D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2C36C3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706F2C" w:rsidP="00A14C38">
    <w:pPr>
      <w:pStyle w:val="a6"/>
      <w:framePr w:wrap="around" w:vAnchor="text" w:hAnchor="margin" w:xAlign="center" w:y="1"/>
      <w:rPr>
        <w:rStyle w:val="a7"/>
      </w:rPr>
    </w:pPr>
  </w:p>
  <w:p w:rsidR="00706F2C" w:rsidRDefault="00706F2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12" w:rsidRDefault="00E065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082"/>
    <w:rsid w:val="00014B00"/>
    <w:rsid w:val="00014C4B"/>
    <w:rsid w:val="00015131"/>
    <w:rsid w:val="0001529E"/>
    <w:rsid w:val="0001549E"/>
    <w:rsid w:val="000154CB"/>
    <w:rsid w:val="000154E2"/>
    <w:rsid w:val="00015502"/>
    <w:rsid w:val="00015A7E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1AE"/>
    <w:rsid w:val="0003396D"/>
    <w:rsid w:val="00033F7D"/>
    <w:rsid w:val="000345F5"/>
    <w:rsid w:val="00034B2D"/>
    <w:rsid w:val="000350A7"/>
    <w:rsid w:val="000368D0"/>
    <w:rsid w:val="00037196"/>
    <w:rsid w:val="00037576"/>
    <w:rsid w:val="00037ECD"/>
    <w:rsid w:val="00040217"/>
    <w:rsid w:val="000411AD"/>
    <w:rsid w:val="00041243"/>
    <w:rsid w:val="00041842"/>
    <w:rsid w:val="00042961"/>
    <w:rsid w:val="00043356"/>
    <w:rsid w:val="00044942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1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0AED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08D0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42A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2E41"/>
    <w:rsid w:val="000C4812"/>
    <w:rsid w:val="000C5003"/>
    <w:rsid w:val="000C6354"/>
    <w:rsid w:val="000C727D"/>
    <w:rsid w:val="000C767E"/>
    <w:rsid w:val="000D016C"/>
    <w:rsid w:val="000D1B1D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A7E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5C47"/>
    <w:rsid w:val="000F6331"/>
    <w:rsid w:val="0010012E"/>
    <w:rsid w:val="00100FB4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DFE"/>
    <w:rsid w:val="00105E35"/>
    <w:rsid w:val="00110224"/>
    <w:rsid w:val="00110945"/>
    <w:rsid w:val="00110A3A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120D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59E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77F57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860FC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07E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4881"/>
    <w:rsid w:val="001E4904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526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2F9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105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5C7D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1C1"/>
    <w:rsid w:val="00271AEB"/>
    <w:rsid w:val="0027385F"/>
    <w:rsid w:val="002739CF"/>
    <w:rsid w:val="00273F5C"/>
    <w:rsid w:val="00274DCC"/>
    <w:rsid w:val="00275022"/>
    <w:rsid w:val="00275BA5"/>
    <w:rsid w:val="00277094"/>
    <w:rsid w:val="002774E4"/>
    <w:rsid w:val="00277C46"/>
    <w:rsid w:val="00280502"/>
    <w:rsid w:val="002820C0"/>
    <w:rsid w:val="00283AE8"/>
    <w:rsid w:val="00283C9C"/>
    <w:rsid w:val="0028505E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868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6C3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0BCA"/>
    <w:rsid w:val="002E1533"/>
    <w:rsid w:val="002E2DBE"/>
    <w:rsid w:val="002E2F6E"/>
    <w:rsid w:val="002E3039"/>
    <w:rsid w:val="002E3CB7"/>
    <w:rsid w:val="002E46D9"/>
    <w:rsid w:val="002E52E5"/>
    <w:rsid w:val="002E55C5"/>
    <w:rsid w:val="002E5624"/>
    <w:rsid w:val="002E5EE4"/>
    <w:rsid w:val="002E643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065"/>
    <w:rsid w:val="002F516E"/>
    <w:rsid w:val="002F59E4"/>
    <w:rsid w:val="002F628C"/>
    <w:rsid w:val="002F778D"/>
    <w:rsid w:val="002F7C09"/>
    <w:rsid w:val="003008F8"/>
    <w:rsid w:val="00300DB3"/>
    <w:rsid w:val="003014FE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161D7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27507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0B8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DE2"/>
    <w:rsid w:val="00352E1F"/>
    <w:rsid w:val="003553A1"/>
    <w:rsid w:val="0035561D"/>
    <w:rsid w:val="00355A6F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4C98"/>
    <w:rsid w:val="003653EF"/>
    <w:rsid w:val="0036563A"/>
    <w:rsid w:val="003656CF"/>
    <w:rsid w:val="003661F8"/>
    <w:rsid w:val="00366BBB"/>
    <w:rsid w:val="00367575"/>
    <w:rsid w:val="00370CE1"/>
    <w:rsid w:val="00370E90"/>
    <w:rsid w:val="0037240E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378B"/>
    <w:rsid w:val="00395832"/>
    <w:rsid w:val="0039592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059"/>
    <w:rsid w:val="003C6F1B"/>
    <w:rsid w:val="003C70A8"/>
    <w:rsid w:val="003C7F6D"/>
    <w:rsid w:val="003D0BF6"/>
    <w:rsid w:val="003D1A37"/>
    <w:rsid w:val="003D1EE8"/>
    <w:rsid w:val="003D365F"/>
    <w:rsid w:val="003D6D7B"/>
    <w:rsid w:val="003D703F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161"/>
    <w:rsid w:val="00427492"/>
    <w:rsid w:val="00427D24"/>
    <w:rsid w:val="0043049B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36"/>
    <w:rsid w:val="00444BCF"/>
    <w:rsid w:val="00445756"/>
    <w:rsid w:val="00445777"/>
    <w:rsid w:val="004468FF"/>
    <w:rsid w:val="00446EED"/>
    <w:rsid w:val="004501EF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B1D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AD5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611B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285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E77F8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770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0F1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8EB"/>
    <w:rsid w:val="00572A83"/>
    <w:rsid w:val="00572D5D"/>
    <w:rsid w:val="00574E45"/>
    <w:rsid w:val="00574E8B"/>
    <w:rsid w:val="0057537B"/>
    <w:rsid w:val="00576C91"/>
    <w:rsid w:val="00580816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187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375B"/>
    <w:rsid w:val="005A582B"/>
    <w:rsid w:val="005A6ED5"/>
    <w:rsid w:val="005B0BEF"/>
    <w:rsid w:val="005B0DFB"/>
    <w:rsid w:val="005B35A8"/>
    <w:rsid w:val="005B3A19"/>
    <w:rsid w:val="005B3B9C"/>
    <w:rsid w:val="005B48DF"/>
    <w:rsid w:val="005B49EB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1E98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4065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D0"/>
    <w:rsid w:val="00622BFD"/>
    <w:rsid w:val="006230A4"/>
    <w:rsid w:val="00623648"/>
    <w:rsid w:val="00623E37"/>
    <w:rsid w:val="00625370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28AB"/>
    <w:rsid w:val="00633D99"/>
    <w:rsid w:val="00633F2E"/>
    <w:rsid w:val="006342B8"/>
    <w:rsid w:val="0063582B"/>
    <w:rsid w:val="00636480"/>
    <w:rsid w:val="00637C8A"/>
    <w:rsid w:val="00637EF7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2744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6E4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351B"/>
    <w:rsid w:val="0068468C"/>
    <w:rsid w:val="006857EF"/>
    <w:rsid w:val="00686E24"/>
    <w:rsid w:val="006870A3"/>
    <w:rsid w:val="0068784B"/>
    <w:rsid w:val="006878B5"/>
    <w:rsid w:val="0069015F"/>
    <w:rsid w:val="006909A7"/>
    <w:rsid w:val="00691D74"/>
    <w:rsid w:val="00692611"/>
    <w:rsid w:val="00692B03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A51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C1A"/>
    <w:rsid w:val="006C3D3C"/>
    <w:rsid w:val="006C471D"/>
    <w:rsid w:val="006C476B"/>
    <w:rsid w:val="006C504C"/>
    <w:rsid w:val="006C511B"/>
    <w:rsid w:val="006C5FC9"/>
    <w:rsid w:val="006C6FD7"/>
    <w:rsid w:val="006C7B6D"/>
    <w:rsid w:val="006D1049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6F2C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1E8B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19E8"/>
    <w:rsid w:val="007720B2"/>
    <w:rsid w:val="00772156"/>
    <w:rsid w:val="00772A37"/>
    <w:rsid w:val="00772D99"/>
    <w:rsid w:val="00773932"/>
    <w:rsid w:val="007743A3"/>
    <w:rsid w:val="007746AB"/>
    <w:rsid w:val="007751EC"/>
    <w:rsid w:val="00775B47"/>
    <w:rsid w:val="00775D5A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374E"/>
    <w:rsid w:val="007848C4"/>
    <w:rsid w:val="0078502D"/>
    <w:rsid w:val="0078528C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6C1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58D0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2D77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6CF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4F61"/>
    <w:rsid w:val="0081518C"/>
    <w:rsid w:val="00816084"/>
    <w:rsid w:val="00816B75"/>
    <w:rsid w:val="00817A87"/>
    <w:rsid w:val="00817CF8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3B5E"/>
    <w:rsid w:val="00834093"/>
    <w:rsid w:val="008349C8"/>
    <w:rsid w:val="00835019"/>
    <w:rsid w:val="00835189"/>
    <w:rsid w:val="00835FCC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644D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6796"/>
    <w:rsid w:val="008D7D60"/>
    <w:rsid w:val="008E0219"/>
    <w:rsid w:val="008E09C4"/>
    <w:rsid w:val="008E14AD"/>
    <w:rsid w:val="008E2E33"/>
    <w:rsid w:val="008E3A1B"/>
    <w:rsid w:val="008E44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4D20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3CDA"/>
    <w:rsid w:val="0090473E"/>
    <w:rsid w:val="00904D14"/>
    <w:rsid w:val="0090559F"/>
    <w:rsid w:val="00905D9F"/>
    <w:rsid w:val="00905FEA"/>
    <w:rsid w:val="00906715"/>
    <w:rsid w:val="00906B68"/>
    <w:rsid w:val="00906E59"/>
    <w:rsid w:val="009075D8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6F2D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41C"/>
    <w:rsid w:val="009956C6"/>
    <w:rsid w:val="0099657A"/>
    <w:rsid w:val="00996A17"/>
    <w:rsid w:val="00996B1D"/>
    <w:rsid w:val="0099707A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5E0F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1D5E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59F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216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C38"/>
    <w:rsid w:val="00A14DDE"/>
    <w:rsid w:val="00A14E6C"/>
    <w:rsid w:val="00A157C4"/>
    <w:rsid w:val="00A15912"/>
    <w:rsid w:val="00A15F89"/>
    <w:rsid w:val="00A16B4E"/>
    <w:rsid w:val="00A16D26"/>
    <w:rsid w:val="00A171D3"/>
    <w:rsid w:val="00A176C2"/>
    <w:rsid w:val="00A1789D"/>
    <w:rsid w:val="00A2128E"/>
    <w:rsid w:val="00A2213B"/>
    <w:rsid w:val="00A22576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374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0F3"/>
    <w:rsid w:val="00A5028E"/>
    <w:rsid w:val="00A503BF"/>
    <w:rsid w:val="00A51081"/>
    <w:rsid w:val="00A51FD3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1FA6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EBE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570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2A9A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5F2E"/>
    <w:rsid w:val="00AD69A1"/>
    <w:rsid w:val="00AD6BCC"/>
    <w:rsid w:val="00AD7C4F"/>
    <w:rsid w:val="00AE10D5"/>
    <w:rsid w:val="00AE114A"/>
    <w:rsid w:val="00AE37C7"/>
    <w:rsid w:val="00AE43EA"/>
    <w:rsid w:val="00AE52CE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0B87"/>
    <w:rsid w:val="00B11BBF"/>
    <w:rsid w:val="00B11E41"/>
    <w:rsid w:val="00B11FAF"/>
    <w:rsid w:val="00B125BB"/>
    <w:rsid w:val="00B12F51"/>
    <w:rsid w:val="00B13900"/>
    <w:rsid w:val="00B139DC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98A"/>
    <w:rsid w:val="00B43A8B"/>
    <w:rsid w:val="00B43EAC"/>
    <w:rsid w:val="00B44460"/>
    <w:rsid w:val="00B45A2F"/>
    <w:rsid w:val="00B4615F"/>
    <w:rsid w:val="00B479DD"/>
    <w:rsid w:val="00B47C60"/>
    <w:rsid w:val="00B510F5"/>
    <w:rsid w:val="00B51D70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025A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6DEF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5D38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3CB"/>
    <w:rsid w:val="00BC1ACB"/>
    <w:rsid w:val="00BC1BD2"/>
    <w:rsid w:val="00BC21A9"/>
    <w:rsid w:val="00BC2604"/>
    <w:rsid w:val="00BC3663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1E43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0484"/>
    <w:rsid w:val="00C62BDC"/>
    <w:rsid w:val="00C63FF0"/>
    <w:rsid w:val="00C64515"/>
    <w:rsid w:val="00C64C3D"/>
    <w:rsid w:val="00C65E01"/>
    <w:rsid w:val="00C65F4D"/>
    <w:rsid w:val="00C660A7"/>
    <w:rsid w:val="00C702E3"/>
    <w:rsid w:val="00C70C97"/>
    <w:rsid w:val="00C70CE3"/>
    <w:rsid w:val="00C70D95"/>
    <w:rsid w:val="00C71280"/>
    <w:rsid w:val="00C724F4"/>
    <w:rsid w:val="00C72B0C"/>
    <w:rsid w:val="00C7520E"/>
    <w:rsid w:val="00C75556"/>
    <w:rsid w:val="00C755E5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162C"/>
    <w:rsid w:val="00C920F4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4CB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AB8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21C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50E"/>
    <w:rsid w:val="00CE5B10"/>
    <w:rsid w:val="00CE6B55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C8C"/>
    <w:rsid w:val="00D06DDD"/>
    <w:rsid w:val="00D0743B"/>
    <w:rsid w:val="00D102CA"/>
    <w:rsid w:val="00D10FCF"/>
    <w:rsid w:val="00D1146B"/>
    <w:rsid w:val="00D116EA"/>
    <w:rsid w:val="00D11BFC"/>
    <w:rsid w:val="00D12C92"/>
    <w:rsid w:val="00D13B3C"/>
    <w:rsid w:val="00D157D6"/>
    <w:rsid w:val="00D177B7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232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340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A2D"/>
    <w:rsid w:val="00D70B71"/>
    <w:rsid w:val="00D7143C"/>
    <w:rsid w:val="00D718DA"/>
    <w:rsid w:val="00D7291E"/>
    <w:rsid w:val="00D73825"/>
    <w:rsid w:val="00D74CB9"/>
    <w:rsid w:val="00D74F32"/>
    <w:rsid w:val="00D756D0"/>
    <w:rsid w:val="00D761D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971D2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728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512"/>
    <w:rsid w:val="00E069D7"/>
    <w:rsid w:val="00E06FA1"/>
    <w:rsid w:val="00E11063"/>
    <w:rsid w:val="00E11FF0"/>
    <w:rsid w:val="00E123A9"/>
    <w:rsid w:val="00E128F6"/>
    <w:rsid w:val="00E12DD7"/>
    <w:rsid w:val="00E132A8"/>
    <w:rsid w:val="00E13950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27B04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34D4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5741"/>
    <w:rsid w:val="00E5613F"/>
    <w:rsid w:val="00E565F6"/>
    <w:rsid w:val="00E60B5D"/>
    <w:rsid w:val="00E61F77"/>
    <w:rsid w:val="00E62228"/>
    <w:rsid w:val="00E63A8B"/>
    <w:rsid w:val="00E65F61"/>
    <w:rsid w:val="00E67730"/>
    <w:rsid w:val="00E67F16"/>
    <w:rsid w:val="00E704E1"/>
    <w:rsid w:val="00E70B2D"/>
    <w:rsid w:val="00E71C7E"/>
    <w:rsid w:val="00E721F5"/>
    <w:rsid w:val="00E7285A"/>
    <w:rsid w:val="00E72FFC"/>
    <w:rsid w:val="00E74545"/>
    <w:rsid w:val="00E745B5"/>
    <w:rsid w:val="00E74716"/>
    <w:rsid w:val="00E7492E"/>
    <w:rsid w:val="00E750DD"/>
    <w:rsid w:val="00E756AC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6CCE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1FCC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1DA"/>
    <w:rsid w:val="00EF2BC1"/>
    <w:rsid w:val="00EF36DD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1E9B"/>
    <w:rsid w:val="00F135B5"/>
    <w:rsid w:val="00F13C3C"/>
    <w:rsid w:val="00F13CC4"/>
    <w:rsid w:val="00F143E7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542D"/>
    <w:rsid w:val="00F45B5A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A6E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5BB0"/>
    <w:rsid w:val="00F75F1E"/>
    <w:rsid w:val="00F76E89"/>
    <w:rsid w:val="00F773C2"/>
    <w:rsid w:val="00F774B3"/>
    <w:rsid w:val="00F77A8C"/>
    <w:rsid w:val="00F8067C"/>
    <w:rsid w:val="00F8084E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51C9"/>
    <w:rsid w:val="00FA61B7"/>
    <w:rsid w:val="00FA62D4"/>
    <w:rsid w:val="00FA6475"/>
    <w:rsid w:val="00FA6845"/>
    <w:rsid w:val="00FA6D9E"/>
    <w:rsid w:val="00FA6EFC"/>
    <w:rsid w:val="00FB07DF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B7EA2"/>
    <w:rsid w:val="00FC0268"/>
    <w:rsid w:val="00FC0C7E"/>
    <w:rsid w:val="00FC0F16"/>
    <w:rsid w:val="00FC1EB6"/>
    <w:rsid w:val="00FC20CD"/>
    <w:rsid w:val="00FC36ED"/>
    <w:rsid w:val="00FC4306"/>
    <w:rsid w:val="00FC435A"/>
    <w:rsid w:val="00FC5514"/>
    <w:rsid w:val="00FC55D7"/>
    <w:rsid w:val="00FC6F26"/>
    <w:rsid w:val="00FC7B11"/>
    <w:rsid w:val="00FC7F3F"/>
    <w:rsid w:val="00FD1854"/>
    <w:rsid w:val="00FD1DE8"/>
    <w:rsid w:val="00FD27FB"/>
    <w:rsid w:val="00FD3942"/>
    <w:rsid w:val="00FD3AB9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E779A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rsid w:val="00A14C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C38"/>
  </w:style>
  <w:style w:type="paragraph" w:styleId="a8">
    <w:name w:val="No Spacing"/>
    <w:uiPriority w:val="99"/>
    <w:qFormat/>
    <w:rsid w:val="0099541C"/>
    <w:pPr>
      <w:jc w:val="both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580816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8E3A1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065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651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Your Company Name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Your User Name</dc:creator>
  <cp:lastModifiedBy>PogorelyuBA</cp:lastModifiedBy>
  <cp:revision>41</cp:revision>
  <cp:lastPrinted>2022-10-24T06:21:00Z</cp:lastPrinted>
  <dcterms:created xsi:type="dcterms:W3CDTF">2023-07-07T06:22:00Z</dcterms:created>
  <dcterms:modified xsi:type="dcterms:W3CDTF">2024-08-05T02:53:00Z</dcterms:modified>
</cp:coreProperties>
</file>