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75" w:rsidRDefault="007C3D75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</w:t>
      </w:r>
    </w:p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AE0E8E" w:rsidP="00C255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FE5">
        <w:rPr>
          <w:sz w:val="28"/>
          <w:szCs w:val="28"/>
        </w:rPr>
        <w:t xml:space="preserve"> 22 ноября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7C3D75">
        <w:rPr>
          <w:sz w:val="28"/>
          <w:szCs w:val="28"/>
        </w:rPr>
        <w:t xml:space="preserve">    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602FE5">
        <w:rPr>
          <w:sz w:val="28"/>
          <w:szCs w:val="28"/>
        </w:rPr>
        <w:t xml:space="preserve"> </w:t>
      </w:r>
      <w:r w:rsidR="00C255C9">
        <w:rPr>
          <w:sz w:val="28"/>
          <w:szCs w:val="28"/>
        </w:rPr>
        <w:t xml:space="preserve">№ </w:t>
      </w:r>
      <w:r w:rsidR="00602FE5">
        <w:rPr>
          <w:sz w:val="28"/>
          <w:szCs w:val="28"/>
        </w:rPr>
        <w:t xml:space="preserve"> 925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село Верх – </w:t>
      </w:r>
      <w:proofErr w:type="spellStart"/>
      <w:r>
        <w:rPr>
          <w:b/>
          <w:sz w:val="28"/>
          <w:szCs w:val="28"/>
        </w:rPr>
        <w:t>Усугли</w:t>
      </w:r>
      <w:proofErr w:type="spellEnd"/>
    </w:p>
    <w:p w:rsidR="00B07357" w:rsidRDefault="00B07357" w:rsidP="00B07357">
      <w:pPr>
        <w:pStyle w:val="a3"/>
        <w:jc w:val="both"/>
        <w:rPr>
          <w:sz w:val="28"/>
          <w:szCs w:val="28"/>
        </w:rPr>
      </w:pPr>
    </w:p>
    <w:p w:rsidR="00C2317F" w:rsidRPr="00602FE5" w:rsidRDefault="00047C59" w:rsidP="00B07357">
      <w:pPr>
        <w:pStyle w:val="a3"/>
        <w:jc w:val="both"/>
        <w:rPr>
          <w:b/>
          <w:sz w:val="28"/>
          <w:szCs w:val="28"/>
        </w:rPr>
      </w:pPr>
      <w:r w:rsidRPr="00602FE5">
        <w:rPr>
          <w:b/>
          <w:sz w:val="28"/>
          <w:szCs w:val="28"/>
        </w:rPr>
        <w:t xml:space="preserve">       О внесении изменений в постановление администрации Тунгокоченского муниципального округа от 12 апреля 2024 года № 345 « О создании административной комиссии  при администрации  Тунгокоченского муниципального округа »   </w:t>
      </w:r>
    </w:p>
    <w:p w:rsidR="00C2317F" w:rsidRDefault="00C2317F" w:rsidP="00C2317F">
      <w:pPr>
        <w:tabs>
          <w:tab w:val="left" w:pos="8505"/>
        </w:tabs>
        <w:jc w:val="both"/>
        <w:rPr>
          <w:sz w:val="22"/>
        </w:rPr>
      </w:pP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047C59">
        <w:rPr>
          <w:sz w:val="28"/>
          <w:szCs w:val="28"/>
        </w:rPr>
        <w:t xml:space="preserve"> административную комиссию при администрации Тунгокоченского муниципального округа</w:t>
      </w:r>
      <w:r>
        <w:rPr>
          <w:sz w:val="28"/>
          <w:szCs w:val="28"/>
        </w:rPr>
        <w:t xml:space="preserve">, </w:t>
      </w:r>
      <w:r w:rsidR="00AE0E8E">
        <w:rPr>
          <w:sz w:val="28"/>
          <w:szCs w:val="28"/>
        </w:rPr>
        <w:t>утвержденную п</w:t>
      </w:r>
      <w:r w:rsidRPr="008708D5">
        <w:rPr>
          <w:sz w:val="28"/>
          <w:szCs w:val="28"/>
        </w:rPr>
        <w:t>остановлением администрации Тунгокоченск</w:t>
      </w:r>
      <w:r w:rsidR="00047C59">
        <w:rPr>
          <w:sz w:val="28"/>
          <w:szCs w:val="28"/>
        </w:rPr>
        <w:t xml:space="preserve">ого муниципального округа </w:t>
      </w:r>
      <w:r>
        <w:rPr>
          <w:sz w:val="28"/>
          <w:szCs w:val="28"/>
        </w:rPr>
        <w:t xml:space="preserve"> от 1</w:t>
      </w:r>
      <w:r w:rsidR="00047C59">
        <w:rPr>
          <w:sz w:val="28"/>
          <w:szCs w:val="28"/>
        </w:rPr>
        <w:t xml:space="preserve">2 апреля </w:t>
      </w:r>
      <w:r>
        <w:rPr>
          <w:sz w:val="28"/>
          <w:szCs w:val="28"/>
        </w:rPr>
        <w:t>202</w:t>
      </w:r>
      <w:r w:rsidR="00047C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047C59">
        <w:rPr>
          <w:sz w:val="28"/>
          <w:szCs w:val="28"/>
        </w:rPr>
        <w:t xml:space="preserve"> 345 </w:t>
      </w:r>
      <w:r w:rsidR="001A7868">
        <w:rPr>
          <w:sz w:val="28"/>
          <w:szCs w:val="28"/>
        </w:rPr>
        <w:t xml:space="preserve"> (далее </w:t>
      </w:r>
      <w:r w:rsidR="00047C59">
        <w:rPr>
          <w:sz w:val="28"/>
          <w:szCs w:val="28"/>
        </w:rPr>
        <w:t>П</w:t>
      </w:r>
      <w:r w:rsidR="001A7868">
        <w:rPr>
          <w:sz w:val="28"/>
          <w:szCs w:val="28"/>
        </w:rPr>
        <w:t>остановление</w:t>
      </w:r>
      <w:proofErr w:type="gramStart"/>
      <w:r w:rsidR="00047C59">
        <w:rPr>
          <w:sz w:val="28"/>
          <w:szCs w:val="28"/>
        </w:rPr>
        <w:t xml:space="preserve"> )</w:t>
      </w:r>
      <w:proofErr w:type="gramEnd"/>
      <w:r w:rsidR="00047C59">
        <w:rPr>
          <w:sz w:val="28"/>
          <w:szCs w:val="28"/>
        </w:rPr>
        <w:t xml:space="preserve"> </w:t>
      </w:r>
    </w:p>
    <w:p w:rsidR="00602FE5" w:rsidRDefault="00602FE5" w:rsidP="00602FE5">
      <w:pPr>
        <w:tabs>
          <w:tab w:val="left" w:pos="157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Строки 3 и 5 </w:t>
      </w:r>
      <w:r w:rsidR="00BC4221">
        <w:rPr>
          <w:sz w:val="28"/>
          <w:szCs w:val="28"/>
        </w:rPr>
        <w:t xml:space="preserve"> 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</w:t>
      </w:r>
      <w:r>
        <w:rPr>
          <w:sz w:val="28"/>
          <w:szCs w:val="28"/>
        </w:rPr>
        <w:t xml:space="preserve">: </w:t>
      </w:r>
    </w:p>
    <w:p w:rsidR="00602FE5" w:rsidRDefault="00602FE5" w:rsidP="00602FE5">
      <w:pPr>
        <w:tabs>
          <w:tab w:val="left" w:pos="1572"/>
        </w:tabs>
        <w:ind w:firstLine="708"/>
        <w:rPr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921"/>
        <w:gridCol w:w="2703"/>
        <w:gridCol w:w="2787"/>
        <w:gridCol w:w="2626"/>
      </w:tblGrid>
      <w:tr w:rsidR="00602FE5" w:rsidTr="00AD477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Ответственный секретарь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Марактаева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Надежда Геннадьевна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Секретарь  МКУ «Центр МТО»</w:t>
            </w:r>
          </w:p>
        </w:tc>
      </w:tr>
      <w:tr w:rsidR="00602FE5" w:rsidTr="00AD477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Кузьмин Сергей Александрович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FE5" w:rsidRDefault="00602FE5" w:rsidP="00AD4779">
            <w:pPr>
              <w:pStyle w:val="11"/>
              <w:shd w:val="clear" w:color="auto" w:fill="auto"/>
              <w:spacing w:before="0" w:after="0" w:line="240" w:lineRule="exac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КСП Тунгокоченского муниципального округа </w:t>
            </w:r>
          </w:p>
        </w:tc>
      </w:tr>
    </w:tbl>
    <w:p w:rsidR="00602FE5" w:rsidRDefault="00602FE5" w:rsidP="00602FE5"/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>лав</w:t>
      </w:r>
      <w:r w:rsidR="00AE0E8E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Н.С. </w:t>
      </w:r>
      <w:proofErr w:type="spellStart"/>
      <w:r>
        <w:rPr>
          <w:b/>
          <w:sz w:val="28"/>
          <w:szCs w:val="28"/>
        </w:rPr>
        <w:t>Ананенко</w:t>
      </w:r>
      <w:proofErr w:type="spellEnd"/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F9133C" w:rsidP="00F9133C">
      <w:pPr>
        <w:tabs>
          <w:tab w:val="left" w:pos="7032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A7F5B">
        <w:rPr>
          <w:sz w:val="28"/>
          <w:szCs w:val="28"/>
        </w:rPr>
        <w:t xml:space="preserve">от </w:t>
      </w:r>
      <w:r w:rsidR="001A7868">
        <w:rPr>
          <w:sz w:val="28"/>
          <w:szCs w:val="28"/>
        </w:rPr>
        <w:t xml:space="preserve"> </w:t>
      </w:r>
      <w:r w:rsidR="004A7F5B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4A7F5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</w:t>
      </w:r>
      <w:r w:rsidR="004A7F5B">
        <w:rPr>
          <w:sz w:val="28"/>
          <w:szCs w:val="28"/>
        </w:rPr>
        <w:t xml:space="preserve"> № </w:t>
      </w: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921"/>
        <w:gridCol w:w="2703"/>
        <w:gridCol w:w="2787"/>
        <w:gridCol w:w="2626"/>
      </w:tblGrid>
      <w:tr w:rsidR="00F9133C" w:rsidTr="00F9133C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3C" w:rsidRDefault="00F9133C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3C" w:rsidRDefault="00F9133C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Ответственный секретарь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3C" w:rsidRDefault="00F9133C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Марактаева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Надежда Геннадьевна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3C" w:rsidRDefault="00F9133C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Секретарь  МКУ «Центр МТО»</w:t>
            </w:r>
          </w:p>
        </w:tc>
      </w:tr>
      <w:tr w:rsidR="00F9133C" w:rsidTr="00F9133C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3C" w:rsidRDefault="00F9133C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3C" w:rsidRDefault="006C1C66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3C" w:rsidRDefault="00F9133C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Кузьмин Сергей Александрович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3C" w:rsidRDefault="00F9133C" w:rsidP="00F9133C">
            <w:pPr>
              <w:pStyle w:val="11"/>
              <w:shd w:val="clear" w:color="auto" w:fill="auto"/>
              <w:spacing w:before="0" w:after="0" w:line="240" w:lineRule="exac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КСП Тунгокоченского муниципального округа </w:t>
            </w:r>
          </w:p>
        </w:tc>
      </w:tr>
    </w:tbl>
    <w:p w:rsidR="000E19A2" w:rsidRDefault="000E19A2" w:rsidP="00AE0E8E"/>
    <w:p w:rsidR="00F9133C" w:rsidRDefault="00F9133C" w:rsidP="00AE0E8E"/>
    <w:p w:rsidR="00F9133C" w:rsidRDefault="00F9133C" w:rsidP="00AE0E8E"/>
    <w:p w:rsidR="006C1C66" w:rsidRDefault="006C1C66" w:rsidP="00AE0E8E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Pr="006C1C66" w:rsidRDefault="006C1C66" w:rsidP="006C1C66"/>
    <w:p w:rsidR="006C1C66" w:rsidRDefault="006C1C66" w:rsidP="006C1C66"/>
    <w:p w:rsidR="00F9133C" w:rsidRDefault="00F9133C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C1C66" w:rsidP="006C1C66">
      <w:pPr>
        <w:jc w:val="center"/>
      </w:pPr>
    </w:p>
    <w:p w:rsidR="006C1C66" w:rsidRDefault="0066101F" w:rsidP="0066101F">
      <w:pPr>
        <w:ind w:left="-709"/>
      </w:pPr>
      <w:r>
        <w:tab/>
        <w:t xml:space="preserve">Исп. </w:t>
      </w:r>
      <w:proofErr w:type="spellStart"/>
      <w:r>
        <w:t>Щепелина</w:t>
      </w:r>
      <w:proofErr w:type="spellEnd"/>
      <w:r>
        <w:t xml:space="preserve"> Н.Ф.</w:t>
      </w:r>
    </w:p>
    <w:p w:rsidR="0066101F" w:rsidRDefault="0066101F" w:rsidP="0066101F">
      <w:pPr>
        <w:ind w:left="-709"/>
      </w:pPr>
      <w:r>
        <w:t>Согласовано</w:t>
      </w:r>
      <w:proofErr w:type="gramStart"/>
      <w:r>
        <w:t xml:space="preserve"> :</w:t>
      </w:r>
      <w:proofErr w:type="gramEnd"/>
      <w:r>
        <w:t xml:space="preserve"> </w:t>
      </w:r>
    </w:p>
    <w:p w:rsidR="0066101F" w:rsidRDefault="0066101F" w:rsidP="0066101F">
      <w:pPr>
        <w:ind w:left="-709"/>
      </w:pPr>
      <w:r>
        <w:t xml:space="preserve">Начальник правового отдела           О.В.Лескова </w:t>
      </w:r>
    </w:p>
    <w:p w:rsidR="0066101F" w:rsidRDefault="0066101F" w:rsidP="0066101F">
      <w:pPr>
        <w:ind w:left="-709"/>
      </w:pPr>
      <w:r>
        <w:t>Рассылка</w:t>
      </w:r>
      <w:proofErr w:type="gramStart"/>
      <w:r>
        <w:t xml:space="preserve"> :</w:t>
      </w:r>
      <w:proofErr w:type="gramEnd"/>
    </w:p>
    <w:p w:rsidR="0066101F" w:rsidRDefault="0066101F" w:rsidP="0066101F">
      <w:pPr>
        <w:ind w:left="-709"/>
      </w:pPr>
      <w:r>
        <w:t>1.Дело</w:t>
      </w:r>
    </w:p>
    <w:p w:rsidR="0066101F" w:rsidRDefault="0066101F" w:rsidP="0066101F">
      <w:pPr>
        <w:ind w:left="-709"/>
      </w:pPr>
      <w:r>
        <w:t>2.Админ</w:t>
      </w:r>
      <w:proofErr w:type="gramStart"/>
      <w:r>
        <w:t>.к</w:t>
      </w:r>
      <w:proofErr w:type="gramEnd"/>
      <w:r>
        <w:t xml:space="preserve">омиссия </w:t>
      </w:r>
    </w:p>
    <w:p w:rsidR="0066101F" w:rsidRPr="006C1C66" w:rsidRDefault="0066101F" w:rsidP="0066101F">
      <w:pPr>
        <w:ind w:left="-709"/>
      </w:pPr>
      <w:r>
        <w:t xml:space="preserve">3. Газета ,сайт </w:t>
      </w:r>
    </w:p>
    <w:sectPr w:rsidR="0066101F" w:rsidRPr="006C1C66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DD" w:rsidRDefault="00907DDD" w:rsidP="00F9133C">
      <w:r>
        <w:separator/>
      </w:r>
    </w:p>
  </w:endnote>
  <w:endnote w:type="continuationSeparator" w:id="0">
    <w:p w:rsidR="00907DDD" w:rsidRDefault="00907DDD" w:rsidP="00F9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DD" w:rsidRDefault="00907DDD" w:rsidP="00F9133C">
      <w:r>
        <w:separator/>
      </w:r>
    </w:p>
  </w:footnote>
  <w:footnote w:type="continuationSeparator" w:id="0">
    <w:p w:rsidR="00907DDD" w:rsidRDefault="00907DDD" w:rsidP="00F9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6" w:rsidRDefault="006C1C6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CD0"/>
    <w:rsid w:val="00047C59"/>
    <w:rsid w:val="0005693D"/>
    <w:rsid w:val="0006735E"/>
    <w:rsid w:val="00086F9F"/>
    <w:rsid w:val="000A409C"/>
    <w:rsid w:val="000B0CFC"/>
    <w:rsid w:val="000E19A2"/>
    <w:rsid w:val="000F65B7"/>
    <w:rsid w:val="00165102"/>
    <w:rsid w:val="001A7868"/>
    <w:rsid w:val="001F593B"/>
    <w:rsid w:val="00214258"/>
    <w:rsid w:val="0025188F"/>
    <w:rsid w:val="00271402"/>
    <w:rsid w:val="00271897"/>
    <w:rsid w:val="00272008"/>
    <w:rsid w:val="002B4D77"/>
    <w:rsid w:val="003438F5"/>
    <w:rsid w:val="0042320D"/>
    <w:rsid w:val="00432C8C"/>
    <w:rsid w:val="004420B6"/>
    <w:rsid w:val="00477E1A"/>
    <w:rsid w:val="00490D7B"/>
    <w:rsid w:val="004A7F5B"/>
    <w:rsid w:val="00584207"/>
    <w:rsid w:val="005F2005"/>
    <w:rsid w:val="00602FE5"/>
    <w:rsid w:val="00637C0E"/>
    <w:rsid w:val="0066101F"/>
    <w:rsid w:val="006C1C66"/>
    <w:rsid w:val="007732D4"/>
    <w:rsid w:val="007A5AD6"/>
    <w:rsid w:val="007C0130"/>
    <w:rsid w:val="007C3D75"/>
    <w:rsid w:val="00847CD0"/>
    <w:rsid w:val="00873C41"/>
    <w:rsid w:val="008967F0"/>
    <w:rsid w:val="008A31D8"/>
    <w:rsid w:val="00907DDD"/>
    <w:rsid w:val="009B7D57"/>
    <w:rsid w:val="009D0DAA"/>
    <w:rsid w:val="00A462E9"/>
    <w:rsid w:val="00A81A00"/>
    <w:rsid w:val="00AE0E8E"/>
    <w:rsid w:val="00B07357"/>
    <w:rsid w:val="00B1174D"/>
    <w:rsid w:val="00B61887"/>
    <w:rsid w:val="00BC4221"/>
    <w:rsid w:val="00C2157B"/>
    <w:rsid w:val="00C2317F"/>
    <w:rsid w:val="00C255C9"/>
    <w:rsid w:val="00C3396B"/>
    <w:rsid w:val="00C62030"/>
    <w:rsid w:val="00C740B0"/>
    <w:rsid w:val="00CC2643"/>
    <w:rsid w:val="00CD04E4"/>
    <w:rsid w:val="00CF4C4B"/>
    <w:rsid w:val="00D034E4"/>
    <w:rsid w:val="00F36E68"/>
    <w:rsid w:val="00F51D89"/>
    <w:rsid w:val="00F9133C"/>
    <w:rsid w:val="00F9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231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F9133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33C"/>
    <w:pPr>
      <w:widowControl w:val="0"/>
      <w:shd w:val="clear" w:color="auto" w:fill="FFFFFF"/>
      <w:spacing w:after="300" w:line="450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locked/>
    <w:rsid w:val="00F91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9133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sz w:val="26"/>
      <w:szCs w:val="26"/>
      <w:lang w:eastAsia="en-US"/>
    </w:rPr>
  </w:style>
  <w:style w:type="table" w:styleId="a8">
    <w:name w:val="Table Grid"/>
    <w:basedOn w:val="a1"/>
    <w:uiPriority w:val="59"/>
    <w:rsid w:val="00F91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913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91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1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2</cp:revision>
  <cp:lastPrinted>2024-11-26T01:39:00Z</cp:lastPrinted>
  <dcterms:created xsi:type="dcterms:W3CDTF">2024-11-26T01:42:00Z</dcterms:created>
  <dcterms:modified xsi:type="dcterms:W3CDTF">2024-11-26T01:42:00Z</dcterms:modified>
</cp:coreProperties>
</file>