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F62" w:rsidRDefault="00C63AD9" w:rsidP="00C63AD9">
      <w:pPr>
        <w:pStyle w:val="1"/>
        <w:rPr>
          <w:b/>
          <w:sz w:val="28"/>
        </w:rPr>
      </w:pPr>
      <w:r w:rsidRPr="00DC7CCC">
        <w:rPr>
          <w:b/>
          <w:sz w:val="28"/>
        </w:rPr>
        <w:t>Администрация Тунгокоченск</w:t>
      </w:r>
      <w:r>
        <w:rPr>
          <w:b/>
          <w:sz w:val="28"/>
        </w:rPr>
        <w:t>ого</w:t>
      </w:r>
    </w:p>
    <w:p w:rsidR="00C63AD9" w:rsidRPr="00DC7CCC" w:rsidRDefault="00C63AD9" w:rsidP="00C63AD9">
      <w:pPr>
        <w:pStyle w:val="1"/>
        <w:rPr>
          <w:b/>
          <w:sz w:val="28"/>
        </w:rPr>
      </w:pPr>
      <w:r w:rsidRPr="00DC7CCC">
        <w:rPr>
          <w:b/>
          <w:sz w:val="28"/>
        </w:rPr>
        <w:t xml:space="preserve"> муниципального </w:t>
      </w:r>
      <w:r>
        <w:rPr>
          <w:b/>
          <w:sz w:val="28"/>
        </w:rPr>
        <w:t>округа</w:t>
      </w:r>
    </w:p>
    <w:p w:rsidR="00C63AD9" w:rsidRPr="00DC7CCC" w:rsidRDefault="00C63AD9" w:rsidP="00C63AD9">
      <w:pPr>
        <w:pStyle w:val="1"/>
        <w:rPr>
          <w:b/>
          <w:sz w:val="28"/>
        </w:rPr>
      </w:pPr>
      <w:r w:rsidRPr="00DC7CCC">
        <w:rPr>
          <w:b/>
          <w:sz w:val="28"/>
        </w:rPr>
        <w:t>Забайкальского края</w:t>
      </w:r>
    </w:p>
    <w:p w:rsidR="00DC7CCC" w:rsidRDefault="00DC7CCC" w:rsidP="00DC7CCC">
      <w:pPr>
        <w:jc w:val="center"/>
      </w:pPr>
    </w:p>
    <w:p w:rsidR="00DC7CCC" w:rsidRDefault="00DC7CCC" w:rsidP="00DC7CCC">
      <w:pPr>
        <w:jc w:val="center"/>
      </w:pPr>
    </w:p>
    <w:p w:rsidR="005220BB" w:rsidRDefault="005220BB" w:rsidP="005220BB">
      <w:pPr>
        <w:pStyle w:val="a5"/>
        <w:spacing w:line="240" w:lineRule="auto"/>
      </w:pPr>
      <w:r>
        <w:t>ПОСТАНОВЛЕНИЕ</w:t>
      </w:r>
    </w:p>
    <w:p w:rsidR="005220BB" w:rsidRDefault="005220BB" w:rsidP="005220BB">
      <w:pPr>
        <w:pStyle w:val="a5"/>
        <w:spacing w:line="240" w:lineRule="auto"/>
        <w:jc w:val="left"/>
      </w:pPr>
    </w:p>
    <w:p w:rsidR="005220BB" w:rsidRPr="005220BB" w:rsidRDefault="006E1E93" w:rsidP="005220BB">
      <w:pPr>
        <w:pStyle w:val="a3"/>
        <w:ind w:right="60"/>
        <w:rPr>
          <w:sz w:val="28"/>
        </w:rPr>
      </w:pPr>
      <w:r>
        <w:rPr>
          <w:sz w:val="28"/>
        </w:rPr>
        <w:t xml:space="preserve">27 </w:t>
      </w:r>
      <w:r w:rsidR="005220BB" w:rsidRPr="005220BB">
        <w:rPr>
          <w:sz w:val="28"/>
        </w:rPr>
        <w:t>января 202</w:t>
      </w:r>
      <w:r w:rsidR="00B67F62">
        <w:rPr>
          <w:sz w:val="28"/>
        </w:rPr>
        <w:t>5</w:t>
      </w:r>
      <w:r w:rsidR="005220BB" w:rsidRPr="005220BB">
        <w:rPr>
          <w:sz w:val="28"/>
        </w:rPr>
        <w:t xml:space="preserve"> года</w:t>
      </w:r>
      <w:r w:rsidR="005220BB" w:rsidRPr="005220BB">
        <w:rPr>
          <w:sz w:val="28"/>
        </w:rPr>
        <w:tab/>
      </w:r>
      <w:r w:rsidR="005220BB" w:rsidRPr="005220BB">
        <w:rPr>
          <w:sz w:val="28"/>
        </w:rPr>
        <w:tab/>
      </w:r>
      <w:r w:rsidR="005220BB" w:rsidRPr="005220BB">
        <w:rPr>
          <w:sz w:val="28"/>
        </w:rPr>
        <w:tab/>
      </w:r>
      <w:r w:rsidR="005220BB" w:rsidRPr="005220BB">
        <w:rPr>
          <w:sz w:val="28"/>
        </w:rPr>
        <w:tab/>
      </w:r>
      <w:r w:rsidR="005220BB" w:rsidRPr="005220BB">
        <w:rPr>
          <w:sz w:val="28"/>
        </w:rPr>
        <w:tab/>
      </w:r>
      <w:r w:rsidR="005220BB" w:rsidRPr="005220BB">
        <w:rPr>
          <w:sz w:val="28"/>
        </w:rPr>
        <w:tab/>
      </w:r>
      <w:r w:rsidR="005220BB" w:rsidRPr="005220BB">
        <w:rPr>
          <w:sz w:val="28"/>
        </w:rPr>
        <w:tab/>
      </w:r>
      <w:r w:rsidR="005220BB" w:rsidRPr="005220BB">
        <w:rPr>
          <w:sz w:val="28"/>
        </w:rPr>
        <w:tab/>
      </w:r>
      <w:r w:rsidR="005220BB">
        <w:rPr>
          <w:sz w:val="28"/>
        </w:rPr>
        <w:t xml:space="preserve">          </w:t>
      </w:r>
      <w:r w:rsidR="005220BB" w:rsidRPr="005220BB">
        <w:rPr>
          <w:sz w:val="28"/>
        </w:rPr>
        <w:t>№</w:t>
      </w:r>
      <w:r>
        <w:rPr>
          <w:sz w:val="28"/>
        </w:rPr>
        <w:t xml:space="preserve"> 68</w:t>
      </w:r>
    </w:p>
    <w:p w:rsidR="005220BB" w:rsidRDefault="005220BB" w:rsidP="005220BB">
      <w:pPr>
        <w:pStyle w:val="a3"/>
        <w:ind w:right="60"/>
        <w:jc w:val="center"/>
        <w:rPr>
          <w:sz w:val="28"/>
        </w:rPr>
      </w:pPr>
      <w:r w:rsidRPr="005220BB">
        <w:rPr>
          <w:sz w:val="28"/>
        </w:rPr>
        <w:t>село Верх-Усугли</w:t>
      </w:r>
    </w:p>
    <w:p w:rsidR="005220BB" w:rsidRPr="005220BB" w:rsidRDefault="005220BB" w:rsidP="005220BB">
      <w:pPr>
        <w:pStyle w:val="a3"/>
        <w:tabs>
          <w:tab w:val="center" w:pos="4647"/>
          <w:tab w:val="left" w:pos="7160"/>
        </w:tabs>
        <w:spacing w:after="0"/>
        <w:ind w:right="60"/>
        <w:jc w:val="center"/>
        <w:rPr>
          <w:b/>
          <w:bCs/>
          <w:sz w:val="28"/>
        </w:rPr>
      </w:pPr>
      <w:r w:rsidRPr="005220BB">
        <w:rPr>
          <w:b/>
          <w:bCs/>
          <w:sz w:val="28"/>
        </w:rPr>
        <w:t>Об установлении стоимости услуг по погребению отдельных</w:t>
      </w:r>
    </w:p>
    <w:p w:rsidR="005220BB" w:rsidRDefault="005220BB" w:rsidP="005220BB">
      <w:pPr>
        <w:pStyle w:val="a3"/>
        <w:tabs>
          <w:tab w:val="center" w:pos="4647"/>
          <w:tab w:val="left" w:pos="7160"/>
        </w:tabs>
        <w:spacing w:after="0"/>
        <w:ind w:right="60"/>
        <w:jc w:val="center"/>
        <w:rPr>
          <w:b/>
          <w:bCs/>
          <w:sz w:val="28"/>
        </w:rPr>
      </w:pPr>
      <w:r w:rsidRPr="005220BB">
        <w:rPr>
          <w:b/>
          <w:bCs/>
          <w:sz w:val="28"/>
        </w:rPr>
        <w:t xml:space="preserve">категорий умерших на территории </w:t>
      </w:r>
    </w:p>
    <w:p w:rsidR="005220BB" w:rsidRPr="005220BB" w:rsidRDefault="005220BB" w:rsidP="005220BB">
      <w:pPr>
        <w:pStyle w:val="a3"/>
        <w:tabs>
          <w:tab w:val="center" w:pos="4647"/>
          <w:tab w:val="left" w:pos="7160"/>
        </w:tabs>
        <w:spacing w:after="0"/>
        <w:ind w:right="60"/>
        <w:jc w:val="center"/>
        <w:rPr>
          <w:b/>
          <w:bCs/>
          <w:sz w:val="28"/>
        </w:rPr>
      </w:pPr>
      <w:r w:rsidRPr="005220BB">
        <w:rPr>
          <w:b/>
          <w:spacing w:val="10"/>
          <w:sz w:val="28"/>
          <w:szCs w:val="28"/>
        </w:rPr>
        <w:t>Тунгокоченского муниципального округа</w:t>
      </w:r>
    </w:p>
    <w:p w:rsidR="005220BB" w:rsidRDefault="005220BB" w:rsidP="005220BB">
      <w:pPr>
        <w:pStyle w:val="a3"/>
        <w:tabs>
          <w:tab w:val="center" w:pos="4647"/>
          <w:tab w:val="left" w:pos="7160"/>
        </w:tabs>
        <w:spacing w:after="0"/>
        <w:ind w:right="60"/>
        <w:jc w:val="center"/>
      </w:pPr>
    </w:p>
    <w:p w:rsidR="005220BB" w:rsidRPr="005220BB" w:rsidRDefault="005220BB" w:rsidP="005220BB">
      <w:pPr>
        <w:pStyle w:val="1"/>
        <w:keepNext w:val="0"/>
        <w:shd w:val="clear" w:color="auto" w:fill="FFFFFF"/>
        <w:ind w:firstLine="567"/>
        <w:jc w:val="both"/>
        <w:rPr>
          <w:b/>
          <w:bCs/>
          <w:sz w:val="28"/>
          <w:szCs w:val="28"/>
        </w:rPr>
      </w:pPr>
      <w:r w:rsidRPr="005220BB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№ 8 - ФЗ от 12 января 1996 года «О погребении в похоронном деле», </w:t>
      </w:r>
      <w:r>
        <w:rPr>
          <w:sz w:val="28"/>
          <w:szCs w:val="28"/>
        </w:rPr>
        <w:t>руководствуясь</w:t>
      </w:r>
      <w:r w:rsidRPr="005220BB">
        <w:rPr>
          <w:sz w:val="28"/>
          <w:szCs w:val="28"/>
        </w:rPr>
        <w:t xml:space="preserve"> статьями </w:t>
      </w:r>
      <w:r>
        <w:rPr>
          <w:spacing w:val="10"/>
          <w:sz w:val="28"/>
          <w:szCs w:val="28"/>
        </w:rPr>
        <w:t>32, 37 Устава Тунгокоченского муниципального округа</w:t>
      </w:r>
      <w:r w:rsidR="00332722">
        <w:rPr>
          <w:spacing w:val="10"/>
          <w:sz w:val="28"/>
          <w:szCs w:val="28"/>
        </w:rPr>
        <w:t xml:space="preserve">, </w:t>
      </w:r>
      <w:r w:rsidR="00332722">
        <w:rPr>
          <w:sz w:val="28"/>
          <w:szCs w:val="28"/>
        </w:rPr>
        <w:t xml:space="preserve">администрация  </w:t>
      </w:r>
      <w:r w:rsidR="00332722">
        <w:rPr>
          <w:spacing w:val="10"/>
          <w:sz w:val="28"/>
          <w:szCs w:val="28"/>
        </w:rPr>
        <w:t>Тунгокоченского муниципального округа</w:t>
      </w:r>
      <w:r w:rsidR="00332722" w:rsidRPr="005220BB">
        <w:rPr>
          <w:b/>
          <w:bCs/>
          <w:sz w:val="28"/>
          <w:szCs w:val="28"/>
        </w:rPr>
        <w:t xml:space="preserve"> </w:t>
      </w:r>
      <w:r w:rsidRPr="005220BB">
        <w:rPr>
          <w:b/>
          <w:bCs/>
          <w:sz w:val="28"/>
          <w:szCs w:val="28"/>
        </w:rPr>
        <w:t>постановляет:</w:t>
      </w:r>
    </w:p>
    <w:p w:rsidR="005220BB" w:rsidRPr="005220BB" w:rsidRDefault="005220BB" w:rsidP="005220BB">
      <w:pPr>
        <w:rPr>
          <w:sz w:val="28"/>
          <w:szCs w:val="28"/>
        </w:rPr>
      </w:pPr>
    </w:p>
    <w:p w:rsidR="005220BB" w:rsidRPr="005220BB" w:rsidRDefault="005220BB" w:rsidP="005220BB">
      <w:pPr>
        <w:ind w:firstLine="567"/>
        <w:jc w:val="both"/>
        <w:rPr>
          <w:sz w:val="28"/>
          <w:szCs w:val="28"/>
        </w:rPr>
      </w:pPr>
      <w:r w:rsidRPr="005220B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220BB">
        <w:rPr>
          <w:sz w:val="28"/>
          <w:szCs w:val="28"/>
        </w:rPr>
        <w:t xml:space="preserve">Установить стоимость услуг по погребению для возмещения специализированным службам на территории </w:t>
      </w:r>
      <w:r>
        <w:rPr>
          <w:spacing w:val="10"/>
          <w:sz w:val="28"/>
          <w:szCs w:val="28"/>
        </w:rPr>
        <w:t>Тунгокоченского муниципального округа</w:t>
      </w:r>
      <w:r w:rsidRPr="005220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следующим категориям, </w:t>
      </w:r>
      <w:proofErr w:type="gramStart"/>
      <w:r>
        <w:rPr>
          <w:sz w:val="28"/>
          <w:szCs w:val="28"/>
        </w:rPr>
        <w:t xml:space="preserve">согласно </w:t>
      </w:r>
      <w:r w:rsidR="00AE5FE9">
        <w:rPr>
          <w:sz w:val="28"/>
          <w:szCs w:val="28"/>
        </w:rPr>
        <w:t>п</w:t>
      </w:r>
      <w:r w:rsidRPr="005220BB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proofErr w:type="gramEnd"/>
      <w:r w:rsidRPr="005220BB">
        <w:rPr>
          <w:sz w:val="28"/>
          <w:szCs w:val="28"/>
        </w:rPr>
        <w:t xml:space="preserve"> №1</w:t>
      </w:r>
      <w:r w:rsidR="006E1E93">
        <w:rPr>
          <w:sz w:val="28"/>
          <w:szCs w:val="28"/>
        </w:rPr>
        <w:t xml:space="preserve"> к настоящему п</w:t>
      </w:r>
      <w:r>
        <w:rPr>
          <w:sz w:val="28"/>
          <w:szCs w:val="28"/>
        </w:rPr>
        <w:t>остановлению</w:t>
      </w:r>
      <w:r w:rsidRPr="005220BB">
        <w:rPr>
          <w:sz w:val="28"/>
          <w:szCs w:val="28"/>
        </w:rPr>
        <w:t>:</w:t>
      </w:r>
    </w:p>
    <w:p w:rsidR="005220BB" w:rsidRPr="005220BB" w:rsidRDefault="005220BB" w:rsidP="005220BB">
      <w:pPr>
        <w:ind w:firstLine="567"/>
        <w:jc w:val="both"/>
        <w:rPr>
          <w:sz w:val="28"/>
          <w:szCs w:val="28"/>
        </w:rPr>
      </w:pPr>
      <w:r w:rsidRPr="005220BB">
        <w:rPr>
          <w:sz w:val="28"/>
          <w:szCs w:val="28"/>
        </w:rPr>
        <w:t xml:space="preserve"> - </w:t>
      </w:r>
      <w:proofErr w:type="gramStart"/>
      <w:r w:rsidRPr="005220BB">
        <w:rPr>
          <w:sz w:val="28"/>
          <w:szCs w:val="28"/>
        </w:rPr>
        <w:t>умерших</w:t>
      </w:r>
      <w:proofErr w:type="gramEnd"/>
      <w:r w:rsidRPr="005220BB">
        <w:rPr>
          <w:sz w:val="28"/>
          <w:szCs w:val="28"/>
        </w:rPr>
        <w:t>, личность которых не установлена органами полиции в определенные законодательством Российской Федерации сроки;</w:t>
      </w:r>
    </w:p>
    <w:p w:rsidR="005220BB" w:rsidRPr="005220BB" w:rsidRDefault="005220BB" w:rsidP="005220BB">
      <w:pPr>
        <w:ind w:firstLine="567"/>
        <w:jc w:val="both"/>
        <w:rPr>
          <w:sz w:val="28"/>
          <w:szCs w:val="28"/>
        </w:rPr>
      </w:pPr>
      <w:r w:rsidRPr="005220BB">
        <w:rPr>
          <w:sz w:val="28"/>
          <w:szCs w:val="28"/>
        </w:rPr>
        <w:t xml:space="preserve"> - </w:t>
      </w:r>
      <w:proofErr w:type="gramStart"/>
      <w:r w:rsidRPr="005220BB">
        <w:rPr>
          <w:sz w:val="28"/>
          <w:szCs w:val="28"/>
        </w:rPr>
        <w:t>умерших</w:t>
      </w:r>
      <w:proofErr w:type="gramEnd"/>
      <w:r w:rsidRPr="005220BB">
        <w:rPr>
          <w:sz w:val="28"/>
          <w:szCs w:val="28"/>
        </w:rPr>
        <w:t>, которые не подлежали обязательному социальному страхованию на случай временной нетрудоспособности и в связи с материнством на день смерти не являлись пенсионерами;</w:t>
      </w:r>
    </w:p>
    <w:p w:rsidR="005220BB" w:rsidRPr="005220BB" w:rsidRDefault="005220BB" w:rsidP="005220BB">
      <w:pPr>
        <w:ind w:firstLine="567"/>
        <w:jc w:val="both"/>
        <w:rPr>
          <w:sz w:val="28"/>
          <w:szCs w:val="28"/>
        </w:rPr>
      </w:pPr>
      <w:r w:rsidRPr="005220BB">
        <w:rPr>
          <w:sz w:val="28"/>
          <w:szCs w:val="28"/>
        </w:rPr>
        <w:t xml:space="preserve"> - в случае рождения мертвого ребенка по истечении 154 дней беременности;</w:t>
      </w:r>
    </w:p>
    <w:p w:rsidR="005220BB" w:rsidRPr="005220BB" w:rsidRDefault="005220BB" w:rsidP="005220BB">
      <w:pPr>
        <w:ind w:firstLine="567"/>
        <w:jc w:val="both"/>
        <w:rPr>
          <w:sz w:val="28"/>
          <w:szCs w:val="28"/>
        </w:rPr>
      </w:pPr>
      <w:r w:rsidRPr="005220BB">
        <w:rPr>
          <w:sz w:val="28"/>
          <w:szCs w:val="28"/>
        </w:rPr>
        <w:t xml:space="preserve"> - умерших </w:t>
      </w:r>
      <w:proofErr w:type="gramStart"/>
      <w:r w:rsidRPr="005220BB">
        <w:rPr>
          <w:sz w:val="28"/>
          <w:szCs w:val="28"/>
        </w:rPr>
        <w:t>пенсионеров</w:t>
      </w:r>
      <w:proofErr w:type="gramEnd"/>
      <w:r w:rsidRPr="005220BB">
        <w:rPr>
          <w:sz w:val="28"/>
          <w:szCs w:val="28"/>
        </w:rPr>
        <w:t xml:space="preserve"> не подлежа</w:t>
      </w:r>
      <w:r w:rsidR="006E1E93">
        <w:rPr>
          <w:sz w:val="28"/>
          <w:szCs w:val="28"/>
        </w:rPr>
        <w:t>вших</w:t>
      </w:r>
      <w:r w:rsidRPr="005220BB">
        <w:rPr>
          <w:sz w:val="28"/>
          <w:szCs w:val="28"/>
        </w:rPr>
        <w:t xml:space="preserve"> обязательному социальному страхованию на случай временной нетрудоспособности и в связи с материнством на день смерти;</w:t>
      </w:r>
    </w:p>
    <w:p w:rsidR="005220BB" w:rsidRPr="005220BB" w:rsidRDefault="006E1E93" w:rsidP="005220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умерших не подлежавш</w:t>
      </w:r>
      <w:r w:rsidR="005220BB" w:rsidRPr="005220BB">
        <w:rPr>
          <w:sz w:val="28"/>
          <w:szCs w:val="28"/>
        </w:rPr>
        <w:t>их обязательному социальному страхованию на случай временной нетрудоспособности и в связи с материнством на день смерти пенсионеров, досрочно оформивших пенсию по предложению органов службы занятости (в случае, если смерть пенсионера наступила в период получения досрочной пенсии до достижения им возраста, дающего право на получение соответствующей пенсии);</w:t>
      </w:r>
    </w:p>
    <w:p w:rsidR="005220BB" w:rsidRPr="005220BB" w:rsidRDefault="005220BB" w:rsidP="005220BB">
      <w:pPr>
        <w:ind w:firstLine="567"/>
        <w:jc w:val="both"/>
        <w:rPr>
          <w:sz w:val="28"/>
          <w:szCs w:val="28"/>
        </w:rPr>
      </w:pPr>
      <w:r w:rsidRPr="005220BB">
        <w:rPr>
          <w:sz w:val="28"/>
          <w:szCs w:val="28"/>
        </w:rPr>
        <w:t xml:space="preserve"> - умерших граждан, п</w:t>
      </w:r>
      <w:r w:rsidR="006E1E93">
        <w:rPr>
          <w:sz w:val="28"/>
          <w:szCs w:val="28"/>
        </w:rPr>
        <w:t>одлежавш</w:t>
      </w:r>
      <w:r w:rsidRPr="005220BB">
        <w:rPr>
          <w:sz w:val="28"/>
          <w:szCs w:val="28"/>
        </w:rPr>
        <w:t>их обязательному социальному страхованию на случай временной нетрудоспособности и в связи с материнством на день смерти;</w:t>
      </w:r>
    </w:p>
    <w:p w:rsidR="005220BB" w:rsidRPr="005220BB" w:rsidRDefault="005220BB" w:rsidP="005220BB">
      <w:pPr>
        <w:ind w:firstLine="567"/>
        <w:jc w:val="both"/>
        <w:rPr>
          <w:sz w:val="28"/>
          <w:szCs w:val="28"/>
        </w:rPr>
      </w:pPr>
      <w:r w:rsidRPr="005220BB">
        <w:rPr>
          <w:sz w:val="28"/>
          <w:szCs w:val="28"/>
        </w:rPr>
        <w:lastRenderedPageBreak/>
        <w:t xml:space="preserve"> - умерших  несовершеннолетних членов сем</w:t>
      </w:r>
      <w:r w:rsidR="006E1E93">
        <w:rPr>
          <w:sz w:val="28"/>
          <w:szCs w:val="28"/>
        </w:rPr>
        <w:t>ей граждан, подлежавш</w:t>
      </w:r>
      <w:r w:rsidRPr="005220BB">
        <w:rPr>
          <w:sz w:val="28"/>
          <w:szCs w:val="28"/>
        </w:rPr>
        <w:t xml:space="preserve">их </w:t>
      </w:r>
      <w:r w:rsidR="006E1E93">
        <w:rPr>
          <w:sz w:val="28"/>
          <w:szCs w:val="28"/>
        </w:rPr>
        <w:t xml:space="preserve">обязательному </w:t>
      </w:r>
      <w:r w:rsidRPr="005220BB">
        <w:rPr>
          <w:sz w:val="28"/>
          <w:szCs w:val="28"/>
        </w:rPr>
        <w:t>социальному страхованию на случай временной нетрудоспособности и в связи с материнством на ден</w:t>
      </w:r>
      <w:r>
        <w:rPr>
          <w:sz w:val="28"/>
          <w:szCs w:val="28"/>
        </w:rPr>
        <w:t>ь смерти указанных членов семей.</w:t>
      </w:r>
    </w:p>
    <w:p w:rsidR="005220BB" w:rsidRDefault="00332722" w:rsidP="005220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20BB" w:rsidRPr="005220BB">
        <w:rPr>
          <w:sz w:val="28"/>
          <w:szCs w:val="28"/>
        </w:rPr>
        <w:t xml:space="preserve">. Признать утратившими силу </w:t>
      </w:r>
      <w:r>
        <w:rPr>
          <w:sz w:val="28"/>
          <w:szCs w:val="28"/>
        </w:rPr>
        <w:t>п</w:t>
      </w:r>
      <w:r w:rsidR="005220BB" w:rsidRPr="005220BB">
        <w:rPr>
          <w:sz w:val="28"/>
          <w:szCs w:val="28"/>
        </w:rPr>
        <w:t xml:space="preserve">остановление администрации </w:t>
      </w:r>
      <w:r w:rsidR="00A6795B">
        <w:rPr>
          <w:sz w:val="28"/>
          <w:szCs w:val="28"/>
        </w:rPr>
        <w:t xml:space="preserve">Тунгокоченского муниципального округа </w:t>
      </w:r>
      <w:r w:rsidR="005220BB" w:rsidRPr="005220BB">
        <w:rPr>
          <w:sz w:val="28"/>
          <w:szCs w:val="28"/>
        </w:rPr>
        <w:t xml:space="preserve">от </w:t>
      </w:r>
      <w:r w:rsidR="00A6795B">
        <w:rPr>
          <w:sz w:val="28"/>
          <w:szCs w:val="28"/>
        </w:rPr>
        <w:t>24</w:t>
      </w:r>
      <w:r w:rsidR="005220BB" w:rsidRPr="005220BB">
        <w:rPr>
          <w:sz w:val="28"/>
          <w:szCs w:val="28"/>
        </w:rPr>
        <w:t xml:space="preserve"> января 202</w:t>
      </w:r>
      <w:r w:rsidR="00A6795B">
        <w:rPr>
          <w:sz w:val="28"/>
          <w:szCs w:val="28"/>
        </w:rPr>
        <w:t>4</w:t>
      </w:r>
      <w:r w:rsidR="005220BB" w:rsidRPr="005220BB">
        <w:rPr>
          <w:sz w:val="28"/>
          <w:szCs w:val="28"/>
        </w:rPr>
        <w:t xml:space="preserve"> года №</w:t>
      </w:r>
      <w:r w:rsidR="00A6795B">
        <w:rPr>
          <w:sz w:val="28"/>
          <w:szCs w:val="28"/>
        </w:rPr>
        <w:t>49</w:t>
      </w:r>
      <w:r w:rsidR="005220BB" w:rsidRPr="005220BB">
        <w:rPr>
          <w:sz w:val="28"/>
          <w:szCs w:val="28"/>
        </w:rPr>
        <w:t xml:space="preserve"> «Об установлении стоимости услуг по погребению отдельных категорий умерших на территории </w:t>
      </w:r>
      <w:r w:rsidR="00A6795B">
        <w:rPr>
          <w:sz w:val="28"/>
          <w:szCs w:val="28"/>
        </w:rPr>
        <w:t>Тунгокоченского муниципального округа</w:t>
      </w:r>
      <w:r w:rsidR="005220BB">
        <w:rPr>
          <w:sz w:val="28"/>
          <w:szCs w:val="28"/>
        </w:rPr>
        <w:t>.</w:t>
      </w:r>
      <w:r w:rsidR="005220BB" w:rsidRPr="005220BB">
        <w:rPr>
          <w:sz w:val="28"/>
          <w:szCs w:val="28"/>
        </w:rPr>
        <w:t xml:space="preserve"> </w:t>
      </w:r>
    </w:p>
    <w:p w:rsidR="005220BB" w:rsidRDefault="00332722" w:rsidP="005220BB">
      <w:pPr>
        <w:ind w:firstLine="567"/>
        <w:jc w:val="both"/>
        <w:rPr>
          <w:sz w:val="28"/>
        </w:rPr>
      </w:pPr>
      <w:r>
        <w:rPr>
          <w:sz w:val="28"/>
          <w:szCs w:val="28"/>
        </w:rPr>
        <w:t>3</w:t>
      </w:r>
      <w:r w:rsidR="005220BB" w:rsidRPr="005220BB">
        <w:rPr>
          <w:sz w:val="28"/>
          <w:szCs w:val="28"/>
        </w:rPr>
        <w:t xml:space="preserve">. </w:t>
      </w:r>
      <w:r w:rsidR="005220BB" w:rsidRPr="005220BB">
        <w:rPr>
          <w:sz w:val="28"/>
        </w:rPr>
        <w:t>Настоящее постановление  опубликовать в газете «Вести Севера» и разместить на официальном сайте Тунгокоченского  муниципального округа в информационно-телекоммуникационной сети «Интернет».</w:t>
      </w:r>
    </w:p>
    <w:p w:rsidR="00332722" w:rsidRPr="005220BB" w:rsidRDefault="00332722" w:rsidP="005220BB">
      <w:pPr>
        <w:ind w:firstLine="567"/>
        <w:jc w:val="both"/>
        <w:rPr>
          <w:sz w:val="28"/>
        </w:rPr>
      </w:pPr>
      <w:r>
        <w:rPr>
          <w:sz w:val="28"/>
        </w:rPr>
        <w:t xml:space="preserve">4. Настоящее постановление вступает в силу </w:t>
      </w:r>
      <w:r w:rsidR="006E1E93">
        <w:rPr>
          <w:sz w:val="28"/>
        </w:rPr>
        <w:t>с</w:t>
      </w:r>
      <w:r w:rsidR="00A6795B">
        <w:rPr>
          <w:sz w:val="28"/>
        </w:rPr>
        <w:t xml:space="preserve"> 01 февраля 2025</w:t>
      </w:r>
      <w:r>
        <w:rPr>
          <w:sz w:val="28"/>
        </w:rPr>
        <w:t xml:space="preserve"> года. </w:t>
      </w:r>
    </w:p>
    <w:p w:rsidR="005220BB" w:rsidRPr="005220BB" w:rsidRDefault="005220BB" w:rsidP="005220BB">
      <w:pPr>
        <w:rPr>
          <w:b/>
          <w:bCs/>
          <w:sz w:val="28"/>
          <w:szCs w:val="28"/>
        </w:rPr>
      </w:pPr>
    </w:p>
    <w:p w:rsidR="005220BB" w:rsidRPr="005220BB" w:rsidRDefault="005220BB" w:rsidP="005220BB">
      <w:pPr>
        <w:rPr>
          <w:sz w:val="28"/>
          <w:szCs w:val="28"/>
        </w:rPr>
      </w:pPr>
    </w:p>
    <w:p w:rsidR="005220BB" w:rsidRPr="005220BB" w:rsidRDefault="005220BB" w:rsidP="005220BB">
      <w:pPr>
        <w:rPr>
          <w:b/>
          <w:sz w:val="28"/>
          <w:szCs w:val="28"/>
        </w:rPr>
      </w:pPr>
    </w:p>
    <w:p w:rsidR="005220BB" w:rsidRPr="00A70D42" w:rsidRDefault="005220BB" w:rsidP="005220BB">
      <w:pPr>
        <w:rPr>
          <w:sz w:val="28"/>
          <w:szCs w:val="28"/>
        </w:rPr>
      </w:pPr>
      <w:r w:rsidRPr="00A70D42">
        <w:rPr>
          <w:sz w:val="28"/>
          <w:szCs w:val="28"/>
        </w:rPr>
        <w:t xml:space="preserve">Глава Тунгокоченского </w:t>
      </w:r>
    </w:p>
    <w:p w:rsidR="005220BB" w:rsidRPr="00A70D42" w:rsidRDefault="005220BB" w:rsidP="005220BB">
      <w:pPr>
        <w:rPr>
          <w:sz w:val="28"/>
          <w:szCs w:val="28"/>
        </w:rPr>
      </w:pPr>
      <w:r w:rsidRPr="00A70D42">
        <w:rPr>
          <w:sz w:val="28"/>
          <w:szCs w:val="28"/>
        </w:rPr>
        <w:t>муниципального округа</w:t>
      </w:r>
      <w:r w:rsidRPr="00A70D42">
        <w:rPr>
          <w:sz w:val="28"/>
          <w:szCs w:val="28"/>
        </w:rPr>
        <w:tab/>
      </w:r>
      <w:r w:rsidRPr="00A70D42">
        <w:rPr>
          <w:sz w:val="28"/>
          <w:szCs w:val="28"/>
        </w:rPr>
        <w:tab/>
      </w:r>
      <w:r w:rsidRPr="00A70D42">
        <w:rPr>
          <w:sz w:val="28"/>
          <w:szCs w:val="28"/>
        </w:rPr>
        <w:tab/>
      </w:r>
      <w:r w:rsidRPr="00A70D42">
        <w:rPr>
          <w:sz w:val="28"/>
          <w:szCs w:val="28"/>
        </w:rPr>
        <w:tab/>
      </w:r>
      <w:r w:rsidRPr="00A70D42">
        <w:rPr>
          <w:sz w:val="28"/>
          <w:szCs w:val="28"/>
        </w:rPr>
        <w:tab/>
      </w:r>
      <w:r w:rsidRPr="00A70D42">
        <w:rPr>
          <w:sz w:val="28"/>
          <w:szCs w:val="28"/>
        </w:rPr>
        <w:tab/>
      </w:r>
      <w:r w:rsidR="00332722" w:rsidRPr="00A70D42">
        <w:rPr>
          <w:sz w:val="28"/>
          <w:szCs w:val="28"/>
        </w:rPr>
        <w:t xml:space="preserve">     </w:t>
      </w:r>
      <w:r w:rsidRPr="00A70D42">
        <w:rPr>
          <w:sz w:val="28"/>
          <w:szCs w:val="28"/>
        </w:rPr>
        <w:t>Н.С. Ананенко</w:t>
      </w:r>
    </w:p>
    <w:p w:rsidR="005220BB" w:rsidRPr="00A70D42" w:rsidRDefault="005220BB" w:rsidP="005220BB"/>
    <w:p w:rsidR="005220BB" w:rsidRPr="00A70D42" w:rsidRDefault="005220BB" w:rsidP="005220BB">
      <w:pPr>
        <w:jc w:val="right"/>
        <w:rPr>
          <w:sz w:val="28"/>
          <w:szCs w:val="28"/>
        </w:rPr>
      </w:pPr>
    </w:p>
    <w:p w:rsidR="005220BB" w:rsidRDefault="005220BB" w:rsidP="005220BB">
      <w:pPr>
        <w:jc w:val="right"/>
        <w:rPr>
          <w:b/>
          <w:sz w:val="28"/>
          <w:szCs w:val="28"/>
        </w:rPr>
      </w:pPr>
    </w:p>
    <w:p w:rsidR="005220BB" w:rsidRDefault="005220BB" w:rsidP="005220BB">
      <w:pPr>
        <w:jc w:val="right"/>
        <w:rPr>
          <w:b/>
          <w:sz w:val="28"/>
          <w:szCs w:val="28"/>
        </w:rPr>
      </w:pPr>
    </w:p>
    <w:p w:rsidR="005220BB" w:rsidRDefault="005220BB" w:rsidP="005220BB">
      <w:pPr>
        <w:jc w:val="right"/>
        <w:rPr>
          <w:b/>
          <w:sz w:val="28"/>
          <w:szCs w:val="28"/>
        </w:rPr>
      </w:pPr>
    </w:p>
    <w:p w:rsidR="005220BB" w:rsidRDefault="005220BB" w:rsidP="005220BB">
      <w:pPr>
        <w:jc w:val="right"/>
        <w:rPr>
          <w:b/>
          <w:sz w:val="28"/>
          <w:szCs w:val="28"/>
        </w:rPr>
      </w:pPr>
    </w:p>
    <w:p w:rsidR="005220BB" w:rsidRDefault="005220BB" w:rsidP="005220BB">
      <w:pPr>
        <w:jc w:val="right"/>
        <w:rPr>
          <w:b/>
          <w:sz w:val="28"/>
          <w:szCs w:val="28"/>
        </w:rPr>
      </w:pPr>
    </w:p>
    <w:p w:rsidR="005220BB" w:rsidRDefault="005220BB" w:rsidP="005220BB">
      <w:pPr>
        <w:jc w:val="right"/>
        <w:rPr>
          <w:b/>
          <w:sz w:val="28"/>
          <w:szCs w:val="28"/>
        </w:rPr>
      </w:pPr>
    </w:p>
    <w:p w:rsidR="005220BB" w:rsidRDefault="005220BB" w:rsidP="005220BB">
      <w:pPr>
        <w:jc w:val="right"/>
        <w:rPr>
          <w:b/>
          <w:sz w:val="28"/>
          <w:szCs w:val="28"/>
        </w:rPr>
      </w:pPr>
    </w:p>
    <w:p w:rsidR="005220BB" w:rsidRDefault="005220BB" w:rsidP="005220BB">
      <w:pPr>
        <w:jc w:val="right"/>
        <w:rPr>
          <w:b/>
          <w:sz w:val="28"/>
          <w:szCs w:val="28"/>
        </w:rPr>
      </w:pPr>
    </w:p>
    <w:p w:rsidR="005220BB" w:rsidRDefault="005220BB" w:rsidP="005220BB">
      <w:pPr>
        <w:jc w:val="right"/>
        <w:rPr>
          <w:b/>
          <w:sz w:val="28"/>
          <w:szCs w:val="28"/>
        </w:rPr>
      </w:pPr>
    </w:p>
    <w:p w:rsidR="005220BB" w:rsidRDefault="005220BB" w:rsidP="005220BB">
      <w:pPr>
        <w:jc w:val="right"/>
        <w:rPr>
          <w:b/>
          <w:sz w:val="28"/>
          <w:szCs w:val="28"/>
        </w:rPr>
      </w:pPr>
    </w:p>
    <w:p w:rsidR="005220BB" w:rsidRDefault="005220BB" w:rsidP="005220BB">
      <w:pPr>
        <w:jc w:val="right"/>
        <w:rPr>
          <w:b/>
          <w:sz w:val="28"/>
          <w:szCs w:val="28"/>
        </w:rPr>
      </w:pPr>
    </w:p>
    <w:p w:rsidR="005220BB" w:rsidRDefault="005220BB" w:rsidP="005220BB">
      <w:pPr>
        <w:jc w:val="right"/>
        <w:rPr>
          <w:b/>
          <w:sz w:val="28"/>
          <w:szCs w:val="28"/>
        </w:rPr>
      </w:pPr>
    </w:p>
    <w:p w:rsidR="005220BB" w:rsidRDefault="005220BB" w:rsidP="005220BB">
      <w:pPr>
        <w:jc w:val="right"/>
        <w:rPr>
          <w:b/>
          <w:sz w:val="28"/>
          <w:szCs w:val="28"/>
        </w:rPr>
      </w:pPr>
    </w:p>
    <w:p w:rsidR="005220BB" w:rsidRDefault="005220BB" w:rsidP="005220BB">
      <w:pPr>
        <w:jc w:val="right"/>
        <w:rPr>
          <w:b/>
          <w:sz w:val="28"/>
          <w:szCs w:val="28"/>
        </w:rPr>
      </w:pPr>
    </w:p>
    <w:p w:rsidR="005220BB" w:rsidRDefault="005220BB" w:rsidP="005220BB">
      <w:pPr>
        <w:jc w:val="right"/>
        <w:rPr>
          <w:b/>
          <w:sz w:val="28"/>
          <w:szCs w:val="28"/>
        </w:rPr>
      </w:pPr>
    </w:p>
    <w:p w:rsidR="005220BB" w:rsidRDefault="005220BB" w:rsidP="005220BB">
      <w:pPr>
        <w:jc w:val="right"/>
        <w:rPr>
          <w:b/>
          <w:sz w:val="28"/>
          <w:szCs w:val="28"/>
        </w:rPr>
      </w:pPr>
    </w:p>
    <w:p w:rsidR="005220BB" w:rsidRDefault="005220BB" w:rsidP="005220BB">
      <w:pPr>
        <w:jc w:val="right"/>
        <w:rPr>
          <w:b/>
          <w:sz w:val="28"/>
          <w:szCs w:val="28"/>
        </w:rPr>
      </w:pPr>
    </w:p>
    <w:p w:rsidR="005220BB" w:rsidRDefault="005220BB" w:rsidP="005220BB">
      <w:pPr>
        <w:jc w:val="right"/>
        <w:rPr>
          <w:b/>
          <w:sz w:val="28"/>
          <w:szCs w:val="28"/>
        </w:rPr>
      </w:pPr>
    </w:p>
    <w:p w:rsidR="005220BB" w:rsidRDefault="005220BB" w:rsidP="005220BB">
      <w:pPr>
        <w:jc w:val="right"/>
        <w:rPr>
          <w:b/>
          <w:sz w:val="28"/>
          <w:szCs w:val="28"/>
        </w:rPr>
      </w:pPr>
    </w:p>
    <w:p w:rsidR="005220BB" w:rsidRDefault="005220BB" w:rsidP="005220BB">
      <w:pPr>
        <w:jc w:val="right"/>
        <w:rPr>
          <w:b/>
          <w:sz w:val="28"/>
          <w:szCs w:val="28"/>
        </w:rPr>
      </w:pPr>
    </w:p>
    <w:p w:rsidR="005220BB" w:rsidRDefault="005220BB" w:rsidP="005220BB">
      <w:pPr>
        <w:jc w:val="right"/>
        <w:rPr>
          <w:b/>
          <w:sz w:val="28"/>
          <w:szCs w:val="28"/>
        </w:rPr>
      </w:pPr>
    </w:p>
    <w:p w:rsidR="005220BB" w:rsidRDefault="005220BB" w:rsidP="005220BB">
      <w:pPr>
        <w:jc w:val="right"/>
        <w:rPr>
          <w:b/>
          <w:sz w:val="28"/>
          <w:szCs w:val="28"/>
        </w:rPr>
      </w:pPr>
    </w:p>
    <w:p w:rsidR="00A6795B" w:rsidRDefault="00A6795B" w:rsidP="005220BB">
      <w:pPr>
        <w:jc w:val="right"/>
        <w:rPr>
          <w:b/>
          <w:sz w:val="28"/>
          <w:szCs w:val="28"/>
        </w:rPr>
      </w:pPr>
    </w:p>
    <w:p w:rsidR="00A6795B" w:rsidRDefault="00A6795B" w:rsidP="005220BB">
      <w:pPr>
        <w:jc w:val="right"/>
        <w:rPr>
          <w:b/>
          <w:sz w:val="28"/>
          <w:szCs w:val="28"/>
        </w:rPr>
      </w:pPr>
    </w:p>
    <w:p w:rsidR="005220BB" w:rsidRDefault="005220BB" w:rsidP="005220BB">
      <w:pPr>
        <w:jc w:val="right"/>
        <w:rPr>
          <w:b/>
          <w:sz w:val="28"/>
          <w:szCs w:val="28"/>
        </w:rPr>
      </w:pPr>
    </w:p>
    <w:p w:rsidR="00332722" w:rsidRDefault="00332722" w:rsidP="005220BB">
      <w:pPr>
        <w:jc w:val="right"/>
        <w:rPr>
          <w:b/>
          <w:sz w:val="28"/>
          <w:szCs w:val="28"/>
        </w:rPr>
      </w:pPr>
    </w:p>
    <w:p w:rsidR="005220BB" w:rsidRPr="005220BB" w:rsidRDefault="005220BB" w:rsidP="005220BB">
      <w:pPr>
        <w:jc w:val="right"/>
        <w:rPr>
          <w:sz w:val="28"/>
          <w:szCs w:val="28"/>
        </w:rPr>
      </w:pPr>
      <w:r w:rsidRPr="005220BB">
        <w:rPr>
          <w:sz w:val="28"/>
          <w:szCs w:val="28"/>
        </w:rPr>
        <w:lastRenderedPageBreak/>
        <w:t xml:space="preserve">Приложение №1 </w:t>
      </w:r>
    </w:p>
    <w:p w:rsidR="005220BB" w:rsidRPr="005220BB" w:rsidRDefault="00332722" w:rsidP="005220BB">
      <w:pPr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5220BB" w:rsidRPr="005220BB">
        <w:rPr>
          <w:sz w:val="28"/>
          <w:szCs w:val="28"/>
        </w:rPr>
        <w:t>остановлению администрации</w:t>
      </w:r>
    </w:p>
    <w:p w:rsidR="005220BB" w:rsidRPr="005220BB" w:rsidRDefault="005220BB" w:rsidP="005220BB">
      <w:pPr>
        <w:jc w:val="right"/>
        <w:rPr>
          <w:sz w:val="28"/>
          <w:szCs w:val="28"/>
        </w:rPr>
      </w:pPr>
      <w:r w:rsidRPr="005220BB">
        <w:rPr>
          <w:sz w:val="28"/>
          <w:szCs w:val="28"/>
        </w:rPr>
        <w:t>Тунгокоченск</w:t>
      </w:r>
      <w:r>
        <w:rPr>
          <w:sz w:val="28"/>
          <w:szCs w:val="28"/>
        </w:rPr>
        <w:t>ого</w:t>
      </w:r>
      <w:r w:rsidRPr="005220BB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</w:p>
    <w:p w:rsidR="005220BB" w:rsidRPr="005220BB" w:rsidRDefault="005220BB" w:rsidP="005220BB">
      <w:pPr>
        <w:jc w:val="right"/>
        <w:rPr>
          <w:sz w:val="28"/>
          <w:szCs w:val="28"/>
        </w:rPr>
      </w:pPr>
      <w:r w:rsidRPr="005220BB">
        <w:rPr>
          <w:sz w:val="28"/>
          <w:szCs w:val="28"/>
        </w:rPr>
        <w:t xml:space="preserve">№  </w:t>
      </w:r>
      <w:r w:rsidR="006E1E93">
        <w:rPr>
          <w:sz w:val="28"/>
          <w:szCs w:val="28"/>
        </w:rPr>
        <w:t>68</w:t>
      </w:r>
      <w:r w:rsidR="00A6795B">
        <w:rPr>
          <w:sz w:val="28"/>
          <w:szCs w:val="28"/>
        </w:rPr>
        <w:t xml:space="preserve"> </w:t>
      </w:r>
      <w:r w:rsidRPr="005220BB">
        <w:rPr>
          <w:sz w:val="28"/>
          <w:szCs w:val="28"/>
        </w:rPr>
        <w:t>от</w:t>
      </w:r>
      <w:r w:rsidR="006E1E93">
        <w:rPr>
          <w:sz w:val="28"/>
          <w:szCs w:val="28"/>
        </w:rPr>
        <w:t xml:space="preserve"> 27</w:t>
      </w:r>
      <w:r w:rsidR="00332722">
        <w:rPr>
          <w:sz w:val="28"/>
          <w:szCs w:val="28"/>
        </w:rPr>
        <w:t xml:space="preserve"> января </w:t>
      </w:r>
      <w:r w:rsidRPr="005220BB">
        <w:rPr>
          <w:sz w:val="28"/>
          <w:szCs w:val="28"/>
        </w:rPr>
        <w:t>202</w:t>
      </w:r>
      <w:r w:rsidR="00A6795B">
        <w:rPr>
          <w:sz w:val="28"/>
          <w:szCs w:val="28"/>
        </w:rPr>
        <w:t>5</w:t>
      </w:r>
      <w:r w:rsidRPr="005220BB">
        <w:rPr>
          <w:sz w:val="28"/>
          <w:szCs w:val="28"/>
        </w:rPr>
        <w:t xml:space="preserve"> г. </w:t>
      </w:r>
    </w:p>
    <w:p w:rsidR="005220BB" w:rsidRPr="005220BB" w:rsidRDefault="005220BB" w:rsidP="005220BB">
      <w:pPr>
        <w:jc w:val="center"/>
        <w:rPr>
          <w:sz w:val="28"/>
          <w:szCs w:val="28"/>
        </w:rPr>
      </w:pPr>
    </w:p>
    <w:p w:rsidR="005220BB" w:rsidRPr="005220BB" w:rsidRDefault="005220BB" w:rsidP="005220BB">
      <w:pPr>
        <w:jc w:val="center"/>
        <w:rPr>
          <w:sz w:val="28"/>
          <w:szCs w:val="28"/>
        </w:rPr>
      </w:pPr>
    </w:p>
    <w:p w:rsidR="005220BB" w:rsidRPr="005220BB" w:rsidRDefault="005220BB" w:rsidP="005220BB">
      <w:pPr>
        <w:jc w:val="center"/>
        <w:rPr>
          <w:b/>
          <w:bCs/>
          <w:sz w:val="28"/>
          <w:szCs w:val="28"/>
        </w:rPr>
      </w:pPr>
      <w:r w:rsidRPr="005220BB">
        <w:rPr>
          <w:b/>
          <w:bCs/>
          <w:sz w:val="28"/>
          <w:szCs w:val="28"/>
        </w:rPr>
        <w:t>Стоимость услуг</w:t>
      </w:r>
    </w:p>
    <w:p w:rsidR="005220BB" w:rsidRPr="005220BB" w:rsidRDefault="005220BB" w:rsidP="005220BB">
      <w:pPr>
        <w:jc w:val="center"/>
        <w:rPr>
          <w:b/>
          <w:bCs/>
          <w:sz w:val="28"/>
          <w:szCs w:val="28"/>
        </w:rPr>
      </w:pPr>
      <w:r w:rsidRPr="005220BB">
        <w:rPr>
          <w:b/>
          <w:bCs/>
          <w:sz w:val="28"/>
          <w:szCs w:val="28"/>
        </w:rPr>
        <w:t>по погребению отдельных категорий умерших</w:t>
      </w:r>
    </w:p>
    <w:p w:rsidR="005220BB" w:rsidRPr="005220BB" w:rsidRDefault="005220BB" w:rsidP="005220BB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8"/>
        <w:gridCol w:w="4753"/>
      </w:tblGrid>
      <w:tr w:rsidR="005220BB" w:rsidRPr="005220BB" w:rsidTr="005220BB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BB" w:rsidRPr="005220BB" w:rsidRDefault="005220BB">
            <w:pPr>
              <w:jc w:val="center"/>
              <w:rPr>
                <w:sz w:val="28"/>
                <w:szCs w:val="28"/>
              </w:rPr>
            </w:pPr>
            <w:r w:rsidRPr="005220BB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BB" w:rsidRPr="005220BB" w:rsidRDefault="005220BB">
            <w:pPr>
              <w:jc w:val="center"/>
              <w:rPr>
                <w:sz w:val="28"/>
                <w:szCs w:val="28"/>
              </w:rPr>
            </w:pPr>
            <w:r w:rsidRPr="005220BB">
              <w:rPr>
                <w:sz w:val="28"/>
                <w:szCs w:val="28"/>
              </w:rPr>
              <w:t>Стоимость, руб.</w:t>
            </w:r>
          </w:p>
        </w:tc>
      </w:tr>
      <w:tr w:rsidR="005220BB" w:rsidRPr="005220BB" w:rsidTr="005220BB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BB" w:rsidRPr="005220BB" w:rsidRDefault="005220BB">
            <w:pPr>
              <w:jc w:val="both"/>
              <w:rPr>
                <w:sz w:val="28"/>
                <w:szCs w:val="28"/>
              </w:rPr>
            </w:pPr>
            <w:r w:rsidRPr="005220BB">
              <w:rPr>
                <w:sz w:val="28"/>
                <w:szCs w:val="28"/>
              </w:rPr>
              <w:t xml:space="preserve">Стоимость услуг по погребению </w:t>
            </w:r>
          </w:p>
          <w:p w:rsidR="005220BB" w:rsidRPr="005220BB" w:rsidRDefault="005220BB">
            <w:pPr>
              <w:jc w:val="both"/>
              <w:rPr>
                <w:sz w:val="28"/>
                <w:szCs w:val="28"/>
              </w:rPr>
            </w:pPr>
            <w:r w:rsidRPr="005220BB">
              <w:rPr>
                <w:sz w:val="28"/>
                <w:szCs w:val="28"/>
              </w:rPr>
              <w:t xml:space="preserve">                всего, в т.ч.: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BB" w:rsidRPr="005220BB" w:rsidRDefault="00A67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11 914,98</w:t>
            </w:r>
          </w:p>
        </w:tc>
      </w:tr>
      <w:tr w:rsidR="005220BB" w:rsidRPr="005220BB" w:rsidTr="005220BB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BB" w:rsidRPr="005220BB" w:rsidRDefault="005220BB">
            <w:pPr>
              <w:jc w:val="both"/>
              <w:rPr>
                <w:sz w:val="28"/>
                <w:szCs w:val="28"/>
              </w:rPr>
            </w:pPr>
            <w:r w:rsidRPr="005220BB">
              <w:rPr>
                <w:sz w:val="28"/>
                <w:szCs w:val="28"/>
              </w:rPr>
              <w:t>- оформление документов, необходимых для погребения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BB" w:rsidRPr="005220BB" w:rsidRDefault="00A67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861,04</w:t>
            </w:r>
          </w:p>
        </w:tc>
      </w:tr>
      <w:tr w:rsidR="005220BB" w:rsidRPr="005220BB" w:rsidTr="005220BB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BB" w:rsidRPr="005220BB" w:rsidRDefault="005220BB">
            <w:pPr>
              <w:jc w:val="both"/>
              <w:rPr>
                <w:sz w:val="28"/>
                <w:szCs w:val="28"/>
              </w:rPr>
            </w:pPr>
            <w:r w:rsidRPr="005220BB">
              <w:rPr>
                <w:sz w:val="28"/>
                <w:szCs w:val="28"/>
              </w:rPr>
              <w:t xml:space="preserve">- предоставление и доставка гроба и других предметов, необходимых для погребения, облачение тела 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BB" w:rsidRPr="005220BB" w:rsidRDefault="00A67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3 885,17</w:t>
            </w:r>
          </w:p>
        </w:tc>
      </w:tr>
      <w:tr w:rsidR="005220BB" w:rsidRPr="005220BB" w:rsidTr="005220BB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BB" w:rsidRPr="005220BB" w:rsidRDefault="005220BB">
            <w:pPr>
              <w:jc w:val="both"/>
              <w:rPr>
                <w:sz w:val="28"/>
                <w:szCs w:val="28"/>
              </w:rPr>
            </w:pPr>
            <w:r w:rsidRPr="005220BB">
              <w:rPr>
                <w:sz w:val="28"/>
                <w:szCs w:val="28"/>
              </w:rPr>
              <w:t xml:space="preserve">- перевозка тела (останков) умершего на кладбище 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BB" w:rsidRPr="005220BB" w:rsidRDefault="00A67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3 154,36</w:t>
            </w:r>
          </w:p>
        </w:tc>
      </w:tr>
      <w:tr w:rsidR="005220BB" w:rsidRPr="005220BB" w:rsidTr="005220BB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BB" w:rsidRPr="005220BB" w:rsidRDefault="005220BB">
            <w:pPr>
              <w:rPr>
                <w:sz w:val="28"/>
                <w:szCs w:val="28"/>
              </w:rPr>
            </w:pPr>
            <w:r w:rsidRPr="005220BB">
              <w:rPr>
                <w:sz w:val="28"/>
                <w:szCs w:val="28"/>
              </w:rPr>
              <w:t xml:space="preserve">- погребение 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BB" w:rsidRPr="005220BB" w:rsidRDefault="00A67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4 014,41</w:t>
            </w:r>
          </w:p>
        </w:tc>
      </w:tr>
    </w:tbl>
    <w:p w:rsidR="001E4B23" w:rsidRDefault="00C63AD9" w:rsidP="00C63AD9">
      <w:pPr>
        <w:autoSpaceDE w:val="0"/>
        <w:autoSpaceDN w:val="0"/>
        <w:adjustRightInd w:val="0"/>
        <w:rPr>
          <w:b/>
          <w:sz w:val="28"/>
          <w:szCs w:val="28"/>
        </w:rPr>
      </w:pPr>
      <w:r w:rsidRPr="005220BB">
        <w:rPr>
          <w:b/>
          <w:sz w:val="28"/>
          <w:szCs w:val="28"/>
        </w:rPr>
        <w:t xml:space="preserve"> </w:t>
      </w:r>
    </w:p>
    <w:p w:rsidR="00A6795B" w:rsidRDefault="00A6795B" w:rsidP="00C63AD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6795B" w:rsidRPr="005220BB" w:rsidRDefault="00A6795B" w:rsidP="00C63AD9">
      <w:pPr>
        <w:autoSpaceDE w:val="0"/>
        <w:autoSpaceDN w:val="0"/>
        <w:adjustRightInd w:val="0"/>
        <w:rPr>
          <w:sz w:val="28"/>
          <w:szCs w:val="28"/>
        </w:rPr>
      </w:pPr>
    </w:p>
    <w:sectPr w:rsidR="00A6795B" w:rsidRPr="005220BB" w:rsidSect="00C63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220AA"/>
    <w:multiLevelType w:val="hybridMultilevel"/>
    <w:tmpl w:val="8F2ACA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C7CCC"/>
    <w:rsid w:val="000E19A2"/>
    <w:rsid w:val="00163989"/>
    <w:rsid w:val="001649B4"/>
    <w:rsid w:val="001669A0"/>
    <w:rsid w:val="001E4B23"/>
    <w:rsid w:val="00224964"/>
    <w:rsid w:val="003020AB"/>
    <w:rsid w:val="0031415A"/>
    <w:rsid w:val="00332722"/>
    <w:rsid w:val="00434EAA"/>
    <w:rsid w:val="005220BB"/>
    <w:rsid w:val="00545273"/>
    <w:rsid w:val="005F5575"/>
    <w:rsid w:val="00630C41"/>
    <w:rsid w:val="006A2BF3"/>
    <w:rsid w:val="006E1E93"/>
    <w:rsid w:val="007457F8"/>
    <w:rsid w:val="00776963"/>
    <w:rsid w:val="00855CBA"/>
    <w:rsid w:val="00894D8B"/>
    <w:rsid w:val="008A5DBE"/>
    <w:rsid w:val="0093042A"/>
    <w:rsid w:val="009A7A69"/>
    <w:rsid w:val="00A035E2"/>
    <w:rsid w:val="00A6795B"/>
    <w:rsid w:val="00A70D42"/>
    <w:rsid w:val="00AB1AF4"/>
    <w:rsid w:val="00AC1640"/>
    <w:rsid w:val="00AE5FE9"/>
    <w:rsid w:val="00B67F62"/>
    <w:rsid w:val="00C63AD9"/>
    <w:rsid w:val="00CC661D"/>
    <w:rsid w:val="00D5378C"/>
    <w:rsid w:val="00DC7CCC"/>
    <w:rsid w:val="00E62371"/>
    <w:rsid w:val="00EA3F6F"/>
    <w:rsid w:val="00EB374F"/>
    <w:rsid w:val="00F52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7CCC"/>
    <w:pPr>
      <w:keepNext/>
      <w:jc w:val="center"/>
      <w:outlineLvl w:val="0"/>
    </w:pPr>
    <w:rPr>
      <w:sz w:val="3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DC7CCC"/>
    <w:pPr>
      <w:keepNext/>
      <w:outlineLvl w:val="5"/>
    </w:pPr>
    <w:rPr>
      <w:b/>
      <w:bC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7CC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DC7CCC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customStyle="1" w:styleId="ConsPlusTitle">
    <w:name w:val="ConsPlusTitle"/>
    <w:rsid w:val="00DC7C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A2BF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A2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5220B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22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99"/>
    <w:qFormat/>
    <w:rsid w:val="005220BB"/>
    <w:pPr>
      <w:spacing w:line="360" w:lineRule="auto"/>
      <w:jc w:val="center"/>
    </w:pPr>
    <w:rPr>
      <w:b/>
      <w:bCs/>
      <w:sz w:val="32"/>
      <w:szCs w:val="32"/>
    </w:rPr>
  </w:style>
  <w:style w:type="character" w:customStyle="1" w:styleId="a6">
    <w:name w:val="Подзаголовок Знак"/>
    <w:basedOn w:val="a0"/>
    <w:link w:val="a5"/>
    <w:uiPriority w:val="99"/>
    <w:rsid w:val="005220B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7">
    <w:name w:val="List Paragraph"/>
    <w:basedOn w:val="a"/>
    <w:uiPriority w:val="34"/>
    <w:qFormat/>
    <w:rsid w:val="005220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304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04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OhremchukMV</dc:creator>
  <cp:keywords/>
  <dc:description/>
  <cp:lastModifiedBy>ShchepelinaNF</cp:lastModifiedBy>
  <cp:revision>23</cp:revision>
  <cp:lastPrinted>2025-01-27T00:48:00Z</cp:lastPrinted>
  <dcterms:created xsi:type="dcterms:W3CDTF">2022-09-01T00:13:00Z</dcterms:created>
  <dcterms:modified xsi:type="dcterms:W3CDTF">2025-02-05T07:40:00Z</dcterms:modified>
</cp:coreProperties>
</file>