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A0" w:rsidRDefault="00FB415D" w:rsidP="00FB415D">
      <w:pPr>
        <w:jc w:val="center"/>
        <w:rPr>
          <w:rFonts w:ascii="Times New Roman" w:hAnsi="Times New Roman"/>
          <w:b/>
          <w:sz w:val="28"/>
          <w:szCs w:val="28"/>
        </w:rPr>
      </w:pPr>
      <w:r w:rsidRPr="00FB415D">
        <w:rPr>
          <w:rFonts w:ascii="Times New Roman" w:hAnsi="Times New Roman"/>
          <w:b/>
          <w:sz w:val="28"/>
          <w:szCs w:val="28"/>
        </w:rPr>
        <w:t>Админи</w:t>
      </w:r>
      <w:r>
        <w:rPr>
          <w:rFonts w:ascii="Times New Roman" w:hAnsi="Times New Roman"/>
          <w:b/>
          <w:sz w:val="28"/>
          <w:szCs w:val="28"/>
        </w:rPr>
        <w:t>страция Тунгокоченского</w:t>
      </w:r>
    </w:p>
    <w:p w:rsidR="00FB415D" w:rsidRDefault="00FB415D" w:rsidP="00FB41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FB415D" w:rsidRDefault="00FB415D" w:rsidP="00FB41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FB415D" w:rsidRPr="00FB415D" w:rsidRDefault="00FB415D" w:rsidP="00FB41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3FA0" w:rsidRPr="0027373A" w:rsidRDefault="00CB3FA0" w:rsidP="00CB3FA0">
      <w:pPr>
        <w:jc w:val="center"/>
        <w:rPr>
          <w:rFonts w:ascii="Times New Roman" w:hAnsi="Times New Roman"/>
          <w:b/>
          <w:sz w:val="28"/>
          <w:szCs w:val="28"/>
        </w:rPr>
      </w:pPr>
      <w:r w:rsidRPr="0027373A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B3FA0" w:rsidRPr="0027373A" w:rsidRDefault="00CB3FA0" w:rsidP="00CB3F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3FA0" w:rsidRPr="0027373A" w:rsidRDefault="00CB3FA0" w:rsidP="00CB3F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B3FA0" w:rsidRPr="0027373A" w:rsidRDefault="00CB3FA0" w:rsidP="00CB3F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 февраля </w:t>
      </w:r>
      <w:r w:rsidRPr="002737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27373A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FB4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B415D">
        <w:rPr>
          <w:rFonts w:ascii="Times New Roman" w:hAnsi="Times New Roman"/>
          <w:sz w:val="28"/>
          <w:szCs w:val="28"/>
        </w:rPr>
        <w:t>118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27373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7373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27373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737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27373A">
        <w:rPr>
          <w:rFonts w:ascii="Times New Roman" w:hAnsi="Times New Roman"/>
          <w:sz w:val="28"/>
          <w:szCs w:val="28"/>
        </w:rPr>
        <w:t xml:space="preserve"> </w:t>
      </w:r>
    </w:p>
    <w:p w:rsidR="00CB3FA0" w:rsidRDefault="00CB3FA0" w:rsidP="00CB3FA0">
      <w:pPr>
        <w:jc w:val="center"/>
        <w:rPr>
          <w:rFonts w:ascii="Times New Roman" w:hAnsi="Times New Roman"/>
          <w:sz w:val="28"/>
          <w:szCs w:val="28"/>
        </w:rPr>
      </w:pPr>
    </w:p>
    <w:p w:rsidR="00CB3FA0" w:rsidRPr="008277CB" w:rsidRDefault="00CB3FA0" w:rsidP="00CB3FA0">
      <w:pPr>
        <w:jc w:val="center"/>
        <w:rPr>
          <w:rFonts w:ascii="Times New Roman" w:hAnsi="Times New Roman"/>
          <w:b/>
          <w:sz w:val="28"/>
          <w:szCs w:val="28"/>
        </w:rPr>
      </w:pPr>
      <w:r w:rsidRPr="008277CB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Pr="008277CB">
        <w:rPr>
          <w:rFonts w:ascii="Times New Roman" w:hAnsi="Times New Roman"/>
          <w:b/>
          <w:sz w:val="28"/>
          <w:szCs w:val="28"/>
        </w:rPr>
        <w:t>Верх-Усугли</w:t>
      </w:r>
      <w:proofErr w:type="spellEnd"/>
    </w:p>
    <w:p w:rsidR="00CB3FA0" w:rsidRPr="00360EE9" w:rsidRDefault="00CB3FA0" w:rsidP="00CB3FA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FA0" w:rsidRPr="008277CB" w:rsidRDefault="00CB3FA0" w:rsidP="00FB415D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277CB">
        <w:rPr>
          <w:rFonts w:ascii="Times New Roman" w:hAnsi="Times New Roman" w:cs="Times New Roman"/>
          <w:bCs w:val="0"/>
          <w:sz w:val="28"/>
          <w:szCs w:val="28"/>
        </w:rPr>
        <w:t>О признании утратившим силу Постановления администрации муниципального района «</w:t>
      </w:r>
      <w:proofErr w:type="spellStart"/>
      <w:r w:rsidRPr="008277CB">
        <w:rPr>
          <w:rFonts w:ascii="Times New Roman" w:hAnsi="Times New Roman" w:cs="Times New Roman"/>
          <w:bCs w:val="0"/>
          <w:sz w:val="28"/>
          <w:szCs w:val="28"/>
        </w:rPr>
        <w:t>Тунгокоченский</w:t>
      </w:r>
      <w:proofErr w:type="spellEnd"/>
      <w:r w:rsidRPr="008277CB">
        <w:rPr>
          <w:rFonts w:ascii="Times New Roman" w:hAnsi="Times New Roman" w:cs="Times New Roman"/>
          <w:bCs w:val="0"/>
          <w:sz w:val="28"/>
          <w:szCs w:val="28"/>
        </w:rPr>
        <w:t xml:space="preserve"> район» от </w:t>
      </w:r>
      <w:r w:rsidR="007B7DD0">
        <w:rPr>
          <w:rFonts w:ascii="Times New Roman" w:hAnsi="Times New Roman" w:cs="Times New Roman"/>
          <w:bCs w:val="0"/>
          <w:sz w:val="28"/>
          <w:szCs w:val="28"/>
        </w:rPr>
        <w:t>29</w:t>
      </w:r>
      <w:r w:rsidRPr="008277CB">
        <w:rPr>
          <w:rFonts w:ascii="Times New Roman" w:hAnsi="Times New Roman" w:cs="Times New Roman"/>
          <w:bCs w:val="0"/>
          <w:sz w:val="28"/>
          <w:szCs w:val="28"/>
        </w:rPr>
        <w:t>.0</w:t>
      </w:r>
      <w:r w:rsidR="007B7DD0">
        <w:rPr>
          <w:rFonts w:ascii="Times New Roman" w:hAnsi="Times New Roman" w:cs="Times New Roman"/>
          <w:bCs w:val="0"/>
          <w:sz w:val="28"/>
          <w:szCs w:val="28"/>
        </w:rPr>
        <w:t>8</w:t>
      </w:r>
      <w:r w:rsidRPr="008277CB">
        <w:rPr>
          <w:rFonts w:ascii="Times New Roman" w:hAnsi="Times New Roman" w:cs="Times New Roman"/>
          <w:bCs w:val="0"/>
          <w:sz w:val="28"/>
          <w:szCs w:val="28"/>
        </w:rPr>
        <w:t>.20</w:t>
      </w:r>
      <w:r w:rsidR="007B7DD0">
        <w:rPr>
          <w:rFonts w:ascii="Times New Roman" w:hAnsi="Times New Roman" w:cs="Times New Roman"/>
          <w:bCs w:val="0"/>
          <w:sz w:val="28"/>
          <w:szCs w:val="28"/>
        </w:rPr>
        <w:t>17</w:t>
      </w:r>
      <w:r w:rsidRPr="008277CB">
        <w:rPr>
          <w:rFonts w:ascii="Times New Roman" w:hAnsi="Times New Roman" w:cs="Times New Roman"/>
          <w:bCs w:val="0"/>
          <w:sz w:val="28"/>
          <w:szCs w:val="28"/>
        </w:rPr>
        <w:t>г. №3</w:t>
      </w:r>
      <w:r w:rsidR="007B7DD0">
        <w:rPr>
          <w:rFonts w:ascii="Times New Roman" w:hAnsi="Times New Roman" w:cs="Times New Roman"/>
          <w:bCs w:val="0"/>
          <w:sz w:val="28"/>
          <w:szCs w:val="28"/>
        </w:rPr>
        <w:t>86</w:t>
      </w:r>
      <w:r w:rsidRPr="008277CB">
        <w:rPr>
          <w:rFonts w:ascii="Times New Roman" w:hAnsi="Times New Roman" w:cs="Times New Roman"/>
          <w:bCs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</w:t>
      </w:r>
      <w:r w:rsidR="007B7DD0">
        <w:rPr>
          <w:rFonts w:ascii="Times New Roman" w:hAnsi="Times New Roman" w:cs="Times New Roman"/>
          <w:bCs w:val="0"/>
          <w:sz w:val="28"/>
          <w:szCs w:val="28"/>
        </w:rPr>
        <w:t xml:space="preserve"> заключения о соответствии проектной документации сводному плану подземных коммуникаций и сооружений на </w:t>
      </w:r>
      <w:proofErr w:type="spellStart"/>
      <w:r w:rsidR="007B7DD0">
        <w:rPr>
          <w:rFonts w:ascii="Times New Roman" w:hAnsi="Times New Roman" w:cs="Times New Roman"/>
          <w:bCs w:val="0"/>
          <w:sz w:val="28"/>
          <w:szCs w:val="28"/>
        </w:rPr>
        <w:t>межселеннной</w:t>
      </w:r>
      <w:proofErr w:type="spellEnd"/>
      <w:r w:rsidRPr="008277CB">
        <w:rPr>
          <w:rFonts w:ascii="Times New Roman" w:hAnsi="Times New Roman" w:cs="Times New Roman"/>
          <w:bCs w:val="0"/>
          <w:sz w:val="28"/>
          <w:szCs w:val="28"/>
        </w:rPr>
        <w:t xml:space="preserve"> территории муниципального района «</w:t>
      </w:r>
      <w:proofErr w:type="spellStart"/>
      <w:r w:rsidRPr="008277CB">
        <w:rPr>
          <w:rFonts w:ascii="Times New Roman" w:hAnsi="Times New Roman" w:cs="Times New Roman"/>
          <w:bCs w:val="0"/>
          <w:sz w:val="28"/>
          <w:szCs w:val="28"/>
        </w:rPr>
        <w:t>Тунгокоченский</w:t>
      </w:r>
      <w:proofErr w:type="spellEnd"/>
      <w:r w:rsidRPr="008277CB">
        <w:rPr>
          <w:rFonts w:ascii="Times New Roman" w:hAnsi="Times New Roman" w:cs="Times New Roman"/>
          <w:bCs w:val="0"/>
          <w:sz w:val="28"/>
          <w:szCs w:val="28"/>
        </w:rPr>
        <w:t xml:space="preserve"> район»</w:t>
      </w:r>
    </w:p>
    <w:p w:rsidR="00CB3FA0" w:rsidRDefault="00CB3FA0" w:rsidP="00CB3FA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FA0" w:rsidRDefault="00CB3FA0" w:rsidP="00CB3FA0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C3369D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4" w:history="1">
        <w:r w:rsidRPr="00C336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369D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 статьями 32,37 Устава  Тунгокоченского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369D">
        <w:rPr>
          <w:rFonts w:ascii="Times New Roman" w:hAnsi="Times New Roman" w:cs="Times New Roman"/>
          <w:sz w:val="28"/>
          <w:szCs w:val="28"/>
        </w:rPr>
        <w:t>ципального округа Забайкальского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рассмотрев Протест прокуратуры Тунгокоченского района от 31.01.2025 №07-21</w:t>
      </w:r>
      <w:r w:rsidR="007B7DD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-2025/Прдп</w:t>
      </w:r>
      <w:r w:rsidR="007B7DD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-25-20760001 и в связи с преобразованием в муниципальный округ,</w:t>
      </w:r>
      <w:r w:rsidRPr="00C3369D">
        <w:rPr>
          <w:rFonts w:ascii="Times New Roman" w:hAnsi="Times New Roman" w:cs="Times New Roman"/>
          <w:sz w:val="28"/>
          <w:szCs w:val="28"/>
        </w:rPr>
        <w:t xml:space="preserve"> администрация Тунгокоченского муниципального округа Забайкальского края </w:t>
      </w:r>
      <w:r w:rsidRPr="00C3369D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C3369D">
        <w:rPr>
          <w:rFonts w:ascii="Times New Roman" w:hAnsi="Times New Roman" w:cs="Times New Roman"/>
          <w:sz w:val="28"/>
          <w:szCs w:val="28"/>
        </w:rPr>
        <w:t>:</w:t>
      </w:r>
    </w:p>
    <w:p w:rsidR="00CB3FA0" w:rsidRPr="00C3369D" w:rsidRDefault="00CB3FA0" w:rsidP="00CB3FA0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3FA0" w:rsidRPr="00C3369D" w:rsidRDefault="00CB3FA0" w:rsidP="00CB3FA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1. </w:t>
      </w:r>
      <w:r w:rsidRPr="008277CB">
        <w:rPr>
          <w:rFonts w:ascii="Times New Roman" w:hAnsi="Times New Roman" w:cs="Times New Roman"/>
          <w:b w:val="0"/>
          <w:sz w:val="28"/>
          <w:szCs w:val="28"/>
        </w:rPr>
        <w:t>Считать утратившим силу постановление администрации муниципального района «</w:t>
      </w:r>
      <w:proofErr w:type="spellStart"/>
      <w:r w:rsidRPr="008277CB">
        <w:rPr>
          <w:rFonts w:ascii="Times New Roman" w:hAnsi="Times New Roman" w:cs="Times New Roman"/>
          <w:b w:val="0"/>
          <w:sz w:val="28"/>
          <w:szCs w:val="28"/>
        </w:rPr>
        <w:t>Тунгокоченский</w:t>
      </w:r>
      <w:proofErr w:type="spellEnd"/>
      <w:r w:rsidRPr="008277C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277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7B7DD0">
        <w:rPr>
          <w:rFonts w:ascii="Times New Roman" w:hAnsi="Times New Roman" w:cs="Times New Roman"/>
          <w:b w:val="0"/>
          <w:bCs w:val="0"/>
          <w:sz w:val="28"/>
          <w:szCs w:val="28"/>
        </w:rPr>
        <w:t>29</w:t>
      </w:r>
      <w:r w:rsidRPr="008277CB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7B7DD0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8277CB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7B7DD0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Pr="008277CB">
        <w:rPr>
          <w:rFonts w:ascii="Times New Roman" w:hAnsi="Times New Roman" w:cs="Times New Roman"/>
          <w:b w:val="0"/>
          <w:bCs w:val="0"/>
          <w:sz w:val="28"/>
          <w:szCs w:val="28"/>
        </w:rPr>
        <w:t>г. №</w:t>
      </w:r>
      <w:r w:rsidR="007B7DD0">
        <w:rPr>
          <w:rFonts w:ascii="Times New Roman" w:hAnsi="Times New Roman" w:cs="Times New Roman"/>
          <w:b w:val="0"/>
          <w:bCs w:val="0"/>
          <w:sz w:val="28"/>
          <w:szCs w:val="28"/>
        </w:rPr>
        <w:t>386</w:t>
      </w:r>
      <w:r w:rsidRPr="008277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«Предоставление </w:t>
      </w:r>
      <w:r w:rsidR="008933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о соответствии проектной документации сводному плану подземных коммуникаций и сооружений на межселенной </w:t>
      </w:r>
      <w:r w:rsidRPr="008277CB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 муниципального района «</w:t>
      </w:r>
      <w:proofErr w:type="spellStart"/>
      <w:r w:rsidRPr="008277CB">
        <w:rPr>
          <w:rFonts w:ascii="Times New Roman" w:hAnsi="Times New Roman" w:cs="Times New Roman"/>
          <w:b w:val="0"/>
          <w:bCs w:val="0"/>
          <w:sz w:val="28"/>
          <w:szCs w:val="28"/>
        </w:rPr>
        <w:t>Тунгокоченский</w:t>
      </w:r>
      <w:proofErr w:type="spellEnd"/>
      <w:r w:rsidRPr="008277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Забайкальского края»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B3FA0" w:rsidRPr="00C3369D" w:rsidRDefault="00CB3FA0" w:rsidP="00CB3FA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C3369D">
        <w:rPr>
          <w:rFonts w:ascii="Times New Roman" w:hAnsi="Times New Roman" w:cs="Times New Roman"/>
          <w:b w:val="0"/>
          <w:sz w:val="28"/>
          <w:szCs w:val="28"/>
        </w:rPr>
        <w:t>.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3369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на следующий день после дня официального опубликования</w:t>
      </w:r>
      <w:r w:rsidRPr="00C3369D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CB3FA0" w:rsidRPr="00C3369D" w:rsidRDefault="00CB3FA0" w:rsidP="00CB3FA0">
      <w:pPr>
        <w:jc w:val="both"/>
        <w:rPr>
          <w:rFonts w:ascii="Times New Roman" w:hAnsi="Times New Roman" w:cs="Times New Roman"/>
          <w:sz w:val="28"/>
          <w:szCs w:val="28"/>
        </w:rPr>
      </w:pPr>
      <w:r w:rsidRPr="00C3369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864B1">
        <w:rPr>
          <w:rFonts w:ascii="Times New Roman" w:hAnsi="Times New Roman" w:cs="Times New Roman"/>
          <w:sz w:val="28"/>
          <w:szCs w:val="28"/>
        </w:rPr>
        <w:t>3</w:t>
      </w:r>
      <w:r w:rsidRPr="00C3369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69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«Вести Севера» и разместить на официальном сайте администрации Тунгокоченского муниципального округа Забайкальского края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369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369D">
        <w:rPr>
          <w:rFonts w:ascii="Times New Roman" w:hAnsi="Times New Roman" w:cs="Times New Roman"/>
          <w:sz w:val="28"/>
          <w:szCs w:val="28"/>
        </w:rPr>
        <w:t>.</w:t>
      </w:r>
    </w:p>
    <w:p w:rsidR="00CB3FA0" w:rsidRPr="00C3369D" w:rsidRDefault="00CB3FA0" w:rsidP="00CB3FA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3FA0" w:rsidRDefault="00CB3FA0" w:rsidP="00CB3F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3FA0" w:rsidRPr="00C3369D" w:rsidRDefault="00CB3FA0" w:rsidP="00CB3FA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69D">
        <w:rPr>
          <w:rFonts w:ascii="Times New Roman" w:hAnsi="Times New Roman" w:cs="Times New Roman"/>
        </w:rPr>
        <w:t xml:space="preserve"> </w:t>
      </w:r>
      <w:r w:rsidRPr="00C3369D">
        <w:rPr>
          <w:rFonts w:ascii="Times New Roman" w:hAnsi="Times New Roman" w:cs="Times New Roman"/>
          <w:bCs/>
          <w:sz w:val="28"/>
          <w:szCs w:val="28"/>
        </w:rPr>
        <w:t xml:space="preserve">Глава Тунгокоченского </w:t>
      </w:r>
    </w:p>
    <w:p w:rsidR="00CB3FA0" w:rsidRDefault="00CB3FA0" w:rsidP="00CB3FA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2152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A21520">
        <w:rPr>
          <w:rFonts w:ascii="Times New Roman" w:hAnsi="Times New Roman" w:cs="Times New Roman"/>
          <w:b w:val="0"/>
          <w:sz w:val="28"/>
          <w:szCs w:val="28"/>
        </w:rPr>
        <w:t xml:space="preserve">        Н.С. </w:t>
      </w:r>
      <w:proofErr w:type="spellStart"/>
      <w:r w:rsidRPr="00A21520">
        <w:rPr>
          <w:rFonts w:ascii="Times New Roman" w:hAnsi="Times New Roman" w:cs="Times New Roman"/>
          <w:b w:val="0"/>
          <w:sz w:val="28"/>
          <w:szCs w:val="28"/>
        </w:rPr>
        <w:t>Ананенко</w:t>
      </w:r>
      <w:proofErr w:type="spellEnd"/>
    </w:p>
    <w:p w:rsidR="00CB3FA0" w:rsidRDefault="00CB3FA0" w:rsidP="00CB3FA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sectPr w:rsidR="00CB3FA0" w:rsidSect="00BE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3FA0"/>
    <w:rsid w:val="007B7DD0"/>
    <w:rsid w:val="00806506"/>
    <w:rsid w:val="0089336C"/>
    <w:rsid w:val="00975B85"/>
    <w:rsid w:val="00A72230"/>
    <w:rsid w:val="00BE7788"/>
    <w:rsid w:val="00CB3FA0"/>
    <w:rsid w:val="00D94F0F"/>
    <w:rsid w:val="00EF2F18"/>
    <w:rsid w:val="00EF7848"/>
    <w:rsid w:val="00FB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3FA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3F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6783;fld=134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Швейцер</dc:creator>
  <cp:lastModifiedBy>ShchepelinaNF</cp:lastModifiedBy>
  <cp:revision>2</cp:revision>
  <cp:lastPrinted>2025-02-07T03:54:00Z</cp:lastPrinted>
  <dcterms:created xsi:type="dcterms:W3CDTF">2025-02-14T06:00:00Z</dcterms:created>
  <dcterms:modified xsi:type="dcterms:W3CDTF">2025-02-14T06:00:00Z</dcterms:modified>
</cp:coreProperties>
</file>