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62" w:rsidRPr="00A34962" w:rsidRDefault="00A34962" w:rsidP="00A34962">
      <w:pPr>
        <w:pStyle w:val="1"/>
        <w:jc w:val="right"/>
        <w:rPr>
          <w:szCs w:val="28"/>
        </w:rPr>
      </w:pP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Администрация Тунгокоченского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муниципального округа</w:t>
      </w:r>
    </w:p>
    <w:p w:rsidR="00A34962" w:rsidRPr="00A34962" w:rsidRDefault="00A34962" w:rsidP="00A34962">
      <w:pPr>
        <w:pStyle w:val="1"/>
        <w:jc w:val="center"/>
        <w:rPr>
          <w:b/>
          <w:szCs w:val="28"/>
        </w:rPr>
      </w:pPr>
      <w:r w:rsidRPr="00A34962">
        <w:rPr>
          <w:b/>
          <w:szCs w:val="28"/>
        </w:rPr>
        <w:t>Забайкальского края</w:t>
      </w:r>
    </w:p>
    <w:p w:rsidR="00EA3495" w:rsidRDefault="00EA3495" w:rsidP="00A34962">
      <w:pPr>
        <w:pStyle w:val="2"/>
        <w:rPr>
          <w:szCs w:val="28"/>
        </w:rPr>
      </w:pPr>
    </w:p>
    <w:p w:rsidR="00A34962" w:rsidRPr="00A34962" w:rsidRDefault="00A34962" w:rsidP="00A34962">
      <w:pPr>
        <w:pStyle w:val="2"/>
        <w:rPr>
          <w:szCs w:val="28"/>
        </w:rPr>
      </w:pPr>
      <w:r w:rsidRPr="00A34962">
        <w:rPr>
          <w:szCs w:val="28"/>
        </w:rPr>
        <w:t>ПОСТАНОВЛЕНИЕ</w:t>
      </w:r>
    </w:p>
    <w:tbl>
      <w:tblPr>
        <w:tblW w:w="0" w:type="auto"/>
        <w:tblLook w:val="0000"/>
      </w:tblPr>
      <w:tblGrid>
        <w:gridCol w:w="3190"/>
        <w:gridCol w:w="3191"/>
        <w:gridCol w:w="3190"/>
      </w:tblGrid>
      <w:tr w:rsidR="00A34962" w:rsidRPr="00A34962" w:rsidTr="006C6EFF">
        <w:trPr>
          <w:trHeight w:val="480"/>
        </w:trPr>
        <w:tc>
          <w:tcPr>
            <w:tcW w:w="3190" w:type="dxa"/>
          </w:tcPr>
          <w:p w:rsidR="00A34962" w:rsidRPr="00A34962" w:rsidRDefault="00483E52" w:rsidP="007F03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4962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</w:t>
            </w:r>
            <w:r w:rsidR="007F03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4962"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191" w:type="dxa"/>
          </w:tcPr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962" w:rsidRPr="00A34962" w:rsidRDefault="00A34962" w:rsidP="00A349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>с. Верх-Усугли</w:t>
            </w:r>
          </w:p>
        </w:tc>
        <w:tc>
          <w:tcPr>
            <w:tcW w:w="3190" w:type="dxa"/>
          </w:tcPr>
          <w:p w:rsidR="00A34962" w:rsidRPr="00A34962" w:rsidRDefault="00A34962" w:rsidP="00483E5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3496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83E52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A50A61" w:rsidRPr="001F24CA" w:rsidRDefault="0061508D" w:rsidP="00AE125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0E3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676E8">
        <w:rPr>
          <w:rFonts w:ascii="Times New Roman" w:hAnsi="Times New Roman" w:cs="Times New Roman"/>
          <w:b/>
          <w:bCs/>
          <w:sz w:val="28"/>
          <w:szCs w:val="28"/>
        </w:rPr>
        <w:t>б утверждении</w:t>
      </w:r>
      <w:r w:rsidRPr="00530E37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926CC4">
        <w:rPr>
          <w:rFonts w:ascii="Times New Roman" w:hAnsi="Times New Roman" w:cs="Times New Roman"/>
          <w:b/>
          <w:bCs/>
          <w:sz w:val="28"/>
          <w:szCs w:val="28"/>
        </w:rPr>
        <w:t>оложения о п</w:t>
      </w:r>
      <w:r w:rsidRPr="00530E3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26CC4">
        <w:rPr>
          <w:rFonts w:ascii="Times New Roman" w:hAnsi="Times New Roman" w:cs="Times New Roman"/>
          <w:b/>
          <w:bCs/>
          <w:sz w:val="28"/>
          <w:szCs w:val="28"/>
        </w:rPr>
        <w:t>рядке</w:t>
      </w:r>
      <w:r w:rsidR="000676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6CC4">
        <w:rPr>
          <w:rFonts w:ascii="Times New Roman" w:hAnsi="Times New Roman" w:cs="Times New Roman"/>
          <w:b/>
          <w:bCs/>
          <w:sz w:val="28"/>
          <w:szCs w:val="28"/>
        </w:rPr>
        <w:t>проведения инвентаризации имущества казны</w:t>
      </w:r>
      <w:r w:rsidR="001F24CA" w:rsidRPr="001F24CA">
        <w:rPr>
          <w:rFonts w:ascii="Times New Roman" w:hAnsi="Times New Roman" w:cs="Times New Roman"/>
          <w:b/>
          <w:bCs/>
          <w:sz w:val="28"/>
          <w:szCs w:val="28"/>
        </w:rPr>
        <w:t xml:space="preserve"> Тунгокоченского муниципального округа</w:t>
      </w:r>
    </w:p>
    <w:p w:rsidR="00AD2B61" w:rsidRDefault="00AD2B61" w:rsidP="00AD2B61">
      <w:pPr>
        <w:pStyle w:val="Default"/>
      </w:pPr>
    </w:p>
    <w:p w:rsidR="00530E37" w:rsidRDefault="00AD2B61" w:rsidP="0041419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094450" w:rsidRPr="000944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926CC4">
        <w:rPr>
          <w:rFonts w:ascii="Times New Roman" w:hAnsi="Times New Roman" w:cs="Times New Roman"/>
          <w:sz w:val="28"/>
          <w:szCs w:val="28"/>
          <w:shd w:val="clear" w:color="auto" w:fill="FFFFFF"/>
        </w:rPr>
        <w:t>целях проверки фактического наличия, состояния учета и упорядочения имущества казны Тунгокоченского муниципального округа</w:t>
      </w:r>
      <w:r w:rsidR="00F56491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выявления дополнительных источников поступления средств в муниципальный бюджет</w:t>
      </w:r>
      <w:r w:rsidRPr="00AE1257">
        <w:rPr>
          <w:rFonts w:ascii="Times New Roman" w:hAnsi="Times New Roman" w:cs="Times New Roman"/>
          <w:sz w:val="28"/>
          <w:szCs w:val="28"/>
        </w:rPr>
        <w:t xml:space="preserve">, </w:t>
      </w:r>
      <w:r w:rsidR="00FC604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D807D3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статьями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32,</w:t>
      </w:r>
      <w:r w:rsidR="00AE3841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10614" w:rsidRPr="00AE12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 Устава Тунгокоченского муниципального округа Забайкальс</w:t>
      </w:r>
      <w:r w:rsidR="00510614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кого края</w:t>
      </w:r>
      <w:r w:rsidR="00E23A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300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Положением </w:t>
      </w:r>
      <w:r w:rsidR="009300EA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00EA">
        <w:rPr>
          <w:rFonts w:ascii="Times New Roman" w:hAnsi="Times New Roman" w:cs="Times New Roman"/>
          <w:sz w:val="28"/>
          <w:szCs w:val="28"/>
        </w:rPr>
        <w:t>«</w:t>
      </w:r>
      <w:r w:rsidR="009300EA" w:rsidRPr="002E5FD7">
        <w:rPr>
          <w:rFonts w:ascii="Times New Roman" w:hAnsi="Times New Roman" w:cs="Times New Roman"/>
          <w:sz w:val="28"/>
          <w:szCs w:val="28"/>
        </w:rPr>
        <w:t>О порядке управления и распоряжения имуществом,</w:t>
      </w:r>
      <w:r w:rsidR="009300EA">
        <w:rPr>
          <w:rFonts w:ascii="Times New Roman" w:hAnsi="Times New Roman" w:cs="Times New Roman"/>
          <w:sz w:val="28"/>
          <w:szCs w:val="28"/>
        </w:rPr>
        <w:t xml:space="preserve"> </w:t>
      </w:r>
      <w:r w:rsidR="009300EA" w:rsidRPr="002E5FD7">
        <w:rPr>
          <w:rFonts w:ascii="Times New Roman" w:hAnsi="Times New Roman" w:cs="Times New Roman"/>
          <w:sz w:val="28"/>
          <w:szCs w:val="28"/>
        </w:rPr>
        <w:t>находящимся в муниципальной собственности</w:t>
      </w:r>
      <w:r w:rsidR="009300EA">
        <w:rPr>
          <w:rFonts w:ascii="Times New Roman" w:hAnsi="Times New Roman" w:cs="Times New Roman"/>
          <w:sz w:val="28"/>
          <w:szCs w:val="28"/>
        </w:rPr>
        <w:t xml:space="preserve"> </w:t>
      </w:r>
      <w:r w:rsidR="009300EA" w:rsidRPr="002E5FD7">
        <w:rPr>
          <w:rFonts w:ascii="Times New Roman" w:hAnsi="Times New Roman" w:cs="Times New Roman"/>
          <w:sz w:val="28"/>
          <w:szCs w:val="28"/>
        </w:rPr>
        <w:t>Тунгокоченского муниципального округа</w:t>
      </w:r>
      <w:r w:rsidR="009300EA">
        <w:rPr>
          <w:rFonts w:ascii="Times New Roman" w:hAnsi="Times New Roman" w:cs="Times New Roman"/>
          <w:sz w:val="28"/>
          <w:szCs w:val="28"/>
        </w:rPr>
        <w:t xml:space="preserve">», утвержденным решением Совета Тунгокоченского муниципального округа от 26.10.2023 № 51, </w:t>
      </w:r>
      <w:r w:rsidR="009300EA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Тунгокоченского муниципального</w:t>
      </w:r>
      <w:proofErr w:type="gramEnd"/>
      <w:r w:rsidR="009300EA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округа Забайкальского края </w:t>
      </w:r>
      <w:r w:rsidR="009300EA" w:rsidRPr="006004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</w:t>
      </w:r>
      <w:r w:rsidR="009300EA" w:rsidRPr="005106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C0E3E" w:rsidRPr="00530E37" w:rsidRDefault="005C0E3E" w:rsidP="00414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0E37" w:rsidRPr="008D7E37" w:rsidRDefault="006879C5" w:rsidP="008D7E3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3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510C4" w:rsidRPr="008D7E37">
        <w:rPr>
          <w:rFonts w:ascii="Times New Roman" w:hAnsi="Times New Roman" w:cs="Times New Roman"/>
          <w:sz w:val="28"/>
          <w:szCs w:val="28"/>
        </w:rPr>
        <w:t xml:space="preserve"> </w:t>
      </w:r>
      <w:r w:rsidR="009300EA" w:rsidRPr="009300EA">
        <w:rPr>
          <w:rFonts w:ascii="Times New Roman" w:hAnsi="Times New Roman" w:cs="Times New Roman"/>
          <w:bCs/>
          <w:sz w:val="28"/>
          <w:szCs w:val="28"/>
        </w:rPr>
        <w:t>П</w:t>
      </w:r>
      <w:r w:rsidR="009300EA">
        <w:rPr>
          <w:rFonts w:ascii="Times New Roman" w:hAnsi="Times New Roman" w:cs="Times New Roman"/>
          <w:bCs/>
          <w:sz w:val="28"/>
          <w:szCs w:val="28"/>
        </w:rPr>
        <w:t>оложение</w:t>
      </w:r>
      <w:r w:rsidR="009300EA" w:rsidRPr="009300EA">
        <w:rPr>
          <w:rFonts w:ascii="Times New Roman" w:hAnsi="Times New Roman" w:cs="Times New Roman"/>
          <w:bCs/>
          <w:sz w:val="28"/>
          <w:szCs w:val="28"/>
        </w:rPr>
        <w:t xml:space="preserve"> о порядке проведения инвентаризации имущества казны Тунгокоченского муниципального округа</w:t>
      </w:r>
      <w:r w:rsidR="00B54F7A" w:rsidRPr="008D7E37">
        <w:rPr>
          <w:rFonts w:ascii="Times New Roman" w:hAnsi="Times New Roman" w:cs="Times New Roman"/>
          <w:spacing w:val="2"/>
          <w:sz w:val="28"/>
          <w:szCs w:val="28"/>
        </w:rPr>
        <w:t xml:space="preserve"> (прилагается).</w:t>
      </w:r>
    </w:p>
    <w:p w:rsidR="008D7E37" w:rsidRPr="008D7E37" w:rsidRDefault="008D7E37" w:rsidP="008D7E3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D7E37">
        <w:rPr>
          <w:rFonts w:ascii="Times New Roman" w:eastAsia="Calibri" w:hAnsi="Times New Roman" w:cs="Times New Roman"/>
          <w:sz w:val="28"/>
          <w:szCs w:val="28"/>
        </w:rPr>
        <w:t xml:space="preserve">2. Считать утратившим силу постановление администрации муниципального района «Тунгокоченский район» Забайкальского края от </w:t>
      </w:r>
      <w:r w:rsidR="00962A71">
        <w:rPr>
          <w:rFonts w:ascii="Times New Roman" w:hAnsi="Times New Roman" w:cs="Times New Roman"/>
          <w:sz w:val="28"/>
          <w:szCs w:val="28"/>
        </w:rPr>
        <w:t>19 октября 2018</w:t>
      </w:r>
      <w:r w:rsidRPr="008D7E37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 w:rsidR="00962A71">
        <w:rPr>
          <w:rFonts w:ascii="Times New Roman" w:hAnsi="Times New Roman" w:cs="Times New Roman"/>
          <w:sz w:val="28"/>
          <w:szCs w:val="28"/>
        </w:rPr>
        <w:t>395 «Об утверждении Положения о порядке проведения инвентаризации имущества казны муниципального района «Тунгокоченский район» Забайкальского края»</w:t>
      </w:r>
      <w:r w:rsidRPr="008D7E37">
        <w:rPr>
          <w:rFonts w:ascii="Times New Roman" w:eastAsia="Calibri" w:hAnsi="Times New Roman" w:cs="Times New Roman"/>
          <w:spacing w:val="2"/>
          <w:sz w:val="28"/>
          <w:szCs w:val="28"/>
        </w:rPr>
        <w:t>.</w:t>
      </w:r>
    </w:p>
    <w:p w:rsidR="008D7E37" w:rsidRPr="008D7E37" w:rsidRDefault="008D7E37" w:rsidP="008D7E37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8D7E37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на следующий день, после дня его официального опубликования.</w:t>
      </w:r>
    </w:p>
    <w:p w:rsidR="00813F8E" w:rsidRDefault="008D7E37" w:rsidP="008D7E37">
      <w:pPr>
        <w:pStyle w:val="a4"/>
        <w:spacing w:after="0" w:line="240" w:lineRule="auto"/>
        <w:ind w:left="0" w:firstLine="709"/>
        <w:contextualSpacing/>
        <w:jc w:val="both"/>
        <w:rPr>
          <w:rStyle w:val="FontStyle22"/>
          <w:sz w:val="28"/>
          <w:szCs w:val="28"/>
        </w:rPr>
      </w:pPr>
      <w:r w:rsidRPr="008D7E37">
        <w:rPr>
          <w:rFonts w:ascii="Times New Roman" w:hAnsi="Times New Roman" w:cs="Times New Roman"/>
          <w:sz w:val="28"/>
          <w:szCs w:val="28"/>
        </w:rPr>
        <w:t xml:space="preserve">4. Настоящее постановление опубликовать в газете «Вести Севера» </w:t>
      </w:r>
      <w:r w:rsidRPr="008D7E37">
        <w:rPr>
          <w:rStyle w:val="FontStyle22"/>
          <w:sz w:val="28"/>
          <w:szCs w:val="28"/>
        </w:rPr>
        <w:t>и разместить   на   официальном   сайте   Тунгокоченского</w:t>
      </w:r>
      <w:r w:rsidRPr="00D922A5">
        <w:rPr>
          <w:rStyle w:val="FontStyle22"/>
          <w:sz w:val="28"/>
          <w:szCs w:val="28"/>
        </w:rPr>
        <w:t xml:space="preserve"> муниципального    округа    Забайкальского    края    в    информационно-телекоммуникационной сети «Интернет»</w:t>
      </w:r>
      <w:r w:rsidRPr="00D922A5">
        <w:rPr>
          <w:sz w:val="28"/>
          <w:szCs w:val="28"/>
        </w:rPr>
        <w:t>.</w:t>
      </w:r>
    </w:p>
    <w:p w:rsidR="00A310B9" w:rsidRPr="00813F8E" w:rsidRDefault="00A310B9" w:rsidP="00CD2B30">
      <w:pPr>
        <w:pStyle w:val="a4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32EA" w:rsidRDefault="00F332EA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0FE4" w:rsidRDefault="002A0FE4" w:rsidP="00530E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6"/>
        <w:gridCol w:w="4927"/>
      </w:tblGrid>
      <w:tr w:rsidR="00363FFB" w:rsidTr="00363FFB">
        <w:tc>
          <w:tcPr>
            <w:tcW w:w="4926" w:type="dxa"/>
          </w:tcPr>
          <w:p w:rsidR="00363FFB" w:rsidRDefault="00363FFB" w:rsidP="00363F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F8E">
              <w:rPr>
                <w:rFonts w:ascii="Times New Roman" w:eastAsia="Calibri" w:hAnsi="Times New Roman" w:cs="Times New Roman"/>
                <w:sz w:val="28"/>
                <w:szCs w:val="28"/>
              </w:rPr>
              <w:t>Глава Тунгокоченского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63FFB" w:rsidRDefault="00363FFB" w:rsidP="00363FF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F8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округа</w:t>
            </w:r>
          </w:p>
        </w:tc>
        <w:tc>
          <w:tcPr>
            <w:tcW w:w="4927" w:type="dxa"/>
          </w:tcPr>
          <w:p w:rsidR="00363FFB" w:rsidRDefault="00363FFB" w:rsidP="00813F8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63FFB" w:rsidRDefault="00363FFB" w:rsidP="00363FFB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F8E">
              <w:rPr>
                <w:rFonts w:ascii="Times New Roman" w:eastAsia="Calibri" w:hAnsi="Times New Roman" w:cs="Times New Roman"/>
                <w:sz w:val="28"/>
                <w:szCs w:val="28"/>
              </w:rPr>
              <w:t>Н.С. Ананенко</w:t>
            </w:r>
          </w:p>
        </w:tc>
      </w:tr>
    </w:tbl>
    <w:p w:rsidR="00F332EA" w:rsidRPr="00530E37" w:rsidRDefault="00813F8E" w:rsidP="00813F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3F8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</w:p>
    <w:p w:rsidR="00F05F0F" w:rsidRDefault="00F05F0F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00E7" w:rsidRDefault="00B700E7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00E7" w:rsidRDefault="00B700E7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700E7" w:rsidRDefault="00B700E7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75964" w:rsidRDefault="00675964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75964" w:rsidRDefault="00675964" w:rsidP="00112D18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2307" w:rsidRPr="00B22307" w:rsidRDefault="00B22307" w:rsidP="00B22307">
      <w:pPr>
        <w:pStyle w:val="ConsPlusNormal"/>
        <w:widowControl/>
        <w:ind w:left="4536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22307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B22307" w:rsidRPr="00B22307" w:rsidRDefault="00B22307" w:rsidP="00B22307">
      <w:pPr>
        <w:pStyle w:val="ConsPlusNormal"/>
        <w:widowControl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307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</w:p>
    <w:p w:rsidR="00B22307" w:rsidRPr="00B22307" w:rsidRDefault="00B22307" w:rsidP="00B22307">
      <w:pPr>
        <w:pStyle w:val="ConsPlusNormal"/>
        <w:widowControl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30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Тунгокоченского муниципального округа </w:t>
      </w:r>
    </w:p>
    <w:p w:rsidR="00B22307" w:rsidRPr="00B22307" w:rsidRDefault="00B22307" w:rsidP="00B22307">
      <w:pPr>
        <w:pStyle w:val="ConsPlusNormal"/>
        <w:widowControl/>
        <w:ind w:left="453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307">
        <w:rPr>
          <w:rFonts w:ascii="Times New Roman" w:eastAsia="Times New Roman" w:hAnsi="Times New Roman" w:cs="Times New Roman"/>
          <w:sz w:val="28"/>
          <w:szCs w:val="28"/>
        </w:rPr>
        <w:t>Забайкальского края</w:t>
      </w:r>
    </w:p>
    <w:p w:rsidR="00B22307" w:rsidRPr="00B22307" w:rsidRDefault="00B22307" w:rsidP="00B2230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2230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от «</w:t>
      </w:r>
      <w:r w:rsidR="00483E52">
        <w:rPr>
          <w:rFonts w:ascii="Times New Roman" w:hAnsi="Times New Roman" w:cs="Times New Roman"/>
          <w:sz w:val="28"/>
          <w:szCs w:val="28"/>
        </w:rPr>
        <w:t>29</w:t>
      </w:r>
      <w:r w:rsidRPr="00B22307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63FFB">
        <w:rPr>
          <w:rFonts w:ascii="Times New Roman" w:hAnsi="Times New Roman" w:cs="Times New Roman"/>
          <w:sz w:val="28"/>
          <w:szCs w:val="28"/>
        </w:rPr>
        <w:t>янва</w:t>
      </w:r>
      <w:r w:rsidRPr="00B22307">
        <w:rPr>
          <w:rFonts w:ascii="Times New Roman" w:eastAsia="Calibri" w:hAnsi="Times New Roman" w:cs="Times New Roman"/>
          <w:sz w:val="28"/>
          <w:szCs w:val="28"/>
        </w:rPr>
        <w:t>ря 202</w:t>
      </w:r>
      <w:r w:rsidR="00363FFB">
        <w:rPr>
          <w:rFonts w:ascii="Times New Roman" w:hAnsi="Times New Roman" w:cs="Times New Roman"/>
          <w:sz w:val="28"/>
          <w:szCs w:val="28"/>
        </w:rPr>
        <w:t>5</w:t>
      </w:r>
      <w:r w:rsidRPr="00B22307">
        <w:rPr>
          <w:rFonts w:ascii="Times New Roman" w:eastAsia="Calibri" w:hAnsi="Times New Roman" w:cs="Times New Roman"/>
          <w:sz w:val="28"/>
          <w:szCs w:val="28"/>
        </w:rPr>
        <w:t xml:space="preserve"> г. № </w:t>
      </w:r>
      <w:r w:rsidR="00483E52">
        <w:rPr>
          <w:rFonts w:ascii="Times New Roman" w:hAnsi="Times New Roman" w:cs="Times New Roman"/>
          <w:sz w:val="28"/>
          <w:szCs w:val="28"/>
        </w:rPr>
        <w:t>86</w:t>
      </w:r>
    </w:p>
    <w:p w:rsidR="00B22307" w:rsidRPr="00B22307" w:rsidRDefault="00B22307" w:rsidP="00B22307">
      <w:pPr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22307" w:rsidRPr="00B22307" w:rsidRDefault="00B22307" w:rsidP="00B22307">
      <w:pPr>
        <w:shd w:val="clear" w:color="auto" w:fill="FFFFFF"/>
        <w:spacing w:after="0"/>
        <w:jc w:val="center"/>
        <w:textAlignment w:val="baseline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54A8D" w:rsidRDefault="00454A8D" w:rsidP="008B16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54A8D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437EEC" w:rsidRDefault="00454A8D" w:rsidP="008B16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454A8D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проведения инвентаризации имущества казны </w:t>
      </w:r>
    </w:p>
    <w:p w:rsidR="00B22307" w:rsidRPr="00454A8D" w:rsidRDefault="00454A8D" w:rsidP="008B164E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Calibri" w:hAnsi="Times New Roman" w:cs="Times New Roman"/>
          <w:b/>
          <w:spacing w:val="2"/>
          <w:sz w:val="28"/>
          <w:szCs w:val="28"/>
        </w:rPr>
      </w:pPr>
      <w:r w:rsidRPr="00454A8D">
        <w:rPr>
          <w:rFonts w:ascii="Times New Roman" w:hAnsi="Times New Roman" w:cs="Times New Roman"/>
          <w:b/>
          <w:bCs/>
          <w:sz w:val="28"/>
          <w:szCs w:val="28"/>
        </w:rPr>
        <w:t>Тунгокоченского муниципального округа</w:t>
      </w:r>
    </w:p>
    <w:p w:rsidR="00B22307" w:rsidRPr="00B22307" w:rsidRDefault="00B22307" w:rsidP="00B22307">
      <w:pPr>
        <w:shd w:val="clear" w:color="auto" w:fill="FFFFFF"/>
        <w:spacing w:after="0"/>
        <w:jc w:val="right"/>
        <w:textAlignment w:val="baseline"/>
        <w:rPr>
          <w:rFonts w:ascii="Times New Roman" w:eastAsia="Calibri" w:hAnsi="Times New Roman" w:cs="Times New Roman"/>
          <w:color w:val="2D2D2D"/>
          <w:spacing w:val="2"/>
          <w:sz w:val="24"/>
          <w:szCs w:val="24"/>
        </w:rPr>
      </w:pPr>
      <w:r w:rsidRPr="00B22307">
        <w:rPr>
          <w:rFonts w:ascii="Times New Roman" w:eastAsia="Calibri" w:hAnsi="Times New Roman" w:cs="Times New Roman"/>
          <w:color w:val="2D2D2D"/>
          <w:spacing w:val="2"/>
          <w:sz w:val="21"/>
          <w:szCs w:val="21"/>
        </w:rPr>
        <w:br/>
      </w:r>
    </w:p>
    <w:p w:rsidR="00CE5171" w:rsidRPr="00CE5171" w:rsidRDefault="00B22307" w:rsidP="006E4F1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2307">
        <w:rPr>
          <w:spacing w:val="2"/>
          <w:sz w:val="28"/>
          <w:szCs w:val="28"/>
        </w:rPr>
        <w:t xml:space="preserve">1. </w:t>
      </w:r>
      <w:r w:rsidR="00437EEC">
        <w:rPr>
          <w:spacing w:val="2"/>
          <w:sz w:val="28"/>
          <w:szCs w:val="28"/>
        </w:rPr>
        <w:t xml:space="preserve">Настоящее Положение регулирует процесс инвентаризации имущества казны </w:t>
      </w:r>
      <w:r w:rsidR="00D8140D">
        <w:rPr>
          <w:sz w:val="28"/>
          <w:szCs w:val="28"/>
        </w:rPr>
        <w:t>Тунгокоченского муниципального округа</w:t>
      </w:r>
      <w:r w:rsidR="0014411B">
        <w:rPr>
          <w:sz w:val="28"/>
          <w:szCs w:val="28"/>
        </w:rPr>
        <w:t xml:space="preserve"> (далее – имущество казны) и устанавливает сроки ее проведения.</w:t>
      </w:r>
    </w:p>
    <w:p w:rsidR="00D8140D" w:rsidRDefault="0014411B" w:rsidP="00BE5895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Инвентаризации подлежит имущество казны</w:t>
      </w:r>
      <w:r w:rsidR="006C536E">
        <w:rPr>
          <w:sz w:val="28"/>
          <w:szCs w:val="28"/>
        </w:rPr>
        <w:t>, не закрепленное за муниципальными унитарными предприятиями и муниципальными учреждениями, а именно</w:t>
      </w:r>
      <w:r w:rsidR="00CE5171" w:rsidRPr="00CE5171">
        <w:rPr>
          <w:sz w:val="28"/>
          <w:szCs w:val="28"/>
        </w:rPr>
        <w:t>:</w:t>
      </w:r>
    </w:p>
    <w:p w:rsidR="00CE5171" w:rsidRPr="00CE5171" w:rsidRDefault="006C536E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недвижимое имущество (нежилые здания, помещения, сооружения</w:t>
      </w:r>
      <w:r w:rsidR="004A04A0">
        <w:rPr>
          <w:sz w:val="28"/>
          <w:szCs w:val="28"/>
        </w:rPr>
        <w:t xml:space="preserve">, </w:t>
      </w:r>
      <w:r w:rsidR="004A04A0" w:rsidRPr="003929AD">
        <w:rPr>
          <w:sz w:val="28"/>
          <w:szCs w:val="28"/>
        </w:rPr>
        <w:t>объект</w:t>
      </w:r>
      <w:r w:rsidR="00B616D3">
        <w:rPr>
          <w:sz w:val="28"/>
          <w:szCs w:val="28"/>
        </w:rPr>
        <w:t>ы</w:t>
      </w:r>
      <w:r w:rsidR="004A04A0" w:rsidRPr="003929AD">
        <w:rPr>
          <w:sz w:val="28"/>
          <w:szCs w:val="28"/>
        </w:rPr>
        <w:t xml:space="preserve"> незавершенного строительства</w:t>
      </w:r>
      <w:r w:rsidR="000E6055">
        <w:rPr>
          <w:sz w:val="28"/>
          <w:szCs w:val="28"/>
        </w:rPr>
        <w:t>, земельные участки)</w:t>
      </w:r>
      <w:r w:rsidR="00CE5171" w:rsidRPr="00CE5171">
        <w:rPr>
          <w:sz w:val="28"/>
          <w:szCs w:val="28"/>
        </w:rPr>
        <w:t>;</w:t>
      </w:r>
      <w:r w:rsidR="00D8140D">
        <w:rPr>
          <w:sz w:val="28"/>
          <w:szCs w:val="28"/>
        </w:rPr>
        <w:t xml:space="preserve"> </w:t>
      </w:r>
    </w:p>
    <w:p w:rsidR="00CE5171" w:rsidRPr="00CE5171" w:rsidRDefault="000E6055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A04A0" w:rsidRPr="003929AD">
        <w:rPr>
          <w:sz w:val="28"/>
          <w:szCs w:val="28"/>
        </w:rPr>
        <w:t>акции, доли (вклады) в уставном капитале хозяйственн</w:t>
      </w:r>
      <w:r w:rsidR="004A04A0">
        <w:rPr>
          <w:sz w:val="28"/>
          <w:szCs w:val="28"/>
        </w:rPr>
        <w:t>ых</w:t>
      </w:r>
      <w:r w:rsidR="004A04A0" w:rsidRPr="003929AD">
        <w:rPr>
          <w:sz w:val="28"/>
          <w:szCs w:val="28"/>
        </w:rPr>
        <w:t xml:space="preserve"> обществ</w:t>
      </w:r>
      <w:r w:rsidR="004A04A0">
        <w:rPr>
          <w:sz w:val="28"/>
          <w:szCs w:val="28"/>
        </w:rPr>
        <w:t xml:space="preserve"> или товариществ</w:t>
      </w:r>
      <w:r w:rsidR="00CE5171" w:rsidRPr="00CE5171">
        <w:rPr>
          <w:sz w:val="28"/>
          <w:szCs w:val="28"/>
        </w:rPr>
        <w:t>;</w:t>
      </w:r>
    </w:p>
    <w:p w:rsidR="00C963A4" w:rsidRDefault="0018299E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движимое имущество</w:t>
      </w:r>
      <w:r w:rsidR="00CE5171" w:rsidRPr="00CE5171">
        <w:rPr>
          <w:sz w:val="28"/>
          <w:szCs w:val="28"/>
        </w:rPr>
        <w:t>.</w:t>
      </w:r>
    </w:p>
    <w:p w:rsidR="00CE5171" w:rsidRDefault="0003431A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10B7E">
        <w:rPr>
          <w:sz w:val="28"/>
          <w:szCs w:val="28"/>
        </w:rPr>
        <w:t>Основными целями инвентаризации являются:</w:t>
      </w:r>
    </w:p>
    <w:p w:rsidR="00210B7E" w:rsidRDefault="00210B7E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определение фактического наличия объектов инвентаризации, их характеристик и сопоставление таковых с учетными данными реестра</w:t>
      </w:r>
      <w:r w:rsidR="009640AA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</w:t>
      </w:r>
      <w:r w:rsidR="008D57A2">
        <w:rPr>
          <w:sz w:val="28"/>
          <w:szCs w:val="28"/>
        </w:rPr>
        <w:t>Тунгокоченского муниципального округа;</w:t>
      </w:r>
    </w:p>
    <w:p w:rsidR="007C65B4" w:rsidRDefault="007C65B4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устранение несоответствий между учетными данными и фактическими параметрами объектов инвентаризации – организация достоверного учета объектов инвентаризации;</w:t>
      </w:r>
    </w:p>
    <w:p w:rsidR="00791B8D" w:rsidRDefault="00D90231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выявление неэффективно используемых или используемых не по назначению объектов инвентаризации</w:t>
      </w:r>
      <w:r w:rsidR="00791B8D">
        <w:rPr>
          <w:sz w:val="28"/>
          <w:szCs w:val="28"/>
        </w:rPr>
        <w:t>;</w:t>
      </w:r>
    </w:p>
    <w:p w:rsidR="00791B8D" w:rsidRDefault="00791B8D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выявление неиспользуемых объектов инвентаризации;</w:t>
      </w:r>
    </w:p>
    <w:p w:rsidR="00D90231" w:rsidRPr="00CE5171" w:rsidRDefault="00791B8D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="001167E5">
        <w:rPr>
          <w:sz w:val="28"/>
          <w:szCs w:val="28"/>
        </w:rPr>
        <w:t>выявление пользователей объектов инвентаризации</w:t>
      </w:r>
      <w:r w:rsidR="00D90231">
        <w:rPr>
          <w:sz w:val="28"/>
          <w:szCs w:val="28"/>
        </w:rPr>
        <w:t>.</w:t>
      </w:r>
    </w:p>
    <w:p w:rsidR="007E6A6C" w:rsidRDefault="0003431A" w:rsidP="00991B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CE5171" w:rsidRPr="00CE5171">
        <w:rPr>
          <w:sz w:val="28"/>
          <w:szCs w:val="28"/>
        </w:rPr>
        <w:t xml:space="preserve">. </w:t>
      </w:r>
      <w:r w:rsidR="00991BE2">
        <w:rPr>
          <w:sz w:val="28"/>
          <w:szCs w:val="28"/>
        </w:rPr>
        <w:t>Инвентаризация имущества казны на территории Тунгокоченского муниципального округа (далее – инвентаризация) при необходимости осуществляется путем:</w:t>
      </w:r>
    </w:p>
    <w:p w:rsidR="00BD3029" w:rsidRDefault="00BD3029" w:rsidP="00991B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взаимодействия с государственными органами, уполномоченными в сфере технической инвентаризации объектов недвижимости, регистрации прав на недвижимое имущество, земельных и налоговых отношений;</w:t>
      </w:r>
    </w:p>
    <w:p w:rsidR="001F74A7" w:rsidRDefault="001F74A7" w:rsidP="00991BE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привлечения землеустроительных и научно-исследовательских организаций, управляющих компаний, товариществ собственников жилья.</w:t>
      </w:r>
    </w:p>
    <w:p w:rsidR="00CE5171" w:rsidRDefault="0007167A" w:rsidP="004E49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CE5171" w:rsidRPr="00CE5171">
        <w:rPr>
          <w:sz w:val="28"/>
          <w:szCs w:val="28"/>
        </w:rPr>
        <w:t xml:space="preserve">. </w:t>
      </w:r>
      <w:r w:rsidR="004E4946">
        <w:rPr>
          <w:sz w:val="28"/>
          <w:szCs w:val="28"/>
        </w:rPr>
        <w:t>Инвентаризация имущества казны производится:</w:t>
      </w:r>
    </w:p>
    <w:p w:rsidR="004E4946" w:rsidRDefault="00701481" w:rsidP="004E49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5.1. Один раз в год при подготовке сдачи годового отчета по вопросам:</w:t>
      </w:r>
    </w:p>
    <w:p w:rsidR="00701481" w:rsidRDefault="00701481" w:rsidP="004E49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определение фактического наличия объектов инвентаризации, их характеристик и сопоставление таковых с учетными данными реестра Тунгокоченского муниципального округа</w:t>
      </w:r>
      <w:r w:rsidR="00982C55">
        <w:rPr>
          <w:sz w:val="28"/>
          <w:szCs w:val="28"/>
        </w:rPr>
        <w:t>;</w:t>
      </w:r>
    </w:p>
    <w:p w:rsidR="00982C55" w:rsidRDefault="00982C55" w:rsidP="004E49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устранение несоответствий между учетными данными и фактическими параметрами объектов инвентаризации – организация достоверного учета объектов инвентаризации</w:t>
      </w:r>
      <w:r w:rsidR="003D5ABF">
        <w:rPr>
          <w:sz w:val="28"/>
          <w:szCs w:val="28"/>
        </w:rPr>
        <w:t>.</w:t>
      </w:r>
    </w:p>
    <w:p w:rsidR="003D5ABF" w:rsidRPr="00CE5171" w:rsidRDefault="003D5ABF" w:rsidP="004E494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5.2. Один раз в три года по состоянию на 31 декабря отчетного года по вопросу выявления неэффективно используемых или используемых не по назначению (не в соответствии с договорными обязательствами) объектов инвентаризации.</w:t>
      </w:r>
    </w:p>
    <w:p w:rsidR="00CE5171" w:rsidRPr="00CE5171" w:rsidRDefault="001E42AE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</w:t>
      </w:r>
      <w:r w:rsidR="00CE5171" w:rsidRPr="00CE5171">
        <w:rPr>
          <w:sz w:val="28"/>
          <w:szCs w:val="28"/>
        </w:rPr>
        <w:t xml:space="preserve">. </w:t>
      </w:r>
      <w:r w:rsidR="003D7FE4">
        <w:rPr>
          <w:sz w:val="28"/>
          <w:szCs w:val="28"/>
        </w:rPr>
        <w:t>Инвентаризация проводится комиссией по проведению инвентаризации имущества казны Тунг</w:t>
      </w:r>
      <w:r w:rsidR="00BE27A9">
        <w:rPr>
          <w:sz w:val="28"/>
          <w:szCs w:val="28"/>
        </w:rPr>
        <w:t>о</w:t>
      </w:r>
      <w:r w:rsidR="003D7FE4">
        <w:rPr>
          <w:sz w:val="28"/>
          <w:szCs w:val="28"/>
        </w:rPr>
        <w:t xml:space="preserve">коченского </w:t>
      </w:r>
      <w:r w:rsidR="00633BF3">
        <w:rPr>
          <w:sz w:val="28"/>
          <w:szCs w:val="28"/>
        </w:rPr>
        <w:t>муниципального округа (далее – комиссия)</w:t>
      </w:r>
      <w:r w:rsidR="00CE5171" w:rsidRPr="00CE5171">
        <w:rPr>
          <w:sz w:val="28"/>
          <w:szCs w:val="28"/>
        </w:rPr>
        <w:t>.</w:t>
      </w:r>
    </w:p>
    <w:p w:rsidR="00CE5171" w:rsidRPr="00CE5171" w:rsidRDefault="001E42AE" w:rsidP="00FE79F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</w:t>
      </w:r>
      <w:r w:rsidR="00CE5171" w:rsidRPr="00CE5171">
        <w:rPr>
          <w:sz w:val="28"/>
          <w:szCs w:val="28"/>
        </w:rPr>
        <w:t xml:space="preserve">. </w:t>
      </w:r>
      <w:r w:rsidR="00FE79F0">
        <w:rPr>
          <w:sz w:val="28"/>
          <w:szCs w:val="28"/>
        </w:rPr>
        <w:t xml:space="preserve">Состав комиссии и порядок её работы устанавливаются </w:t>
      </w:r>
      <w:r w:rsidR="001D77E8">
        <w:rPr>
          <w:sz w:val="28"/>
          <w:szCs w:val="28"/>
        </w:rPr>
        <w:t>распоряжением</w:t>
      </w:r>
      <w:r w:rsidR="00FE79F0">
        <w:rPr>
          <w:sz w:val="28"/>
          <w:szCs w:val="28"/>
        </w:rPr>
        <w:t xml:space="preserve"> администрации Тунгокоченского муниципального округа</w:t>
      </w:r>
      <w:r w:rsidR="00CE5171" w:rsidRPr="00CE5171">
        <w:rPr>
          <w:sz w:val="28"/>
          <w:szCs w:val="28"/>
        </w:rPr>
        <w:t>.</w:t>
      </w:r>
    </w:p>
    <w:p w:rsidR="00CE5171" w:rsidRDefault="000A78F9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8</w:t>
      </w:r>
      <w:r w:rsidR="00CE5171" w:rsidRPr="00CE5171">
        <w:rPr>
          <w:sz w:val="28"/>
          <w:szCs w:val="28"/>
        </w:rPr>
        <w:t xml:space="preserve">. </w:t>
      </w:r>
      <w:r w:rsidR="001D77E8">
        <w:rPr>
          <w:sz w:val="28"/>
          <w:szCs w:val="28"/>
        </w:rPr>
        <w:t>При проведении инвентаризации комиссия проверяет:</w:t>
      </w:r>
    </w:p>
    <w:p w:rsidR="001D77E8" w:rsidRDefault="00EB3B20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наличие</w:t>
      </w:r>
      <w:r w:rsidR="009B5614">
        <w:rPr>
          <w:sz w:val="28"/>
          <w:szCs w:val="28"/>
        </w:rPr>
        <w:t xml:space="preserve"> правоустанавливающих</w:t>
      </w:r>
      <w:r>
        <w:rPr>
          <w:sz w:val="28"/>
          <w:szCs w:val="28"/>
        </w:rPr>
        <w:t xml:space="preserve"> документов на</w:t>
      </w:r>
      <w:r w:rsidR="009B5614">
        <w:rPr>
          <w:sz w:val="28"/>
          <w:szCs w:val="28"/>
        </w:rPr>
        <w:t xml:space="preserve"> муниципальное </w:t>
      </w:r>
      <w:r>
        <w:rPr>
          <w:sz w:val="28"/>
          <w:szCs w:val="28"/>
        </w:rPr>
        <w:t>имущество;</w:t>
      </w:r>
    </w:p>
    <w:p w:rsidR="00EB3B20" w:rsidRDefault="00EB3B20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наличие документов, подтверждающих отнесение объектов инвентаризации к</w:t>
      </w:r>
      <w:r w:rsidR="0062297D">
        <w:rPr>
          <w:sz w:val="28"/>
          <w:szCs w:val="28"/>
        </w:rPr>
        <w:t xml:space="preserve"> муниципальному</w:t>
      </w:r>
      <w:r>
        <w:rPr>
          <w:sz w:val="28"/>
          <w:szCs w:val="28"/>
        </w:rPr>
        <w:t xml:space="preserve"> имуществу;</w:t>
      </w:r>
    </w:p>
    <w:p w:rsidR="00EB3B20" w:rsidRDefault="00EB3B20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наличие и состояние технической документации;</w:t>
      </w:r>
    </w:p>
    <w:p w:rsidR="00EB3B20" w:rsidRPr="00CE5171" w:rsidRDefault="00F82695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наличие договоров, на основании которых имущество передано в пользование</w:t>
      </w:r>
      <w:r w:rsidR="00E53509">
        <w:rPr>
          <w:sz w:val="28"/>
          <w:szCs w:val="28"/>
        </w:rPr>
        <w:t xml:space="preserve"> (безвозмездное, аренда, концессионное соглашение)</w:t>
      </w:r>
      <w:r>
        <w:rPr>
          <w:sz w:val="28"/>
          <w:szCs w:val="28"/>
        </w:rPr>
        <w:t xml:space="preserve"> или на ответственное хранение</w:t>
      </w:r>
      <w:r w:rsidR="00C16D34">
        <w:rPr>
          <w:sz w:val="28"/>
          <w:szCs w:val="28"/>
        </w:rPr>
        <w:t>.</w:t>
      </w:r>
    </w:p>
    <w:p w:rsidR="00CE5171" w:rsidRDefault="001A7F1E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9</w:t>
      </w:r>
      <w:r w:rsidR="00CE5171" w:rsidRPr="00CE5171">
        <w:rPr>
          <w:sz w:val="28"/>
          <w:szCs w:val="28"/>
        </w:rPr>
        <w:t xml:space="preserve">. </w:t>
      </w:r>
      <w:r w:rsidR="00E53509">
        <w:rPr>
          <w:sz w:val="28"/>
          <w:szCs w:val="28"/>
        </w:rPr>
        <w:t>Для решения возложенных задач комиссия:</w:t>
      </w:r>
    </w:p>
    <w:p w:rsidR="00E53509" w:rsidRDefault="00E53509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определяет фактическое наличие недвижимого и движимого имущества, его состав и основные параметры путем обязательной сверки всей необходимой правовой и технической документации;</w:t>
      </w:r>
    </w:p>
    <w:p w:rsidR="00AF7CD5" w:rsidRDefault="00AF7CD5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при выходе </w:t>
      </w:r>
      <w:r w:rsidR="00822E4F">
        <w:rPr>
          <w:sz w:val="28"/>
          <w:szCs w:val="28"/>
        </w:rPr>
        <w:t xml:space="preserve">в муниципальные объекты недвижимости казны выявляет фактические технические характеристики муниципальных помещений, находящихся в казне </w:t>
      </w:r>
      <w:r w:rsidR="00BD5BDB">
        <w:rPr>
          <w:sz w:val="28"/>
          <w:szCs w:val="28"/>
        </w:rPr>
        <w:t>Тунгокоченского муниципального округа;</w:t>
      </w:r>
    </w:p>
    <w:p w:rsidR="00BD5BDB" w:rsidRDefault="00BD5BDB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может привлекать к участию представителей заинтересованных организаций, экспертов и специалистов.</w:t>
      </w:r>
    </w:p>
    <w:p w:rsidR="00F51796" w:rsidRDefault="00F51796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10. При выявлении муниципальных объектов недвижимости, право </w:t>
      </w:r>
      <w:proofErr w:type="gramStart"/>
      <w:r>
        <w:rPr>
          <w:sz w:val="28"/>
          <w:szCs w:val="28"/>
        </w:rPr>
        <w:t>собственности</w:t>
      </w:r>
      <w:proofErr w:type="gramEnd"/>
      <w:r>
        <w:rPr>
          <w:sz w:val="28"/>
          <w:szCs w:val="28"/>
        </w:rPr>
        <w:t xml:space="preserve"> на которые не зарегистрировано, в инвентаризационной описи делается соответствующая запись.</w:t>
      </w:r>
    </w:p>
    <w:p w:rsidR="00F51796" w:rsidRDefault="00ED032D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11. Данные по объектам инвентаризации отражаются в инвентаризационных описях, в акте инвентаризации объектов казны Тунгокоченского муниципального округа.</w:t>
      </w:r>
    </w:p>
    <w:p w:rsidR="00ED032D" w:rsidRDefault="00ED032D" w:rsidP="00CE5171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12. По итогам инвентаризации осуществляется </w:t>
      </w:r>
      <w:r w:rsidR="00213C57">
        <w:rPr>
          <w:sz w:val="28"/>
          <w:szCs w:val="28"/>
        </w:rPr>
        <w:t>корректировка данных реестра и бухгалтерского учета казны Тунгокоченского муниципального округа.</w:t>
      </w:r>
    </w:p>
    <w:sectPr w:rsidR="00ED032D" w:rsidSect="00B85235">
      <w:pgSz w:w="11906" w:h="16838" w:code="9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2A"/>
    <w:multiLevelType w:val="multilevel"/>
    <w:tmpl w:val="73981F98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10" w:hanging="750"/>
      </w:pPr>
      <w:rPr>
        <w:rFonts w:hint="default"/>
        <w:b w:val="0"/>
      </w:rPr>
    </w:lvl>
    <w:lvl w:ilvl="2">
      <w:start w:val="3"/>
      <w:numFmt w:val="decimal"/>
      <w:isLgl/>
      <w:lvlText w:val="%1.%2.%3."/>
      <w:lvlJc w:val="left"/>
      <w:pPr>
        <w:ind w:left="1110" w:hanging="75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1">
    <w:nsid w:val="0C056024"/>
    <w:multiLevelType w:val="hybridMultilevel"/>
    <w:tmpl w:val="F8A446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0D2E89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91151CD"/>
    <w:multiLevelType w:val="hybridMultilevel"/>
    <w:tmpl w:val="2B9EBF3E"/>
    <w:lvl w:ilvl="0" w:tplc="181C6F8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97529"/>
    <w:multiLevelType w:val="multilevel"/>
    <w:tmpl w:val="DA964D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6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7">
    <w:nsid w:val="527F1FD2"/>
    <w:multiLevelType w:val="hybridMultilevel"/>
    <w:tmpl w:val="5A083794"/>
    <w:lvl w:ilvl="0" w:tplc="ECEA70FE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0E37"/>
    <w:rsid w:val="0000072E"/>
    <w:rsid w:val="000124E7"/>
    <w:rsid w:val="00012CB2"/>
    <w:rsid w:val="000154D9"/>
    <w:rsid w:val="00017ABF"/>
    <w:rsid w:val="000260C0"/>
    <w:rsid w:val="000335AB"/>
    <w:rsid w:val="0003431A"/>
    <w:rsid w:val="000510D4"/>
    <w:rsid w:val="000531A9"/>
    <w:rsid w:val="00063C82"/>
    <w:rsid w:val="000676E8"/>
    <w:rsid w:val="00067B0C"/>
    <w:rsid w:val="0007167A"/>
    <w:rsid w:val="00071A1F"/>
    <w:rsid w:val="00075413"/>
    <w:rsid w:val="000765C7"/>
    <w:rsid w:val="000857D7"/>
    <w:rsid w:val="00086B3D"/>
    <w:rsid w:val="00087305"/>
    <w:rsid w:val="00090E82"/>
    <w:rsid w:val="00094450"/>
    <w:rsid w:val="00097A55"/>
    <w:rsid w:val="000A15C0"/>
    <w:rsid w:val="000A78F9"/>
    <w:rsid w:val="000B74A0"/>
    <w:rsid w:val="000C12EB"/>
    <w:rsid w:val="000E296D"/>
    <w:rsid w:val="000E2FEC"/>
    <w:rsid w:val="000E3DD1"/>
    <w:rsid w:val="000E6055"/>
    <w:rsid w:val="000E6B05"/>
    <w:rsid w:val="000F4177"/>
    <w:rsid w:val="000F47B4"/>
    <w:rsid w:val="001031E4"/>
    <w:rsid w:val="00104362"/>
    <w:rsid w:val="00110176"/>
    <w:rsid w:val="00112D18"/>
    <w:rsid w:val="001167E5"/>
    <w:rsid w:val="00120B6C"/>
    <w:rsid w:val="00124401"/>
    <w:rsid w:val="0014411B"/>
    <w:rsid w:val="0014487B"/>
    <w:rsid w:val="001506D8"/>
    <w:rsid w:val="00154A2F"/>
    <w:rsid w:val="001602AA"/>
    <w:rsid w:val="001604A0"/>
    <w:rsid w:val="00161B2A"/>
    <w:rsid w:val="00164820"/>
    <w:rsid w:val="00170DF8"/>
    <w:rsid w:val="00177E32"/>
    <w:rsid w:val="0018299E"/>
    <w:rsid w:val="001858CA"/>
    <w:rsid w:val="00187C4B"/>
    <w:rsid w:val="00187FC7"/>
    <w:rsid w:val="001A067F"/>
    <w:rsid w:val="001A239C"/>
    <w:rsid w:val="001A28ED"/>
    <w:rsid w:val="001A2F6D"/>
    <w:rsid w:val="001A7F1E"/>
    <w:rsid w:val="001B035A"/>
    <w:rsid w:val="001B2202"/>
    <w:rsid w:val="001B22D9"/>
    <w:rsid w:val="001B2461"/>
    <w:rsid w:val="001D03D6"/>
    <w:rsid w:val="001D77E8"/>
    <w:rsid w:val="001E1B09"/>
    <w:rsid w:val="001E42AE"/>
    <w:rsid w:val="001F24CA"/>
    <w:rsid w:val="001F26AB"/>
    <w:rsid w:val="001F74A7"/>
    <w:rsid w:val="00205EE0"/>
    <w:rsid w:val="00206553"/>
    <w:rsid w:val="002070D1"/>
    <w:rsid w:val="002100D0"/>
    <w:rsid w:val="00210B7E"/>
    <w:rsid w:val="00213C57"/>
    <w:rsid w:val="00213EB1"/>
    <w:rsid w:val="002267C3"/>
    <w:rsid w:val="0023229B"/>
    <w:rsid w:val="00243AF6"/>
    <w:rsid w:val="002450B6"/>
    <w:rsid w:val="00247118"/>
    <w:rsid w:val="0025147D"/>
    <w:rsid w:val="00264D78"/>
    <w:rsid w:val="00267A94"/>
    <w:rsid w:val="00270AE3"/>
    <w:rsid w:val="00273EFE"/>
    <w:rsid w:val="00280484"/>
    <w:rsid w:val="00281C26"/>
    <w:rsid w:val="00284B40"/>
    <w:rsid w:val="002900E6"/>
    <w:rsid w:val="002A015D"/>
    <w:rsid w:val="002A0FE4"/>
    <w:rsid w:val="002A3D90"/>
    <w:rsid w:val="002A63D1"/>
    <w:rsid w:val="002B53DA"/>
    <w:rsid w:val="002B60EB"/>
    <w:rsid w:val="002C4679"/>
    <w:rsid w:val="002D3AF2"/>
    <w:rsid w:val="002D5E1B"/>
    <w:rsid w:val="002E0C6D"/>
    <w:rsid w:val="002F3432"/>
    <w:rsid w:val="002F37CE"/>
    <w:rsid w:val="002F4484"/>
    <w:rsid w:val="003129A3"/>
    <w:rsid w:val="00312AA1"/>
    <w:rsid w:val="003138C5"/>
    <w:rsid w:val="0031446E"/>
    <w:rsid w:val="00322B4D"/>
    <w:rsid w:val="0032392B"/>
    <w:rsid w:val="00327607"/>
    <w:rsid w:val="00332DCA"/>
    <w:rsid w:val="003348AF"/>
    <w:rsid w:val="003350A3"/>
    <w:rsid w:val="00341154"/>
    <w:rsid w:val="003527A1"/>
    <w:rsid w:val="00363FFB"/>
    <w:rsid w:val="00370DE7"/>
    <w:rsid w:val="003729BD"/>
    <w:rsid w:val="00375929"/>
    <w:rsid w:val="00377690"/>
    <w:rsid w:val="00380DEF"/>
    <w:rsid w:val="003849E5"/>
    <w:rsid w:val="00385238"/>
    <w:rsid w:val="00391A2E"/>
    <w:rsid w:val="003929AD"/>
    <w:rsid w:val="00396A5B"/>
    <w:rsid w:val="003A169F"/>
    <w:rsid w:val="003C16EF"/>
    <w:rsid w:val="003C57A4"/>
    <w:rsid w:val="003D5ABF"/>
    <w:rsid w:val="003D6369"/>
    <w:rsid w:val="003D7FE4"/>
    <w:rsid w:val="003E5D84"/>
    <w:rsid w:val="003E7CF0"/>
    <w:rsid w:val="00414199"/>
    <w:rsid w:val="00415003"/>
    <w:rsid w:val="00423693"/>
    <w:rsid w:val="00425FEF"/>
    <w:rsid w:val="00433800"/>
    <w:rsid w:val="00435110"/>
    <w:rsid w:val="00437163"/>
    <w:rsid w:val="00437EEC"/>
    <w:rsid w:val="00440A31"/>
    <w:rsid w:val="00441B1A"/>
    <w:rsid w:val="00444F71"/>
    <w:rsid w:val="00445A4F"/>
    <w:rsid w:val="00446DCD"/>
    <w:rsid w:val="0044754E"/>
    <w:rsid w:val="00451F01"/>
    <w:rsid w:val="00454A8D"/>
    <w:rsid w:val="00456251"/>
    <w:rsid w:val="00462E10"/>
    <w:rsid w:val="004653A9"/>
    <w:rsid w:val="004700FE"/>
    <w:rsid w:val="0047567B"/>
    <w:rsid w:val="00483E52"/>
    <w:rsid w:val="004943FC"/>
    <w:rsid w:val="004949EC"/>
    <w:rsid w:val="004A04A0"/>
    <w:rsid w:val="004A5527"/>
    <w:rsid w:val="004B33D3"/>
    <w:rsid w:val="004C03CC"/>
    <w:rsid w:val="004C5F67"/>
    <w:rsid w:val="004D480E"/>
    <w:rsid w:val="004E2B3E"/>
    <w:rsid w:val="004E30D9"/>
    <w:rsid w:val="004E4946"/>
    <w:rsid w:val="004F0303"/>
    <w:rsid w:val="004F514C"/>
    <w:rsid w:val="005024A8"/>
    <w:rsid w:val="00505A85"/>
    <w:rsid w:val="00510614"/>
    <w:rsid w:val="00510AEF"/>
    <w:rsid w:val="00510D07"/>
    <w:rsid w:val="00511244"/>
    <w:rsid w:val="00516815"/>
    <w:rsid w:val="005246B3"/>
    <w:rsid w:val="005262CE"/>
    <w:rsid w:val="00530E37"/>
    <w:rsid w:val="00533656"/>
    <w:rsid w:val="00537911"/>
    <w:rsid w:val="00554862"/>
    <w:rsid w:val="005647C6"/>
    <w:rsid w:val="00566BC8"/>
    <w:rsid w:val="00566C95"/>
    <w:rsid w:val="00567B52"/>
    <w:rsid w:val="00577642"/>
    <w:rsid w:val="00585890"/>
    <w:rsid w:val="005B2312"/>
    <w:rsid w:val="005C0C1B"/>
    <w:rsid w:val="005C0E3E"/>
    <w:rsid w:val="005C5C6F"/>
    <w:rsid w:val="005D0677"/>
    <w:rsid w:val="005D12F2"/>
    <w:rsid w:val="005D3833"/>
    <w:rsid w:val="005D3B22"/>
    <w:rsid w:val="005D3C7B"/>
    <w:rsid w:val="005E00C3"/>
    <w:rsid w:val="005E17DF"/>
    <w:rsid w:val="005F0561"/>
    <w:rsid w:val="005F3A74"/>
    <w:rsid w:val="005F6759"/>
    <w:rsid w:val="0060094D"/>
    <w:rsid w:val="0061508D"/>
    <w:rsid w:val="0062297D"/>
    <w:rsid w:val="00633BF3"/>
    <w:rsid w:val="006402F2"/>
    <w:rsid w:val="006446E6"/>
    <w:rsid w:val="00645E43"/>
    <w:rsid w:val="00646FBA"/>
    <w:rsid w:val="0065552E"/>
    <w:rsid w:val="00664920"/>
    <w:rsid w:val="0066776B"/>
    <w:rsid w:val="0066776C"/>
    <w:rsid w:val="0067468F"/>
    <w:rsid w:val="00675964"/>
    <w:rsid w:val="00676764"/>
    <w:rsid w:val="006811A1"/>
    <w:rsid w:val="00684059"/>
    <w:rsid w:val="00684F11"/>
    <w:rsid w:val="006879C5"/>
    <w:rsid w:val="006919C5"/>
    <w:rsid w:val="006968FE"/>
    <w:rsid w:val="006A543D"/>
    <w:rsid w:val="006B14A6"/>
    <w:rsid w:val="006B7E5F"/>
    <w:rsid w:val="006C536E"/>
    <w:rsid w:val="006C6EFF"/>
    <w:rsid w:val="006D168D"/>
    <w:rsid w:val="006E4F14"/>
    <w:rsid w:val="006E50C5"/>
    <w:rsid w:val="006E607C"/>
    <w:rsid w:val="006F502B"/>
    <w:rsid w:val="006F51D5"/>
    <w:rsid w:val="007005AA"/>
    <w:rsid w:val="00701481"/>
    <w:rsid w:val="0071003C"/>
    <w:rsid w:val="00713D47"/>
    <w:rsid w:val="0071531B"/>
    <w:rsid w:val="00735461"/>
    <w:rsid w:val="00742C24"/>
    <w:rsid w:val="007443D2"/>
    <w:rsid w:val="0075127C"/>
    <w:rsid w:val="007517B5"/>
    <w:rsid w:val="007520A2"/>
    <w:rsid w:val="007525A7"/>
    <w:rsid w:val="0075398B"/>
    <w:rsid w:val="00754F01"/>
    <w:rsid w:val="0076068F"/>
    <w:rsid w:val="007642D9"/>
    <w:rsid w:val="00764CE3"/>
    <w:rsid w:val="007651B9"/>
    <w:rsid w:val="007659BE"/>
    <w:rsid w:val="00770FC5"/>
    <w:rsid w:val="0077162B"/>
    <w:rsid w:val="00775C2A"/>
    <w:rsid w:val="00791B8D"/>
    <w:rsid w:val="007A4105"/>
    <w:rsid w:val="007A576D"/>
    <w:rsid w:val="007B1ECB"/>
    <w:rsid w:val="007C50FC"/>
    <w:rsid w:val="007C65B4"/>
    <w:rsid w:val="007D152C"/>
    <w:rsid w:val="007E6A6C"/>
    <w:rsid w:val="007E6ABC"/>
    <w:rsid w:val="007F03A1"/>
    <w:rsid w:val="007F6EFA"/>
    <w:rsid w:val="007F73C7"/>
    <w:rsid w:val="007F7E4E"/>
    <w:rsid w:val="00804D6B"/>
    <w:rsid w:val="00811D64"/>
    <w:rsid w:val="00813F8E"/>
    <w:rsid w:val="00816711"/>
    <w:rsid w:val="00816F69"/>
    <w:rsid w:val="00820440"/>
    <w:rsid w:val="0082100C"/>
    <w:rsid w:val="00822E4F"/>
    <w:rsid w:val="00827450"/>
    <w:rsid w:val="008324DB"/>
    <w:rsid w:val="008357C8"/>
    <w:rsid w:val="0085048E"/>
    <w:rsid w:val="008510C4"/>
    <w:rsid w:val="008540D3"/>
    <w:rsid w:val="00860F65"/>
    <w:rsid w:val="0086288C"/>
    <w:rsid w:val="00862907"/>
    <w:rsid w:val="00867B56"/>
    <w:rsid w:val="0087109E"/>
    <w:rsid w:val="00872E6D"/>
    <w:rsid w:val="00877700"/>
    <w:rsid w:val="00882F68"/>
    <w:rsid w:val="00884FC6"/>
    <w:rsid w:val="0088527B"/>
    <w:rsid w:val="00891BA3"/>
    <w:rsid w:val="00891D72"/>
    <w:rsid w:val="00894897"/>
    <w:rsid w:val="00896189"/>
    <w:rsid w:val="008B097D"/>
    <w:rsid w:val="008B164E"/>
    <w:rsid w:val="008B3818"/>
    <w:rsid w:val="008D0E0C"/>
    <w:rsid w:val="008D1A92"/>
    <w:rsid w:val="008D57A2"/>
    <w:rsid w:val="008D6205"/>
    <w:rsid w:val="008D7E37"/>
    <w:rsid w:val="008E165F"/>
    <w:rsid w:val="008F0E84"/>
    <w:rsid w:val="008F714E"/>
    <w:rsid w:val="00900E63"/>
    <w:rsid w:val="0090378B"/>
    <w:rsid w:val="00905803"/>
    <w:rsid w:val="009101FA"/>
    <w:rsid w:val="00913C32"/>
    <w:rsid w:val="00914910"/>
    <w:rsid w:val="00926CC4"/>
    <w:rsid w:val="009300EA"/>
    <w:rsid w:val="00931229"/>
    <w:rsid w:val="00936903"/>
    <w:rsid w:val="009438FF"/>
    <w:rsid w:val="00957E9A"/>
    <w:rsid w:val="00962A71"/>
    <w:rsid w:val="00962F7C"/>
    <w:rsid w:val="009640AA"/>
    <w:rsid w:val="0096479C"/>
    <w:rsid w:val="00977C66"/>
    <w:rsid w:val="00981BFF"/>
    <w:rsid w:val="00982A3E"/>
    <w:rsid w:val="00982C55"/>
    <w:rsid w:val="00986930"/>
    <w:rsid w:val="00991BE2"/>
    <w:rsid w:val="009928E7"/>
    <w:rsid w:val="00994A98"/>
    <w:rsid w:val="009A1C0A"/>
    <w:rsid w:val="009A576A"/>
    <w:rsid w:val="009A7B39"/>
    <w:rsid w:val="009B1404"/>
    <w:rsid w:val="009B4A08"/>
    <w:rsid w:val="009B5614"/>
    <w:rsid w:val="009B6AF8"/>
    <w:rsid w:val="009C0F83"/>
    <w:rsid w:val="009C2011"/>
    <w:rsid w:val="009C2E32"/>
    <w:rsid w:val="009D33A1"/>
    <w:rsid w:val="009D6D04"/>
    <w:rsid w:val="009F4537"/>
    <w:rsid w:val="009F5CF9"/>
    <w:rsid w:val="00A006B9"/>
    <w:rsid w:val="00A04B6E"/>
    <w:rsid w:val="00A10373"/>
    <w:rsid w:val="00A11CA9"/>
    <w:rsid w:val="00A127B8"/>
    <w:rsid w:val="00A17B7A"/>
    <w:rsid w:val="00A302B7"/>
    <w:rsid w:val="00A310B9"/>
    <w:rsid w:val="00A34626"/>
    <w:rsid w:val="00A34962"/>
    <w:rsid w:val="00A50A61"/>
    <w:rsid w:val="00A53633"/>
    <w:rsid w:val="00A56336"/>
    <w:rsid w:val="00A57A17"/>
    <w:rsid w:val="00A70F26"/>
    <w:rsid w:val="00A7316E"/>
    <w:rsid w:val="00A7374A"/>
    <w:rsid w:val="00A84006"/>
    <w:rsid w:val="00A919C3"/>
    <w:rsid w:val="00A946F9"/>
    <w:rsid w:val="00A964D2"/>
    <w:rsid w:val="00AA37E3"/>
    <w:rsid w:val="00AB0A24"/>
    <w:rsid w:val="00AB4B96"/>
    <w:rsid w:val="00AC45D5"/>
    <w:rsid w:val="00AC4807"/>
    <w:rsid w:val="00AC5EB2"/>
    <w:rsid w:val="00AC63E1"/>
    <w:rsid w:val="00AC6B66"/>
    <w:rsid w:val="00AD0BF1"/>
    <w:rsid w:val="00AD2B61"/>
    <w:rsid w:val="00AD3595"/>
    <w:rsid w:val="00AE1257"/>
    <w:rsid w:val="00AE19CF"/>
    <w:rsid w:val="00AE3841"/>
    <w:rsid w:val="00AE569D"/>
    <w:rsid w:val="00AF0F95"/>
    <w:rsid w:val="00AF36A0"/>
    <w:rsid w:val="00AF50B8"/>
    <w:rsid w:val="00AF7CD5"/>
    <w:rsid w:val="00B00BDD"/>
    <w:rsid w:val="00B023B4"/>
    <w:rsid w:val="00B123AA"/>
    <w:rsid w:val="00B17EDF"/>
    <w:rsid w:val="00B17FBC"/>
    <w:rsid w:val="00B2154F"/>
    <w:rsid w:val="00B22307"/>
    <w:rsid w:val="00B360A8"/>
    <w:rsid w:val="00B44183"/>
    <w:rsid w:val="00B52A32"/>
    <w:rsid w:val="00B53807"/>
    <w:rsid w:val="00B5450F"/>
    <w:rsid w:val="00B54F7A"/>
    <w:rsid w:val="00B57129"/>
    <w:rsid w:val="00B616D3"/>
    <w:rsid w:val="00B623BC"/>
    <w:rsid w:val="00B63611"/>
    <w:rsid w:val="00B64A26"/>
    <w:rsid w:val="00B6613E"/>
    <w:rsid w:val="00B700E7"/>
    <w:rsid w:val="00B777DF"/>
    <w:rsid w:val="00B80115"/>
    <w:rsid w:val="00B80B69"/>
    <w:rsid w:val="00B835F2"/>
    <w:rsid w:val="00B84FB2"/>
    <w:rsid w:val="00B85235"/>
    <w:rsid w:val="00B87F92"/>
    <w:rsid w:val="00BA143D"/>
    <w:rsid w:val="00BA50F3"/>
    <w:rsid w:val="00BA6F80"/>
    <w:rsid w:val="00BB0AC0"/>
    <w:rsid w:val="00BB726D"/>
    <w:rsid w:val="00BB7B0C"/>
    <w:rsid w:val="00BB7FEF"/>
    <w:rsid w:val="00BC4924"/>
    <w:rsid w:val="00BD3029"/>
    <w:rsid w:val="00BD5BDB"/>
    <w:rsid w:val="00BD7555"/>
    <w:rsid w:val="00BD7D21"/>
    <w:rsid w:val="00BE27A9"/>
    <w:rsid w:val="00BE2E09"/>
    <w:rsid w:val="00BE39FA"/>
    <w:rsid w:val="00BE5895"/>
    <w:rsid w:val="00BE6FE4"/>
    <w:rsid w:val="00BF4DE8"/>
    <w:rsid w:val="00C07015"/>
    <w:rsid w:val="00C13B9C"/>
    <w:rsid w:val="00C152A6"/>
    <w:rsid w:val="00C16086"/>
    <w:rsid w:val="00C16D34"/>
    <w:rsid w:val="00C238E8"/>
    <w:rsid w:val="00C259C7"/>
    <w:rsid w:val="00C27E76"/>
    <w:rsid w:val="00C36363"/>
    <w:rsid w:val="00C40624"/>
    <w:rsid w:val="00C4360E"/>
    <w:rsid w:val="00C46E1D"/>
    <w:rsid w:val="00C47066"/>
    <w:rsid w:val="00C51A69"/>
    <w:rsid w:val="00C55C68"/>
    <w:rsid w:val="00C5761C"/>
    <w:rsid w:val="00C67791"/>
    <w:rsid w:val="00C67A06"/>
    <w:rsid w:val="00C67F82"/>
    <w:rsid w:val="00C71E7F"/>
    <w:rsid w:val="00C7305B"/>
    <w:rsid w:val="00C75B3B"/>
    <w:rsid w:val="00C92F98"/>
    <w:rsid w:val="00C963A4"/>
    <w:rsid w:val="00CA5918"/>
    <w:rsid w:val="00CA5FA4"/>
    <w:rsid w:val="00CB16F2"/>
    <w:rsid w:val="00CB1DC1"/>
    <w:rsid w:val="00CB4471"/>
    <w:rsid w:val="00CB5B92"/>
    <w:rsid w:val="00CC13F1"/>
    <w:rsid w:val="00CC1D21"/>
    <w:rsid w:val="00CC5373"/>
    <w:rsid w:val="00CC53DD"/>
    <w:rsid w:val="00CC5BB8"/>
    <w:rsid w:val="00CD2B30"/>
    <w:rsid w:val="00CD65AC"/>
    <w:rsid w:val="00CE0A4C"/>
    <w:rsid w:val="00CE3881"/>
    <w:rsid w:val="00CE5171"/>
    <w:rsid w:val="00CF44DB"/>
    <w:rsid w:val="00CF6528"/>
    <w:rsid w:val="00D1030F"/>
    <w:rsid w:val="00D274D4"/>
    <w:rsid w:val="00D34205"/>
    <w:rsid w:val="00D40A1E"/>
    <w:rsid w:val="00D5115E"/>
    <w:rsid w:val="00D52824"/>
    <w:rsid w:val="00D6746C"/>
    <w:rsid w:val="00D676D6"/>
    <w:rsid w:val="00D72907"/>
    <w:rsid w:val="00D807D3"/>
    <w:rsid w:val="00D8140D"/>
    <w:rsid w:val="00D81881"/>
    <w:rsid w:val="00D84DEF"/>
    <w:rsid w:val="00D862DF"/>
    <w:rsid w:val="00D90231"/>
    <w:rsid w:val="00DC2C8E"/>
    <w:rsid w:val="00DC4540"/>
    <w:rsid w:val="00DC5E97"/>
    <w:rsid w:val="00DC6847"/>
    <w:rsid w:val="00DC6C90"/>
    <w:rsid w:val="00DD3CAF"/>
    <w:rsid w:val="00DD5E6B"/>
    <w:rsid w:val="00DD6185"/>
    <w:rsid w:val="00DE7932"/>
    <w:rsid w:val="00DF14F6"/>
    <w:rsid w:val="00E03FF2"/>
    <w:rsid w:val="00E06641"/>
    <w:rsid w:val="00E13333"/>
    <w:rsid w:val="00E158D1"/>
    <w:rsid w:val="00E2000A"/>
    <w:rsid w:val="00E23A55"/>
    <w:rsid w:val="00E26146"/>
    <w:rsid w:val="00E27711"/>
    <w:rsid w:val="00E27DD2"/>
    <w:rsid w:val="00E3353A"/>
    <w:rsid w:val="00E3659C"/>
    <w:rsid w:val="00E36751"/>
    <w:rsid w:val="00E422DE"/>
    <w:rsid w:val="00E4324B"/>
    <w:rsid w:val="00E47D0C"/>
    <w:rsid w:val="00E53509"/>
    <w:rsid w:val="00E53D63"/>
    <w:rsid w:val="00E55F9B"/>
    <w:rsid w:val="00E7248D"/>
    <w:rsid w:val="00E72C0E"/>
    <w:rsid w:val="00E74549"/>
    <w:rsid w:val="00E75276"/>
    <w:rsid w:val="00E77D5F"/>
    <w:rsid w:val="00E806B3"/>
    <w:rsid w:val="00EA021F"/>
    <w:rsid w:val="00EA22F2"/>
    <w:rsid w:val="00EA3495"/>
    <w:rsid w:val="00EB0DC3"/>
    <w:rsid w:val="00EB3B20"/>
    <w:rsid w:val="00EC00DF"/>
    <w:rsid w:val="00EC7196"/>
    <w:rsid w:val="00ED032D"/>
    <w:rsid w:val="00ED6053"/>
    <w:rsid w:val="00ED72B1"/>
    <w:rsid w:val="00EF6402"/>
    <w:rsid w:val="00F00097"/>
    <w:rsid w:val="00F02428"/>
    <w:rsid w:val="00F03972"/>
    <w:rsid w:val="00F03B32"/>
    <w:rsid w:val="00F05F0F"/>
    <w:rsid w:val="00F0600C"/>
    <w:rsid w:val="00F06FD0"/>
    <w:rsid w:val="00F21696"/>
    <w:rsid w:val="00F22DB6"/>
    <w:rsid w:val="00F32ACD"/>
    <w:rsid w:val="00F332EA"/>
    <w:rsid w:val="00F33E18"/>
    <w:rsid w:val="00F35407"/>
    <w:rsid w:val="00F45D4B"/>
    <w:rsid w:val="00F51796"/>
    <w:rsid w:val="00F51F3B"/>
    <w:rsid w:val="00F55F51"/>
    <w:rsid w:val="00F56491"/>
    <w:rsid w:val="00F75C52"/>
    <w:rsid w:val="00F77DB5"/>
    <w:rsid w:val="00F814F7"/>
    <w:rsid w:val="00F82695"/>
    <w:rsid w:val="00F845A9"/>
    <w:rsid w:val="00FA3480"/>
    <w:rsid w:val="00FA6C37"/>
    <w:rsid w:val="00FB2634"/>
    <w:rsid w:val="00FB6D6A"/>
    <w:rsid w:val="00FB7EF2"/>
    <w:rsid w:val="00FC6046"/>
    <w:rsid w:val="00FC6520"/>
    <w:rsid w:val="00FD044E"/>
    <w:rsid w:val="00FE047E"/>
    <w:rsid w:val="00FE285D"/>
    <w:rsid w:val="00FE4E1B"/>
    <w:rsid w:val="00FE79F0"/>
    <w:rsid w:val="00FF09BC"/>
    <w:rsid w:val="00FF7C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B2"/>
  </w:style>
  <w:style w:type="paragraph" w:styleId="1">
    <w:name w:val="heading 1"/>
    <w:basedOn w:val="a"/>
    <w:next w:val="a"/>
    <w:link w:val="10"/>
    <w:qFormat/>
    <w:rsid w:val="005C0E3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C0E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4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62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F0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D2B6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5C0E3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804D6B"/>
    <w:pPr>
      <w:ind w:left="720"/>
    </w:pPr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033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5A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9"/>
    <w:semiHidden/>
    <w:rsid w:val="005262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FontStyle22">
    <w:name w:val="Font Style22"/>
    <w:basedOn w:val="a0"/>
    <w:uiPriority w:val="99"/>
    <w:rsid w:val="005262CE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5262CE"/>
    <w:pPr>
      <w:widowControl w:val="0"/>
      <w:autoSpaceDE w:val="0"/>
      <w:autoSpaceDN w:val="0"/>
      <w:adjustRightInd w:val="0"/>
      <w:spacing w:after="0" w:line="322" w:lineRule="exact"/>
      <w:ind w:firstLine="57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12D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12D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520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20A2"/>
  </w:style>
  <w:style w:type="table" w:styleId="a9">
    <w:name w:val="Table Grid"/>
    <w:basedOn w:val="a1"/>
    <w:uiPriority w:val="59"/>
    <w:rsid w:val="009A5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929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a">
    <w:name w:val="Hyperlink"/>
    <w:basedOn w:val="a0"/>
    <w:uiPriority w:val="99"/>
    <w:semiHidden/>
    <w:unhideWhenUsed/>
    <w:rsid w:val="00094450"/>
    <w:rPr>
      <w:color w:val="0000FF"/>
      <w:u w:val="single"/>
    </w:rPr>
  </w:style>
  <w:style w:type="paragraph" w:styleId="ab">
    <w:name w:val="caption"/>
    <w:basedOn w:val="a"/>
    <w:next w:val="a"/>
    <w:qFormat/>
    <w:rsid w:val="008D7E37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22307"/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CE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024A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35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F9BFC-899D-4824-A3B6-9DD5A96C2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BOLDYREVAEN</dc:creator>
  <cp:lastModifiedBy>ShchepelinaNF</cp:lastModifiedBy>
  <cp:revision>12</cp:revision>
  <cp:lastPrinted>2025-01-23T01:00:00Z</cp:lastPrinted>
  <dcterms:created xsi:type="dcterms:W3CDTF">2025-01-28T02:42:00Z</dcterms:created>
  <dcterms:modified xsi:type="dcterms:W3CDTF">2025-02-24T00:12:00Z</dcterms:modified>
</cp:coreProperties>
</file>