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572" w:rsidRDefault="007F6572" w:rsidP="0044076B">
      <w:pPr>
        <w:jc w:val="center"/>
        <w:rPr>
          <w:b/>
          <w:sz w:val="28"/>
          <w:szCs w:val="28"/>
        </w:rPr>
      </w:pPr>
    </w:p>
    <w:p w:rsidR="002E46FB" w:rsidRPr="0091736F" w:rsidRDefault="0091736F" w:rsidP="0044076B">
      <w:pPr>
        <w:jc w:val="center"/>
        <w:rPr>
          <w:b/>
          <w:sz w:val="28"/>
          <w:szCs w:val="28"/>
        </w:rPr>
      </w:pPr>
      <w:r w:rsidRPr="0091736F">
        <w:rPr>
          <w:b/>
          <w:sz w:val="28"/>
          <w:szCs w:val="28"/>
        </w:rPr>
        <w:t>СОВЕТ ТУНГОКОЧЕНСКОГО МУНИЦИПАЛЬНОГО ОКРУГА</w:t>
      </w:r>
    </w:p>
    <w:p w:rsidR="002E46FB" w:rsidRPr="001123F4" w:rsidRDefault="002E46FB" w:rsidP="00906E9B">
      <w:pPr>
        <w:rPr>
          <w:sz w:val="28"/>
          <w:szCs w:val="28"/>
        </w:rPr>
      </w:pPr>
    </w:p>
    <w:p w:rsidR="004043BE" w:rsidRDefault="004043BE" w:rsidP="008C7B45">
      <w:pPr>
        <w:jc w:val="center"/>
        <w:rPr>
          <w:b/>
          <w:sz w:val="32"/>
          <w:szCs w:val="32"/>
        </w:rPr>
      </w:pPr>
    </w:p>
    <w:p w:rsidR="008C7B45" w:rsidRPr="00F62DB6" w:rsidRDefault="00906E9B" w:rsidP="008C7B45">
      <w:pPr>
        <w:jc w:val="center"/>
        <w:rPr>
          <w:b/>
          <w:sz w:val="32"/>
          <w:szCs w:val="32"/>
        </w:rPr>
      </w:pPr>
      <w:r w:rsidRPr="00F62DB6">
        <w:rPr>
          <w:b/>
          <w:sz w:val="32"/>
          <w:szCs w:val="32"/>
        </w:rPr>
        <w:t>РЕШЕНИЕ</w:t>
      </w:r>
    </w:p>
    <w:p w:rsidR="00341BA0" w:rsidRDefault="00341BA0" w:rsidP="008C7B45">
      <w:pPr>
        <w:jc w:val="center"/>
        <w:rPr>
          <w:sz w:val="28"/>
          <w:szCs w:val="28"/>
        </w:rPr>
      </w:pPr>
    </w:p>
    <w:p w:rsidR="009F2BA2" w:rsidRPr="001123F4" w:rsidRDefault="00E95896" w:rsidP="008C7B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46FB" w:rsidRPr="001123F4" w:rsidRDefault="00327D8B" w:rsidP="009E1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7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2A2CDF">
        <w:rPr>
          <w:sz w:val="28"/>
          <w:szCs w:val="28"/>
        </w:rPr>
        <w:t>7</w:t>
      </w:r>
      <w:r w:rsidR="00981D5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="00981D58">
        <w:rPr>
          <w:sz w:val="28"/>
          <w:szCs w:val="28"/>
        </w:rPr>
        <w:t xml:space="preserve">я </w:t>
      </w:r>
      <w:r w:rsidR="00906E9B">
        <w:rPr>
          <w:sz w:val="28"/>
          <w:szCs w:val="28"/>
        </w:rPr>
        <w:t xml:space="preserve"> </w:t>
      </w:r>
      <w:r w:rsidR="00E95896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CC7558" w:rsidRPr="001123F4">
        <w:rPr>
          <w:sz w:val="28"/>
          <w:szCs w:val="28"/>
        </w:rPr>
        <w:t xml:space="preserve"> </w:t>
      </w:r>
      <w:r w:rsidR="00906E9B">
        <w:rPr>
          <w:sz w:val="28"/>
          <w:szCs w:val="28"/>
        </w:rPr>
        <w:t>года</w:t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E95896">
        <w:rPr>
          <w:sz w:val="28"/>
          <w:szCs w:val="28"/>
        </w:rPr>
        <w:tab/>
      </w:r>
      <w:r w:rsidR="00640C30" w:rsidRPr="001123F4">
        <w:rPr>
          <w:sz w:val="28"/>
          <w:szCs w:val="28"/>
        </w:rPr>
        <w:tab/>
      </w:r>
      <w:r w:rsidR="004043BE">
        <w:rPr>
          <w:sz w:val="28"/>
          <w:szCs w:val="28"/>
        </w:rPr>
        <w:t xml:space="preserve">                         </w:t>
      </w:r>
      <w:r w:rsidR="00634ECD">
        <w:rPr>
          <w:sz w:val="28"/>
          <w:szCs w:val="28"/>
        </w:rPr>
        <w:t xml:space="preserve">        </w:t>
      </w:r>
      <w:r w:rsidR="004043BE">
        <w:rPr>
          <w:sz w:val="28"/>
          <w:szCs w:val="28"/>
        </w:rPr>
        <w:t xml:space="preserve">   </w:t>
      </w:r>
      <w:r w:rsidR="00634ECD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 </w:t>
      </w:r>
      <w:r w:rsidR="00551158">
        <w:rPr>
          <w:sz w:val="28"/>
          <w:szCs w:val="28"/>
        </w:rPr>
        <w:t xml:space="preserve"> </w:t>
      </w:r>
      <w:r w:rsidR="004043BE">
        <w:rPr>
          <w:sz w:val="28"/>
          <w:szCs w:val="28"/>
        </w:rPr>
        <w:t xml:space="preserve">  </w:t>
      </w:r>
      <w:r w:rsidR="00F754BB" w:rsidRPr="001123F4">
        <w:rPr>
          <w:sz w:val="28"/>
          <w:szCs w:val="28"/>
        </w:rPr>
        <w:t>№</w:t>
      </w:r>
      <w:r w:rsidR="007D1437">
        <w:rPr>
          <w:sz w:val="28"/>
          <w:szCs w:val="28"/>
        </w:rPr>
        <w:t xml:space="preserve"> </w:t>
      </w:r>
      <w:r w:rsidR="007F6572">
        <w:rPr>
          <w:sz w:val="28"/>
          <w:szCs w:val="28"/>
        </w:rPr>
        <w:t>78</w:t>
      </w:r>
    </w:p>
    <w:p w:rsidR="009F2BA2" w:rsidRDefault="009F2BA2" w:rsidP="00CC7558">
      <w:pPr>
        <w:rPr>
          <w:sz w:val="28"/>
          <w:szCs w:val="28"/>
        </w:rPr>
      </w:pPr>
    </w:p>
    <w:p w:rsidR="00551158" w:rsidRDefault="00551158" w:rsidP="00CC7558">
      <w:pPr>
        <w:rPr>
          <w:sz w:val="28"/>
          <w:szCs w:val="28"/>
        </w:rPr>
      </w:pPr>
    </w:p>
    <w:p w:rsidR="002E46FB" w:rsidRPr="001123F4" w:rsidRDefault="009F2BA2" w:rsidP="009F2BA2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Верх-</w:t>
      </w:r>
      <w:r w:rsidR="00CC7558" w:rsidRPr="001123F4">
        <w:rPr>
          <w:sz w:val="28"/>
          <w:szCs w:val="28"/>
        </w:rPr>
        <w:t>Усугли</w:t>
      </w:r>
    </w:p>
    <w:p w:rsidR="002E46FB" w:rsidRPr="001123F4" w:rsidRDefault="002E46FB">
      <w:pPr>
        <w:rPr>
          <w:sz w:val="28"/>
          <w:szCs w:val="28"/>
        </w:rPr>
      </w:pPr>
    </w:p>
    <w:p w:rsidR="00551158" w:rsidRDefault="005511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Default="002F4375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О признании </w:t>
      </w:r>
      <w:proofErr w:type="gramStart"/>
      <w:r w:rsidRPr="001123F4">
        <w:rPr>
          <w:rFonts w:ascii="Times New Roman CYR" w:hAnsi="Times New Roman CYR"/>
          <w:b/>
          <w:bCs/>
          <w:sz w:val="28"/>
          <w:szCs w:val="28"/>
        </w:rPr>
        <w:t>утратившим</w:t>
      </w:r>
      <w:r w:rsidR="006A0488">
        <w:rPr>
          <w:rFonts w:ascii="Times New Roman CYR" w:hAnsi="Times New Roman CYR"/>
          <w:b/>
          <w:bCs/>
          <w:sz w:val="28"/>
          <w:szCs w:val="28"/>
        </w:rPr>
        <w:t>и</w:t>
      </w:r>
      <w:proofErr w:type="gramEnd"/>
      <w:r w:rsidR="00981D58">
        <w:rPr>
          <w:rFonts w:ascii="Times New Roman CYR" w:hAnsi="Times New Roman CYR"/>
          <w:b/>
          <w:bCs/>
          <w:sz w:val="28"/>
          <w:szCs w:val="28"/>
        </w:rPr>
        <w:t xml:space="preserve"> сил</w:t>
      </w:r>
      <w:r w:rsidR="002D7CD9">
        <w:rPr>
          <w:rFonts w:ascii="Times New Roman CYR" w:hAnsi="Times New Roman CYR"/>
          <w:b/>
          <w:bCs/>
          <w:sz w:val="28"/>
          <w:szCs w:val="28"/>
        </w:rPr>
        <w:t>у</w:t>
      </w:r>
      <w:r w:rsidRPr="001123F4">
        <w:rPr>
          <w:rFonts w:ascii="Times New Roman CYR" w:hAnsi="Times New Roman CYR"/>
          <w:b/>
          <w:bCs/>
          <w:sz w:val="28"/>
          <w:szCs w:val="28"/>
        </w:rPr>
        <w:t xml:space="preserve"> </w:t>
      </w:r>
      <w:r w:rsidR="006A0488">
        <w:rPr>
          <w:rFonts w:ascii="Times New Roman CYR" w:hAnsi="Times New Roman CYR"/>
          <w:b/>
          <w:bCs/>
          <w:sz w:val="28"/>
          <w:szCs w:val="28"/>
        </w:rPr>
        <w:t xml:space="preserve">некоторых </w:t>
      </w:r>
      <w:r w:rsidR="00981D58">
        <w:rPr>
          <w:rFonts w:ascii="Times New Roman CYR" w:hAnsi="Times New Roman CYR"/>
          <w:b/>
          <w:bCs/>
          <w:sz w:val="28"/>
          <w:szCs w:val="28"/>
        </w:rPr>
        <w:t>решени</w:t>
      </w:r>
      <w:r w:rsidR="006A0488">
        <w:rPr>
          <w:rFonts w:ascii="Times New Roman CYR" w:hAnsi="Times New Roman CYR"/>
          <w:b/>
          <w:bCs/>
          <w:sz w:val="28"/>
          <w:szCs w:val="28"/>
        </w:rPr>
        <w:t>й</w:t>
      </w:r>
      <w:r w:rsidR="00981D58">
        <w:rPr>
          <w:rFonts w:ascii="Times New Roman CYR" w:hAnsi="Times New Roman CYR"/>
          <w:b/>
          <w:bCs/>
          <w:sz w:val="28"/>
          <w:szCs w:val="28"/>
        </w:rPr>
        <w:t xml:space="preserve"> </w:t>
      </w:r>
    </w:p>
    <w:p w:rsidR="00AB73CD" w:rsidRDefault="00981D5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Совета муниципального района «Тунгокоченский район» </w:t>
      </w:r>
    </w:p>
    <w:p w:rsidR="006A0488" w:rsidRDefault="006A0488" w:rsidP="0067637A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6A0488" w:rsidRPr="001123F4" w:rsidRDefault="006A0488" w:rsidP="0067637A">
      <w:pPr>
        <w:jc w:val="center"/>
        <w:rPr>
          <w:rFonts w:ascii="Times New Roman CYR" w:hAnsi="Times New Roman CYR"/>
          <w:bCs/>
          <w:sz w:val="28"/>
          <w:szCs w:val="28"/>
        </w:rPr>
      </w:pPr>
    </w:p>
    <w:p w:rsidR="00CF6084" w:rsidRPr="00F62DB6" w:rsidRDefault="00F24485" w:rsidP="000A1644">
      <w:pPr>
        <w:pStyle w:val="a6"/>
        <w:ind w:firstLine="708"/>
        <w:jc w:val="both"/>
        <w:rPr>
          <w:b/>
          <w:i/>
          <w:sz w:val="28"/>
          <w:szCs w:val="28"/>
        </w:rPr>
      </w:pPr>
      <w:r w:rsidRPr="00C21029">
        <w:rPr>
          <w:sz w:val="28"/>
          <w:szCs w:val="28"/>
        </w:rPr>
        <w:t>В</w:t>
      </w:r>
      <w:r w:rsidR="00442417">
        <w:rPr>
          <w:sz w:val="28"/>
          <w:szCs w:val="28"/>
        </w:rPr>
        <w:t xml:space="preserve"> целях приведения в соответствие действующему законодательству</w:t>
      </w:r>
      <w:r w:rsidR="005D1C3A">
        <w:rPr>
          <w:sz w:val="28"/>
          <w:szCs w:val="28"/>
        </w:rPr>
        <w:t xml:space="preserve"> нормативных правовых</w:t>
      </w:r>
      <w:r w:rsidR="001123F4" w:rsidRPr="00C2102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>актов</w:t>
      </w:r>
      <w:r w:rsidR="001123F4" w:rsidRPr="00C21029">
        <w:rPr>
          <w:sz w:val="28"/>
          <w:szCs w:val="28"/>
        </w:rPr>
        <w:t xml:space="preserve"> Тунгокоченского муниципального</w:t>
      </w:r>
      <w:r w:rsidR="000A1644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 руководствуясь статьями 30,</w:t>
      </w:r>
      <w:r w:rsidR="00455799">
        <w:rPr>
          <w:sz w:val="28"/>
          <w:szCs w:val="28"/>
        </w:rPr>
        <w:t xml:space="preserve"> </w:t>
      </w:r>
      <w:r w:rsidR="005D1C3A">
        <w:rPr>
          <w:sz w:val="28"/>
          <w:szCs w:val="28"/>
        </w:rPr>
        <w:t xml:space="preserve">55 </w:t>
      </w:r>
      <w:r w:rsidR="000A1644">
        <w:rPr>
          <w:sz w:val="28"/>
          <w:szCs w:val="28"/>
        </w:rPr>
        <w:t xml:space="preserve">Устава Тунгокоченского </w:t>
      </w:r>
      <w:r w:rsidR="005D1C3A" w:rsidRPr="00C21029">
        <w:rPr>
          <w:sz w:val="28"/>
          <w:szCs w:val="28"/>
        </w:rPr>
        <w:t>муниципального</w:t>
      </w:r>
      <w:r w:rsidR="00395286">
        <w:rPr>
          <w:sz w:val="28"/>
          <w:szCs w:val="28"/>
        </w:rPr>
        <w:t xml:space="preserve"> округа</w:t>
      </w:r>
      <w:r w:rsidR="005D1C3A">
        <w:rPr>
          <w:sz w:val="28"/>
          <w:szCs w:val="28"/>
        </w:rPr>
        <w:t>,</w:t>
      </w:r>
      <w:r w:rsidR="00395286">
        <w:rPr>
          <w:sz w:val="28"/>
          <w:szCs w:val="28"/>
        </w:rPr>
        <w:t xml:space="preserve"> </w:t>
      </w:r>
      <w:r w:rsidR="001123F4" w:rsidRPr="00C21029">
        <w:rPr>
          <w:sz w:val="28"/>
          <w:szCs w:val="28"/>
        </w:rPr>
        <w:t xml:space="preserve">Совет Тунгокоченского муниципального округа </w:t>
      </w:r>
      <w:r w:rsidR="00F62DB6" w:rsidRPr="00F62DB6">
        <w:rPr>
          <w:b/>
          <w:i/>
          <w:sz w:val="28"/>
          <w:szCs w:val="28"/>
        </w:rPr>
        <w:t>РЕШИЛ:</w:t>
      </w:r>
    </w:p>
    <w:p w:rsidR="005D1C3A" w:rsidRPr="00C21029" w:rsidRDefault="005D1C3A" w:rsidP="00C21029">
      <w:pPr>
        <w:pStyle w:val="a6"/>
        <w:rPr>
          <w:sz w:val="28"/>
          <w:szCs w:val="28"/>
        </w:rPr>
      </w:pPr>
    </w:p>
    <w:p w:rsidR="004C16A6" w:rsidRDefault="00455799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1. 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</w:t>
      </w:r>
      <w:r w:rsidR="001347E4" w:rsidRPr="001123F4">
        <w:rPr>
          <w:rFonts w:ascii="Times New Roman CYR" w:hAnsi="Times New Roman CYR"/>
          <w:bCs/>
          <w:sz w:val="28"/>
          <w:szCs w:val="28"/>
        </w:rPr>
        <w:t>Признать утратившим</w:t>
      </w:r>
      <w:r w:rsidR="00633A20">
        <w:rPr>
          <w:rFonts w:ascii="Times New Roman CYR" w:hAnsi="Times New Roman CYR"/>
          <w:bCs/>
          <w:sz w:val="28"/>
          <w:szCs w:val="28"/>
        </w:rPr>
        <w:t>и</w:t>
      </w:r>
      <w:r w:rsidR="001347E4" w:rsidRPr="001123F4">
        <w:rPr>
          <w:rFonts w:ascii="Times New Roman CYR" w:hAnsi="Times New Roman CYR"/>
          <w:bCs/>
          <w:sz w:val="28"/>
          <w:szCs w:val="28"/>
        </w:rPr>
        <w:t xml:space="preserve"> силу</w:t>
      </w:r>
      <w:r w:rsidR="004C16A6">
        <w:rPr>
          <w:rFonts w:ascii="Times New Roman CYR" w:hAnsi="Times New Roman CYR"/>
          <w:bCs/>
          <w:sz w:val="28"/>
          <w:szCs w:val="28"/>
        </w:rPr>
        <w:t xml:space="preserve"> решения</w:t>
      </w:r>
      <w:r w:rsidR="00981D58">
        <w:rPr>
          <w:rFonts w:ascii="Times New Roman CYR" w:hAnsi="Times New Roman CYR"/>
          <w:bCs/>
          <w:sz w:val="28"/>
          <w:szCs w:val="28"/>
        </w:rPr>
        <w:t xml:space="preserve"> Совета муниципального района «Тунгокоченский район»</w:t>
      </w:r>
      <w:r w:rsidR="004C16A6">
        <w:rPr>
          <w:rFonts w:ascii="Times New Roman CYR" w:hAnsi="Times New Roman CYR"/>
          <w:bCs/>
          <w:sz w:val="28"/>
          <w:szCs w:val="28"/>
        </w:rPr>
        <w:t>:</w:t>
      </w:r>
    </w:p>
    <w:p w:rsidR="00591F86" w:rsidRDefault="00591F86" w:rsidP="0045579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91F86">
        <w:rPr>
          <w:sz w:val="28"/>
          <w:szCs w:val="28"/>
        </w:rPr>
        <w:t>-от 17.09.2008 № 75 «</w:t>
      </w:r>
      <w:hyperlink r:id="rId6" w:history="1">
        <w:r w:rsidRPr="00591F86">
          <w:rPr>
            <w:rStyle w:val="a7"/>
            <w:color w:val="auto"/>
            <w:sz w:val="28"/>
            <w:szCs w:val="28"/>
            <w:u w:val="none"/>
          </w:rPr>
          <w:t>Об утверждении Положения «О порядке разработки и утверждения должностной инструкции муниципального служащего в органах местного самоуправления муниципального района «Тунгокоченский район»</w:t>
        </w:r>
      </w:hyperlink>
      <w:r w:rsidRPr="00591F86">
        <w:rPr>
          <w:sz w:val="28"/>
          <w:szCs w:val="28"/>
        </w:rPr>
        <w:t>;</w:t>
      </w:r>
    </w:p>
    <w:p w:rsidR="00DD1F92" w:rsidRPr="00DD1F92" w:rsidRDefault="00DD1F92" w:rsidP="0045579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DD1F92">
        <w:rPr>
          <w:sz w:val="28"/>
          <w:szCs w:val="28"/>
        </w:rPr>
        <w:t xml:space="preserve">- от 10.06.2014 № 27/6 </w:t>
      </w:r>
      <w:r>
        <w:rPr>
          <w:sz w:val="28"/>
          <w:szCs w:val="28"/>
        </w:rPr>
        <w:t>«</w:t>
      </w:r>
      <w:hyperlink r:id="rId7" w:history="1">
        <w:r w:rsidRPr="00DD1F92">
          <w:rPr>
            <w:rStyle w:val="a7"/>
            <w:color w:val="auto"/>
            <w:sz w:val="28"/>
            <w:szCs w:val="28"/>
            <w:u w:val="none"/>
          </w:rPr>
          <w:t>О внесении изменений в решение Совета муниципального района «Тунгокоченский район» от 17 сентября 2008 года № 75 «Об утверждении Положения «О порядке разработки и утверждения должностной инструкции муниципального служащего в органах местного самоуправления муниципального района «Тунгокоченский район»</w:t>
        </w:r>
      </w:hyperlink>
      <w:r>
        <w:rPr>
          <w:sz w:val="28"/>
          <w:szCs w:val="28"/>
        </w:rPr>
        <w:t>;</w:t>
      </w:r>
    </w:p>
    <w:p w:rsidR="00C06EE0" w:rsidRDefault="00C06EE0" w:rsidP="004F12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bCs/>
          <w:sz w:val="28"/>
          <w:szCs w:val="28"/>
        </w:rPr>
        <w:t xml:space="preserve">- от </w:t>
      </w:r>
      <w:r w:rsidR="004F12CA" w:rsidRPr="00AB1A6D">
        <w:rPr>
          <w:sz w:val="28"/>
          <w:szCs w:val="28"/>
        </w:rPr>
        <w:t>17.11.2006 № 208 «</w:t>
      </w:r>
      <w:hyperlink r:id="rId8" w:history="1">
        <w:r w:rsidR="004F12CA" w:rsidRPr="00AB1A6D">
          <w:rPr>
            <w:rStyle w:val="a7"/>
            <w:color w:val="auto"/>
            <w:sz w:val="28"/>
            <w:szCs w:val="28"/>
            <w:u w:val="none"/>
          </w:rPr>
          <w:t>О размерах возмещения расходов, связанных со служебными командировками работникам организаций финансируемых за счет средств бюджета муниципального района «Тунгокоченский район»</w:t>
        </w:r>
      </w:hyperlink>
      <w:r w:rsidRPr="00AB1A6D">
        <w:rPr>
          <w:sz w:val="28"/>
          <w:szCs w:val="28"/>
        </w:rPr>
        <w:t>;</w:t>
      </w:r>
    </w:p>
    <w:p w:rsidR="00E56AD3" w:rsidRPr="00E56AD3" w:rsidRDefault="00E56AD3" w:rsidP="00E56AD3">
      <w:pPr>
        <w:pStyle w:val="ConsPlusTitle"/>
        <w:ind w:firstLine="708"/>
        <w:jc w:val="both"/>
        <w:rPr>
          <w:bCs w:val="0"/>
          <w:sz w:val="28"/>
          <w:szCs w:val="28"/>
        </w:rPr>
      </w:pPr>
      <w:r w:rsidRPr="00E56AD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56AD3">
        <w:rPr>
          <w:sz w:val="28"/>
          <w:szCs w:val="28"/>
        </w:rPr>
        <w:t xml:space="preserve"> </w:t>
      </w:r>
      <w:r w:rsidRPr="00E56AD3">
        <w:rPr>
          <w:rFonts w:ascii="Times New Roman" w:hAnsi="Times New Roman" w:cs="Times New Roman"/>
          <w:b w:val="0"/>
          <w:sz w:val="28"/>
          <w:szCs w:val="28"/>
        </w:rPr>
        <w:t>от 21.12.2007 № 90 «О принятии Положения «О зачете средств, затраченных арендаторами на капитальный ремонт, реконструкцию объектов недвижимости, находящихся в муниципальной собственности муниципального района «Тунгокоченский район» Читинской области, в счет арендной платы»;</w:t>
      </w:r>
    </w:p>
    <w:p w:rsidR="004D3619" w:rsidRPr="00AB1A6D" w:rsidRDefault="00981D58" w:rsidP="004D36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bCs/>
          <w:sz w:val="28"/>
          <w:szCs w:val="28"/>
        </w:rPr>
        <w:t xml:space="preserve"> </w:t>
      </w:r>
      <w:r w:rsidR="004C16A6" w:rsidRPr="00AB1A6D">
        <w:rPr>
          <w:bCs/>
          <w:sz w:val="28"/>
          <w:szCs w:val="28"/>
        </w:rPr>
        <w:t xml:space="preserve">- </w:t>
      </w:r>
      <w:r w:rsidRPr="00AB1A6D">
        <w:rPr>
          <w:bCs/>
          <w:sz w:val="28"/>
          <w:szCs w:val="28"/>
        </w:rPr>
        <w:t xml:space="preserve">от </w:t>
      </w:r>
      <w:r w:rsidR="004D3619" w:rsidRPr="00AB1A6D">
        <w:rPr>
          <w:sz w:val="28"/>
          <w:szCs w:val="28"/>
        </w:rPr>
        <w:t>24.06.2010 № 85 «</w:t>
      </w:r>
      <w:hyperlink r:id="rId9" w:history="1">
        <w:r w:rsidR="004D3619" w:rsidRPr="00AB1A6D">
          <w:rPr>
            <w:rStyle w:val="a7"/>
            <w:color w:val="auto"/>
            <w:sz w:val="28"/>
            <w:szCs w:val="28"/>
            <w:u w:val="none"/>
          </w:rPr>
          <w:t xml:space="preserve">О минимальных и максимальных размерах земельных участков, предоставляемых гражданам в собственность в муниципальном районе «Тунгокоченский район» из земель, находящихся в </w:t>
        </w:r>
        <w:r w:rsidR="004D3619" w:rsidRPr="00AB1A6D">
          <w:rPr>
            <w:rStyle w:val="a7"/>
            <w:color w:val="auto"/>
            <w:sz w:val="28"/>
            <w:szCs w:val="28"/>
            <w:u w:val="none"/>
          </w:rPr>
          <w:lastRenderedPageBreak/>
          <w:t>государственной или муниципальной собственности для ведения личного подсобного хозяйства и индивидуального жилищного строительства</w:t>
        </w:r>
      </w:hyperlink>
      <w:r w:rsidR="004D3619" w:rsidRPr="00AB1A6D">
        <w:rPr>
          <w:sz w:val="28"/>
          <w:szCs w:val="28"/>
        </w:rPr>
        <w:t>»;</w:t>
      </w:r>
    </w:p>
    <w:p w:rsidR="004C16A6" w:rsidRPr="00AB1A6D" w:rsidRDefault="004C16A6" w:rsidP="00272BA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272BA9" w:rsidRPr="00AB1A6D">
        <w:rPr>
          <w:sz w:val="28"/>
          <w:szCs w:val="28"/>
        </w:rPr>
        <w:t>22.05.2012 № 29 «</w:t>
      </w:r>
      <w:hyperlink r:id="rId10" w:history="1">
        <w:r w:rsidR="00272BA9" w:rsidRPr="00AB1A6D">
          <w:rPr>
            <w:rStyle w:val="a7"/>
            <w:color w:val="auto"/>
            <w:sz w:val="28"/>
            <w:szCs w:val="28"/>
            <w:u w:val="none"/>
          </w:rPr>
          <w:t>О комиссии по соблюдению требований к служебному поведению муниципальных служащих и урегулированию конфликта интересов в муниципальном районе «Тунгокоченский район»</w:t>
        </w:r>
      </w:hyperlink>
      <w:r w:rsidRPr="00AB1A6D">
        <w:rPr>
          <w:bCs/>
          <w:sz w:val="28"/>
          <w:szCs w:val="28"/>
        </w:rPr>
        <w:t>;</w:t>
      </w:r>
    </w:p>
    <w:p w:rsidR="00F67527" w:rsidRPr="00AB1A6D" w:rsidRDefault="004C16A6" w:rsidP="00966B2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966B2C" w:rsidRPr="00AB1A6D">
        <w:rPr>
          <w:sz w:val="28"/>
          <w:szCs w:val="28"/>
        </w:rPr>
        <w:t>17.02.2015 № 4/2 «</w:t>
      </w:r>
      <w:hyperlink r:id="rId11" w:history="1">
        <w:r w:rsidR="00966B2C" w:rsidRPr="00AB1A6D">
          <w:rPr>
            <w:rStyle w:val="a7"/>
            <w:color w:val="auto"/>
            <w:sz w:val="28"/>
            <w:szCs w:val="28"/>
            <w:u w:val="none"/>
          </w:rPr>
          <w:t>О внесении изменений в Положение «О комиссии по соблюдению требований к служебному поведению муниципальных служащих и урегулированию конфликта интересов в муниципальном районе «Тунгокоченский район», утвержденное решением Совета муниципального района «Тунгокоченский район» от 22.05.2012 года № 29</w:t>
        </w:r>
      </w:hyperlink>
      <w:r w:rsidR="00966B2C" w:rsidRPr="00AB1A6D">
        <w:rPr>
          <w:sz w:val="28"/>
          <w:szCs w:val="28"/>
        </w:rPr>
        <w:t>»</w:t>
      </w:r>
      <w:r w:rsidRPr="00AB1A6D">
        <w:rPr>
          <w:sz w:val="28"/>
          <w:szCs w:val="28"/>
        </w:rPr>
        <w:t xml:space="preserve">;  </w:t>
      </w:r>
    </w:p>
    <w:p w:rsidR="004C16A6" w:rsidRPr="00AB1A6D" w:rsidRDefault="004C16A6" w:rsidP="00FA3E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FA3EBD" w:rsidRPr="00AB1A6D">
        <w:rPr>
          <w:sz w:val="28"/>
          <w:szCs w:val="28"/>
        </w:rPr>
        <w:t>29.04.2016 № 35/4 «</w:t>
      </w:r>
      <w:hyperlink r:id="rId12" w:history="1">
        <w:r w:rsidR="00FA3EBD" w:rsidRPr="00AB1A6D">
          <w:rPr>
            <w:rStyle w:val="a7"/>
            <w:color w:val="auto"/>
            <w:sz w:val="28"/>
            <w:szCs w:val="28"/>
            <w:u w:val="none"/>
          </w:rPr>
          <w:t>О внесении изменений в Положение «О комиссии по соблюдению требований к служебному поведению муниципальных служащих и урегулированию конфликта интересов в муниципальном районе «Тунгокоченский район», утвержденное решением Совета муниципального района «Тунгокоченский район» от 22.05.2012 года № 29</w:t>
        </w:r>
      </w:hyperlink>
      <w:r w:rsidR="00FA3EBD" w:rsidRPr="00AB1A6D">
        <w:rPr>
          <w:sz w:val="28"/>
          <w:szCs w:val="28"/>
        </w:rPr>
        <w:t>»</w:t>
      </w:r>
      <w:r w:rsidRPr="00AB1A6D">
        <w:rPr>
          <w:sz w:val="28"/>
          <w:szCs w:val="28"/>
        </w:rPr>
        <w:t>;</w:t>
      </w:r>
    </w:p>
    <w:p w:rsidR="003E0A8E" w:rsidRPr="00AB1A6D" w:rsidRDefault="004C16A6" w:rsidP="003E0A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3E0A8E" w:rsidRPr="00AB1A6D">
        <w:rPr>
          <w:sz w:val="28"/>
          <w:szCs w:val="28"/>
        </w:rPr>
        <w:t>24.12.2013 № 28/4 «</w:t>
      </w:r>
      <w:hyperlink r:id="rId13" w:history="1">
        <w:r w:rsidR="003E0A8E" w:rsidRPr="00AB1A6D">
          <w:rPr>
            <w:rStyle w:val="a7"/>
            <w:color w:val="auto"/>
            <w:sz w:val="28"/>
            <w:szCs w:val="28"/>
            <w:u w:val="none"/>
          </w:rPr>
          <w:t>О принятии Положения «О порядке предоставления льгот по арендной плате за объекты, находящиеся в муниципальной собственности муниципального района «Тунгокоченский район»</w:t>
        </w:r>
      </w:hyperlink>
      <w:r w:rsidR="003E0A8E" w:rsidRPr="00AB1A6D">
        <w:rPr>
          <w:sz w:val="28"/>
          <w:szCs w:val="28"/>
        </w:rPr>
        <w:t>;</w:t>
      </w:r>
    </w:p>
    <w:p w:rsidR="00803841" w:rsidRPr="00AB1A6D" w:rsidRDefault="00803841" w:rsidP="00E717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E71725" w:rsidRPr="00AB1A6D">
        <w:rPr>
          <w:sz w:val="28"/>
          <w:szCs w:val="28"/>
        </w:rPr>
        <w:t>17.02.2015 № 10/2 «</w:t>
      </w:r>
      <w:hyperlink r:id="rId14" w:history="1">
        <w:r w:rsidR="00E71725" w:rsidRPr="00AB1A6D">
          <w:rPr>
            <w:rStyle w:val="a7"/>
            <w:color w:val="auto"/>
            <w:sz w:val="28"/>
            <w:szCs w:val="28"/>
            <w:u w:val="none"/>
          </w:rPr>
          <w:t>О принятии Положения «О порядке оформления бесхозяйного имущества в муниципальную собственность муниципального района «Тунгокоченский район» Забайкальского края</w:t>
        </w:r>
      </w:hyperlink>
      <w:r w:rsidR="00E71725" w:rsidRPr="00AB1A6D">
        <w:rPr>
          <w:sz w:val="28"/>
          <w:szCs w:val="28"/>
        </w:rPr>
        <w:t>»</w:t>
      </w:r>
      <w:r w:rsidRPr="00AB1A6D">
        <w:rPr>
          <w:sz w:val="28"/>
          <w:szCs w:val="28"/>
        </w:rPr>
        <w:t>;</w:t>
      </w:r>
    </w:p>
    <w:p w:rsidR="00FD102B" w:rsidRPr="00AB1A6D" w:rsidRDefault="00FD102B" w:rsidP="00CE0F81">
      <w:pPr>
        <w:ind w:firstLine="720"/>
        <w:jc w:val="both"/>
        <w:rPr>
          <w:sz w:val="28"/>
          <w:szCs w:val="28"/>
        </w:rPr>
      </w:pPr>
      <w:r w:rsidRPr="00AB1A6D">
        <w:rPr>
          <w:sz w:val="28"/>
          <w:szCs w:val="28"/>
        </w:rPr>
        <w:t xml:space="preserve">- от </w:t>
      </w:r>
      <w:r w:rsidR="00CE0F81" w:rsidRPr="00AB1A6D">
        <w:rPr>
          <w:sz w:val="28"/>
          <w:szCs w:val="28"/>
        </w:rPr>
        <w:t>22.06.2015 № 31/4 «</w:t>
      </w:r>
      <w:hyperlink r:id="rId15" w:history="1">
        <w:r w:rsidR="00CE0F81" w:rsidRPr="00AB1A6D">
          <w:rPr>
            <w:rStyle w:val="a7"/>
            <w:color w:val="auto"/>
            <w:sz w:val="28"/>
            <w:szCs w:val="28"/>
            <w:u w:val="none"/>
          </w:rPr>
          <w:t>Об установлении Порядка определения цены земельных участков, находящихся в муниципальной собственности муниципального района «Тунгокоченский район» Забайкальского края, при заключении договора купли-продажи земельного участка без проведения торгов</w:t>
        </w:r>
      </w:hyperlink>
      <w:r w:rsidR="00CE0F81" w:rsidRPr="00AB1A6D">
        <w:rPr>
          <w:sz w:val="28"/>
          <w:szCs w:val="28"/>
        </w:rPr>
        <w:t>»</w:t>
      </w:r>
      <w:r w:rsidRPr="00AB1A6D">
        <w:rPr>
          <w:sz w:val="28"/>
          <w:szCs w:val="28"/>
        </w:rPr>
        <w:t>;</w:t>
      </w:r>
    </w:p>
    <w:p w:rsidR="006A0488" w:rsidRPr="00AB1A6D" w:rsidRDefault="00803841" w:rsidP="00E12C25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</w:rPr>
        <w:t xml:space="preserve">- от </w:t>
      </w:r>
      <w:r w:rsidR="00E12C25" w:rsidRPr="00AB1A6D">
        <w:rPr>
          <w:rFonts w:ascii="Times New Roman" w:hAnsi="Times New Roman" w:cs="Times New Roman"/>
          <w:b w:val="0"/>
          <w:sz w:val="28"/>
          <w:szCs w:val="28"/>
        </w:rPr>
        <w:t>22.06.2015 № 33/4 «</w:t>
      </w:r>
      <w:hyperlink r:id="rId16" w:history="1">
        <w:r w:rsidR="00E12C25"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собственности муниципального района «Тунгокоченский район» Забайкальского края</w:t>
        </w:r>
      </w:hyperlink>
      <w:r w:rsidR="00E12C25" w:rsidRPr="00AB1A6D">
        <w:rPr>
          <w:rFonts w:ascii="Times New Roman" w:hAnsi="Times New Roman" w:cs="Times New Roman"/>
          <w:b w:val="0"/>
          <w:sz w:val="28"/>
          <w:szCs w:val="28"/>
        </w:rPr>
        <w:t>»</w:t>
      </w:r>
      <w:r w:rsidR="006A0488" w:rsidRPr="00AB1A6D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6A0488" w:rsidRDefault="006A0488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  <w:lang w:eastAsia="ru-RU"/>
        </w:rPr>
        <w:t xml:space="preserve">- от </w:t>
      </w:r>
      <w:r w:rsidR="00113A1B" w:rsidRPr="00AB1A6D">
        <w:rPr>
          <w:rFonts w:ascii="Times New Roman" w:hAnsi="Times New Roman" w:cs="Times New Roman"/>
          <w:b w:val="0"/>
          <w:sz w:val="28"/>
          <w:szCs w:val="28"/>
        </w:rPr>
        <w:t>22.06.2015 № 32/4 «</w:t>
      </w:r>
      <w:hyperlink r:id="rId17" w:history="1">
        <w:r w:rsidR="00113A1B"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муниципального района «Тунгокоченский район» Забайкальского края</w:t>
        </w:r>
      </w:hyperlink>
      <w:r w:rsidRPr="00AB1A6D">
        <w:rPr>
          <w:rFonts w:ascii="Times New Roman" w:hAnsi="Times New Roman" w:cs="Times New Roman"/>
          <w:b w:val="0"/>
          <w:sz w:val="28"/>
          <w:szCs w:val="28"/>
        </w:rPr>
        <w:t>»</w:t>
      </w:r>
      <w:r w:rsidR="00423EF9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23EF9" w:rsidRDefault="00423EF9" w:rsidP="0073048F">
      <w:pPr>
        <w:ind w:firstLine="708"/>
        <w:jc w:val="both"/>
        <w:rPr>
          <w:sz w:val="28"/>
          <w:szCs w:val="28"/>
        </w:rPr>
      </w:pPr>
      <w:r w:rsidRPr="00423EF9">
        <w:rPr>
          <w:sz w:val="28"/>
          <w:szCs w:val="28"/>
        </w:rPr>
        <w:t xml:space="preserve">- </w:t>
      </w:r>
      <w:r w:rsidRPr="00AB1A6D">
        <w:rPr>
          <w:sz w:val="28"/>
          <w:szCs w:val="28"/>
        </w:rPr>
        <w:t xml:space="preserve">от 18.12.2015 № </w:t>
      </w:r>
      <w:r>
        <w:rPr>
          <w:sz w:val="28"/>
          <w:szCs w:val="28"/>
        </w:rPr>
        <w:t>69</w:t>
      </w:r>
      <w:r w:rsidRPr="00AB1A6D">
        <w:rPr>
          <w:sz w:val="28"/>
          <w:szCs w:val="28"/>
        </w:rPr>
        <w:t xml:space="preserve">/6 </w:t>
      </w:r>
      <w:r w:rsidRPr="00423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423EF9">
        <w:rPr>
          <w:sz w:val="28"/>
          <w:szCs w:val="28"/>
        </w:rPr>
        <w:t>О Порядке бесплатного предоставления в собственность гражданам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r>
        <w:rPr>
          <w:sz w:val="28"/>
          <w:szCs w:val="28"/>
        </w:rPr>
        <w:t xml:space="preserve"> </w:t>
      </w:r>
      <w:r w:rsidRPr="00423EF9">
        <w:rPr>
          <w:sz w:val="28"/>
          <w:szCs w:val="28"/>
        </w:rPr>
        <w:t>на межселенной территории муниципального района «Тунгокоченский район» для индивидуального жилищного строительства</w:t>
      </w:r>
      <w:r>
        <w:rPr>
          <w:sz w:val="28"/>
          <w:szCs w:val="28"/>
        </w:rPr>
        <w:t>»;</w:t>
      </w:r>
    </w:p>
    <w:p w:rsidR="00885831" w:rsidRPr="0073048F" w:rsidRDefault="00885831" w:rsidP="0073048F">
      <w:pPr>
        <w:ind w:firstLine="708"/>
        <w:jc w:val="both"/>
        <w:rPr>
          <w:sz w:val="28"/>
          <w:szCs w:val="28"/>
        </w:rPr>
      </w:pPr>
      <w:r w:rsidRPr="0073048F">
        <w:rPr>
          <w:sz w:val="28"/>
          <w:szCs w:val="28"/>
        </w:rPr>
        <w:lastRenderedPageBreak/>
        <w:t xml:space="preserve">- от 18.12.2015 № 70/6 </w:t>
      </w:r>
      <w:r w:rsidR="0073048F" w:rsidRPr="0073048F">
        <w:rPr>
          <w:sz w:val="28"/>
          <w:szCs w:val="28"/>
        </w:rPr>
        <w:t>«</w:t>
      </w:r>
      <w:hyperlink r:id="rId18" w:history="1">
        <w:r w:rsidR="0073048F" w:rsidRPr="0073048F">
          <w:rPr>
            <w:rStyle w:val="a7"/>
            <w:color w:val="auto"/>
            <w:sz w:val="28"/>
            <w:szCs w:val="28"/>
            <w:u w:val="none"/>
          </w:rPr>
          <w:t>Об утверждении положения о выдаче разрешения на перемещение отходов строительства, сноса зданий и сооружений, в том числе грунтов на межселенной территории муниципального района «Тунгокоченский район»</w:t>
        </w:r>
      </w:hyperlink>
      <w:r w:rsidRPr="0073048F">
        <w:rPr>
          <w:sz w:val="28"/>
          <w:szCs w:val="28"/>
        </w:rPr>
        <w:t>;</w:t>
      </w:r>
    </w:p>
    <w:p w:rsidR="00885831" w:rsidRPr="0073048F" w:rsidRDefault="00885831" w:rsidP="0073048F">
      <w:pPr>
        <w:ind w:firstLine="708"/>
        <w:jc w:val="both"/>
        <w:rPr>
          <w:sz w:val="28"/>
          <w:szCs w:val="28"/>
        </w:rPr>
      </w:pPr>
      <w:r w:rsidRPr="0073048F">
        <w:rPr>
          <w:sz w:val="28"/>
          <w:szCs w:val="28"/>
        </w:rPr>
        <w:t xml:space="preserve">- от 18.12.2015 № 71/6 </w:t>
      </w:r>
      <w:r w:rsidR="0073048F" w:rsidRPr="0073048F">
        <w:rPr>
          <w:sz w:val="28"/>
          <w:szCs w:val="28"/>
        </w:rPr>
        <w:t>«</w:t>
      </w:r>
      <w:hyperlink r:id="rId19" w:history="1">
        <w:r w:rsidR="0073048F" w:rsidRPr="0073048F">
          <w:rPr>
            <w:rStyle w:val="a7"/>
            <w:color w:val="auto"/>
            <w:sz w:val="28"/>
            <w:szCs w:val="28"/>
            <w:u w:val="none"/>
          </w:rPr>
          <w:t xml:space="preserve">Об утверждении положения о порядке выдачи разрешения и ордера на проведение </w:t>
        </w:r>
        <w:proofErr w:type="gramStart"/>
        <w:r w:rsidR="0073048F" w:rsidRPr="0073048F">
          <w:rPr>
            <w:rStyle w:val="a7"/>
            <w:color w:val="auto"/>
            <w:sz w:val="28"/>
            <w:szCs w:val="28"/>
            <w:u w:val="none"/>
          </w:rPr>
          <w:t>земляных</w:t>
        </w:r>
        <w:proofErr w:type="gramEnd"/>
        <w:r w:rsidR="0073048F" w:rsidRPr="0073048F">
          <w:rPr>
            <w:rStyle w:val="a7"/>
            <w:color w:val="auto"/>
            <w:sz w:val="28"/>
            <w:szCs w:val="28"/>
            <w:u w:val="none"/>
          </w:rPr>
          <w:t xml:space="preserve"> работ на межселенной территории муниципаль</w:t>
        </w:r>
        <w:r w:rsidR="0073048F">
          <w:rPr>
            <w:rStyle w:val="a7"/>
            <w:color w:val="auto"/>
            <w:sz w:val="28"/>
            <w:szCs w:val="28"/>
            <w:u w:val="none"/>
          </w:rPr>
          <w:t>н</w:t>
        </w:r>
        <w:r w:rsidR="0073048F" w:rsidRPr="0073048F">
          <w:rPr>
            <w:rStyle w:val="a7"/>
            <w:color w:val="auto"/>
            <w:sz w:val="28"/>
            <w:szCs w:val="28"/>
            <w:u w:val="none"/>
          </w:rPr>
          <w:t>ого района «Тунгокоченский район»</w:t>
        </w:r>
      </w:hyperlink>
      <w:r w:rsidR="0073048F" w:rsidRPr="0073048F">
        <w:rPr>
          <w:sz w:val="28"/>
          <w:szCs w:val="28"/>
        </w:rPr>
        <w:t>;</w:t>
      </w:r>
    </w:p>
    <w:p w:rsidR="00885831" w:rsidRPr="0073048F" w:rsidRDefault="00885831" w:rsidP="0073048F">
      <w:pPr>
        <w:ind w:firstLine="708"/>
        <w:jc w:val="both"/>
        <w:rPr>
          <w:sz w:val="28"/>
          <w:szCs w:val="28"/>
        </w:rPr>
      </w:pPr>
      <w:r w:rsidRPr="0073048F">
        <w:rPr>
          <w:sz w:val="28"/>
          <w:szCs w:val="28"/>
        </w:rPr>
        <w:t xml:space="preserve">- от 18.12.2015 № 72/6 </w:t>
      </w:r>
      <w:r w:rsidR="0073048F" w:rsidRPr="0073048F">
        <w:rPr>
          <w:sz w:val="28"/>
          <w:szCs w:val="28"/>
        </w:rPr>
        <w:t>«</w:t>
      </w:r>
      <w:hyperlink r:id="rId20" w:history="1">
        <w:r w:rsidR="0073048F" w:rsidRPr="0073048F">
          <w:rPr>
            <w:rStyle w:val="a7"/>
            <w:color w:val="auto"/>
            <w:sz w:val="28"/>
            <w:szCs w:val="28"/>
            <w:u w:val="none"/>
          </w:rPr>
          <w:t>Об утверждении положения о согласовании схемы движения транспорта и пешеходов на период проведения работ на проезжей части и обеспечения безопасности дорожного движения и пешеходов на период проведения таких работ на межселенной территории муниципального района «Тунгокоченский район»</w:t>
        </w:r>
      </w:hyperlink>
      <w:r w:rsidRPr="0073048F">
        <w:rPr>
          <w:sz w:val="28"/>
          <w:szCs w:val="28"/>
        </w:rPr>
        <w:t>;</w:t>
      </w:r>
    </w:p>
    <w:p w:rsidR="00EA164F" w:rsidRDefault="00EA164F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</w:rPr>
        <w:t>- от 18.12.2015 № 73/6 «</w:t>
      </w:r>
      <w:hyperlink r:id="rId21" w:history="1">
        <w:r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бесплатного предоставления в собственность медицинским работникам и молодым специалистам, работающим в сельских населенных пунктах, земельных участков, находящихся в муниципальной собственности, а также земельных участков государственная собственность на которые не разграничена на межселенной территории муниципального района «Тунгокоченский район» для индивидуального жилищного строительства</w:t>
        </w:r>
      </w:hyperlink>
      <w:r w:rsidRPr="00AB1A6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885831" w:rsidRPr="0073048F" w:rsidRDefault="00885831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48F">
        <w:rPr>
          <w:rFonts w:ascii="Times New Roman" w:hAnsi="Times New Roman" w:cs="Times New Roman"/>
          <w:b w:val="0"/>
          <w:sz w:val="28"/>
          <w:szCs w:val="28"/>
        </w:rPr>
        <w:t xml:space="preserve">- от 18.12.2015 № 74/6 </w:t>
      </w:r>
      <w:r w:rsidR="0073048F" w:rsidRPr="0073048F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22" w:history="1">
        <w:r w:rsidR="0073048F" w:rsidRPr="0073048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предоставления заключения о соответствии проектной документации сводному плану подземных коммуникаций и сооружений на межселенной территории муниципального района «Тунгокоченский район»;</w:t>
        </w:r>
      </w:hyperlink>
    </w:p>
    <w:p w:rsidR="00260057" w:rsidRPr="0073048F" w:rsidRDefault="0073048F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3048F">
        <w:rPr>
          <w:rFonts w:ascii="Times New Roman" w:hAnsi="Times New Roman" w:cs="Times New Roman"/>
          <w:b w:val="0"/>
          <w:sz w:val="28"/>
          <w:szCs w:val="28"/>
        </w:rPr>
        <w:t>- от 18.12.2015 № 76/6 «</w:t>
      </w:r>
      <w:hyperlink r:id="rId23" w:history="1">
        <w:r w:rsidRPr="0073048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согласования работ в охранных и технических зонах на межселенной территории муниципального района «Тунгокоченский район»</w:t>
        </w:r>
      </w:hyperlink>
      <w:r w:rsidRPr="0073048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25CFD" w:rsidRPr="00AB1A6D" w:rsidRDefault="00525CFD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</w:rPr>
        <w:t>- от 29.09.2016 № 48/6 «</w:t>
      </w:r>
      <w:hyperlink r:id="rId24" w:history="1">
        <w:r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Положение о порядке приватизации служебных жилых помещений, находящихся в собственности муниципального района «Тунгокоченский район» Забайкальского края</w:t>
        </w:r>
      </w:hyperlink>
      <w:r w:rsidRPr="00AB1A6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25CFD" w:rsidRDefault="00D460B5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</w:rPr>
        <w:t>- от 11.11.2016 № 61/7 «</w:t>
      </w:r>
      <w:hyperlink r:id="rId25" w:history="1">
        <w:r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 внесении изменений в Положение «О порядке приватизации служебных жилых помещений, находящихся в собственности муниципального района «Тунгокоченский район» Забайкальского края», утвержденное Решением Совета муниципального района «Тунгокоченский район» от 29 сентября 2016 года № 48/6</w:t>
        </w:r>
      </w:hyperlink>
      <w:r w:rsidRPr="00AB1A6D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187E8C" w:rsidRDefault="00187E8C" w:rsidP="00187E8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8C">
        <w:rPr>
          <w:rFonts w:ascii="Times New Roman" w:hAnsi="Times New Roman" w:cs="Times New Roman"/>
          <w:sz w:val="28"/>
          <w:szCs w:val="28"/>
        </w:rPr>
        <w:t>- от 14.02.2022 № 5/1 «О внесении изменений в Положение «</w:t>
      </w:r>
      <w:r w:rsidRPr="00187E8C">
        <w:rPr>
          <w:rFonts w:ascii="Times New Roman" w:hAnsi="Times New Roman" w:cs="Times New Roman"/>
          <w:bCs/>
          <w:sz w:val="28"/>
          <w:szCs w:val="28"/>
        </w:rPr>
        <w:t>О порядке приватизации служебных жилых помещений, находящихся в собственности муниципального района «Тунгокоченский район» Забайкальского края</w:t>
      </w:r>
      <w:r w:rsidRPr="00187E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4C74" w:rsidRPr="00F54C74" w:rsidRDefault="00F54C74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4C74">
        <w:rPr>
          <w:rFonts w:ascii="Times New Roman" w:hAnsi="Times New Roman" w:cs="Times New Roman"/>
          <w:b w:val="0"/>
          <w:sz w:val="28"/>
          <w:szCs w:val="28"/>
        </w:rPr>
        <w:t>- от 12.11.2018 № 25/3 «</w:t>
      </w:r>
      <w:hyperlink r:id="rId26" w:history="1">
        <w:r w:rsidRPr="00F54C7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обеспечении условий для развития на территории муниципального района «Тунгокоченский район» физической культуры и массового спорта</w:t>
        </w:r>
      </w:hyperlink>
      <w:r w:rsidRPr="00F54C74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9B61A3" w:rsidRDefault="009B61A3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1A3">
        <w:rPr>
          <w:rFonts w:ascii="Times New Roman" w:hAnsi="Times New Roman" w:cs="Times New Roman"/>
          <w:b w:val="0"/>
          <w:sz w:val="28"/>
          <w:szCs w:val="28"/>
        </w:rPr>
        <w:t xml:space="preserve">- от 27.12.2021 № 57/6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27" w:history="1">
        <w:r w:rsidRPr="009B61A3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«О подготовке, утверждения местных нормативов градостроительного проектирования муниципального района «Тунгокоченский район» и входящих в состав муниципального района «Тунгокоченский район» сельских поселений, и внесения изменений в них»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CB7005" w:rsidRDefault="00CB7005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700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от 27.12.2021 № 58/6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28" w:history="1">
        <w:r w:rsidRPr="00CB7005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Положения «О составе, порядке подготовки генеральных планов, порядке подготовки изменений и внесения их в генеральные планы для сельских поселений, входящих в состав муниципального района «Тунгокоченский район» а также состав, порядок подготовки планов реализации таких документов»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01D44" w:rsidRPr="00B01D44" w:rsidRDefault="00B01D44" w:rsidP="006A048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01D44">
        <w:rPr>
          <w:rFonts w:ascii="Times New Roman" w:hAnsi="Times New Roman" w:cs="Times New Roman"/>
          <w:b w:val="0"/>
          <w:sz w:val="28"/>
          <w:szCs w:val="28"/>
        </w:rPr>
        <w:t>- от 27.12.2021 № 60/6 «</w:t>
      </w:r>
      <w:hyperlink r:id="rId29" w:history="1">
        <w:r w:rsidRPr="00B01D44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«Об организации и проведения общественных обсуждений и публичных слушаний по вопросам градостроительной деятельности на территориях сельских поселений и межселенной территории муниципального района «Тунгокоченский район» Забайкальского края»</w:t>
        </w:r>
      </w:hyperlink>
      <w:r w:rsidRPr="00B01D4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B1A6D" w:rsidRPr="00AB1A6D" w:rsidRDefault="00AB1A6D" w:rsidP="00BB1C28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color w:val="00B0F0"/>
          <w:sz w:val="28"/>
          <w:szCs w:val="28"/>
        </w:rPr>
      </w:pPr>
      <w:r w:rsidRPr="00AB1A6D">
        <w:rPr>
          <w:rFonts w:ascii="Times New Roman" w:hAnsi="Times New Roman" w:cs="Times New Roman"/>
          <w:b w:val="0"/>
          <w:sz w:val="28"/>
          <w:szCs w:val="28"/>
        </w:rPr>
        <w:t>- от 14.02.2022 № 4/1 «</w:t>
      </w:r>
      <w:hyperlink r:id="rId30" w:history="1">
        <w:r w:rsidRPr="00AB1A6D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Об утверждении Порядка зачисления и расходования платы за наём муниципального жилищного фонда муниципального района «Тунгокоченский район»</w:t>
        </w:r>
      </w:hyperlink>
      <w:r w:rsidRPr="00AB1A6D">
        <w:rPr>
          <w:rFonts w:ascii="Times New Roman" w:hAnsi="Times New Roman" w:cs="Times New Roman"/>
          <w:b w:val="0"/>
          <w:color w:val="00B0F0"/>
          <w:sz w:val="28"/>
          <w:szCs w:val="28"/>
        </w:rPr>
        <w:t>.</w:t>
      </w:r>
    </w:p>
    <w:p w:rsidR="007126F2" w:rsidRPr="00525CFD" w:rsidRDefault="007126F2" w:rsidP="007126F2">
      <w:pPr>
        <w:pStyle w:val="ConsTitle"/>
        <w:widowControl/>
        <w:ind w:right="0" w:firstLine="708"/>
        <w:rPr>
          <w:rFonts w:ascii="Times New Roman" w:hAnsi="Times New Roman" w:cs="Times New Roman"/>
          <w:b w:val="0"/>
          <w:color w:val="00B0F0"/>
          <w:sz w:val="28"/>
          <w:szCs w:val="28"/>
        </w:rPr>
      </w:pPr>
    </w:p>
    <w:p w:rsidR="0039440B" w:rsidRPr="000823C7" w:rsidRDefault="0039440B" w:rsidP="00EB3F8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1D3C98">
        <w:rPr>
          <w:sz w:val="28"/>
          <w:szCs w:val="28"/>
        </w:rPr>
        <w:t>2.</w:t>
      </w:r>
      <w:r w:rsidRPr="001D3C98">
        <w:t xml:space="preserve"> </w:t>
      </w:r>
      <w:r w:rsidR="00981D58">
        <w:t xml:space="preserve"> </w:t>
      </w:r>
      <w:r w:rsidRPr="001D3C98">
        <w:rPr>
          <w:sz w:val="28"/>
          <w:szCs w:val="28"/>
        </w:rPr>
        <w:t>Настоящ</w:t>
      </w:r>
      <w:r w:rsidR="002878E1">
        <w:rPr>
          <w:sz w:val="28"/>
          <w:szCs w:val="28"/>
        </w:rPr>
        <w:t>е</w:t>
      </w:r>
      <w:r w:rsidRPr="001D3C98">
        <w:rPr>
          <w:sz w:val="28"/>
          <w:szCs w:val="28"/>
        </w:rPr>
        <w:t xml:space="preserve">е </w:t>
      </w:r>
      <w:r w:rsidR="001D3C98" w:rsidRPr="001D3C98">
        <w:rPr>
          <w:sz w:val="28"/>
          <w:szCs w:val="28"/>
        </w:rPr>
        <w:t>решение</w:t>
      </w:r>
      <w:r w:rsidRPr="001D3C98">
        <w:rPr>
          <w:sz w:val="28"/>
          <w:szCs w:val="28"/>
        </w:rPr>
        <w:t xml:space="preserve"> вступает в силу на следующий день после дня его официального опубликования </w:t>
      </w:r>
    </w:p>
    <w:p w:rsidR="000C4090" w:rsidRPr="001D3C98" w:rsidRDefault="0039440B" w:rsidP="00EB3F8D">
      <w:pPr>
        <w:ind w:firstLine="708"/>
        <w:jc w:val="both"/>
        <w:rPr>
          <w:rFonts w:ascii="Times New Roman CYR" w:hAnsi="Times New Roman CYR"/>
          <w:bCs/>
          <w:sz w:val="28"/>
          <w:szCs w:val="28"/>
        </w:rPr>
      </w:pPr>
      <w:r w:rsidRPr="001D3C98">
        <w:rPr>
          <w:sz w:val="28"/>
          <w:szCs w:val="28"/>
        </w:rPr>
        <w:t>3.</w:t>
      </w:r>
      <w:r w:rsidR="001D3C98" w:rsidRPr="001D3C98">
        <w:t xml:space="preserve"> </w:t>
      </w:r>
      <w:r w:rsidR="001D3C98" w:rsidRPr="001D3C98">
        <w:rPr>
          <w:sz w:val="28"/>
          <w:szCs w:val="28"/>
        </w:rPr>
        <w:t>Настоящее решение опубликовать 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«Интернет».</w:t>
      </w:r>
    </w:p>
    <w:p w:rsidR="00AC4993" w:rsidRDefault="00AC4993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551158" w:rsidRDefault="00551158" w:rsidP="008C7B45">
      <w:pPr>
        <w:ind w:firstLine="708"/>
        <w:rPr>
          <w:rFonts w:ascii="Times New Roman CYR" w:hAnsi="Times New Roman CYR"/>
          <w:bCs/>
          <w:sz w:val="28"/>
          <w:szCs w:val="28"/>
        </w:rPr>
      </w:pP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Председатель Совета                            </w:t>
      </w:r>
      <w:r>
        <w:rPr>
          <w:sz w:val="28"/>
          <w:szCs w:val="28"/>
        </w:rPr>
        <w:t xml:space="preserve">                       </w:t>
      </w:r>
      <w:r w:rsidRPr="0027771B">
        <w:rPr>
          <w:sz w:val="28"/>
          <w:szCs w:val="28"/>
        </w:rPr>
        <w:t xml:space="preserve">Глава                                                                                                            </w:t>
      </w:r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Тунгокоченского                                   </w:t>
      </w:r>
      <w:r w:rsidR="00981D58">
        <w:rPr>
          <w:sz w:val="28"/>
          <w:szCs w:val="28"/>
        </w:rPr>
        <w:t xml:space="preserve">                      </w:t>
      </w:r>
      <w:proofErr w:type="spellStart"/>
      <w:r w:rsidRPr="0027771B">
        <w:rPr>
          <w:sz w:val="28"/>
          <w:szCs w:val="28"/>
        </w:rPr>
        <w:t>Тунгокоченского</w:t>
      </w:r>
      <w:proofErr w:type="spellEnd"/>
    </w:p>
    <w:p w:rsidR="00EB3F8D" w:rsidRPr="0027771B" w:rsidRDefault="00EB3F8D" w:rsidP="00EB3F8D">
      <w:pPr>
        <w:jc w:val="both"/>
        <w:rPr>
          <w:sz w:val="28"/>
          <w:szCs w:val="28"/>
        </w:rPr>
      </w:pPr>
      <w:r w:rsidRPr="0027771B">
        <w:rPr>
          <w:sz w:val="28"/>
          <w:szCs w:val="28"/>
        </w:rPr>
        <w:t xml:space="preserve">муниципального округа                           </w:t>
      </w:r>
      <w:r>
        <w:rPr>
          <w:sz w:val="28"/>
          <w:szCs w:val="28"/>
        </w:rPr>
        <w:t xml:space="preserve">                   </w:t>
      </w:r>
      <w:r w:rsidRPr="0027771B">
        <w:rPr>
          <w:sz w:val="28"/>
          <w:szCs w:val="28"/>
        </w:rPr>
        <w:t xml:space="preserve">муниципального округа   </w:t>
      </w:r>
    </w:p>
    <w:p w:rsidR="00634ECD" w:rsidRDefault="00EB3F8D" w:rsidP="00EB3F8D">
      <w:pPr>
        <w:rPr>
          <w:sz w:val="28"/>
          <w:szCs w:val="28"/>
        </w:rPr>
      </w:pPr>
      <w:r w:rsidRPr="0027771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7771B">
        <w:rPr>
          <w:sz w:val="28"/>
          <w:szCs w:val="28"/>
        </w:rPr>
        <w:t xml:space="preserve"> </w:t>
      </w:r>
    </w:p>
    <w:p w:rsidR="00640C30" w:rsidRPr="008C7B45" w:rsidRDefault="00634ECD" w:rsidP="00FA2C05">
      <w:pPr>
        <w:rPr>
          <w:rFonts w:ascii="Times New Roman CYR" w:hAnsi="Times New Roman CYR"/>
          <w:bCs/>
        </w:rPr>
      </w:pPr>
      <w:r>
        <w:rPr>
          <w:sz w:val="28"/>
          <w:szCs w:val="28"/>
        </w:rPr>
        <w:t xml:space="preserve">            </w:t>
      </w:r>
      <w:r w:rsidR="00EB3F8D" w:rsidRPr="0027771B">
        <w:rPr>
          <w:sz w:val="28"/>
          <w:szCs w:val="28"/>
        </w:rPr>
        <w:t xml:space="preserve"> М. М. Измайлов                                    </w:t>
      </w:r>
      <w:r w:rsidR="00EB3F8D">
        <w:rPr>
          <w:sz w:val="28"/>
          <w:szCs w:val="28"/>
        </w:rPr>
        <w:t xml:space="preserve">      </w:t>
      </w:r>
      <w:r w:rsidR="00EB3F8D" w:rsidRPr="0027771B">
        <w:rPr>
          <w:sz w:val="28"/>
          <w:szCs w:val="28"/>
        </w:rPr>
        <w:t xml:space="preserve"> </w:t>
      </w:r>
      <w:r w:rsidR="00EB3F8D">
        <w:rPr>
          <w:sz w:val="28"/>
          <w:szCs w:val="28"/>
        </w:rPr>
        <w:t xml:space="preserve">                       </w:t>
      </w:r>
      <w:r w:rsidR="00EB3F8D" w:rsidRPr="0027771B">
        <w:rPr>
          <w:sz w:val="28"/>
          <w:szCs w:val="28"/>
        </w:rPr>
        <w:t>Н. С. Ананенко</w:t>
      </w:r>
    </w:p>
    <w:sectPr w:rsidR="00640C30" w:rsidRPr="008C7B45" w:rsidSect="00F675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78C"/>
    <w:multiLevelType w:val="singleLevel"/>
    <w:tmpl w:val="5ECACE72"/>
    <w:lvl w:ilvl="0">
      <w:start w:val="25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19AC1073"/>
    <w:multiLevelType w:val="hybridMultilevel"/>
    <w:tmpl w:val="5FA8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559B7"/>
    <w:multiLevelType w:val="singleLevel"/>
    <w:tmpl w:val="3204282C"/>
    <w:lvl w:ilvl="0">
      <w:start w:val="31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26AD65A8"/>
    <w:multiLevelType w:val="hybridMultilevel"/>
    <w:tmpl w:val="3B1C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2623E"/>
    <w:multiLevelType w:val="singleLevel"/>
    <w:tmpl w:val="6F520BB8"/>
    <w:lvl w:ilvl="0">
      <w:start w:val="36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4CD24D3D"/>
    <w:multiLevelType w:val="singleLevel"/>
    <w:tmpl w:val="CF26819A"/>
    <w:lvl w:ilvl="0">
      <w:start w:val="17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>
    <w:nsid w:val="4CF6427E"/>
    <w:multiLevelType w:val="hybridMultilevel"/>
    <w:tmpl w:val="19D449F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89274FE"/>
    <w:multiLevelType w:val="hybridMultilevel"/>
    <w:tmpl w:val="1ABE4ADE"/>
    <w:lvl w:ilvl="0" w:tplc="CC4861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C21B79"/>
    <w:multiLevelType w:val="singleLevel"/>
    <w:tmpl w:val="4DE6DC52"/>
    <w:lvl w:ilvl="0">
      <w:start w:val="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>
    <w:nsid w:val="797144EF"/>
    <w:multiLevelType w:val="singleLevel"/>
    <w:tmpl w:val="75CEC812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7B151F52"/>
    <w:multiLevelType w:val="singleLevel"/>
    <w:tmpl w:val="95822CB4"/>
    <w:lvl w:ilvl="0">
      <w:start w:val="4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1">
    <w:nsid w:val="7FEB3455"/>
    <w:multiLevelType w:val="hybridMultilevel"/>
    <w:tmpl w:val="2BDE665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FB"/>
    <w:rsid w:val="00005735"/>
    <w:rsid w:val="000210E0"/>
    <w:rsid w:val="000250BC"/>
    <w:rsid w:val="00031DD5"/>
    <w:rsid w:val="0003766F"/>
    <w:rsid w:val="00066186"/>
    <w:rsid w:val="000823C7"/>
    <w:rsid w:val="000A1644"/>
    <w:rsid w:val="000B0580"/>
    <w:rsid w:val="000B38F9"/>
    <w:rsid w:val="000C4090"/>
    <w:rsid w:val="000E2C2A"/>
    <w:rsid w:val="000F6584"/>
    <w:rsid w:val="001123F4"/>
    <w:rsid w:val="00113A1B"/>
    <w:rsid w:val="001347E4"/>
    <w:rsid w:val="0014038C"/>
    <w:rsid w:val="0014040D"/>
    <w:rsid w:val="0015215A"/>
    <w:rsid w:val="001603E2"/>
    <w:rsid w:val="00170BED"/>
    <w:rsid w:val="001725D2"/>
    <w:rsid w:val="001842A5"/>
    <w:rsid w:val="00186771"/>
    <w:rsid w:val="00187E8C"/>
    <w:rsid w:val="0019405A"/>
    <w:rsid w:val="00197813"/>
    <w:rsid w:val="001D3C98"/>
    <w:rsid w:val="001D4E05"/>
    <w:rsid w:val="001F25E2"/>
    <w:rsid w:val="00244D9B"/>
    <w:rsid w:val="0025362F"/>
    <w:rsid w:val="00260057"/>
    <w:rsid w:val="00272297"/>
    <w:rsid w:val="00272BA9"/>
    <w:rsid w:val="002737DD"/>
    <w:rsid w:val="00277D1B"/>
    <w:rsid w:val="00283A69"/>
    <w:rsid w:val="002878E1"/>
    <w:rsid w:val="00287B5C"/>
    <w:rsid w:val="002A2CDF"/>
    <w:rsid w:val="002A3003"/>
    <w:rsid w:val="002A57D8"/>
    <w:rsid w:val="002D075E"/>
    <w:rsid w:val="002D7CD9"/>
    <w:rsid w:val="002E0F3F"/>
    <w:rsid w:val="002E3C9C"/>
    <w:rsid w:val="002E46FB"/>
    <w:rsid w:val="002E68AA"/>
    <w:rsid w:val="002F0C73"/>
    <w:rsid w:val="002F4375"/>
    <w:rsid w:val="00300FDC"/>
    <w:rsid w:val="00314538"/>
    <w:rsid w:val="00327D8B"/>
    <w:rsid w:val="00332824"/>
    <w:rsid w:val="00341BA0"/>
    <w:rsid w:val="00345B5A"/>
    <w:rsid w:val="003618A6"/>
    <w:rsid w:val="00367585"/>
    <w:rsid w:val="00367F24"/>
    <w:rsid w:val="00371C6D"/>
    <w:rsid w:val="00372D8F"/>
    <w:rsid w:val="00382647"/>
    <w:rsid w:val="00385FEA"/>
    <w:rsid w:val="0039440B"/>
    <w:rsid w:val="00395286"/>
    <w:rsid w:val="003D1641"/>
    <w:rsid w:val="003D4E70"/>
    <w:rsid w:val="003E0A8E"/>
    <w:rsid w:val="004043BE"/>
    <w:rsid w:val="00423EF9"/>
    <w:rsid w:val="0044076B"/>
    <w:rsid w:val="00442417"/>
    <w:rsid w:val="00445A44"/>
    <w:rsid w:val="004461C5"/>
    <w:rsid w:val="00447F4C"/>
    <w:rsid w:val="00455799"/>
    <w:rsid w:val="00460495"/>
    <w:rsid w:val="00463197"/>
    <w:rsid w:val="004652B7"/>
    <w:rsid w:val="004656CF"/>
    <w:rsid w:val="00473E67"/>
    <w:rsid w:val="00474403"/>
    <w:rsid w:val="00484BA3"/>
    <w:rsid w:val="004B27C6"/>
    <w:rsid w:val="004B3AF9"/>
    <w:rsid w:val="004B532B"/>
    <w:rsid w:val="004C16A6"/>
    <w:rsid w:val="004C1FA1"/>
    <w:rsid w:val="004D3619"/>
    <w:rsid w:val="004E49ED"/>
    <w:rsid w:val="004F12CA"/>
    <w:rsid w:val="004F4B14"/>
    <w:rsid w:val="00501B6E"/>
    <w:rsid w:val="00503ECA"/>
    <w:rsid w:val="00517150"/>
    <w:rsid w:val="00524934"/>
    <w:rsid w:val="00525CFD"/>
    <w:rsid w:val="005358A4"/>
    <w:rsid w:val="00536173"/>
    <w:rsid w:val="00551158"/>
    <w:rsid w:val="00556E28"/>
    <w:rsid w:val="00591F86"/>
    <w:rsid w:val="005924DE"/>
    <w:rsid w:val="0059610C"/>
    <w:rsid w:val="005C55A4"/>
    <w:rsid w:val="005D1C3A"/>
    <w:rsid w:val="005D1ECA"/>
    <w:rsid w:val="005F2655"/>
    <w:rsid w:val="005F7E66"/>
    <w:rsid w:val="00600465"/>
    <w:rsid w:val="00615CFA"/>
    <w:rsid w:val="00615E6F"/>
    <w:rsid w:val="006160C8"/>
    <w:rsid w:val="006170E1"/>
    <w:rsid w:val="00623B30"/>
    <w:rsid w:val="0062698D"/>
    <w:rsid w:val="00633A20"/>
    <w:rsid w:val="00634ECD"/>
    <w:rsid w:val="00640C30"/>
    <w:rsid w:val="006419AA"/>
    <w:rsid w:val="00653708"/>
    <w:rsid w:val="006537B3"/>
    <w:rsid w:val="00671A06"/>
    <w:rsid w:val="00671EFC"/>
    <w:rsid w:val="006729EF"/>
    <w:rsid w:val="0067637A"/>
    <w:rsid w:val="00681C30"/>
    <w:rsid w:val="006908F2"/>
    <w:rsid w:val="006A0488"/>
    <w:rsid w:val="006A3D37"/>
    <w:rsid w:val="006A4C22"/>
    <w:rsid w:val="006A6F39"/>
    <w:rsid w:val="006B07C8"/>
    <w:rsid w:val="006C3431"/>
    <w:rsid w:val="006D1F34"/>
    <w:rsid w:val="006E0B44"/>
    <w:rsid w:val="0070252B"/>
    <w:rsid w:val="007126F2"/>
    <w:rsid w:val="0073048F"/>
    <w:rsid w:val="00734A18"/>
    <w:rsid w:val="0075788B"/>
    <w:rsid w:val="00772434"/>
    <w:rsid w:val="0079235D"/>
    <w:rsid w:val="007B6D93"/>
    <w:rsid w:val="007C4AAF"/>
    <w:rsid w:val="007D1437"/>
    <w:rsid w:val="007E437F"/>
    <w:rsid w:val="007F6572"/>
    <w:rsid w:val="00802C00"/>
    <w:rsid w:val="00803841"/>
    <w:rsid w:val="008045C2"/>
    <w:rsid w:val="0081235F"/>
    <w:rsid w:val="00820BE8"/>
    <w:rsid w:val="00823194"/>
    <w:rsid w:val="00851F8C"/>
    <w:rsid w:val="00881B0C"/>
    <w:rsid w:val="00885831"/>
    <w:rsid w:val="00895D12"/>
    <w:rsid w:val="008A5382"/>
    <w:rsid w:val="008B07A0"/>
    <w:rsid w:val="008C677F"/>
    <w:rsid w:val="008C7B45"/>
    <w:rsid w:val="008D6A40"/>
    <w:rsid w:val="008D78E8"/>
    <w:rsid w:val="008F1955"/>
    <w:rsid w:val="00906E9B"/>
    <w:rsid w:val="009170B7"/>
    <w:rsid w:val="0091736F"/>
    <w:rsid w:val="00927171"/>
    <w:rsid w:val="009507B8"/>
    <w:rsid w:val="00966B2C"/>
    <w:rsid w:val="00966D69"/>
    <w:rsid w:val="0097398C"/>
    <w:rsid w:val="00981D58"/>
    <w:rsid w:val="00991952"/>
    <w:rsid w:val="009B61A3"/>
    <w:rsid w:val="009B698E"/>
    <w:rsid w:val="009C2DE7"/>
    <w:rsid w:val="009C409A"/>
    <w:rsid w:val="009C489E"/>
    <w:rsid w:val="009E1C75"/>
    <w:rsid w:val="009E6740"/>
    <w:rsid w:val="009F2BA2"/>
    <w:rsid w:val="009F30F6"/>
    <w:rsid w:val="00A018F0"/>
    <w:rsid w:val="00A01D0F"/>
    <w:rsid w:val="00A05E88"/>
    <w:rsid w:val="00A153F0"/>
    <w:rsid w:val="00A53A70"/>
    <w:rsid w:val="00A55747"/>
    <w:rsid w:val="00A60A1E"/>
    <w:rsid w:val="00A661FE"/>
    <w:rsid w:val="00AB1A6D"/>
    <w:rsid w:val="00AB5B24"/>
    <w:rsid w:val="00AB73CD"/>
    <w:rsid w:val="00AC0545"/>
    <w:rsid w:val="00AC4993"/>
    <w:rsid w:val="00AC6665"/>
    <w:rsid w:val="00AD1E3D"/>
    <w:rsid w:val="00AF342D"/>
    <w:rsid w:val="00AF7B0F"/>
    <w:rsid w:val="00B01D44"/>
    <w:rsid w:val="00B1316D"/>
    <w:rsid w:val="00B215DC"/>
    <w:rsid w:val="00B26DC5"/>
    <w:rsid w:val="00B40FBA"/>
    <w:rsid w:val="00B47917"/>
    <w:rsid w:val="00B62E8C"/>
    <w:rsid w:val="00B71131"/>
    <w:rsid w:val="00B77B1F"/>
    <w:rsid w:val="00BA5C6D"/>
    <w:rsid w:val="00BB1C28"/>
    <w:rsid w:val="00BB4E42"/>
    <w:rsid w:val="00BC5B51"/>
    <w:rsid w:val="00BD365B"/>
    <w:rsid w:val="00BE7DEA"/>
    <w:rsid w:val="00BF25A3"/>
    <w:rsid w:val="00C047DD"/>
    <w:rsid w:val="00C06EE0"/>
    <w:rsid w:val="00C1704F"/>
    <w:rsid w:val="00C21029"/>
    <w:rsid w:val="00C24AEB"/>
    <w:rsid w:val="00C45BE9"/>
    <w:rsid w:val="00C67301"/>
    <w:rsid w:val="00C84768"/>
    <w:rsid w:val="00CB7005"/>
    <w:rsid w:val="00CC7558"/>
    <w:rsid w:val="00CD490D"/>
    <w:rsid w:val="00CE0F81"/>
    <w:rsid w:val="00CE30FA"/>
    <w:rsid w:val="00CE7107"/>
    <w:rsid w:val="00CF6084"/>
    <w:rsid w:val="00CF7068"/>
    <w:rsid w:val="00D11151"/>
    <w:rsid w:val="00D15A18"/>
    <w:rsid w:val="00D378C4"/>
    <w:rsid w:val="00D42FBB"/>
    <w:rsid w:val="00D460B5"/>
    <w:rsid w:val="00D47B7D"/>
    <w:rsid w:val="00D52F7B"/>
    <w:rsid w:val="00D52F8C"/>
    <w:rsid w:val="00D545E3"/>
    <w:rsid w:val="00D60B7A"/>
    <w:rsid w:val="00D71973"/>
    <w:rsid w:val="00DA2011"/>
    <w:rsid w:val="00DB1E70"/>
    <w:rsid w:val="00DC359B"/>
    <w:rsid w:val="00DD1F92"/>
    <w:rsid w:val="00DD254C"/>
    <w:rsid w:val="00DE233D"/>
    <w:rsid w:val="00DE4CA1"/>
    <w:rsid w:val="00E0537D"/>
    <w:rsid w:val="00E10119"/>
    <w:rsid w:val="00E12C25"/>
    <w:rsid w:val="00E17860"/>
    <w:rsid w:val="00E321D9"/>
    <w:rsid w:val="00E40EFA"/>
    <w:rsid w:val="00E56AD3"/>
    <w:rsid w:val="00E71725"/>
    <w:rsid w:val="00E81DEA"/>
    <w:rsid w:val="00E868E2"/>
    <w:rsid w:val="00E95896"/>
    <w:rsid w:val="00EA030D"/>
    <w:rsid w:val="00EA164F"/>
    <w:rsid w:val="00EB3F8D"/>
    <w:rsid w:val="00EC26FE"/>
    <w:rsid w:val="00ED36B9"/>
    <w:rsid w:val="00ED56E8"/>
    <w:rsid w:val="00EE237D"/>
    <w:rsid w:val="00EF251E"/>
    <w:rsid w:val="00EF56C3"/>
    <w:rsid w:val="00F01B95"/>
    <w:rsid w:val="00F03204"/>
    <w:rsid w:val="00F11D0A"/>
    <w:rsid w:val="00F24485"/>
    <w:rsid w:val="00F365BC"/>
    <w:rsid w:val="00F54C74"/>
    <w:rsid w:val="00F55325"/>
    <w:rsid w:val="00F62DB6"/>
    <w:rsid w:val="00F67527"/>
    <w:rsid w:val="00F754BB"/>
    <w:rsid w:val="00F868EA"/>
    <w:rsid w:val="00FA2C05"/>
    <w:rsid w:val="00FA3EBD"/>
    <w:rsid w:val="00FC02A1"/>
    <w:rsid w:val="00FD102B"/>
    <w:rsid w:val="00FD3A38"/>
    <w:rsid w:val="00FE04B1"/>
    <w:rsid w:val="00FE2407"/>
    <w:rsid w:val="00FF58DF"/>
    <w:rsid w:val="00FF7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FEA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CE30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rmal (Web)"/>
    <w:basedOn w:val="a"/>
    <w:link w:val="a5"/>
    <w:rsid w:val="00CF6084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rsid w:val="00CF6084"/>
    <w:rPr>
      <w:sz w:val="24"/>
      <w:szCs w:val="24"/>
      <w:lang w:val="ru-RU" w:eastAsia="ru-RU" w:bidi="ar-SA"/>
    </w:rPr>
  </w:style>
  <w:style w:type="paragraph" w:styleId="a6">
    <w:name w:val="No Spacing"/>
    <w:uiPriority w:val="1"/>
    <w:qFormat/>
    <w:rsid w:val="00C21029"/>
    <w:rPr>
      <w:sz w:val="24"/>
      <w:szCs w:val="24"/>
    </w:rPr>
  </w:style>
  <w:style w:type="character" w:styleId="a7">
    <w:name w:val="Hyperlink"/>
    <w:uiPriority w:val="99"/>
    <w:unhideWhenUsed/>
    <w:rsid w:val="00C21029"/>
    <w:rPr>
      <w:color w:val="0000FF"/>
      <w:u w:val="single"/>
    </w:rPr>
  </w:style>
  <w:style w:type="table" w:styleId="a8">
    <w:name w:val="Table Grid"/>
    <w:basedOn w:val="a1"/>
    <w:rsid w:val="00A01D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038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6A04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187E8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link w:val="aa"/>
    <w:rsid w:val="00423EF9"/>
    <w:pPr>
      <w:ind w:right="1076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423EF9"/>
    <w:rPr>
      <w:sz w:val="28"/>
    </w:rPr>
  </w:style>
  <w:style w:type="character" w:styleId="ab">
    <w:name w:val="FollowedHyperlink"/>
    <w:basedOn w:val="a0"/>
    <w:rsid w:val="0026005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52f2a3ab-a413-4968-810d-c22c86a2c791" TargetMode="External"/><Relationship Id="rId13" Type="http://schemas.openxmlformats.org/officeDocument/2006/relationships/hyperlink" Target="about:blank?act=c8459f5f-df9b-4bfc-aea3-bebd77f81f0c" TargetMode="External"/><Relationship Id="rId18" Type="http://schemas.openxmlformats.org/officeDocument/2006/relationships/hyperlink" Target="about:blank?act=d8e909c9-bdec-4c87-9c78-ce64a1448c82" TargetMode="External"/><Relationship Id="rId26" Type="http://schemas.openxmlformats.org/officeDocument/2006/relationships/hyperlink" Target="about:blank?act=7e089845-4774-4252-b3b1-462c79cd8d6f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41a657ca-3ee1-4484-bc78-c70ce7e2eaf6" TargetMode="External"/><Relationship Id="rId7" Type="http://schemas.openxmlformats.org/officeDocument/2006/relationships/hyperlink" Target="about:blank?act=7b4926b4-4e57-4b3f-b679-a70c5c438269" TargetMode="External"/><Relationship Id="rId12" Type="http://schemas.openxmlformats.org/officeDocument/2006/relationships/hyperlink" Target="about:blank?act=e86a7dac-6313-4d28-8923-cb135baf5143" TargetMode="External"/><Relationship Id="rId17" Type="http://schemas.openxmlformats.org/officeDocument/2006/relationships/hyperlink" Target="about:blank?act=1e66b7a4-585c-476e-a1e6-80f0f86c00af" TargetMode="External"/><Relationship Id="rId25" Type="http://schemas.openxmlformats.org/officeDocument/2006/relationships/hyperlink" Target="about:blank?act=4fef7c21-e40b-4e67-bf29-5523bc4891b0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89470fba-922d-4071-bbc6-c99b924d2f53" TargetMode="External"/><Relationship Id="rId20" Type="http://schemas.openxmlformats.org/officeDocument/2006/relationships/hyperlink" Target="about:blank?act=d7cdc5a9-998c-4db8-aac1-ad2a3ce44af7" TargetMode="External"/><Relationship Id="rId29" Type="http://schemas.openxmlformats.org/officeDocument/2006/relationships/hyperlink" Target="about:blank?act=fa82ca5a-aa19-4540-b55e-ee56bf923d7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5053444d-991e-4238-8590-6dc6d493dd7d" TargetMode="External"/><Relationship Id="rId11" Type="http://schemas.openxmlformats.org/officeDocument/2006/relationships/hyperlink" Target="about:blank?act=ab6523ee-a04a-4588-91b8-494abccc74dc" TargetMode="External"/><Relationship Id="rId24" Type="http://schemas.openxmlformats.org/officeDocument/2006/relationships/hyperlink" Target="about:blank?act=0bb8a254-5409-4199-9b1d-40212923744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about:blank?act=2d0bc63a-8dc2-4d59-9cbc-78fe9ef36059" TargetMode="External"/><Relationship Id="rId23" Type="http://schemas.openxmlformats.org/officeDocument/2006/relationships/hyperlink" Target="about:blank?act=41c4c002-8e8b-41e4-8e10-a1a549dadce4" TargetMode="External"/><Relationship Id="rId28" Type="http://schemas.openxmlformats.org/officeDocument/2006/relationships/hyperlink" Target="about:blank?act=bacbf663-efb1-4534-9b8d-6b273e5a5688" TargetMode="External"/><Relationship Id="rId10" Type="http://schemas.openxmlformats.org/officeDocument/2006/relationships/hyperlink" Target="about:blank?act=1d45484c-ef2b-4f86-b4f0-b7ee7188fd43" TargetMode="External"/><Relationship Id="rId19" Type="http://schemas.openxmlformats.org/officeDocument/2006/relationships/hyperlink" Target="about:blank?act=74400718-86f1-4dd9-b883-6cbab58ef08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?act=8f5c2063-268c-4e31-a616-cd4b589f5af8" TargetMode="External"/><Relationship Id="rId14" Type="http://schemas.openxmlformats.org/officeDocument/2006/relationships/hyperlink" Target="about:blank?act=874d16f4-0042-443c-8273-1dea782816ca" TargetMode="External"/><Relationship Id="rId22" Type="http://schemas.openxmlformats.org/officeDocument/2006/relationships/hyperlink" Target="about:blank?act=ab7c2c7e-6bb9-415a-941e-c81e2292b420" TargetMode="External"/><Relationship Id="rId27" Type="http://schemas.openxmlformats.org/officeDocument/2006/relationships/hyperlink" Target="about:blank?act=3b5fcc46-fc95-41cd-af39-e397c9907460" TargetMode="External"/><Relationship Id="rId30" Type="http://schemas.openxmlformats.org/officeDocument/2006/relationships/hyperlink" Target="about:blank?act=b1514890-b7b2-467c-a0c8-c1b602ba14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C3B9-EAE9-447C-9F4A-B3C07B55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Links>
    <vt:vector size="36" baseType="variant">
      <vt:variant>
        <vt:i4>5046365</vt:i4>
      </vt:variant>
      <vt:variant>
        <vt:i4>15</vt:i4>
      </vt:variant>
      <vt:variant>
        <vt:i4>0</vt:i4>
      </vt:variant>
      <vt:variant>
        <vt:i4>5</vt:i4>
      </vt:variant>
      <vt:variant>
        <vt:lpwstr>about:blank?act=72815f35-a612-4c49-85b5-537a285d19c4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about:blank?act=420b919f-ed32-49fd-8b1a-aeeae0a5ecad</vt:lpwstr>
      </vt:variant>
      <vt:variant>
        <vt:lpwstr/>
      </vt:variant>
      <vt:variant>
        <vt:i4>1572958</vt:i4>
      </vt:variant>
      <vt:variant>
        <vt:i4>9</vt:i4>
      </vt:variant>
      <vt:variant>
        <vt:i4>0</vt:i4>
      </vt:variant>
      <vt:variant>
        <vt:i4>5</vt:i4>
      </vt:variant>
      <vt:variant>
        <vt:lpwstr>about:blank?act=f59250d0-3dc0-4963-9458-bd0e6acd8320</vt:lpwstr>
      </vt:variant>
      <vt:variant>
        <vt:lpwstr/>
      </vt:variant>
      <vt:variant>
        <vt:i4>2031617</vt:i4>
      </vt:variant>
      <vt:variant>
        <vt:i4>6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2031617</vt:i4>
      </vt:variant>
      <vt:variant>
        <vt:i4>3</vt:i4>
      </vt:variant>
      <vt:variant>
        <vt:i4>0</vt:i4>
      </vt:variant>
      <vt:variant>
        <vt:i4>5</vt:i4>
      </vt:variant>
      <vt:variant>
        <vt:lpwstr>about:blank?act=a9612b26-5a10-457d-ad8c-e415ce42d1cf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about:blank?act=52f2a3ab-a413-4968-810d-c22c86a2c791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PogorelyuBA</cp:lastModifiedBy>
  <cp:revision>39</cp:revision>
  <cp:lastPrinted>2025-02-28T01:47:00Z</cp:lastPrinted>
  <dcterms:created xsi:type="dcterms:W3CDTF">2025-01-21T08:15:00Z</dcterms:created>
  <dcterms:modified xsi:type="dcterms:W3CDTF">2025-02-28T01:56:00Z</dcterms:modified>
</cp:coreProperties>
</file>