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FEC" w:rsidRPr="00C245B3" w:rsidRDefault="0067443F" w:rsidP="00922FE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245B3">
        <w:rPr>
          <w:rFonts w:ascii="Times New Roman" w:hAnsi="Times New Roman"/>
          <w:b/>
          <w:bCs/>
          <w:sz w:val="28"/>
          <w:szCs w:val="28"/>
        </w:rPr>
        <w:t>Ко</w:t>
      </w:r>
      <w:r w:rsidR="00922FEC" w:rsidRPr="00C245B3">
        <w:rPr>
          <w:rFonts w:ascii="Times New Roman" w:hAnsi="Times New Roman"/>
          <w:b/>
          <w:bCs/>
          <w:sz w:val="28"/>
          <w:szCs w:val="28"/>
        </w:rPr>
        <w:t>митет по финансам администрации Тунгокоченского муниципального округа Забайкальского края</w:t>
      </w:r>
    </w:p>
    <w:p w:rsidR="00922FEC" w:rsidRPr="00C245B3" w:rsidRDefault="00922FEC" w:rsidP="00922FE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245B3">
        <w:rPr>
          <w:rFonts w:ascii="Times New Roman" w:hAnsi="Times New Roman"/>
          <w:b/>
          <w:bCs/>
          <w:sz w:val="28"/>
          <w:szCs w:val="28"/>
        </w:rPr>
        <w:t>ПРИКАЗ</w:t>
      </w:r>
    </w:p>
    <w:p w:rsidR="00922FEC" w:rsidRPr="00C245B3" w:rsidRDefault="00922FEC" w:rsidP="00922FEC">
      <w:pPr>
        <w:jc w:val="center"/>
        <w:rPr>
          <w:rFonts w:ascii="Times New Roman" w:hAnsi="Times New Roman"/>
          <w:sz w:val="28"/>
          <w:szCs w:val="28"/>
        </w:rPr>
      </w:pPr>
      <w:r w:rsidRPr="00C245B3">
        <w:rPr>
          <w:rFonts w:ascii="Times New Roman" w:hAnsi="Times New Roman"/>
          <w:sz w:val="28"/>
          <w:szCs w:val="28"/>
        </w:rPr>
        <w:t>с. Верх-Усугли</w:t>
      </w:r>
    </w:p>
    <w:p w:rsidR="005751BF" w:rsidRPr="00C245B3" w:rsidRDefault="00922FEC" w:rsidP="00922FEC">
      <w:pPr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/>
          <w:sz w:val="28"/>
          <w:szCs w:val="28"/>
        </w:rPr>
        <w:t>от</w:t>
      </w:r>
      <w:r w:rsidR="00576717">
        <w:rPr>
          <w:rFonts w:ascii="Times New Roman" w:hAnsi="Times New Roman"/>
          <w:sz w:val="28"/>
          <w:szCs w:val="28"/>
        </w:rPr>
        <w:t xml:space="preserve"> 27 февраля</w:t>
      </w:r>
      <w:r w:rsidR="00F22C60">
        <w:rPr>
          <w:rFonts w:ascii="Times New Roman" w:hAnsi="Times New Roman"/>
          <w:sz w:val="28"/>
          <w:szCs w:val="28"/>
        </w:rPr>
        <w:t xml:space="preserve"> </w:t>
      </w:r>
      <w:r w:rsidRPr="00C245B3">
        <w:rPr>
          <w:rFonts w:ascii="Times New Roman" w:hAnsi="Times New Roman"/>
          <w:sz w:val="28"/>
          <w:szCs w:val="28"/>
        </w:rPr>
        <w:t>202</w:t>
      </w:r>
      <w:r w:rsidR="0067443F" w:rsidRPr="00C245B3">
        <w:rPr>
          <w:rFonts w:ascii="Times New Roman" w:hAnsi="Times New Roman"/>
          <w:sz w:val="28"/>
          <w:szCs w:val="28"/>
        </w:rPr>
        <w:t>5</w:t>
      </w:r>
      <w:r w:rsidR="00A50702">
        <w:rPr>
          <w:rFonts w:ascii="Times New Roman" w:hAnsi="Times New Roman"/>
          <w:sz w:val="28"/>
          <w:szCs w:val="28"/>
        </w:rPr>
        <w:t xml:space="preserve"> </w:t>
      </w:r>
      <w:r w:rsidR="0015039A">
        <w:rPr>
          <w:rFonts w:ascii="Times New Roman" w:hAnsi="Times New Roman"/>
          <w:sz w:val="28"/>
          <w:szCs w:val="28"/>
        </w:rPr>
        <w:t>года</w:t>
      </w:r>
      <w:r w:rsidR="00A50702">
        <w:rPr>
          <w:rFonts w:ascii="Times New Roman" w:hAnsi="Times New Roman"/>
          <w:sz w:val="24"/>
          <w:szCs w:val="24"/>
        </w:rPr>
        <w:tab/>
      </w:r>
      <w:r w:rsidRPr="00C245B3">
        <w:rPr>
          <w:rFonts w:ascii="Times New Roman" w:hAnsi="Times New Roman"/>
          <w:sz w:val="24"/>
          <w:szCs w:val="24"/>
        </w:rPr>
        <w:tab/>
      </w:r>
      <w:r w:rsidRPr="00C245B3">
        <w:rPr>
          <w:rFonts w:ascii="Times New Roman" w:hAnsi="Times New Roman"/>
          <w:sz w:val="24"/>
          <w:szCs w:val="24"/>
        </w:rPr>
        <w:tab/>
      </w:r>
      <w:r w:rsidRPr="00C245B3">
        <w:rPr>
          <w:rFonts w:ascii="Times New Roman" w:hAnsi="Times New Roman"/>
          <w:sz w:val="24"/>
          <w:szCs w:val="24"/>
        </w:rPr>
        <w:tab/>
      </w:r>
      <w:r w:rsidRPr="00C245B3">
        <w:rPr>
          <w:rFonts w:ascii="Times New Roman" w:hAnsi="Times New Roman"/>
          <w:sz w:val="24"/>
          <w:szCs w:val="24"/>
        </w:rPr>
        <w:tab/>
      </w:r>
      <w:r w:rsidRPr="00C245B3">
        <w:rPr>
          <w:rFonts w:ascii="Times New Roman" w:hAnsi="Times New Roman"/>
          <w:sz w:val="24"/>
          <w:szCs w:val="24"/>
        </w:rPr>
        <w:tab/>
      </w:r>
      <w:r w:rsidRPr="00C245B3">
        <w:rPr>
          <w:rFonts w:ascii="Times New Roman" w:hAnsi="Times New Roman"/>
          <w:sz w:val="24"/>
          <w:szCs w:val="24"/>
        </w:rPr>
        <w:tab/>
        <w:t xml:space="preserve">                    </w:t>
      </w:r>
      <w:r w:rsidR="0015039A">
        <w:rPr>
          <w:rFonts w:ascii="Times New Roman" w:hAnsi="Times New Roman"/>
          <w:sz w:val="28"/>
          <w:szCs w:val="28"/>
        </w:rPr>
        <w:t>№ 20</w:t>
      </w:r>
    </w:p>
    <w:p w:rsidR="005751BF" w:rsidRPr="00C245B3" w:rsidRDefault="005751BF" w:rsidP="005751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1BF" w:rsidRPr="00C245B3" w:rsidRDefault="005751BF" w:rsidP="005751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08FC" w:rsidRPr="00C245B3" w:rsidRDefault="002008FC" w:rsidP="005751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2FEC" w:rsidRPr="00C245B3" w:rsidRDefault="005751BF" w:rsidP="00922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>Об утверждении Порядка составления,</w:t>
      </w:r>
      <w:r w:rsidR="00922FEC" w:rsidRPr="00C245B3">
        <w:rPr>
          <w:rFonts w:ascii="Times New Roman" w:hAnsi="Times New Roman" w:cs="Times New Roman"/>
          <w:sz w:val="28"/>
          <w:szCs w:val="28"/>
        </w:rPr>
        <w:t xml:space="preserve"> </w:t>
      </w:r>
      <w:r w:rsidRPr="00C245B3">
        <w:rPr>
          <w:rFonts w:ascii="Times New Roman" w:hAnsi="Times New Roman" w:cs="Times New Roman"/>
          <w:sz w:val="28"/>
          <w:szCs w:val="28"/>
        </w:rPr>
        <w:t>утверждения и ведения</w:t>
      </w:r>
    </w:p>
    <w:p w:rsidR="005751BF" w:rsidRPr="00C245B3" w:rsidRDefault="005751BF" w:rsidP="00922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 xml:space="preserve"> </w:t>
      </w:r>
      <w:r w:rsidR="00922FEC" w:rsidRPr="00C245B3">
        <w:rPr>
          <w:rFonts w:ascii="Times New Roman" w:hAnsi="Times New Roman" w:cs="Times New Roman"/>
          <w:sz w:val="28"/>
          <w:szCs w:val="28"/>
        </w:rPr>
        <w:t>б</w:t>
      </w:r>
      <w:r w:rsidRPr="00C245B3">
        <w:rPr>
          <w:rFonts w:ascii="Times New Roman" w:hAnsi="Times New Roman" w:cs="Times New Roman"/>
          <w:sz w:val="28"/>
          <w:szCs w:val="28"/>
        </w:rPr>
        <w:t>юджетных</w:t>
      </w:r>
      <w:r w:rsidR="00922FEC" w:rsidRPr="00C245B3">
        <w:rPr>
          <w:rFonts w:ascii="Times New Roman" w:hAnsi="Times New Roman" w:cs="Times New Roman"/>
          <w:sz w:val="28"/>
          <w:szCs w:val="28"/>
        </w:rPr>
        <w:t xml:space="preserve"> </w:t>
      </w:r>
      <w:r w:rsidRPr="00C245B3">
        <w:rPr>
          <w:rFonts w:ascii="Times New Roman" w:hAnsi="Times New Roman" w:cs="Times New Roman"/>
          <w:sz w:val="28"/>
          <w:szCs w:val="28"/>
        </w:rPr>
        <w:t>смет казенных учреждений</w:t>
      </w:r>
    </w:p>
    <w:p w:rsidR="005751BF" w:rsidRPr="00C245B3" w:rsidRDefault="005751BF" w:rsidP="005751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08FC" w:rsidRPr="00C245B3" w:rsidRDefault="002008FC" w:rsidP="005751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1BF" w:rsidRDefault="005751BF" w:rsidP="005751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ab/>
        <w:t>В соответствии</w:t>
      </w:r>
      <w:r w:rsidR="00307EE0">
        <w:rPr>
          <w:rFonts w:ascii="Times New Roman" w:hAnsi="Times New Roman" w:cs="Times New Roman"/>
          <w:sz w:val="28"/>
          <w:szCs w:val="28"/>
        </w:rPr>
        <w:t xml:space="preserve"> с пункто</w:t>
      </w:r>
      <w:r w:rsidR="00307EE0" w:rsidRPr="00307EE0">
        <w:rPr>
          <w:rFonts w:ascii="Times New Roman" w:hAnsi="Times New Roman" w:cs="Times New Roman"/>
          <w:sz w:val="28"/>
          <w:szCs w:val="28"/>
        </w:rPr>
        <w:t>м 1</w:t>
      </w:r>
      <w:r w:rsidR="00312188" w:rsidRPr="00307EE0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312188" w:rsidRPr="00C245B3">
        <w:rPr>
          <w:rFonts w:ascii="Times New Roman" w:hAnsi="Times New Roman" w:cs="Times New Roman"/>
          <w:sz w:val="28"/>
          <w:szCs w:val="28"/>
        </w:rPr>
        <w:t xml:space="preserve"> 221 Бюджетного кодекса Российской Федерации,  </w:t>
      </w:r>
      <w:r w:rsidRPr="00C245B3">
        <w:rPr>
          <w:rFonts w:ascii="Times New Roman" w:hAnsi="Times New Roman" w:cs="Times New Roman"/>
          <w:sz w:val="28"/>
          <w:szCs w:val="28"/>
        </w:rPr>
        <w:t>с общими требованиями к порядку составления, утверждения и ведения бюджетных смет казенных учреждений, утвержденных приказом Министерства финансов Российской Федерации от 14 февраля 2018 г. № 26н, п</w:t>
      </w:r>
      <w:r w:rsidR="00FD6BD1">
        <w:rPr>
          <w:rFonts w:ascii="Times New Roman" w:hAnsi="Times New Roman" w:cs="Times New Roman"/>
          <w:sz w:val="28"/>
          <w:szCs w:val="28"/>
        </w:rPr>
        <w:t>риказываю</w:t>
      </w:r>
      <w:r w:rsidRPr="00C245B3">
        <w:rPr>
          <w:rFonts w:ascii="Times New Roman" w:hAnsi="Times New Roman" w:cs="Times New Roman"/>
          <w:sz w:val="28"/>
          <w:szCs w:val="28"/>
        </w:rPr>
        <w:t>:</w:t>
      </w:r>
    </w:p>
    <w:p w:rsidR="001F31CF" w:rsidRPr="00C245B3" w:rsidRDefault="001F31CF" w:rsidP="005751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1BF" w:rsidRDefault="005751BF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>1.</w:t>
      </w:r>
      <w:r w:rsidR="007B671A" w:rsidRPr="00C245B3">
        <w:rPr>
          <w:rFonts w:ascii="Times New Roman" w:hAnsi="Times New Roman" w:cs="Times New Roman"/>
          <w:sz w:val="28"/>
          <w:szCs w:val="28"/>
        </w:rPr>
        <w:t xml:space="preserve"> Утвердить прилагаемый Порядок составления, утверждения и ведения бюджетных смет казенных учреждений.</w:t>
      </w:r>
    </w:p>
    <w:p w:rsidR="007C74BC" w:rsidRDefault="007C74BC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6F38" w:rsidRDefault="009A6F38" w:rsidP="009A6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приказ применяется при составлении, утверждении и ведении бюджетной сметы казенного учреждения, начиная с составления, утверждения и ведения бюджетной сметы казен</w:t>
      </w:r>
      <w:r w:rsidR="00DB7253">
        <w:rPr>
          <w:rFonts w:ascii="Times New Roman" w:hAnsi="Times New Roman" w:cs="Times New Roman"/>
          <w:sz w:val="28"/>
          <w:szCs w:val="28"/>
        </w:rPr>
        <w:t>ного учреждения на 2026</w:t>
      </w:r>
      <w:r>
        <w:rPr>
          <w:rFonts w:ascii="Times New Roman" w:hAnsi="Times New Roman" w:cs="Times New Roman"/>
          <w:sz w:val="28"/>
          <w:szCs w:val="28"/>
        </w:rPr>
        <w:t xml:space="preserve"> год  и плановый период 202</w:t>
      </w:r>
      <w:r w:rsidR="00DB72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B725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F31CF" w:rsidRPr="00C245B3" w:rsidRDefault="001F31CF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671A" w:rsidRPr="00C245B3" w:rsidRDefault="007C74BC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671A" w:rsidRPr="00C245B3">
        <w:rPr>
          <w:rFonts w:ascii="Times New Roman" w:hAnsi="Times New Roman" w:cs="Times New Roman"/>
          <w:sz w:val="28"/>
          <w:szCs w:val="28"/>
        </w:rPr>
        <w:t>.</w:t>
      </w:r>
      <w:r w:rsidR="00070B67" w:rsidRPr="00C245B3">
        <w:rPr>
          <w:rFonts w:ascii="Times New Roman" w:hAnsi="Times New Roman" w:cs="Times New Roman"/>
          <w:sz w:val="28"/>
          <w:szCs w:val="28"/>
        </w:rPr>
        <w:t>Признать утратившим силу Приказ</w:t>
      </w:r>
      <w:r w:rsidR="00B81A22" w:rsidRPr="00C245B3">
        <w:rPr>
          <w:rFonts w:ascii="Times New Roman" w:hAnsi="Times New Roman" w:cs="Times New Roman"/>
          <w:sz w:val="28"/>
          <w:szCs w:val="28"/>
        </w:rPr>
        <w:t xml:space="preserve"> Комитета по финансам муниципального района «Тунгокоченский район» от 29.12.2011г. №</w:t>
      </w:r>
      <w:r w:rsidR="000B7C38">
        <w:rPr>
          <w:rFonts w:ascii="Times New Roman" w:hAnsi="Times New Roman" w:cs="Times New Roman"/>
          <w:sz w:val="28"/>
          <w:szCs w:val="28"/>
        </w:rPr>
        <w:t xml:space="preserve"> </w:t>
      </w:r>
      <w:r w:rsidR="00B81A22" w:rsidRPr="00C245B3">
        <w:rPr>
          <w:rFonts w:ascii="Times New Roman" w:hAnsi="Times New Roman" w:cs="Times New Roman"/>
          <w:sz w:val="28"/>
          <w:szCs w:val="28"/>
        </w:rPr>
        <w:t>34-ПД.</w:t>
      </w:r>
    </w:p>
    <w:p w:rsidR="002008FC" w:rsidRPr="00C245B3" w:rsidRDefault="002008FC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08FC" w:rsidRDefault="002008FC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039A" w:rsidRPr="00C245B3" w:rsidRDefault="0015039A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08FC" w:rsidRPr="00C245B3" w:rsidRDefault="002008FC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08FC" w:rsidRPr="00C245B3" w:rsidRDefault="002008FC" w:rsidP="002008FC">
      <w:pPr>
        <w:spacing w:after="0"/>
        <w:rPr>
          <w:rFonts w:ascii="Times New Roman" w:hAnsi="Times New Roman"/>
          <w:sz w:val="28"/>
          <w:szCs w:val="28"/>
        </w:rPr>
      </w:pPr>
      <w:r w:rsidRPr="00C245B3">
        <w:rPr>
          <w:rFonts w:ascii="Times New Roman" w:hAnsi="Times New Roman"/>
          <w:sz w:val="28"/>
          <w:szCs w:val="28"/>
        </w:rPr>
        <w:t xml:space="preserve">Заместитель </w:t>
      </w:r>
      <w:r w:rsidRPr="00352F06">
        <w:rPr>
          <w:rFonts w:ascii="Times New Roman" w:hAnsi="Times New Roman"/>
          <w:sz w:val="28"/>
          <w:szCs w:val="28"/>
        </w:rPr>
        <w:t>главы муниципального округа</w:t>
      </w:r>
    </w:p>
    <w:p w:rsidR="002008FC" w:rsidRPr="00C245B3" w:rsidRDefault="002008FC" w:rsidP="002008FC">
      <w:pPr>
        <w:spacing w:after="0"/>
        <w:rPr>
          <w:rFonts w:ascii="Times New Roman" w:hAnsi="Times New Roman"/>
          <w:sz w:val="28"/>
          <w:szCs w:val="28"/>
        </w:rPr>
      </w:pPr>
      <w:r w:rsidRPr="00C245B3">
        <w:rPr>
          <w:rFonts w:ascii="Times New Roman" w:hAnsi="Times New Roman"/>
          <w:sz w:val="28"/>
          <w:szCs w:val="28"/>
        </w:rPr>
        <w:t>- председатель комитета по финансам                                         Л.А. Погорелая</w:t>
      </w:r>
    </w:p>
    <w:p w:rsidR="002008FC" w:rsidRPr="00C245B3" w:rsidRDefault="002008FC" w:rsidP="002008F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B671A" w:rsidRPr="00C245B3" w:rsidRDefault="007B671A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08FC" w:rsidRPr="00C245B3" w:rsidRDefault="002008FC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08FC" w:rsidRPr="00C245B3" w:rsidRDefault="002008FC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08FC" w:rsidRPr="00C245B3" w:rsidRDefault="002008FC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08FC" w:rsidRPr="00C245B3" w:rsidRDefault="002008FC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08FC" w:rsidRPr="00C245B3" w:rsidRDefault="002008FC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11A7" w:rsidRDefault="007B671A" w:rsidP="007B67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45B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611A7" w:rsidRDefault="007B671A" w:rsidP="007B67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45B3">
        <w:rPr>
          <w:rFonts w:ascii="Times New Roman" w:hAnsi="Times New Roman" w:cs="Times New Roman"/>
          <w:sz w:val="24"/>
          <w:szCs w:val="24"/>
        </w:rPr>
        <w:t xml:space="preserve"> к приказу</w:t>
      </w:r>
      <w:r w:rsidR="005611A7">
        <w:rPr>
          <w:rFonts w:ascii="Times New Roman" w:hAnsi="Times New Roman" w:cs="Times New Roman"/>
          <w:sz w:val="24"/>
          <w:szCs w:val="24"/>
        </w:rPr>
        <w:t xml:space="preserve"> Комитета по финансам администрации </w:t>
      </w:r>
    </w:p>
    <w:p w:rsidR="007B671A" w:rsidRPr="00C245B3" w:rsidRDefault="005611A7" w:rsidP="007B67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Тунгокоченского муниципального округа</w:t>
      </w:r>
    </w:p>
    <w:p w:rsidR="007B671A" w:rsidRPr="00C245B3" w:rsidRDefault="009013A1" w:rsidP="007B67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</w:t>
      </w:r>
      <w:r w:rsidR="00F22C60">
        <w:rPr>
          <w:rFonts w:ascii="Times New Roman" w:hAnsi="Times New Roman" w:cs="Times New Roman"/>
          <w:sz w:val="24"/>
          <w:szCs w:val="24"/>
        </w:rPr>
        <w:t xml:space="preserve"> февраля 2025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7B671A" w:rsidRPr="00C245B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7B671A" w:rsidRPr="00C245B3" w:rsidRDefault="007B671A" w:rsidP="007B67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43D5" w:rsidRPr="00404F35" w:rsidRDefault="007B671A" w:rsidP="007B67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F35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7B671A" w:rsidRPr="00404F35" w:rsidRDefault="007B671A" w:rsidP="007B67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F35">
        <w:rPr>
          <w:rFonts w:ascii="Times New Roman" w:hAnsi="Times New Roman" w:cs="Times New Roman"/>
          <w:b/>
          <w:sz w:val="28"/>
          <w:szCs w:val="28"/>
        </w:rPr>
        <w:t>составления, утверждения и ведения бюджетных смет казенных учреждений</w:t>
      </w:r>
    </w:p>
    <w:p w:rsidR="007B671A" w:rsidRPr="00C245B3" w:rsidRDefault="007B671A" w:rsidP="007B6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71A" w:rsidRPr="00C245B3" w:rsidRDefault="007B671A" w:rsidP="007B6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B671A" w:rsidRPr="00C245B3" w:rsidRDefault="007B671A" w:rsidP="007B6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958" w:rsidRPr="00C245B3" w:rsidRDefault="007B671A" w:rsidP="00FB19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0579E" w:rsidRPr="00C245B3">
        <w:rPr>
          <w:rFonts w:ascii="Times New Roman" w:hAnsi="Times New Roman" w:cs="Times New Roman"/>
          <w:sz w:val="28"/>
          <w:szCs w:val="28"/>
        </w:rPr>
        <w:t>Настоящий Порядок определяет правила составления и ведения бюджетных смет  казенных учреждений</w:t>
      </w:r>
      <w:r w:rsidR="00542F1B" w:rsidRPr="00C245B3">
        <w:rPr>
          <w:rFonts w:ascii="Times New Roman" w:hAnsi="Times New Roman" w:cs="Times New Roman"/>
          <w:sz w:val="28"/>
          <w:szCs w:val="28"/>
        </w:rPr>
        <w:t xml:space="preserve"> (далее – Порядок) разработ</w:t>
      </w:r>
      <w:r w:rsidR="00312188" w:rsidRPr="00C245B3">
        <w:rPr>
          <w:rFonts w:ascii="Times New Roman" w:hAnsi="Times New Roman" w:cs="Times New Roman"/>
          <w:sz w:val="28"/>
          <w:szCs w:val="28"/>
        </w:rPr>
        <w:t>ан с учетом положений статьи 221</w:t>
      </w:r>
      <w:r w:rsidR="00542F1B" w:rsidRPr="00C245B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в соответствии с приказом Министерства финансов Российской Федерации от 14 февраля 2018 г. № 26н «Об общих требованиях к порядку составления, утверждения и ведения бюджетных смет казенных учреждений»,</w:t>
      </w:r>
      <w:r w:rsidR="00FB1958" w:rsidRPr="00C245B3">
        <w:rPr>
          <w:rFonts w:ascii="Times New Roman" w:hAnsi="Times New Roman" w:cs="Times New Roman"/>
          <w:sz w:val="28"/>
          <w:szCs w:val="28"/>
        </w:rPr>
        <w:t xml:space="preserve"> устанавливает требования к  составлению, утверждению и ведению бюджетных</w:t>
      </w:r>
      <w:proofErr w:type="gramEnd"/>
      <w:r w:rsidR="00FB1958" w:rsidRPr="00C245B3">
        <w:rPr>
          <w:rFonts w:ascii="Times New Roman" w:hAnsi="Times New Roman" w:cs="Times New Roman"/>
          <w:sz w:val="28"/>
          <w:szCs w:val="28"/>
        </w:rPr>
        <w:t xml:space="preserve"> смет (далее – смета)  казенных учреждений </w:t>
      </w:r>
      <w:r w:rsidR="00206DFC" w:rsidRPr="00C245B3">
        <w:rPr>
          <w:rFonts w:ascii="Times New Roman" w:hAnsi="Times New Roman" w:cs="Times New Roman"/>
          <w:sz w:val="28"/>
          <w:szCs w:val="28"/>
        </w:rPr>
        <w:t xml:space="preserve">Тунгокоченского муниципального </w:t>
      </w:r>
      <w:r w:rsidR="00FB1958" w:rsidRPr="00C245B3">
        <w:rPr>
          <w:rFonts w:ascii="Times New Roman" w:hAnsi="Times New Roman" w:cs="Times New Roman"/>
          <w:sz w:val="28"/>
          <w:szCs w:val="28"/>
        </w:rPr>
        <w:t xml:space="preserve">округа и  органов местного самоуправления Тунгокоченского муниципального округа как получателей </w:t>
      </w:r>
      <w:r w:rsidR="00D33B38" w:rsidRPr="00C245B3">
        <w:rPr>
          <w:rFonts w:ascii="Times New Roman" w:hAnsi="Times New Roman" w:cs="Times New Roman"/>
          <w:sz w:val="28"/>
          <w:szCs w:val="28"/>
        </w:rPr>
        <w:t>бюджетных сред</w:t>
      </w:r>
      <w:r w:rsidR="00206DFC" w:rsidRPr="00C245B3">
        <w:rPr>
          <w:rFonts w:ascii="Times New Roman" w:hAnsi="Times New Roman" w:cs="Times New Roman"/>
          <w:sz w:val="28"/>
          <w:szCs w:val="28"/>
        </w:rPr>
        <w:t xml:space="preserve">ств </w:t>
      </w:r>
      <w:r w:rsidR="00D33B38" w:rsidRPr="00C245B3">
        <w:rPr>
          <w:rFonts w:ascii="Times New Roman" w:hAnsi="Times New Roman" w:cs="Times New Roman"/>
          <w:sz w:val="28"/>
          <w:szCs w:val="28"/>
        </w:rPr>
        <w:t>(далее при совместном упоминании - учреждение).</w:t>
      </w:r>
      <w:r w:rsidR="00FB1958" w:rsidRPr="00C245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79E" w:rsidRPr="00C245B3" w:rsidRDefault="0020579E" w:rsidP="00E246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6F3A" w:rsidRPr="00C245B3" w:rsidRDefault="000A6F3A" w:rsidP="000A6F3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245B3">
        <w:rPr>
          <w:rFonts w:ascii="Times New Roman" w:hAnsi="Times New Roman" w:cs="Times New Roman"/>
          <w:sz w:val="28"/>
          <w:szCs w:val="28"/>
        </w:rPr>
        <w:t>. Общие требования к составлению смет</w:t>
      </w:r>
    </w:p>
    <w:p w:rsidR="000A6F3A" w:rsidRPr="00C245B3" w:rsidRDefault="000A6F3A" w:rsidP="000A6F3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A4788" w:rsidRPr="00C245B3" w:rsidRDefault="00C72D16" w:rsidP="00C72D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 xml:space="preserve">2. </w:t>
      </w:r>
      <w:r w:rsidRPr="00BF6792">
        <w:rPr>
          <w:rFonts w:ascii="Times New Roman" w:hAnsi="Times New Roman" w:cs="Times New Roman"/>
          <w:sz w:val="28"/>
          <w:szCs w:val="28"/>
        </w:rPr>
        <w:t xml:space="preserve">Бюджетная </w:t>
      </w:r>
      <w:r w:rsidR="00BF6792" w:rsidRPr="00BF6792">
        <w:rPr>
          <w:rFonts w:ascii="Times New Roman" w:hAnsi="Times New Roman" w:cs="Times New Roman"/>
          <w:sz w:val="28"/>
          <w:szCs w:val="28"/>
        </w:rPr>
        <w:t>смета учреждения</w:t>
      </w:r>
      <w:r w:rsidRPr="00C245B3">
        <w:rPr>
          <w:rFonts w:ascii="Times New Roman" w:hAnsi="Times New Roman" w:cs="Times New Roman"/>
          <w:sz w:val="28"/>
          <w:szCs w:val="28"/>
        </w:rPr>
        <w:t xml:space="preserve"> составляется и ведется в целях установления объема и распределения направлений расходов бюджета </w:t>
      </w:r>
      <w:proofErr w:type="gramStart"/>
      <w:r w:rsidRPr="00C245B3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C245B3">
        <w:rPr>
          <w:rFonts w:ascii="Times New Roman" w:hAnsi="Times New Roman" w:cs="Times New Roman"/>
          <w:sz w:val="28"/>
          <w:szCs w:val="28"/>
        </w:rPr>
        <w:t xml:space="preserve"> на основании доведенных до учреждения лимитов бюджетных обязательств на принятие и (или) исполнение бюджетных обязательств по обеспечению выполнения функций учреждения, включая бюджетные обязательства по предоставлению бюджетных инвестиций и субсидий юридическим лицам, субсидий, субвенций и иных межбюджетных трансфертов (далее - лимиты бюджетных обязательств), на срок действия</w:t>
      </w:r>
      <w:r w:rsidR="00E663FA" w:rsidRPr="00C245B3">
        <w:rPr>
          <w:rFonts w:ascii="Times New Roman" w:hAnsi="Times New Roman" w:cs="Times New Roman"/>
          <w:sz w:val="28"/>
          <w:szCs w:val="28"/>
        </w:rPr>
        <w:t xml:space="preserve"> решения о бюджете Тунгокоченского муниципального округа</w:t>
      </w:r>
      <w:r w:rsidRPr="00C245B3">
        <w:rPr>
          <w:rFonts w:ascii="Times New Roman" w:hAnsi="Times New Roman" w:cs="Times New Roman"/>
          <w:sz w:val="28"/>
          <w:szCs w:val="28"/>
        </w:rPr>
        <w:t xml:space="preserve"> на очередной финансов</w:t>
      </w:r>
      <w:r w:rsidR="00271BCA" w:rsidRPr="00C245B3">
        <w:rPr>
          <w:rFonts w:ascii="Times New Roman" w:hAnsi="Times New Roman" w:cs="Times New Roman"/>
          <w:sz w:val="28"/>
          <w:szCs w:val="28"/>
        </w:rPr>
        <w:t>ый год</w:t>
      </w:r>
      <w:r w:rsidRPr="00C245B3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271BCA" w:rsidRPr="00C245B3">
        <w:rPr>
          <w:rFonts w:ascii="Times New Roman" w:hAnsi="Times New Roman" w:cs="Times New Roman"/>
          <w:sz w:val="28"/>
          <w:szCs w:val="28"/>
        </w:rPr>
        <w:t xml:space="preserve"> </w:t>
      </w:r>
      <w:r w:rsidRPr="00C245B3">
        <w:rPr>
          <w:rFonts w:ascii="Times New Roman" w:hAnsi="Times New Roman" w:cs="Times New Roman"/>
          <w:sz w:val="28"/>
          <w:szCs w:val="28"/>
        </w:rPr>
        <w:t xml:space="preserve"> (</w:t>
      </w:r>
      <w:r w:rsidR="00271BCA" w:rsidRPr="00C245B3">
        <w:rPr>
          <w:rFonts w:ascii="Times New Roman" w:hAnsi="Times New Roman" w:cs="Times New Roman"/>
          <w:sz w:val="28"/>
          <w:szCs w:val="28"/>
        </w:rPr>
        <w:t>решение</w:t>
      </w:r>
      <w:r w:rsidRPr="00C245B3">
        <w:rPr>
          <w:rFonts w:ascii="Times New Roman" w:hAnsi="Times New Roman" w:cs="Times New Roman"/>
          <w:sz w:val="28"/>
          <w:szCs w:val="28"/>
        </w:rPr>
        <w:t xml:space="preserve"> о бюджете).</w:t>
      </w:r>
    </w:p>
    <w:p w:rsidR="00CE4891" w:rsidRDefault="005B122D" w:rsidP="00CE4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 xml:space="preserve">В смете </w:t>
      </w:r>
      <w:proofErr w:type="spellStart"/>
      <w:r w:rsidRPr="00C245B3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C245B3">
        <w:rPr>
          <w:rFonts w:ascii="Times New Roman" w:hAnsi="Times New Roman" w:cs="Times New Roman"/>
          <w:sz w:val="28"/>
          <w:szCs w:val="28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5A4788" w:rsidRDefault="00C72D16" w:rsidP="005A47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 xml:space="preserve">3. Показатели сметы формируются в разрезе </w:t>
      </w:r>
      <w:proofErr w:type="gramStart"/>
      <w:r w:rsidRPr="00C245B3">
        <w:rPr>
          <w:rFonts w:ascii="Times New Roman" w:hAnsi="Times New Roman" w:cs="Times New Roman"/>
          <w:sz w:val="28"/>
          <w:szCs w:val="28"/>
        </w:rPr>
        <w:t>кодов классификации расходов бюджетов бюджетной классификации Российской</w:t>
      </w:r>
      <w:proofErr w:type="gramEnd"/>
      <w:r w:rsidRPr="00C245B3">
        <w:rPr>
          <w:rFonts w:ascii="Times New Roman" w:hAnsi="Times New Roman" w:cs="Times New Roman"/>
          <w:sz w:val="28"/>
          <w:szCs w:val="28"/>
        </w:rPr>
        <w:t xml:space="preserve"> Федерации (далее - код классификации расходов бюджета) с детализацией по кодам элементов (подгрупп и элементов) видов расходов в пределах доведенных лимитов бюджетных обязательств, а также в разрезе кодов аналитических показателей.</w:t>
      </w:r>
    </w:p>
    <w:p w:rsidR="005A4788" w:rsidRDefault="00C72D16" w:rsidP="005A47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EAE">
        <w:rPr>
          <w:rFonts w:ascii="Times New Roman" w:hAnsi="Times New Roman" w:cs="Times New Roman"/>
          <w:sz w:val="28"/>
          <w:szCs w:val="28"/>
        </w:rPr>
        <w:t>По решению главного ра</w:t>
      </w:r>
      <w:r w:rsidR="002A5C62" w:rsidRPr="004B6EAE">
        <w:rPr>
          <w:rFonts w:ascii="Times New Roman" w:hAnsi="Times New Roman" w:cs="Times New Roman"/>
          <w:sz w:val="28"/>
          <w:szCs w:val="28"/>
        </w:rPr>
        <w:t xml:space="preserve">спорядителя средств </w:t>
      </w:r>
      <w:r w:rsidRPr="004B6EAE">
        <w:rPr>
          <w:rFonts w:ascii="Times New Roman" w:hAnsi="Times New Roman" w:cs="Times New Roman"/>
          <w:sz w:val="28"/>
          <w:szCs w:val="28"/>
        </w:rPr>
        <w:t>бюджета</w:t>
      </w:r>
      <w:r w:rsidR="002A5C62" w:rsidRPr="004B6E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B6EAE">
        <w:rPr>
          <w:rFonts w:ascii="Times New Roman" w:hAnsi="Times New Roman" w:cs="Times New Roman"/>
          <w:sz w:val="28"/>
          <w:szCs w:val="28"/>
        </w:rPr>
        <w:t xml:space="preserve">, показатели сметы формируются с дополнительной детализацией по кодам </w:t>
      </w:r>
      <w:r w:rsidR="004B6EAE" w:rsidRPr="004B6EAE">
        <w:rPr>
          <w:rFonts w:ascii="Times New Roman" w:hAnsi="Times New Roman" w:cs="Times New Roman"/>
          <w:sz w:val="28"/>
          <w:szCs w:val="28"/>
        </w:rPr>
        <w:t>аналитического показателя</w:t>
      </w:r>
      <w:r w:rsidRPr="004B6EAE">
        <w:rPr>
          <w:rFonts w:ascii="Times New Roman" w:hAnsi="Times New Roman" w:cs="Times New Roman"/>
          <w:sz w:val="28"/>
          <w:szCs w:val="28"/>
        </w:rPr>
        <w:t>.</w:t>
      </w:r>
    </w:p>
    <w:p w:rsidR="00A6554E" w:rsidRPr="00C245B3" w:rsidRDefault="00077CE1" w:rsidP="005A47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>На этапе составления проекта бюджета на очередной финансовый год Учреждение формирует проекты бюджетных смет на очередной финансовый год</w:t>
      </w:r>
      <w:r w:rsidR="00B61424" w:rsidRPr="00C245B3">
        <w:rPr>
          <w:rFonts w:ascii="Times New Roman" w:hAnsi="Times New Roman" w:cs="Times New Roman"/>
          <w:sz w:val="28"/>
          <w:szCs w:val="28"/>
        </w:rPr>
        <w:t xml:space="preserve"> </w:t>
      </w:r>
      <w:r w:rsidR="00B61424" w:rsidRPr="00C245B3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приложениями № 3, 4 к настоящему Порядку с приложением расчетов, обоснований, необходимых нормативно-правовых актов, смет расходов, пояснительной записки и др. и представляет </w:t>
      </w:r>
      <w:r w:rsidR="00843F1D" w:rsidRPr="00C245B3">
        <w:rPr>
          <w:rFonts w:ascii="Times New Roman" w:hAnsi="Times New Roman" w:cs="Times New Roman"/>
          <w:sz w:val="28"/>
          <w:szCs w:val="28"/>
        </w:rPr>
        <w:t xml:space="preserve"> Г</w:t>
      </w:r>
      <w:r w:rsidR="00E90E3B" w:rsidRPr="00C245B3">
        <w:rPr>
          <w:rFonts w:ascii="Times New Roman" w:hAnsi="Times New Roman" w:cs="Times New Roman"/>
          <w:sz w:val="28"/>
          <w:szCs w:val="28"/>
        </w:rPr>
        <w:t>лавн</w:t>
      </w:r>
      <w:r w:rsidR="00843F1D" w:rsidRPr="00C245B3">
        <w:rPr>
          <w:rFonts w:ascii="Times New Roman" w:hAnsi="Times New Roman" w:cs="Times New Roman"/>
          <w:sz w:val="28"/>
          <w:szCs w:val="28"/>
        </w:rPr>
        <w:t>ому</w:t>
      </w:r>
      <w:r w:rsidR="00E90E3B" w:rsidRPr="00C245B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843F1D" w:rsidRPr="00C245B3">
        <w:rPr>
          <w:rFonts w:ascii="Times New Roman" w:hAnsi="Times New Roman" w:cs="Times New Roman"/>
          <w:sz w:val="28"/>
          <w:szCs w:val="28"/>
        </w:rPr>
        <w:t>ю до 15 сентября</w:t>
      </w:r>
      <w:r w:rsidR="00B61424" w:rsidRPr="00C245B3">
        <w:rPr>
          <w:rFonts w:ascii="Times New Roman" w:hAnsi="Times New Roman" w:cs="Times New Roman"/>
          <w:sz w:val="28"/>
          <w:szCs w:val="28"/>
        </w:rPr>
        <w:t xml:space="preserve"> текущего года. </w:t>
      </w:r>
      <w:r w:rsidR="00843F1D" w:rsidRPr="00C245B3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B61424" w:rsidRPr="00C245B3">
        <w:rPr>
          <w:rFonts w:ascii="Times New Roman" w:hAnsi="Times New Roman" w:cs="Times New Roman"/>
          <w:sz w:val="28"/>
          <w:szCs w:val="28"/>
        </w:rPr>
        <w:t xml:space="preserve"> вправе запросить у Учреждений иные документы и сведения, необходимые для анализа бюджетных смет.</w:t>
      </w:r>
      <w:r w:rsidR="005003F2" w:rsidRPr="00C245B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77CE1" w:rsidRDefault="00930132" w:rsidP="00077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61424" w:rsidRPr="00C245B3">
        <w:rPr>
          <w:rFonts w:ascii="Times New Roman" w:hAnsi="Times New Roman" w:cs="Times New Roman"/>
          <w:sz w:val="28"/>
          <w:szCs w:val="28"/>
        </w:rPr>
        <w:t xml:space="preserve">. Смета составляется Учреждением путем </w:t>
      </w:r>
      <w:r w:rsidR="00D66C80" w:rsidRPr="00C245B3">
        <w:rPr>
          <w:rFonts w:ascii="Times New Roman" w:hAnsi="Times New Roman" w:cs="Times New Roman"/>
          <w:sz w:val="28"/>
          <w:szCs w:val="28"/>
        </w:rPr>
        <w:t>формиров</w:t>
      </w:r>
      <w:r w:rsidR="001F65F8" w:rsidRPr="00C245B3">
        <w:rPr>
          <w:rFonts w:ascii="Times New Roman" w:hAnsi="Times New Roman" w:cs="Times New Roman"/>
          <w:sz w:val="28"/>
          <w:szCs w:val="28"/>
        </w:rPr>
        <w:t>ания показателей сметы на текущий</w:t>
      </w:r>
      <w:r w:rsidR="00D66C80" w:rsidRPr="00C245B3">
        <w:rPr>
          <w:rFonts w:ascii="Times New Roman" w:hAnsi="Times New Roman" w:cs="Times New Roman"/>
          <w:sz w:val="28"/>
          <w:szCs w:val="28"/>
        </w:rPr>
        <w:t xml:space="preserve"> год</w:t>
      </w:r>
      <w:r w:rsidR="001F65F8" w:rsidRPr="00C245B3">
        <w:rPr>
          <w:rFonts w:ascii="Times New Roman" w:hAnsi="Times New Roman" w:cs="Times New Roman"/>
          <w:sz w:val="28"/>
          <w:szCs w:val="28"/>
        </w:rPr>
        <w:t xml:space="preserve"> и </w:t>
      </w:r>
      <w:r w:rsidR="00D66C80" w:rsidRPr="00C245B3">
        <w:rPr>
          <w:rFonts w:ascii="Times New Roman" w:hAnsi="Times New Roman" w:cs="Times New Roman"/>
          <w:sz w:val="28"/>
          <w:szCs w:val="28"/>
        </w:rPr>
        <w:t>планов</w:t>
      </w:r>
      <w:r w:rsidR="002047C6" w:rsidRPr="00C245B3">
        <w:rPr>
          <w:rFonts w:ascii="Times New Roman" w:hAnsi="Times New Roman" w:cs="Times New Roman"/>
          <w:sz w:val="28"/>
          <w:szCs w:val="28"/>
        </w:rPr>
        <w:t xml:space="preserve">ый </w:t>
      </w:r>
      <w:r w:rsidR="00D66C80" w:rsidRPr="00C245B3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2047C6" w:rsidRPr="00C245B3">
        <w:rPr>
          <w:rFonts w:ascii="Times New Roman" w:hAnsi="Times New Roman" w:cs="Times New Roman"/>
          <w:sz w:val="28"/>
          <w:szCs w:val="28"/>
        </w:rPr>
        <w:t xml:space="preserve"> </w:t>
      </w:r>
      <w:r w:rsidR="00D66C80" w:rsidRPr="00C245B3">
        <w:rPr>
          <w:rFonts w:ascii="Times New Roman" w:hAnsi="Times New Roman" w:cs="Times New Roman"/>
          <w:sz w:val="28"/>
          <w:szCs w:val="28"/>
        </w:rPr>
        <w:t xml:space="preserve"> и внесения изменений в утвержденные показатели сметы на очередной финансовый год и плановый период в соответствии с приложениями </w:t>
      </w:r>
      <w:r w:rsidR="00B61424" w:rsidRPr="00C245B3">
        <w:rPr>
          <w:rFonts w:ascii="Times New Roman" w:hAnsi="Times New Roman" w:cs="Times New Roman"/>
          <w:sz w:val="28"/>
          <w:szCs w:val="28"/>
        </w:rPr>
        <w:t xml:space="preserve">  </w:t>
      </w:r>
      <w:r w:rsidR="00D66C80" w:rsidRPr="00C245B3">
        <w:rPr>
          <w:rFonts w:ascii="Times New Roman" w:hAnsi="Times New Roman" w:cs="Times New Roman"/>
          <w:sz w:val="28"/>
          <w:szCs w:val="28"/>
        </w:rPr>
        <w:t>№ 1, 2 к настоящему Порядку.</w:t>
      </w:r>
    </w:p>
    <w:p w:rsidR="00930132" w:rsidRDefault="00407EE9" w:rsidP="00930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6B4B1E" w:rsidRPr="00C245B3" w:rsidRDefault="00407EE9" w:rsidP="00A655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Обоснования (расчеты) плановых сметных показателей составляются в процес</w:t>
      </w:r>
      <w:r w:rsidR="00284869">
        <w:rPr>
          <w:rFonts w:ascii="Times New Roman" w:hAnsi="Times New Roman" w:cs="Times New Roman"/>
          <w:sz w:val="28"/>
          <w:szCs w:val="28"/>
        </w:rPr>
        <w:t xml:space="preserve">се формирования 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о бюджете на очередной финансовый </w:t>
      </w:r>
      <w:r w:rsidR="00930132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930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утверждаются в </w:t>
      </w:r>
      <w:r w:rsidRPr="00A6554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4" w:history="1">
        <w:r w:rsidRPr="00A6554E">
          <w:rPr>
            <w:rFonts w:ascii="Times New Roman" w:hAnsi="Times New Roman" w:cs="Times New Roman"/>
            <w:sz w:val="28"/>
            <w:szCs w:val="28"/>
          </w:rPr>
          <w:t>главой III</w:t>
        </w:r>
      </w:hyperlink>
      <w:r w:rsidR="0093013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1101" w:rsidRDefault="00A6554E" w:rsidP="006B4B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6C80" w:rsidRPr="00C245B3">
        <w:rPr>
          <w:rFonts w:ascii="Times New Roman" w:hAnsi="Times New Roman" w:cs="Times New Roman"/>
          <w:sz w:val="28"/>
          <w:szCs w:val="28"/>
        </w:rPr>
        <w:t xml:space="preserve">. Смета </w:t>
      </w:r>
      <w:r w:rsidR="00EB2155" w:rsidRPr="00C245B3">
        <w:rPr>
          <w:rFonts w:ascii="Times New Roman" w:hAnsi="Times New Roman" w:cs="Times New Roman"/>
          <w:sz w:val="28"/>
          <w:szCs w:val="28"/>
        </w:rPr>
        <w:t>реорганизуемого</w:t>
      </w:r>
      <w:r w:rsidR="00D66C80" w:rsidRPr="00C245B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B2155" w:rsidRPr="00C245B3">
        <w:rPr>
          <w:rFonts w:ascii="Times New Roman" w:hAnsi="Times New Roman" w:cs="Times New Roman"/>
          <w:sz w:val="28"/>
          <w:szCs w:val="28"/>
        </w:rPr>
        <w:t>я</w:t>
      </w:r>
      <w:r w:rsidR="00D66C80" w:rsidRPr="00C245B3">
        <w:rPr>
          <w:rFonts w:ascii="Times New Roman" w:hAnsi="Times New Roman" w:cs="Times New Roman"/>
          <w:sz w:val="28"/>
          <w:szCs w:val="28"/>
        </w:rPr>
        <w:t xml:space="preserve"> </w:t>
      </w:r>
      <w:r w:rsidR="00EB2155" w:rsidRPr="00C245B3">
        <w:rPr>
          <w:rFonts w:ascii="Times New Roman" w:hAnsi="Times New Roman" w:cs="Times New Roman"/>
          <w:sz w:val="28"/>
          <w:szCs w:val="28"/>
        </w:rPr>
        <w:t xml:space="preserve">составляется в порядке, установленном </w:t>
      </w:r>
      <w:r w:rsidR="00D66C80" w:rsidRPr="00C245B3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EB2155" w:rsidRPr="00C245B3">
        <w:rPr>
          <w:rFonts w:ascii="Times New Roman" w:hAnsi="Times New Roman" w:cs="Times New Roman"/>
          <w:sz w:val="28"/>
          <w:szCs w:val="28"/>
        </w:rPr>
        <w:t>средств бюджета, в ведение которого перешло реорганизуемое Учреждение, на период текущего финансового года (текущего финансового года и планового периода) и в объеме доведенных Учреждению в установленном порядке лимитов бюджетных обязательств на текущий финансовый год (текущий финансовый год и плановый период).</w:t>
      </w:r>
    </w:p>
    <w:p w:rsidR="006B4B1E" w:rsidRDefault="006B4B1E" w:rsidP="006B4B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1EF5" w:rsidRPr="00C245B3" w:rsidRDefault="00EB2155" w:rsidP="00EB215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245B3">
        <w:rPr>
          <w:rFonts w:ascii="Times New Roman" w:hAnsi="Times New Roman" w:cs="Times New Roman"/>
          <w:sz w:val="28"/>
          <w:szCs w:val="28"/>
        </w:rPr>
        <w:t>. Требования к утверждению смет Учреждений</w:t>
      </w:r>
    </w:p>
    <w:p w:rsidR="00EB2155" w:rsidRPr="00C245B3" w:rsidRDefault="00EB2155" w:rsidP="00EB215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B2155" w:rsidRPr="00C245B3" w:rsidRDefault="00A6554E" w:rsidP="00CD3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B2155" w:rsidRPr="00C245B3">
        <w:rPr>
          <w:rFonts w:ascii="Times New Roman" w:hAnsi="Times New Roman" w:cs="Times New Roman"/>
          <w:sz w:val="28"/>
          <w:szCs w:val="28"/>
        </w:rPr>
        <w:t>. Смета Комитета,</w:t>
      </w:r>
      <w:r w:rsidR="00CD3C65" w:rsidRPr="00C245B3">
        <w:rPr>
          <w:rFonts w:ascii="Times New Roman" w:hAnsi="Times New Roman" w:cs="Times New Roman"/>
          <w:sz w:val="28"/>
          <w:szCs w:val="28"/>
        </w:rPr>
        <w:t xml:space="preserve"> являющегося главным распорядителем средств бюджета, утверждается руководителем главного распорядителя средств бюджета.</w:t>
      </w:r>
      <w:r w:rsidR="00EB2155" w:rsidRPr="00C245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C65" w:rsidRPr="00C245B3" w:rsidRDefault="00CD3C65" w:rsidP="00CD3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>Смета Учреждения утверждается руководителем Учреждения и согласовывается руководителем главного распорядителя средств бюджета.</w:t>
      </w:r>
    </w:p>
    <w:p w:rsidR="006B4B1E" w:rsidRPr="00C245B3" w:rsidRDefault="00CD3C65" w:rsidP="00CD3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>Смета составляется в двух экземплярах, по одному для Учреждения и Комитета, подписывается руководителем Учреждения</w:t>
      </w:r>
      <w:r w:rsidR="00F0490C" w:rsidRPr="00C245B3">
        <w:rPr>
          <w:rFonts w:ascii="Times New Roman" w:hAnsi="Times New Roman" w:cs="Times New Roman"/>
          <w:sz w:val="28"/>
          <w:szCs w:val="28"/>
        </w:rPr>
        <w:t xml:space="preserve"> (в его отсутствии – лицом, исполняющим обязанности руководителя.)</w:t>
      </w:r>
    </w:p>
    <w:p w:rsidR="00F0490C" w:rsidRPr="00C245B3" w:rsidRDefault="006B4B1E" w:rsidP="00CD3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F0490C" w:rsidRPr="00C245B3">
        <w:rPr>
          <w:rFonts w:ascii="Times New Roman" w:hAnsi="Times New Roman" w:cs="Times New Roman"/>
          <w:sz w:val="28"/>
          <w:szCs w:val="28"/>
        </w:rPr>
        <w:t xml:space="preserve">Утверждение сметы Учреждением осуществляется не позднее десяти рабочих дней со дня доведения </w:t>
      </w:r>
      <w:r w:rsidR="00F0490C" w:rsidRPr="00650DFB">
        <w:rPr>
          <w:rFonts w:ascii="Times New Roman" w:hAnsi="Times New Roman" w:cs="Times New Roman"/>
          <w:sz w:val="28"/>
          <w:szCs w:val="28"/>
        </w:rPr>
        <w:t>Учреждению</w:t>
      </w:r>
      <w:r w:rsidR="007054E9" w:rsidRPr="00650DFB">
        <w:rPr>
          <w:rFonts w:ascii="Times New Roman" w:hAnsi="Times New Roman" w:cs="Times New Roman"/>
          <w:sz w:val="28"/>
          <w:szCs w:val="28"/>
        </w:rPr>
        <w:t>,</w:t>
      </w:r>
      <w:r w:rsidR="00F0490C" w:rsidRPr="00650DFB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Российской Федерации порядке</w:t>
      </w:r>
      <w:r w:rsidR="007054E9" w:rsidRPr="00650DFB">
        <w:rPr>
          <w:rFonts w:ascii="Times New Roman" w:hAnsi="Times New Roman" w:cs="Times New Roman"/>
          <w:sz w:val="28"/>
          <w:szCs w:val="28"/>
        </w:rPr>
        <w:t>,</w:t>
      </w:r>
      <w:r w:rsidR="00F0490C" w:rsidRPr="00650DFB">
        <w:rPr>
          <w:rFonts w:ascii="Times New Roman" w:hAnsi="Times New Roman" w:cs="Times New Roman"/>
          <w:sz w:val="28"/>
          <w:szCs w:val="28"/>
        </w:rPr>
        <w:t xml:space="preserve"> лимитов бюджетных</w:t>
      </w:r>
      <w:r w:rsidR="00F0490C" w:rsidRPr="00C245B3">
        <w:rPr>
          <w:rFonts w:ascii="Times New Roman" w:hAnsi="Times New Roman" w:cs="Times New Roman"/>
          <w:sz w:val="28"/>
          <w:szCs w:val="28"/>
        </w:rPr>
        <w:t xml:space="preserve"> обязательств.</w:t>
      </w:r>
    </w:p>
    <w:p w:rsidR="00E2074C" w:rsidRDefault="00E2074C" w:rsidP="00E20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Утвержденные сметы с обоснованиями (расчетами) плановых сметных показателей, использованными при формировании сметы, направляются учреждением главному распорядителю бюджетных средств не позднее одного рабочего дня после утверждения сметы.</w:t>
      </w:r>
    </w:p>
    <w:p w:rsidR="00F0490C" w:rsidRDefault="00F0490C" w:rsidP="00CD3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490C" w:rsidRPr="00C245B3" w:rsidRDefault="00F0490C" w:rsidP="00F0490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245B3">
        <w:rPr>
          <w:rFonts w:ascii="Times New Roman" w:hAnsi="Times New Roman" w:cs="Times New Roman"/>
          <w:sz w:val="28"/>
          <w:szCs w:val="28"/>
        </w:rPr>
        <w:t>. Требования к ведению сметы Учреждения</w:t>
      </w:r>
    </w:p>
    <w:p w:rsidR="00F0490C" w:rsidRPr="00C245B3" w:rsidRDefault="00F0490C" w:rsidP="00F0490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A4788" w:rsidRDefault="006B4B1E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490C" w:rsidRPr="00C245B3">
        <w:rPr>
          <w:rFonts w:ascii="Times New Roman" w:hAnsi="Times New Roman" w:cs="Times New Roman"/>
          <w:sz w:val="28"/>
          <w:szCs w:val="28"/>
        </w:rPr>
        <w:t>. Ведением сметы в целях настоящего Порядка является внесение изменений в смету в пределах доведенных Учреждению в установленном порядке объемов соответствующих лимитов бюджетных обязательств.</w:t>
      </w:r>
    </w:p>
    <w:p w:rsidR="00F0490C" w:rsidRPr="00C245B3" w:rsidRDefault="00F0490C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lastRenderedPageBreak/>
        <w:t>Изменения показателей сметы составляется Комитетом и Учреждением в соответствии с приложением № 2 к настоящему Порядку.</w:t>
      </w:r>
    </w:p>
    <w:p w:rsidR="00F0490C" w:rsidRPr="00C245B3" w:rsidRDefault="00F0490C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– сумм увеличения, отражающихся со знаком</w:t>
      </w:r>
      <w:r w:rsidR="00956AC1" w:rsidRPr="00C245B3">
        <w:rPr>
          <w:rFonts w:ascii="Times New Roman" w:hAnsi="Times New Roman" w:cs="Times New Roman"/>
          <w:sz w:val="28"/>
          <w:szCs w:val="28"/>
        </w:rPr>
        <w:t xml:space="preserve"> «плюс» и (или) уменьшения объемов сметных назначений, отражающихся со знаком «минус»:</w:t>
      </w:r>
    </w:p>
    <w:p w:rsidR="00956AC1" w:rsidRPr="00C245B3" w:rsidRDefault="00956AC1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>изменяющих объемы сметных назначений в случае изменения доведенных Учреждению в установленном порядке лимитов бюджетных обязательств;</w:t>
      </w:r>
    </w:p>
    <w:p w:rsidR="00956AC1" w:rsidRPr="00C245B3" w:rsidRDefault="00956AC1" w:rsidP="00956A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</w:t>
      </w:r>
      <w:proofErr w:type="gramStart"/>
      <w:r w:rsidRPr="00C245B3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C245B3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обязательств;</w:t>
      </w:r>
    </w:p>
    <w:p w:rsidR="00956AC1" w:rsidRPr="00C245B3" w:rsidRDefault="00956AC1" w:rsidP="00956A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дополнительным кодам аналитических показателей, установленным в соответствии с пунктом 3 настоящего Порядка, не требующих изменения </w:t>
      </w:r>
      <w:proofErr w:type="gramStart"/>
      <w:r w:rsidRPr="00C245B3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C245B3">
        <w:rPr>
          <w:rFonts w:ascii="Times New Roman" w:hAnsi="Times New Roman" w:cs="Times New Roman"/>
          <w:sz w:val="28"/>
          <w:szCs w:val="28"/>
        </w:rPr>
        <w:t xml:space="preserve"> и утвержденного объема лимитов бюджетных обязательств;</w:t>
      </w:r>
    </w:p>
    <w:p w:rsidR="00CE4891" w:rsidRDefault="00956AC1" w:rsidP="00956A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5B3">
        <w:rPr>
          <w:rFonts w:ascii="Times New Roman" w:hAnsi="Times New Roman" w:cs="Times New Roman"/>
          <w:sz w:val="28"/>
          <w:szCs w:val="28"/>
        </w:rPr>
        <w:t>изменяющих объемы сметных назначений, приводящих к перераспределению их между ра</w:t>
      </w:r>
      <w:r w:rsidR="0085779B" w:rsidRPr="00C245B3">
        <w:rPr>
          <w:rFonts w:ascii="Times New Roman" w:hAnsi="Times New Roman" w:cs="Times New Roman"/>
          <w:sz w:val="28"/>
          <w:szCs w:val="28"/>
        </w:rPr>
        <w:t>зделами сметы.</w:t>
      </w:r>
    </w:p>
    <w:p w:rsidR="00217E82" w:rsidRPr="005A4788" w:rsidRDefault="008341C9" w:rsidP="00217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17E82">
        <w:rPr>
          <w:rFonts w:ascii="Times New Roman" w:hAnsi="Times New Roman" w:cs="Times New Roman"/>
          <w:sz w:val="28"/>
          <w:szCs w:val="28"/>
        </w:rPr>
        <w:t xml:space="preserve">   </w:t>
      </w:r>
      <w:r w:rsidR="00217E82" w:rsidRPr="005A4788">
        <w:rPr>
          <w:rFonts w:ascii="Times New Roman" w:hAnsi="Times New Roman" w:cs="Times New Roman"/>
          <w:sz w:val="28"/>
          <w:szCs w:val="28"/>
        </w:rPr>
        <w:t>9.</w:t>
      </w:r>
      <w:r w:rsidRPr="005A4788">
        <w:rPr>
          <w:rFonts w:ascii="Times New Roman" w:hAnsi="Times New Roman" w:cs="Times New Roman"/>
          <w:sz w:val="28"/>
          <w:szCs w:val="28"/>
        </w:rPr>
        <w:t>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пунктом 4 настоящего Положения.</w:t>
      </w:r>
    </w:p>
    <w:p w:rsidR="00315C81" w:rsidRDefault="00217E82" w:rsidP="00CE4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41C9" w:rsidRPr="005A4788">
        <w:rPr>
          <w:rFonts w:ascii="Times New Roman" w:hAnsi="Times New Roman" w:cs="Times New Roman"/>
          <w:sz w:val="28"/>
          <w:szCs w:val="28"/>
        </w:rPr>
        <w:t xml:space="preserve"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</w:t>
      </w:r>
      <w:r w:rsidRPr="005A4788">
        <w:rPr>
          <w:rFonts w:ascii="Times New Roman" w:hAnsi="Times New Roman" w:cs="Times New Roman"/>
          <w:sz w:val="28"/>
          <w:szCs w:val="28"/>
        </w:rPr>
        <w:t>пунктом 11 настоящего Положения</w:t>
      </w:r>
      <w:r w:rsidR="008341C9" w:rsidRPr="005A4788">
        <w:rPr>
          <w:rFonts w:ascii="Times New Roman" w:hAnsi="Times New Roman" w:cs="Times New Roman"/>
          <w:sz w:val="28"/>
          <w:szCs w:val="28"/>
        </w:rPr>
        <w:t>.</w:t>
      </w:r>
    </w:p>
    <w:p w:rsidR="00315C81" w:rsidRDefault="00315C81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5779B" w:rsidRPr="00C245B3">
        <w:rPr>
          <w:rFonts w:ascii="Times New Roman" w:hAnsi="Times New Roman" w:cs="Times New Roman"/>
          <w:sz w:val="28"/>
          <w:szCs w:val="28"/>
        </w:rPr>
        <w:t xml:space="preserve">. Внесение изменений в смету, требующее изменения </w:t>
      </w:r>
      <w:proofErr w:type="gramStart"/>
      <w:r w:rsidR="0085779B" w:rsidRPr="00C245B3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="0085779B" w:rsidRPr="00C245B3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лимитов бюджетных обязательств.</w:t>
      </w:r>
    </w:p>
    <w:p w:rsidR="00315C81" w:rsidRPr="00C245B3" w:rsidRDefault="00315C81" w:rsidP="00D0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11</w:t>
      </w:r>
      <w:r w:rsidR="001934C7">
        <w:rPr>
          <w:rFonts w:ascii="Times New Roman" w:hAnsi="Times New Roman" w:cs="Times New Roman"/>
          <w:sz w:val="28"/>
          <w:szCs w:val="28"/>
        </w:rPr>
        <w:t xml:space="preserve">. Утверждение изменений в показатели сметы и изменений обоснований (расчетов) плановых сметных показателей осуществляется в сроки, предусмотренные  </w:t>
      </w:r>
      <w:r w:rsidR="003D47D0">
        <w:rPr>
          <w:rFonts w:ascii="Times New Roman" w:hAnsi="Times New Roman" w:cs="Times New Roman"/>
          <w:sz w:val="28"/>
          <w:szCs w:val="28"/>
        </w:rPr>
        <w:t>абзацам  четвертым пункта 7 раздела 3</w:t>
      </w:r>
      <w:r w:rsidR="00E9332B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1934C7">
        <w:rPr>
          <w:rFonts w:ascii="Times New Roman" w:hAnsi="Times New Roman" w:cs="Times New Roman"/>
          <w:sz w:val="28"/>
          <w:szCs w:val="28"/>
        </w:rPr>
        <w:t>.</w:t>
      </w:r>
    </w:p>
    <w:p w:rsidR="0085779B" w:rsidRDefault="00E9332B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15C81">
        <w:rPr>
          <w:rFonts w:ascii="Times New Roman" w:hAnsi="Times New Roman" w:cs="Times New Roman"/>
          <w:sz w:val="28"/>
          <w:szCs w:val="28"/>
        </w:rPr>
        <w:t>2</w:t>
      </w:r>
      <w:r w:rsidR="0085779B" w:rsidRPr="00C245B3">
        <w:rPr>
          <w:rFonts w:ascii="Times New Roman" w:hAnsi="Times New Roman" w:cs="Times New Roman"/>
          <w:sz w:val="28"/>
          <w:szCs w:val="28"/>
        </w:rPr>
        <w:t>. Утверждение изменений в смету осуществляется руководителем Учреждения и согласовывается главным распорядителем средств бюджета.</w:t>
      </w:r>
    </w:p>
    <w:p w:rsidR="00F655FB" w:rsidRDefault="00F655FB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6792" w:rsidRDefault="00BF6792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5C81" w:rsidRDefault="00315C81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0F87" w:rsidRDefault="00610F87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0F87" w:rsidRDefault="00610F87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0F87" w:rsidRDefault="00610F87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5C81" w:rsidRDefault="00315C81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5C81" w:rsidRDefault="00315C81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55FB" w:rsidRPr="00A65B0E" w:rsidRDefault="00610F87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</w:t>
      </w:r>
      <w:r w:rsidR="00F655FB" w:rsidRPr="00A65B0E">
        <w:rPr>
          <w:rFonts w:ascii="Times New Roman" w:hAnsi="Times New Roman" w:cs="Times New Roman"/>
          <w:sz w:val="16"/>
          <w:szCs w:val="16"/>
        </w:rPr>
        <w:t>иложение N 1</w:t>
      </w:r>
    </w:p>
    <w:p w:rsidR="00F655FB" w:rsidRPr="00A65B0E" w:rsidRDefault="00F655FB" w:rsidP="00F655F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65B0E">
        <w:rPr>
          <w:rFonts w:ascii="Times New Roman" w:hAnsi="Times New Roman" w:cs="Times New Roman"/>
          <w:sz w:val="16"/>
          <w:szCs w:val="16"/>
        </w:rPr>
        <w:t>к порядку составления,</w:t>
      </w:r>
    </w:p>
    <w:p w:rsidR="00F655FB" w:rsidRPr="00A65B0E" w:rsidRDefault="00F655FB" w:rsidP="00F655F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65B0E">
        <w:rPr>
          <w:rFonts w:ascii="Times New Roman" w:hAnsi="Times New Roman" w:cs="Times New Roman"/>
          <w:sz w:val="16"/>
          <w:szCs w:val="16"/>
        </w:rPr>
        <w:t xml:space="preserve">утверждения и ведения смет </w:t>
      </w:r>
    </w:p>
    <w:p w:rsidR="00F655FB" w:rsidRPr="00A65B0E" w:rsidRDefault="00F655FB" w:rsidP="00F655F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65B0E">
        <w:rPr>
          <w:rFonts w:ascii="Times New Roman" w:hAnsi="Times New Roman" w:cs="Times New Roman"/>
          <w:sz w:val="16"/>
          <w:szCs w:val="16"/>
        </w:rPr>
        <w:t>казенных учреждений</w:t>
      </w:r>
    </w:p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          УТВЕРЖДАЮ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</w:t>
      </w:r>
      <w:proofErr w:type="gramStart"/>
      <w:r w:rsidRPr="00526EB7">
        <w:rPr>
          <w:rFonts w:ascii="Times New Roman" w:hAnsi="Times New Roman" w:cs="Times New Roman"/>
        </w:rPr>
        <w:t>(наименование должности лица,</w:t>
      </w:r>
      <w:proofErr w:type="gramEnd"/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    </w:t>
      </w:r>
      <w:proofErr w:type="gramStart"/>
      <w:r w:rsidRPr="00526EB7">
        <w:rPr>
          <w:rFonts w:ascii="Times New Roman" w:hAnsi="Times New Roman" w:cs="Times New Roman"/>
        </w:rPr>
        <w:t>утверждающего</w:t>
      </w:r>
      <w:proofErr w:type="gramEnd"/>
      <w:r w:rsidRPr="00526EB7">
        <w:rPr>
          <w:rFonts w:ascii="Times New Roman" w:hAnsi="Times New Roman" w:cs="Times New Roman"/>
        </w:rPr>
        <w:t xml:space="preserve"> смету;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наименование учреждения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___________ ________________________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(подпись)    (расшифровка подписи)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"__" _____________ 20__ г.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8457ED" w:rsidRDefault="00F655FB" w:rsidP="00F655FB">
      <w:pPr>
        <w:pStyle w:val="ConsPlusNonformat"/>
        <w:jc w:val="both"/>
        <w:rPr>
          <w:rFonts w:ascii="Times New Roman" w:hAnsi="Times New Roman" w:cs="Times New Roman"/>
          <w:b/>
        </w:rPr>
      </w:pPr>
      <w:bookmarkStart w:id="0" w:name="P127"/>
      <w:bookmarkEnd w:id="0"/>
      <w:r w:rsidRPr="008457ED">
        <w:rPr>
          <w:rFonts w:ascii="Times New Roman" w:hAnsi="Times New Roman" w:cs="Times New Roman"/>
          <w:b/>
        </w:rPr>
        <w:t xml:space="preserve">                  БЮДЖЕТНАЯ СМЕТА НА 20__ ФИНАНСОВЫЙ ГОД</w:t>
      </w:r>
    </w:p>
    <w:p w:rsidR="00F655FB" w:rsidRPr="008457ED" w:rsidRDefault="00F655FB" w:rsidP="00F655FB">
      <w:pPr>
        <w:pStyle w:val="ConsPlusNonformat"/>
        <w:jc w:val="both"/>
        <w:rPr>
          <w:rFonts w:ascii="Times New Roman" w:hAnsi="Times New Roman" w:cs="Times New Roman"/>
          <w:b/>
        </w:rPr>
      </w:pPr>
      <w:r w:rsidRPr="008457ED">
        <w:rPr>
          <w:rFonts w:ascii="Times New Roman" w:hAnsi="Times New Roman" w:cs="Times New Roman"/>
          <w:b/>
        </w:rPr>
        <w:t xml:space="preserve">                 </w:t>
      </w:r>
      <w:proofErr w:type="gramStart"/>
      <w:r w:rsidRPr="008457ED">
        <w:rPr>
          <w:rFonts w:ascii="Times New Roman" w:hAnsi="Times New Roman" w:cs="Times New Roman"/>
          <w:b/>
        </w:rPr>
        <w:t>(НА 20__ ФИНАНСОВЫЙ ГОД И ПЛАНОВЫЙ ПЕРИОД</w:t>
      </w:r>
      <w:proofErr w:type="gramEnd"/>
    </w:p>
    <w:p w:rsidR="00F655FB" w:rsidRPr="008457ED" w:rsidRDefault="00F655FB" w:rsidP="00F655FB">
      <w:pPr>
        <w:pStyle w:val="ConsPlusNonformat"/>
        <w:jc w:val="both"/>
        <w:rPr>
          <w:rFonts w:ascii="Times New Roman" w:hAnsi="Times New Roman" w:cs="Times New Roman"/>
          <w:b/>
        </w:rPr>
      </w:pPr>
      <w:r w:rsidRPr="008457ED">
        <w:rPr>
          <w:rFonts w:ascii="Times New Roman" w:hAnsi="Times New Roman" w:cs="Times New Roman"/>
          <w:b/>
        </w:rPr>
        <w:t xml:space="preserve">                          </w:t>
      </w:r>
      <w:proofErr w:type="gramStart"/>
      <w:r w:rsidRPr="008457ED">
        <w:rPr>
          <w:rFonts w:ascii="Times New Roman" w:hAnsi="Times New Roman" w:cs="Times New Roman"/>
          <w:b/>
        </w:rPr>
        <w:t>20__ и 20__ ГОДОВ)</w:t>
      </w:r>
      <w:proofErr w:type="gramEnd"/>
    </w:p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5"/>
        <w:gridCol w:w="3402"/>
        <w:gridCol w:w="340"/>
        <w:gridCol w:w="1474"/>
        <w:gridCol w:w="964"/>
      </w:tblGrid>
      <w:tr w:rsidR="00F655FB" w:rsidRPr="00526EB7" w:rsidTr="00CA0FA1">
        <w:tc>
          <w:tcPr>
            <w:tcW w:w="623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КОДЫ</w:t>
            </w:r>
          </w:p>
        </w:tc>
      </w:tr>
      <w:tr w:rsidR="00F655FB" w:rsidRPr="00526EB7" w:rsidTr="00CA0FA1">
        <w:tc>
          <w:tcPr>
            <w:tcW w:w="62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 xml:space="preserve">Форма по </w:t>
            </w:r>
            <w:hyperlink r:id="rId5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0501012</w:t>
            </w: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 xml:space="preserve">от "__" ______ 20__ г.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Получатель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Главный 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Наименование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 xml:space="preserve">по </w:t>
            </w:r>
            <w:hyperlink r:id="rId6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Единица измерения: руб</w:t>
            </w:r>
            <w:r w:rsidR="001D737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 xml:space="preserve">по </w:t>
            </w:r>
            <w:hyperlink r:id="rId7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383</w:t>
            </w:r>
          </w:p>
        </w:tc>
      </w:tr>
    </w:tbl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Раздел 1. Итоговые показатели бюджетной сметы</w:t>
      </w: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425"/>
        <w:gridCol w:w="567"/>
        <w:gridCol w:w="567"/>
        <w:gridCol w:w="567"/>
        <w:gridCol w:w="1134"/>
        <w:gridCol w:w="567"/>
        <w:gridCol w:w="709"/>
        <w:gridCol w:w="1134"/>
        <w:gridCol w:w="567"/>
        <w:gridCol w:w="850"/>
        <w:gridCol w:w="1134"/>
        <w:gridCol w:w="709"/>
        <w:gridCol w:w="992"/>
      </w:tblGrid>
      <w:tr w:rsidR="00F655FB" w:rsidRPr="00526EB7" w:rsidTr="00CA0FA1">
        <w:tc>
          <w:tcPr>
            <w:tcW w:w="2047" w:type="dxa"/>
            <w:gridSpan w:val="4"/>
            <w:vMerge w:val="restart"/>
            <w:tcBorders>
              <w:lef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567" w:type="dxa"/>
            <w:vMerge w:val="restart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7796" w:type="dxa"/>
            <w:gridSpan w:val="9"/>
            <w:tcBorders>
              <w:righ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F655FB" w:rsidRPr="00526EB7" w:rsidTr="00CA0FA1">
        <w:tc>
          <w:tcPr>
            <w:tcW w:w="2047" w:type="dxa"/>
            <w:gridSpan w:val="4"/>
            <w:vMerge/>
            <w:tcBorders>
              <w:left w:val="nil"/>
            </w:tcBorders>
          </w:tcPr>
          <w:p w:rsidR="00F655FB" w:rsidRPr="00353065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655FB" w:rsidRPr="00353065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3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551" w:type="dxa"/>
            <w:gridSpan w:val="3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2835" w:type="dxa"/>
            <w:gridSpan w:val="3"/>
            <w:tcBorders>
              <w:righ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F655FB" w:rsidRPr="00526EB7" w:rsidTr="00CA0FA1">
        <w:tc>
          <w:tcPr>
            <w:tcW w:w="488" w:type="dxa"/>
            <w:tcBorders>
              <w:lef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425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567" w:type="dxa"/>
            <w:vMerge/>
          </w:tcPr>
          <w:p w:rsidR="00F655FB" w:rsidRPr="00353065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09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8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134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850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9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134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709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992" w:type="dxa"/>
            <w:tcBorders>
              <w:righ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0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F655FB" w:rsidRPr="00526EB7" w:rsidTr="00CA0FA1">
        <w:tc>
          <w:tcPr>
            <w:tcW w:w="488" w:type="dxa"/>
            <w:tcBorders>
              <w:lef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righ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655FB" w:rsidRPr="00526EB7" w:rsidTr="00CA0FA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88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88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88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blPrEx>
          <w:tblBorders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nil"/>
              <w:bottom w:val="nil"/>
            </w:tcBorders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Итого по коду БК</w:t>
            </w: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992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</w:tr>
      <w:tr w:rsidR="00F655FB" w:rsidRPr="00526EB7" w:rsidTr="00CA0FA1">
        <w:tblPrEx>
          <w:tblBorders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992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</w:tr>
    </w:tbl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Раздел 2. Лимиты бюджетных обязательств по расходам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получателя бюджетных средств </w:t>
      </w:r>
    </w:p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041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426"/>
        <w:gridCol w:w="425"/>
        <w:gridCol w:w="425"/>
        <w:gridCol w:w="567"/>
        <w:gridCol w:w="567"/>
        <w:gridCol w:w="567"/>
        <w:gridCol w:w="851"/>
        <w:gridCol w:w="567"/>
        <w:gridCol w:w="567"/>
        <w:gridCol w:w="850"/>
        <w:gridCol w:w="425"/>
        <w:gridCol w:w="851"/>
        <w:gridCol w:w="992"/>
        <w:gridCol w:w="567"/>
        <w:gridCol w:w="1134"/>
      </w:tblGrid>
      <w:tr w:rsidR="00F655FB" w:rsidRPr="00526EB7" w:rsidTr="004F63E5">
        <w:tc>
          <w:tcPr>
            <w:tcW w:w="629" w:type="dxa"/>
            <w:vMerge w:val="restart"/>
            <w:tcBorders>
              <w:lef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показателя</w:t>
            </w:r>
          </w:p>
        </w:tc>
        <w:tc>
          <w:tcPr>
            <w:tcW w:w="426" w:type="dxa"/>
            <w:vMerge w:val="restart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984" w:type="dxa"/>
            <w:gridSpan w:val="4"/>
            <w:vMerge w:val="restart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567" w:type="dxa"/>
            <w:vMerge w:val="restart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6804" w:type="dxa"/>
            <w:gridSpan w:val="9"/>
            <w:tcBorders>
              <w:righ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F655FB" w:rsidRPr="00526EB7" w:rsidTr="004F63E5">
        <w:tc>
          <w:tcPr>
            <w:tcW w:w="629" w:type="dxa"/>
            <w:vMerge/>
            <w:tcBorders>
              <w:left w:val="nil"/>
            </w:tcBorders>
          </w:tcPr>
          <w:p w:rsidR="00F655FB" w:rsidRPr="00353065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F655FB" w:rsidRPr="00353065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Merge/>
          </w:tcPr>
          <w:p w:rsidR="00F655FB" w:rsidRPr="00353065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655FB" w:rsidRPr="00353065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3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126" w:type="dxa"/>
            <w:gridSpan w:val="3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2693" w:type="dxa"/>
            <w:gridSpan w:val="3"/>
            <w:tcBorders>
              <w:righ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F655FB" w:rsidRPr="00526EB7" w:rsidTr="004F63E5">
        <w:tc>
          <w:tcPr>
            <w:tcW w:w="629" w:type="dxa"/>
            <w:vMerge/>
            <w:tcBorders>
              <w:left w:val="nil"/>
            </w:tcBorders>
          </w:tcPr>
          <w:p w:rsidR="00F655FB" w:rsidRPr="00353065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F655FB" w:rsidRPr="00353065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425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567" w:type="dxa"/>
            <w:vMerge/>
          </w:tcPr>
          <w:p w:rsidR="00F655FB" w:rsidRPr="00353065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1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850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425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851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2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992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1134" w:type="dxa"/>
            <w:tcBorders>
              <w:righ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3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F655FB" w:rsidRPr="00526EB7" w:rsidTr="004F63E5">
        <w:trPr>
          <w:trHeight w:val="489"/>
        </w:trPr>
        <w:tc>
          <w:tcPr>
            <w:tcW w:w="629" w:type="dxa"/>
            <w:tcBorders>
              <w:lef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right w:val="nil"/>
            </w:tcBorders>
          </w:tcPr>
          <w:p w:rsidR="00F655FB" w:rsidRPr="00353065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F655FB" w:rsidRPr="00526EB7" w:rsidTr="004F63E5">
        <w:tblPrEx>
          <w:tblBorders>
            <w:right w:val="single" w:sz="4" w:space="0" w:color="auto"/>
          </w:tblBorders>
        </w:tblPrEx>
        <w:tc>
          <w:tcPr>
            <w:tcW w:w="629" w:type="dxa"/>
            <w:tcBorders>
              <w:lef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4F63E5">
        <w:tblPrEx>
          <w:tblBorders>
            <w:right w:val="single" w:sz="4" w:space="0" w:color="auto"/>
          </w:tblBorders>
        </w:tblPrEx>
        <w:tc>
          <w:tcPr>
            <w:tcW w:w="1055" w:type="dxa"/>
            <w:gridSpan w:val="2"/>
            <w:tcBorders>
              <w:left w:val="nil"/>
              <w:bottom w:val="nil"/>
            </w:tcBorders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Итого по коду БК</w:t>
            </w: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1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992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</w:tr>
      <w:tr w:rsidR="00F655FB" w:rsidRPr="00526EB7" w:rsidTr="004F63E5">
        <w:tblPrEx>
          <w:tblBorders>
            <w:right w:val="single" w:sz="4" w:space="0" w:color="auto"/>
          </w:tblBorders>
        </w:tblPrEx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  <w:gridSpan w:val="5"/>
            <w:tcBorders>
              <w:left w:val="nil"/>
              <w:bottom w:val="nil"/>
            </w:tcBorders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1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992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</w:tr>
    </w:tbl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Раздел </w:t>
      </w:r>
      <w:r>
        <w:rPr>
          <w:rFonts w:ascii="Times New Roman" w:hAnsi="Times New Roman" w:cs="Times New Roman"/>
        </w:rPr>
        <w:t>3</w:t>
      </w:r>
      <w:r w:rsidRPr="00526EB7">
        <w:rPr>
          <w:rFonts w:ascii="Times New Roman" w:hAnsi="Times New Roman" w:cs="Times New Roman"/>
        </w:rPr>
        <w:t>. СПРАВОЧНО: Бюджетные ассигнования на исполнение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публичных нормативных обязательств</w:t>
      </w:r>
    </w:p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426"/>
        <w:gridCol w:w="425"/>
        <w:gridCol w:w="425"/>
        <w:gridCol w:w="567"/>
        <w:gridCol w:w="709"/>
        <w:gridCol w:w="567"/>
        <w:gridCol w:w="850"/>
        <w:gridCol w:w="567"/>
        <w:gridCol w:w="567"/>
        <w:gridCol w:w="993"/>
        <w:gridCol w:w="567"/>
        <w:gridCol w:w="708"/>
        <w:gridCol w:w="993"/>
        <w:gridCol w:w="708"/>
        <w:gridCol w:w="709"/>
      </w:tblGrid>
      <w:tr w:rsidR="00F655FB" w:rsidRPr="00841E0E" w:rsidTr="00CA0FA1">
        <w:tc>
          <w:tcPr>
            <w:tcW w:w="629" w:type="dxa"/>
            <w:vMerge w:val="restart"/>
            <w:tcBorders>
              <w:lef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6" w:type="dxa"/>
            <w:vMerge w:val="restart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2126" w:type="dxa"/>
            <w:gridSpan w:val="4"/>
            <w:vMerge w:val="restart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567" w:type="dxa"/>
            <w:vMerge w:val="restart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6662" w:type="dxa"/>
            <w:gridSpan w:val="9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F655FB" w:rsidRPr="00841E0E" w:rsidTr="00CA0FA1">
        <w:tc>
          <w:tcPr>
            <w:tcW w:w="629" w:type="dxa"/>
            <w:vMerge/>
            <w:tcBorders>
              <w:left w:val="nil"/>
            </w:tcBorders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268" w:type="dxa"/>
            <w:gridSpan w:val="3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2410" w:type="dxa"/>
            <w:gridSpan w:val="3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F655FB" w:rsidRPr="00841E0E" w:rsidTr="00CA0FA1">
        <w:tc>
          <w:tcPr>
            <w:tcW w:w="629" w:type="dxa"/>
            <w:vMerge/>
            <w:tcBorders>
              <w:left w:val="nil"/>
            </w:tcBorders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567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4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993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08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5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993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708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09" w:type="dxa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6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F655FB" w:rsidRPr="00841E0E" w:rsidTr="00CA0FA1">
        <w:tc>
          <w:tcPr>
            <w:tcW w:w="629" w:type="dxa"/>
            <w:tcBorders>
              <w:lef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F655FB" w:rsidRPr="00841E0E" w:rsidTr="00CA0FA1">
        <w:tblPrEx>
          <w:tblBorders>
            <w:right w:val="single" w:sz="4" w:space="0" w:color="auto"/>
          </w:tblBorders>
        </w:tblPrEx>
        <w:tc>
          <w:tcPr>
            <w:tcW w:w="629" w:type="dxa"/>
            <w:tcBorders>
              <w:left w:val="nil"/>
            </w:tcBorders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55FB" w:rsidRPr="00841E0E" w:rsidTr="00CA0FA1">
        <w:tblPrEx>
          <w:tblBorders>
            <w:right w:val="single" w:sz="4" w:space="0" w:color="auto"/>
          </w:tblBorders>
        </w:tblPrEx>
        <w:tc>
          <w:tcPr>
            <w:tcW w:w="629" w:type="dxa"/>
            <w:tcBorders>
              <w:left w:val="nil"/>
            </w:tcBorders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55FB" w:rsidRPr="00841E0E" w:rsidTr="00CA0FA1">
        <w:tblPrEx>
          <w:tblBorders>
            <w:right w:val="single" w:sz="4" w:space="0" w:color="auto"/>
          </w:tblBorders>
        </w:tblPrEx>
        <w:tc>
          <w:tcPr>
            <w:tcW w:w="1055" w:type="dxa"/>
            <w:gridSpan w:val="2"/>
            <w:tcBorders>
              <w:left w:val="nil"/>
              <w:bottom w:val="nil"/>
            </w:tcBorders>
          </w:tcPr>
          <w:p w:rsidR="00F655FB" w:rsidRPr="00841E0E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Итого по коду БК</w:t>
            </w: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67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93" w:type="dxa"/>
            <w:vAlign w:val="bottom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8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93" w:type="dxa"/>
            <w:vAlign w:val="bottom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9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  <w:tr w:rsidR="00F655FB" w:rsidRPr="00841E0E" w:rsidTr="00CA0FA1">
        <w:tblPrEx>
          <w:tblBorders>
            <w:right w:val="single" w:sz="4" w:space="0" w:color="auto"/>
          </w:tblBorders>
        </w:tblPrEx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5"/>
            <w:tcBorders>
              <w:left w:val="nil"/>
              <w:bottom w:val="nil"/>
            </w:tcBorders>
          </w:tcPr>
          <w:p w:rsidR="00F655FB" w:rsidRPr="00841E0E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67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93" w:type="dxa"/>
            <w:vAlign w:val="bottom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8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93" w:type="dxa"/>
            <w:vAlign w:val="bottom"/>
          </w:tcPr>
          <w:p w:rsidR="00F655FB" w:rsidRPr="00841E0E" w:rsidRDefault="00F655FB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9" w:type="dxa"/>
            <w:vAlign w:val="bottom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</w:tbl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Руководитель учреждения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(уполномоченное лицо)     _____________ ___________ ___________________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(должность)   (подпись)  (фамилия, инициалы)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Исполнитель               _____________ ________________________ 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(должность)     (фамилия, инициалы)    (телефон)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"__" _________ 20__ г.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СОГЛАСОВАНО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______________________________________________</w:t>
      </w:r>
    </w:p>
    <w:p w:rsidR="00F655FB" w:rsidRPr="00526EB7" w:rsidRDefault="00F655FB" w:rsidP="00D87233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(наименование должности лица, согласующего </w:t>
      </w:r>
      <w:r>
        <w:rPr>
          <w:rFonts w:ascii="Times New Roman" w:hAnsi="Times New Roman" w:cs="Times New Roman"/>
        </w:rPr>
        <w:t xml:space="preserve">бюджетную </w:t>
      </w:r>
      <w:r w:rsidRPr="00526EB7">
        <w:rPr>
          <w:rFonts w:ascii="Times New Roman" w:hAnsi="Times New Roman" w:cs="Times New Roman"/>
        </w:rPr>
        <w:t>смету)</w:t>
      </w:r>
    </w:p>
    <w:p w:rsidR="00F655FB" w:rsidRPr="00526EB7" w:rsidRDefault="00F655FB" w:rsidP="00D87233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526EB7" w:rsidRDefault="00F655FB" w:rsidP="00D87233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______________________________________________</w:t>
      </w:r>
    </w:p>
    <w:p w:rsidR="00F655FB" w:rsidRPr="00526EB7" w:rsidRDefault="00F655FB" w:rsidP="00D87233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 xml:space="preserve">главного </w:t>
      </w:r>
      <w:r w:rsidRPr="00526EB7">
        <w:rPr>
          <w:rFonts w:ascii="Times New Roman" w:hAnsi="Times New Roman" w:cs="Times New Roman"/>
        </w:rPr>
        <w:t>распорядителя бюджетных средств)</w:t>
      </w:r>
    </w:p>
    <w:p w:rsidR="00F655FB" w:rsidRPr="00526EB7" w:rsidRDefault="00F655FB" w:rsidP="00D87233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526EB7" w:rsidRDefault="00F655FB" w:rsidP="00D87233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___________ _______________________</w:t>
      </w:r>
    </w:p>
    <w:p w:rsidR="00F655FB" w:rsidRPr="00526EB7" w:rsidRDefault="00F655FB" w:rsidP="00D87233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(подпись)   (расшифровка подписи)</w:t>
      </w:r>
    </w:p>
    <w:p w:rsidR="00F655FB" w:rsidRPr="00526EB7" w:rsidRDefault="00F655FB" w:rsidP="00D87233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526EB7" w:rsidRDefault="00F655FB" w:rsidP="00D87233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"__" ____________ 20__ г.</w:t>
      </w:r>
    </w:p>
    <w:p w:rsidR="00F655FB" w:rsidRPr="008457ED" w:rsidRDefault="004F63E5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</w:t>
      </w:r>
      <w:r w:rsidR="00F655FB" w:rsidRPr="008457ED">
        <w:rPr>
          <w:rFonts w:ascii="Times New Roman" w:hAnsi="Times New Roman" w:cs="Times New Roman"/>
          <w:sz w:val="16"/>
          <w:szCs w:val="16"/>
        </w:rPr>
        <w:t>иложение N 2</w:t>
      </w:r>
    </w:p>
    <w:p w:rsidR="00F655FB" w:rsidRPr="00A65B0E" w:rsidRDefault="00F655FB" w:rsidP="00F655F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65B0E">
        <w:rPr>
          <w:rFonts w:ascii="Times New Roman" w:hAnsi="Times New Roman" w:cs="Times New Roman"/>
          <w:sz w:val="16"/>
          <w:szCs w:val="16"/>
        </w:rPr>
        <w:t>к порядку составления,</w:t>
      </w:r>
    </w:p>
    <w:p w:rsidR="00F655FB" w:rsidRPr="00A65B0E" w:rsidRDefault="00F655FB" w:rsidP="00F655F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65B0E">
        <w:rPr>
          <w:rFonts w:ascii="Times New Roman" w:hAnsi="Times New Roman" w:cs="Times New Roman"/>
          <w:sz w:val="16"/>
          <w:szCs w:val="16"/>
        </w:rPr>
        <w:t xml:space="preserve">утверждения и ведения смет </w:t>
      </w:r>
    </w:p>
    <w:p w:rsidR="00F655FB" w:rsidRPr="00526EB7" w:rsidRDefault="00F655FB" w:rsidP="00F655F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A65B0E">
        <w:rPr>
          <w:rFonts w:ascii="Times New Roman" w:hAnsi="Times New Roman" w:cs="Times New Roman"/>
          <w:sz w:val="16"/>
          <w:szCs w:val="16"/>
        </w:rPr>
        <w:t>казенных учреждений</w:t>
      </w:r>
    </w:p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          УТВЕРЖДАЮ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</w:t>
      </w:r>
      <w:proofErr w:type="gramStart"/>
      <w:r w:rsidRPr="00526EB7">
        <w:rPr>
          <w:rFonts w:ascii="Times New Roman" w:hAnsi="Times New Roman" w:cs="Times New Roman"/>
        </w:rPr>
        <w:t>(наименование должности лица,</w:t>
      </w:r>
      <w:proofErr w:type="gramEnd"/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   утверждающего изменения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      показателей сметы;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наименование учреждения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 _______________________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(подпись)  (расшифровка подписи)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"__" _____________ 20__ г.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8457ED" w:rsidRDefault="00F655FB" w:rsidP="00F655FB">
      <w:pPr>
        <w:pStyle w:val="ConsPlusNonformat"/>
        <w:jc w:val="both"/>
        <w:rPr>
          <w:rFonts w:ascii="Times New Roman" w:hAnsi="Times New Roman" w:cs="Times New Roman"/>
          <w:b/>
        </w:rPr>
      </w:pPr>
      <w:bookmarkStart w:id="1" w:name="P783"/>
      <w:bookmarkEnd w:id="1"/>
      <w:r w:rsidRPr="008457ED">
        <w:rPr>
          <w:rFonts w:ascii="Times New Roman" w:hAnsi="Times New Roman" w:cs="Times New Roman"/>
          <w:b/>
        </w:rPr>
        <w:t xml:space="preserve">                   ИЗМЕНЕНИЕ ПОКАЗАТЕЛЕЙ БЮДЖЕТНОЙ СМЕТЫ</w:t>
      </w:r>
    </w:p>
    <w:p w:rsidR="00F655FB" w:rsidRPr="008457ED" w:rsidRDefault="00F655FB" w:rsidP="00F655FB">
      <w:pPr>
        <w:pStyle w:val="ConsPlusNonformat"/>
        <w:jc w:val="both"/>
        <w:rPr>
          <w:rFonts w:ascii="Times New Roman" w:hAnsi="Times New Roman" w:cs="Times New Roman"/>
          <w:b/>
        </w:rPr>
      </w:pPr>
      <w:r w:rsidRPr="008457ED">
        <w:rPr>
          <w:rFonts w:ascii="Times New Roman" w:hAnsi="Times New Roman" w:cs="Times New Roman"/>
          <w:b/>
        </w:rPr>
        <w:t xml:space="preserve">              </w:t>
      </w:r>
      <w:proofErr w:type="gramStart"/>
      <w:r w:rsidRPr="008457ED">
        <w:rPr>
          <w:rFonts w:ascii="Times New Roman" w:hAnsi="Times New Roman" w:cs="Times New Roman"/>
          <w:b/>
        </w:rPr>
        <w:t>НА 20__ ФИНАНСОВЫЙ ГОД (НА 20__ ФИНАНСОВЫЙ ГОД</w:t>
      </w:r>
      <w:proofErr w:type="gramEnd"/>
    </w:p>
    <w:p w:rsidR="00F655FB" w:rsidRPr="008457ED" w:rsidRDefault="00F655FB" w:rsidP="00F655FB">
      <w:pPr>
        <w:pStyle w:val="ConsPlusNonformat"/>
        <w:jc w:val="both"/>
        <w:rPr>
          <w:rFonts w:ascii="Times New Roman" w:hAnsi="Times New Roman" w:cs="Times New Roman"/>
          <w:b/>
        </w:rPr>
      </w:pPr>
      <w:r w:rsidRPr="008457ED">
        <w:rPr>
          <w:rFonts w:ascii="Times New Roman" w:hAnsi="Times New Roman" w:cs="Times New Roman"/>
          <w:b/>
        </w:rPr>
        <w:t xml:space="preserve">                  И ПЛАНОВЫЙ ПЕРИОД 20__ и 20__ ГОДОВ) 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5"/>
        <w:gridCol w:w="3402"/>
        <w:gridCol w:w="340"/>
        <w:gridCol w:w="1474"/>
        <w:gridCol w:w="964"/>
      </w:tblGrid>
      <w:tr w:rsidR="00F655FB" w:rsidRPr="00526EB7" w:rsidTr="00CA0FA1">
        <w:tc>
          <w:tcPr>
            <w:tcW w:w="623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КОДЫ</w:t>
            </w:r>
          </w:p>
        </w:tc>
      </w:tr>
      <w:tr w:rsidR="00F655FB" w:rsidRPr="00526EB7" w:rsidTr="00CA0FA1">
        <w:tc>
          <w:tcPr>
            <w:tcW w:w="62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 xml:space="preserve">Форма по </w:t>
            </w:r>
            <w:hyperlink r:id="rId17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0501013</w:t>
            </w: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 xml:space="preserve">от "__" ______ 20__ г.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Получатель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Главный 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Наименование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 xml:space="preserve">по </w:t>
            </w:r>
            <w:hyperlink r:id="rId18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 xml:space="preserve">Единица измерения: </w:t>
            </w: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 xml:space="preserve">по </w:t>
            </w:r>
            <w:hyperlink r:id="rId19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383</w:t>
            </w:r>
          </w:p>
        </w:tc>
      </w:tr>
    </w:tbl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Раздел 1. Итоговые изменения показателей бюджетной сметы</w:t>
      </w:r>
    </w:p>
    <w:tbl>
      <w:tblPr>
        <w:tblW w:w="10268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425"/>
        <w:gridCol w:w="567"/>
        <w:gridCol w:w="567"/>
        <w:gridCol w:w="567"/>
        <w:gridCol w:w="1134"/>
        <w:gridCol w:w="567"/>
        <w:gridCol w:w="709"/>
        <w:gridCol w:w="1134"/>
        <w:gridCol w:w="567"/>
        <w:gridCol w:w="850"/>
        <w:gridCol w:w="1134"/>
        <w:gridCol w:w="709"/>
        <w:gridCol w:w="992"/>
      </w:tblGrid>
      <w:tr w:rsidR="00F655FB" w:rsidRPr="00841E0E" w:rsidTr="00730236">
        <w:tc>
          <w:tcPr>
            <w:tcW w:w="1905" w:type="dxa"/>
            <w:gridSpan w:val="4"/>
            <w:vMerge w:val="restart"/>
            <w:tcBorders>
              <w:lef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567" w:type="dxa"/>
            <w:vMerge w:val="restart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7796" w:type="dxa"/>
            <w:gridSpan w:val="9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proofErr w:type="gram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 (+, -)</w:t>
            </w:r>
            <w:proofErr w:type="gramEnd"/>
          </w:p>
        </w:tc>
      </w:tr>
      <w:tr w:rsidR="00F655FB" w:rsidRPr="00841E0E" w:rsidTr="00730236">
        <w:tc>
          <w:tcPr>
            <w:tcW w:w="1905" w:type="dxa"/>
            <w:gridSpan w:val="4"/>
            <w:vMerge/>
            <w:tcBorders>
              <w:left w:val="nil"/>
            </w:tcBorders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3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551" w:type="dxa"/>
            <w:gridSpan w:val="3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2835" w:type="dxa"/>
            <w:gridSpan w:val="3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F655FB" w:rsidRPr="00841E0E" w:rsidTr="00730236">
        <w:tc>
          <w:tcPr>
            <w:tcW w:w="346" w:type="dxa"/>
            <w:tcBorders>
              <w:lef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567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0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134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1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134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992" w:type="dxa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2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F655FB" w:rsidRPr="00841E0E" w:rsidTr="00730236">
        <w:tc>
          <w:tcPr>
            <w:tcW w:w="346" w:type="dxa"/>
            <w:tcBorders>
              <w:lef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655FB" w:rsidRPr="00526EB7" w:rsidTr="0073023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6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73023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6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730236">
        <w:tblPrEx>
          <w:tblBorders>
            <w:right w:val="single" w:sz="4" w:space="0" w:color="auto"/>
          </w:tblBorders>
        </w:tblPrEx>
        <w:tc>
          <w:tcPr>
            <w:tcW w:w="1905" w:type="dxa"/>
            <w:gridSpan w:val="4"/>
            <w:tcBorders>
              <w:left w:val="nil"/>
              <w:bottom w:val="nil"/>
            </w:tcBorders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Итого по коду БК</w:t>
            </w: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992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</w:tr>
      <w:tr w:rsidR="00F655FB" w:rsidRPr="00526EB7" w:rsidTr="00730236">
        <w:tblPrEx>
          <w:tblBorders>
            <w:right w:val="single" w:sz="4" w:space="0" w:color="auto"/>
          </w:tblBorders>
        </w:tblPrEx>
        <w:tc>
          <w:tcPr>
            <w:tcW w:w="19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992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</w:tr>
    </w:tbl>
    <w:p w:rsidR="00F655FB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</w:t>
      </w:r>
    </w:p>
    <w:p w:rsidR="00F655FB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Раздел 2. Лимиты бюджетных обязательств по расходам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получателя бюджетных средств </w:t>
      </w:r>
    </w:p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026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426"/>
        <w:gridCol w:w="567"/>
        <w:gridCol w:w="567"/>
        <w:gridCol w:w="567"/>
        <w:gridCol w:w="567"/>
        <w:gridCol w:w="708"/>
        <w:gridCol w:w="851"/>
        <w:gridCol w:w="567"/>
        <w:gridCol w:w="709"/>
        <w:gridCol w:w="850"/>
        <w:gridCol w:w="567"/>
        <w:gridCol w:w="709"/>
        <w:gridCol w:w="850"/>
        <w:gridCol w:w="426"/>
        <w:gridCol w:w="708"/>
      </w:tblGrid>
      <w:tr w:rsidR="00F655FB" w:rsidRPr="00526EB7" w:rsidTr="00CA0FA1">
        <w:tc>
          <w:tcPr>
            <w:tcW w:w="629" w:type="dxa"/>
            <w:vMerge w:val="restart"/>
            <w:tcBorders>
              <w:lef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6" w:type="dxa"/>
            <w:vMerge w:val="restart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2268" w:type="dxa"/>
            <w:gridSpan w:val="4"/>
            <w:vMerge w:val="restart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708" w:type="dxa"/>
            <w:vMerge w:val="restart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6237" w:type="dxa"/>
            <w:gridSpan w:val="9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proofErr w:type="gram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 (+, -)</w:t>
            </w:r>
            <w:proofErr w:type="gramEnd"/>
          </w:p>
        </w:tc>
      </w:tr>
      <w:tr w:rsidR="00F655FB" w:rsidRPr="00526EB7" w:rsidTr="00CA0FA1">
        <w:tc>
          <w:tcPr>
            <w:tcW w:w="629" w:type="dxa"/>
            <w:vMerge/>
            <w:tcBorders>
              <w:left w:val="nil"/>
            </w:tcBorders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gridSpan w:val="3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126" w:type="dxa"/>
            <w:gridSpan w:val="3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1984" w:type="dxa"/>
            <w:gridSpan w:val="3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F655FB" w:rsidRPr="00526EB7" w:rsidTr="00CA0FA1">
        <w:tc>
          <w:tcPr>
            <w:tcW w:w="629" w:type="dxa"/>
            <w:vMerge/>
            <w:tcBorders>
              <w:left w:val="nil"/>
            </w:tcBorders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708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3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4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426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08" w:type="dxa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5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F655FB" w:rsidRPr="00526EB7" w:rsidTr="00CA0FA1">
        <w:tc>
          <w:tcPr>
            <w:tcW w:w="629" w:type="dxa"/>
            <w:tcBorders>
              <w:lef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F655FB" w:rsidRPr="00526EB7" w:rsidTr="00CA0FA1">
        <w:tblPrEx>
          <w:tblBorders>
            <w:right w:val="single" w:sz="4" w:space="0" w:color="auto"/>
          </w:tblBorders>
        </w:tblPrEx>
        <w:tc>
          <w:tcPr>
            <w:tcW w:w="629" w:type="dxa"/>
            <w:tcBorders>
              <w:lef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blPrEx>
          <w:tblBorders>
            <w:right w:val="single" w:sz="4" w:space="0" w:color="auto"/>
          </w:tblBorders>
        </w:tblPrEx>
        <w:tc>
          <w:tcPr>
            <w:tcW w:w="1055" w:type="dxa"/>
            <w:gridSpan w:val="2"/>
            <w:tcBorders>
              <w:left w:val="nil"/>
              <w:bottom w:val="nil"/>
            </w:tcBorders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Итого по коду БК</w:t>
            </w: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8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</w:tr>
      <w:tr w:rsidR="00F655FB" w:rsidRPr="00526EB7" w:rsidTr="00CA0FA1">
        <w:tblPrEx>
          <w:tblBorders>
            <w:right w:val="single" w:sz="4" w:space="0" w:color="auto"/>
          </w:tblBorders>
        </w:tblPrEx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gridSpan w:val="5"/>
            <w:tcBorders>
              <w:left w:val="nil"/>
              <w:bottom w:val="nil"/>
            </w:tcBorders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9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8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</w:tr>
    </w:tbl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Раздел </w:t>
      </w:r>
      <w:r>
        <w:rPr>
          <w:rFonts w:ascii="Times New Roman" w:hAnsi="Times New Roman" w:cs="Times New Roman"/>
        </w:rPr>
        <w:t>3</w:t>
      </w:r>
      <w:r w:rsidRPr="00526EB7">
        <w:rPr>
          <w:rFonts w:ascii="Times New Roman" w:hAnsi="Times New Roman" w:cs="Times New Roman"/>
        </w:rPr>
        <w:t>. СПРАВОЧНО: Бюджетные ассигнования на исполнение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публичных нормативных обязательств</w:t>
      </w:r>
    </w:p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567"/>
        <w:gridCol w:w="425"/>
        <w:gridCol w:w="425"/>
        <w:gridCol w:w="567"/>
        <w:gridCol w:w="567"/>
        <w:gridCol w:w="567"/>
        <w:gridCol w:w="851"/>
        <w:gridCol w:w="567"/>
        <w:gridCol w:w="708"/>
        <w:gridCol w:w="851"/>
        <w:gridCol w:w="567"/>
        <w:gridCol w:w="850"/>
        <w:gridCol w:w="851"/>
        <w:gridCol w:w="567"/>
        <w:gridCol w:w="850"/>
      </w:tblGrid>
      <w:tr w:rsidR="00F655FB" w:rsidRPr="00526EB7" w:rsidTr="00CA0FA1">
        <w:tc>
          <w:tcPr>
            <w:tcW w:w="488" w:type="dxa"/>
            <w:vMerge w:val="restart"/>
            <w:tcBorders>
              <w:lef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984" w:type="dxa"/>
            <w:gridSpan w:val="4"/>
            <w:vMerge w:val="restart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567" w:type="dxa"/>
            <w:vMerge w:val="restart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6662" w:type="dxa"/>
            <w:gridSpan w:val="9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proofErr w:type="gramStart"/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 (+, -)</w:t>
            </w:r>
            <w:proofErr w:type="gramEnd"/>
          </w:p>
        </w:tc>
      </w:tr>
      <w:tr w:rsidR="00F655FB" w:rsidRPr="00526EB7" w:rsidTr="00CA0FA1">
        <w:tc>
          <w:tcPr>
            <w:tcW w:w="488" w:type="dxa"/>
            <w:vMerge/>
            <w:tcBorders>
              <w:left w:val="nil"/>
            </w:tcBorders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3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268" w:type="dxa"/>
            <w:gridSpan w:val="3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2268" w:type="dxa"/>
            <w:gridSpan w:val="3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F655FB" w:rsidRPr="00526EB7" w:rsidTr="00CA0FA1">
        <w:tc>
          <w:tcPr>
            <w:tcW w:w="488" w:type="dxa"/>
            <w:vMerge/>
            <w:tcBorders>
              <w:left w:val="nil"/>
            </w:tcBorders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567" w:type="dxa"/>
            <w:vMerge/>
          </w:tcPr>
          <w:p w:rsidR="00F655FB" w:rsidRPr="00841E0E" w:rsidRDefault="00F655FB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08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6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851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7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851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850" w:type="dxa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8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F655FB" w:rsidRPr="00526EB7" w:rsidTr="00CA0FA1">
        <w:tc>
          <w:tcPr>
            <w:tcW w:w="488" w:type="dxa"/>
            <w:tcBorders>
              <w:lef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right w:val="nil"/>
            </w:tcBorders>
          </w:tcPr>
          <w:p w:rsidR="00F655FB" w:rsidRPr="00841E0E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F655FB" w:rsidRPr="00526EB7" w:rsidTr="00CA0FA1">
        <w:tblPrEx>
          <w:tblBorders>
            <w:right w:val="single" w:sz="4" w:space="0" w:color="auto"/>
          </w:tblBorders>
        </w:tblPrEx>
        <w:tc>
          <w:tcPr>
            <w:tcW w:w="488" w:type="dxa"/>
            <w:tcBorders>
              <w:lef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blPrEx>
          <w:tblBorders>
            <w:right w:val="single" w:sz="4" w:space="0" w:color="auto"/>
          </w:tblBorders>
        </w:tblPrEx>
        <w:tc>
          <w:tcPr>
            <w:tcW w:w="488" w:type="dxa"/>
            <w:tcBorders>
              <w:lef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5FB" w:rsidRPr="00526EB7" w:rsidTr="00CA0FA1">
        <w:tblPrEx>
          <w:tblBorders>
            <w:right w:val="single" w:sz="4" w:space="0" w:color="auto"/>
          </w:tblBorders>
        </w:tblPrEx>
        <w:tc>
          <w:tcPr>
            <w:tcW w:w="1055" w:type="dxa"/>
            <w:gridSpan w:val="2"/>
            <w:tcBorders>
              <w:left w:val="nil"/>
              <w:bottom w:val="nil"/>
            </w:tcBorders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Итого по коду БК</w:t>
            </w: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8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1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1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</w:tr>
      <w:tr w:rsidR="00F655FB" w:rsidRPr="00526EB7" w:rsidTr="00CA0FA1">
        <w:tblPrEx>
          <w:tblBorders>
            <w:right w:val="single" w:sz="4" w:space="0" w:color="auto"/>
          </w:tblBorders>
        </w:tblPrEx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  <w:gridSpan w:val="5"/>
            <w:tcBorders>
              <w:left w:val="nil"/>
              <w:bottom w:val="nil"/>
            </w:tcBorders>
          </w:tcPr>
          <w:p w:rsidR="00F655FB" w:rsidRPr="00526EB7" w:rsidRDefault="00F655FB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526EB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851" w:type="dxa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708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1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1" w:type="dxa"/>
            <w:vAlign w:val="bottom"/>
          </w:tcPr>
          <w:p w:rsidR="00F655FB" w:rsidRPr="00526EB7" w:rsidRDefault="00F655FB" w:rsidP="00CA0F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F655FB" w:rsidRPr="00526EB7" w:rsidRDefault="00F655FB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EB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</w:p>
        </w:tc>
      </w:tr>
    </w:tbl>
    <w:p w:rsidR="00F655FB" w:rsidRPr="00526EB7" w:rsidRDefault="00F655FB" w:rsidP="00F655F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Руководитель учреждения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(уполномоченное лицо)     _____________ ___________ ___________________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(должность)   (подпись)  (фамилия, инициалы)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Исполнитель               _____________ ________________________ 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(должность)     (фамилия, инициалы)    (телефон)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"__" _________ 20__ г.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СОГЛАСОВАНО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______________________________________________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</w:t>
      </w:r>
      <w:proofErr w:type="gramStart"/>
      <w:r w:rsidRPr="00526EB7">
        <w:rPr>
          <w:rFonts w:ascii="Times New Roman" w:hAnsi="Times New Roman" w:cs="Times New Roman"/>
        </w:rPr>
        <w:t>(наименование должности лица, согласующего изменения</w:t>
      </w:r>
      <w:proofErr w:type="gramEnd"/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показателей сметы)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______________________________________________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526EB7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главного</w:t>
      </w:r>
      <w:r w:rsidRPr="00526EB7">
        <w:rPr>
          <w:rFonts w:ascii="Times New Roman" w:hAnsi="Times New Roman" w:cs="Times New Roman"/>
        </w:rPr>
        <w:t xml:space="preserve"> распорядителя бюджетных средств,</w:t>
      </w:r>
      <w:proofErr w:type="gramEnd"/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согласующего изменения показателей сметы)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___________ _______________________</w:t>
      </w:r>
    </w:p>
    <w:p w:rsidR="00F655FB" w:rsidRPr="00526EB7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(подпись)   (расшифровка подписи)</w:t>
      </w:r>
    </w:p>
    <w:p w:rsidR="00F655FB" w:rsidRDefault="00F655FB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"__" ____________ 20__ г.</w:t>
      </w:r>
    </w:p>
    <w:p w:rsidR="009C1670" w:rsidRPr="004E07BE" w:rsidRDefault="009C167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1560ED" w:rsidRPr="004E07BE" w:rsidRDefault="001560ED" w:rsidP="009C167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4E07BE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1560ED" w:rsidRPr="004E07BE" w:rsidRDefault="001560ED" w:rsidP="009C1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E07BE">
        <w:rPr>
          <w:rFonts w:ascii="Times New Roman" w:hAnsi="Times New Roman" w:cs="Times New Roman"/>
          <w:sz w:val="20"/>
          <w:szCs w:val="20"/>
        </w:rPr>
        <w:t>к Порядку составления,</w:t>
      </w:r>
    </w:p>
    <w:p w:rsidR="001560ED" w:rsidRPr="004E07BE" w:rsidRDefault="001560ED" w:rsidP="009C1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E07BE">
        <w:rPr>
          <w:rFonts w:ascii="Times New Roman" w:hAnsi="Times New Roman" w:cs="Times New Roman"/>
          <w:sz w:val="20"/>
          <w:szCs w:val="20"/>
        </w:rPr>
        <w:t xml:space="preserve">утверждения и ведения </w:t>
      </w:r>
      <w:proofErr w:type="gramStart"/>
      <w:r w:rsidRPr="004E07BE">
        <w:rPr>
          <w:rFonts w:ascii="Times New Roman" w:hAnsi="Times New Roman" w:cs="Times New Roman"/>
          <w:sz w:val="20"/>
          <w:szCs w:val="20"/>
        </w:rPr>
        <w:t>бюджетных</w:t>
      </w:r>
      <w:proofErr w:type="gramEnd"/>
    </w:p>
    <w:p w:rsidR="001560ED" w:rsidRPr="004E07BE" w:rsidRDefault="001560ED" w:rsidP="009C1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E07BE">
        <w:rPr>
          <w:rFonts w:ascii="Times New Roman" w:hAnsi="Times New Roman" w:cs="Times New Roman"/>
          <w:sz w:val="20"/>
          <w:szCs w:val="20"/>
        </w:rPr>
        <w:t>смет казенных учреждений</w:t>
      </w:r>
    </w:p>
    <w:p w:rsidR="001560ED" w:rsidRPr="004E07BE" w:rsidRDefault="001560ED" w:rsidP="001560ED">
      <w:pPr>
        <w:tabs>
          <w:tab w:val="left" w:pos="3227"/>
          <w:tab w:val="left" w:pos="3794"/>
          <w:tab w:val="left" w:pos="4361"/>
          <w:tab w:val="left" w:pos="5061"/>
          <w:tab w:val="left" w:pos="6061"/>
          <w:tab w:val="left" w:pos="7851"/>
          <w:tab w:val="left" w:pos="9217"/>
          <w:tab w:val="left" w:pos="9883"/>
        </w:tabs>
        <w:ind w:left="4111"/>
        <w:jc w:val="both"/>
        <w:rPr>
          <w:sz w:val="20"/>
          <w:szCs w:val="20"/>
        </w:rPr>
      </w:pPr>
    </w:p>
    <w:tbl>
      <w:tblPr>
        <w:tblW w:w="9828" w:type="dxa"/>
        <w:tblLook w:val="01E0"/>
      </w:tblPr>
      <w:tblGrid>
        <w:gridCol w:w="2928"/>
        <w:gridCol w:w="3576"/>
        <w:gridCol w:w="1814"/>
        <w:gridCol w:w="1510"/>
      </w:tblGrid>
      <w:tr w:rsidR="001560ED" w:rsidRPr="004E07BE" w:rsidTr="00CA0FA1">
        <w:tc>
          <w:tcPr>
            <w:tcW w:w="6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ПРОЕКТ БЮДЖЕТНОЙ СМЕТЫ НА 201___ ГОД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 xml:space="preserve">Форма по </w:t>
            </w:r>
            <w:hyperlink r:id="rId29" w:history="1">
              <w:r w:rsidRPr="004E07BE">
                <w:rPr>
                  <w:rFonts w:ascii="Times New Roman" w:hAnsi="Times New Roman" w:cs="Times New Roman"/>
                  <w:b/>
                </w:rPr>
                <w:t>ОКУД</w:t>
              </w:r>
            </w:hyperlink>
            <w:r w:rsidRPr="004E07BE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b/>
              </w:rPr>
            </w:pPr>
          </w:p>
        </w:tc>
      </w:tr>
      <w:tr w:rsidR="001560ED" w:rsidRPr="004E07BE" w:rsidTr="00CA0FA1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b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4E07BE">
              <w:rPr>
                <w:b/>
              </w:rPr>
              <w:t xml:space="preserve">  </w:t>
            </w:r>
            <w:r w:rsidRPr="004E07BE">
              <w:rPr>
                <w:rFonts w:ascii="Times New Roman" w:hAnsi="Times New Roman" w:cs="Times New Roman"/>
                <w:b/>
              </w:rPr>
              <w:t>от "__" июня 201___ г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b/>
              </w:rPr>
            </w:pPr>
          </w:p>
        </w:tc>
      </w:tr>
      <w:tr w:rsidR="001560ED" w:rsidRPr="004E07BE" w:rsidTr="00CA0FA1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по ОКПО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b/>
              </w:rPr>
            </w:pPr>
          </w:p>
        </w:tc>
      </w:tr>
      <w:tr w:rsidR="001560ED" w:rsidRPr="004E07BE" w:rsidTr="00CA0FA1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Получатель</w:t>
            </w:r>
          </w:p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бюджетных средств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___________________________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По Перечню (Реестру)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b/>
              </w:rPr>
            </w:pPr>
            <w:r w:rsidRPr="004E07BE">
              <w:rPr>
                <w:b/>
              </w:rPr>
              <w:t>824</w:t>
            </w:r>
          </w:p>
        </w:tc>
      </w:tr>
      <w:tr w:rsidR="001560ED" w:rsidRPr="004E07BE" w:rsidTr="00CA0FA1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Распорядитель бюджетных средств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E07BE">
              <w:rPr>
                <w:rFonts w:ascii="Times New Roman" w:hAnsi="Times New Roman" w:cs="Times New Roman"/>
                <w:b/>
                <w:u w:val="single"/>
              </w:rPr>
              <w:t>___________________________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По Перечню (Реестру)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b/>
              </w:rPr>
            </w:pPr>
            <w:r w:rsidRPr="004E07BE">
              <w:rPr>
                <w:b/>
              </w:rPr>
              <w:t>824</w:t>
            </w:r>
          </w:p>
        </w:tc>
      </w:tr>
      <w:tr w:rsidR="001560ED" w:rsidRPr="004E07BE" w:rsidTr="00CA0FA1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Главный распорядитель бюджетных средств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E07BE">
              <w:rPr>
                <w:rFonts w:ascii="Times New Roman" w:hAnsi="Times New Roman" w:cs="Times New Roman"/>
                <w:b/>
                <w:u w:val="single"/>
              </w:rPr>
              <w:t>___________________________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по БК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b/>
              </w:rPr>
            </w:pPr>
          </w:p>
        </w:tc>
      </w:tr>
      <w:tr w:rsidR="001560ED" w:rsidRPr="004E07BE" w:rsidTr="00CA0FA1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Наименование бюджета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__________________________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 xml:space="preserve">по </w:t>
            </w:r>
            <w:hyperlink r:id="rId30" w:history="1">
              <w:r w:rsidRPr="004E07BE">
                <w:rPr>
                  <w:rFonts w:ascii="Times New Roman" w:hAnsi="Times New Roman" w:cs="Times New Roman"/>
                  <w:b/>
                </w:rPr>
                <w:t>ОКАТО</w:t>
              </w:r>
            </w:hyperlink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b/>
              </w:rPr>
            </w:pPr>
          </w:p>
        </w:tc>
      </w:tr>
      <w:tr w:rsidR="001560ED" w:rsidRPr="004E07BE" w:rsidTr="00CA0FA1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Единица измерения: руб.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____________________________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 xml:space="preserve">по </w:t>
            </w:r>
            <w:hyperlink r:id="rId31" w:history="1">
              <w:r w:rsidRPr="004E07BE">
                <w:rPr>
                  <w:rFonts w:ascii="Times New Roman" w:hAnsi="Times New Roman" w:cs="Times New Roman"/>
                  <w:b/>
                </w:rPr>
                <w:t>ОКЕИ</w:t>
              </w:r>
            </w:hyperlink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b/>
              </w:rPr>
            </w:pPr>
            <w:r w:rsidRPr="004E07BE">
              <w:rPr>
                <w:b/>
              </w:rPr>
              <w:t>383</w:t>
            </w:r>
          </w:p>
        </w:tc>
      </w:tr>
      <w:tr w:rsidR="001560ED" w:rsidRPr="004E07BE" w:rsidTr="00CA0FA1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pBdr>
                <w:bottom w:val="single" w:sz="12" w:space="1" w:color="auto"/>
              </w:pBd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</w:p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>(наименование иностранной валюты)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</w:rPr>
            </w:pPr>
            <w:r w:rsidRPr="004E07BE">
              <w:rPr>
                <w:rFonts w:ascii="Times New Roman" w:hAnsi="Times New Roman" w:cs="Times New Roman"/>
                <w:b/>
              </w:rPr>
              <w:t xml:space="preserve">по </w:t>
            </w:r>
            <w:hyperlink r:id="rId32" w:history="1">
              <w:r w:rsidRPr="004E07BE">
                <w:rPr>
                  <w:rFonts w:ascii="Times New Roman" w:hAnsi="Times New Roman" w:cs="Times New Roman"/>
                  <w:b/>
                </w:rPr>
                <w:t>ОКВ</w:t>
              </w:r>
            </w:hyperlink>
            <w:r w:rsidRPr="004E07B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0ED" w:rsidRPr="004E07BE" w:rsidRDefault="001560ED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b/>
              </w:rPr>
            </w:pPr>
          </w:p>
        </w:tc>
      </w:tr>
    </w:tbl>
    <w:p w:rsidR="001560ED" w:rsidRPr="004E07BE" w:rsidRDefault="001560ED" w:rsidP="001560ED">
      <w:pPr>
        <w:pStyle w:val="ConsPlusNonformat"/>
        <w:widowControl/>
        <w:jc w:val="both"/>
      </w:pPr>
      <w:r w:rsidRPr="004E07BE">
        <w:t xml:space="preserve">                                                                                                                    </w:t>
      </w:r>
    </w:p>
    <w:p w:rsidR="001560ED" w:rsidRPr="004E07BE" w:rsidRDefault="001560ED" w:rsidP="001560E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0209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21"/>
        <w:gridCol w:w="1290"/>
        <w:gridCol w:w="755"/>
        <w:gridCol w:w="945"/>
        <w:gridCol w:w="993"/>
        <w:gridCol w:w="1460"/>
        <w:gridCol w:w="1215"/>
        <w:gridCol w:w="990"/>
        <w:gridCol w:w="1440"/>
      </w:tblGrid>
      <w:tr w:rsidR="001560ED" w:rsidRPr="004E07BE" w:rsidTr="00CA0FA1">
        <w:trPr>
          <w:cantSplit/>
          <w:trHeight w:val="360"/>
        </w:trPr>
        <w:tc>
          <w:tcPr>
            <w:tcW w:w="24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Наименование</w:t>
            </w:r>
            <w:r w:rsidRPr="004E07BE">
              <w:rPr>
                <w:rFonts w:ascii="Times New Roman" w:hAnsi="Times New Roman" w:cs="Times New Roman"/>
              </w:rPr>
              <w:br/>
              <w:t>показателя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 xml:space="preserve">Код </w:t>
            </w:r>
            <w:r w:rsidRPr="004E07BE"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56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 xml:space="preserve">Код по бюджетной классификации     </w:t>
            </w:r>
            <w:r w:rsidRPr="004E07BE">
              <w:rPr>
                <w:rFonts w:ascii="Times New Roman" w:hAnsi="Times New Roman" w:cs="Times New Roman"/>
              </w:rPr>
              <w:br/>
              <w:t>Российской Федерации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Сумма</w:t>
            </w:r>
          </w:p>
          <w:p w:rsidR="001560ED" w:rsidRPr="004E07BE" w:rsidRDefault="001560ED" w:rsidP="00CA0F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 xml:space="preserve">в  </w:t>
            </w:r>
            <w:r w:rsidRPr="004E07BE">
              <w:rPr>
                <w:rFonts w:ascii="Times New Roman" w:hAnsi="Times New Roman" w:cs="Times New Roman"/>
              </w:rPr>
              <w:br/>
              <w:t>рублях</w:t>
            </w:r>
          </w:p>
        </w:tc>
      </w:tr>
      <w:tr w:rsidR="001560ED" w:rsidRPr="004E07BE" w:rsidTr="00CA0FA1">
        <w:trPr>
          <w:cantSplit/>
          <w:trHeight w:val="480"/>
        </w:trPr>
        <w:tc>
          <w:tcPr>
            <w:tcW w:w="241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07BE">
              <w:rPr>
                <w:rFonts w:ascii="Times New Roman" w:hAnsi="Times New Roman" w:cs="Times New Roman"/>
              </w:rPr>
              <w:t>подра</w:t>
            </w:r>
            <w:proofErr w:type="gramStart"/>
            <w:r w:rsidRPr="004E07BE">
              <w:rPr>
                <w:rFonts w:ascii="Times New Roman" w:hAnsi="Times New Roman" w:cs="Times New Roman"/>
              </w:rPr>
              <w:t>з</w:t>
            </w:r>
            <w:proofErr w:type="spellEnd"/>
            <w:r w:rsidRPr="004E07BE">
              <w:rPr>
                <w:rFonts w:ascii="Times New Roman" w:hAnsi="Times New Roman" w:cs="Times New Roman"/>
              </w:rPr>
              <w:t>-</w:t>
            </w:r>
            <w:proofErr w:type="gramEnd"/>
            <w:r w:rsidRPr="004E07BE">
              <w:rPr>
                <w:rFonts w:ascii="Times New Roman" w:hAnsi="Times New Roman" w:cs="Times New Roman"/>
              </w:rPr>
              <w:t xml:space="preserve"> </w:t>
            </w:r>
            <w:r w:rsidRPr="004E07BE">
              <w:rPr>
                <w:rFonts w:ascii="Times New Roman" w:hAnsi="Times New Roman" w:cs="Times New Roman"/>
              </w:rPr>
              <w:br/>
              <w:t>дела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целевой</w:t>
            </w:r>
            <w:r w:rsidRPr="004E07BE">
              <w:rPr>
                <w:rFonts w:ascii="Times New Roman" w:hAnsi="Times New Roman" w:cs="Times New Roman"/>
              </w:rPr>
              <w:br/>
              <w:t>статьи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 xml:space="preserve">вида  </w:t>
            </w:r>
            <w:r w:rsidRPr="004E07BE">
              <w:rPr>
                <w:rFonts w:ascii="Times New Roman" w:hAnsi="Times New Roman" w:cs="Times New Roman"/>
              </w:rPr>
              <w:br/>
              <w:t>расходов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0ED" w:rsidRPr="004E07BE" w:rsidTr="00CA0FA1">
        <w:trPr>
          <w:cantSplit/>
          <w:trHeight w:val="240"/>
        </w:trPr>
        <w:tc>
          <w:tcPr>
            <w:tcW w:w="2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>8</w:t>
            </w:r>
          </w:p>
        </w:tc>
      </w:tr>
      <w:tr w:rsidR="001560ED" w:rsidRPr="004E07BE" w:rsidTr="00CA0FA1">
        <w:trPr>
          <w:cantSplit/>
          <w:trHeight w:val="240"/>
        </w:trPr>
        <w:tc>
          <w:tcPr>
            <w:tcW w:w="2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560ED" w:rsidRPr="004E07BE" w:rsidTr="00CA0FA1">
        <w:trPr>
          <w:cantSplit/>
          <w:trHeight w:val="240"/>
        </w:trPr>
        <w:tc>
          <w:tcPr>
            <w:tcW w:w="2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560ED" w:rsidRPr="004E07BE" w:rsidTr="00CA0FA1">
        <w:trPr>
          <w:cantSplit/>
          <w:trHeight w:val="240"/>
        </w:trPr>
        <w:tc>
          <w:tcPr>
            <w:tcW w:w="2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560ED" w:rsidRPr="004E07BE" w:rsidTr="00CA0FA1">
        <w:trPr>
          <w:gridBefore w:val="1"/>
          <w:wBefore w:w="1121" w:type="dxa"/>
          <w:cantSplit/>
          <w:trHeight w:val="360"/>
        </w:trPr>
        <w:tc>
          <w:tcPr>
            <w:tcW w:w="204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 xml:space="preserve">Итого по коду БК  </w:t>
            </w:r>
            <w:r w:rsidRPr="004E07BE">
              <w:rPr>
                <w:rFonts w:ascii="Times New Roman" w:hAnsi="Times New Roman" w:cs="Times New Roman"/>
              </w:rPr>
              <w:br/>
              <w:t xml:space="preserve">(по коду раздела)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560ED" w:rsidRPr="004E07BE" w:rsidTr="00CA0FA1">
        <w:trPr>
          <w:gridBefore w:val="7"/>
          <w:wBefore w:w="7779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E07BE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4E07BE" w:rsidRDefault="001560ED" w:rsidP="00CA0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1560ED" w:rsidRPr="004E07BE" w:rsidRDefault="001560ED" w:rsidP="001560ED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E07BE">
        <w:rPr>
          <w:rFonts w:ascii="Times New Roman" w:hAnsi="Times New Roman" w:cs="Times New Roman"/>
        </w:rPr>
        <w:t xml:space="preserve">Руководитель                                                  </w:t>
      </w:r>
    </w:p>
    <w:p w:rsidR="001560ED" w:rsidRPr="004E07BE" w:rsidRDefault="001560ED" w:rsidP="001560ED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E07BE">
        <w:rPr>
          <w:rFonts w:ascii="Times New Roman" w:hAnsi="Times New Roman" w:cs="Times New Roman"/>
        </w:rPr>
        <w:t xml:space="preserve">(уполномоченное лицо) </w:t>
      </w:r>
      <w:r w:rsidRPr="004E07BE">
        <w:rPr>
          <w:rFonts w:ascii="Times New Roman" w:hAnsi="Times New Roman" w:cs="Times New Roman"/>
          <w:u w:val="single"/>
        </w:rPr>
        <w:t xml:space="preserve">      _________</w:t>
      </w:r>
      <w:r w:rsidRPr="004E07BE">
        <w:rPr>
          <w:rFonts w:ascii="Times New Roman" w:hAnsi="Times New Roman" w:cs="Times New Roman"/>
        </w:rPr>
        <w:t xml:space="preserve">       _________         ________________   </w:t>
      </w:r>
    </w:p>
    <w:p w:rsidR="001560ED" w:rsidRPr="004E07BE" w:rsidRDefault="001560ED" w:rsidP="001560ED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E07BE">
        <w:rPr>
          <w:rFonts w:ascii="Times New Roman" w:hAnsi="Times New Roman" w:cs="Times New Roman"/>
        </w:rPr>
        <w:t xml:space="preserve">                                           (должность)      (подпись)           (расшифровка подписи)</w:t>
      </w:r>
    </w:p>
    <w:p w:rsidR="001560ED" w:rsidRPr="004E07BE" w:rsidRDefault="001560ED" w:rsidP="001560ED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E07B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</w:p>
    <w:p w:rsidR="001560ED" w:rsidRPr="004E07BE" w:rsidRDefault="001560ED" w:rsidP="001560ED">
      <w:pPr>
        <w:pStyle w:val="ConsPlusNonformat"/>
        <w:widowControl/>
        <w:rPr>
          <w:rFonts w:ascii="Times New Roman" w:hAnsi="Times New Roman" w:cs="Times New Roman"/>
        </w:rPr>
      </w:pPr>
      <w:r w:rsidRPr="004E07BE">
        <w:rPr>
          <w:rFonts w:ascii="Times New Roman" w:hAnsi="Times New Roman" w:cs="Times New Roman"/>
        </w:rPr>
        <w:t>Руководитель</w:t>
      </w:r>
    </w:p>
    <w:p w:rsidR="001560ED" w:rsidRPr="004E07BE" w:rsidRDefault="001560ED" w:rsidP="001560ED">
      <w:pPr>
        <w:pStyle w:val="ConsPlusNonformat"/>
        <w:widowControl/>
        <w:rPr>
          <w:rFonts w:ascii="Times New Roman" w:hAnsi="Times New Roman" w:cs="Times New Roman"/>
        </w:rPr>
      </w:pPr>
      <w:r w:rsidRPr="004E07BE">
        <w:rPr>
          <w:rFonts w:ascii="Times New Roman" w:hAnsi="Times New Roman" w:cs="Times New Roman"/>
        </w:rPr>
        <w:t>планово-финансовой</w:t>
      </w:r>
    </w:p>
    <w:p w:rsidR="001560ED" w:rsidRPr="004E07BE" w:rsidRDefault="001560ED" w:rsidP="001560ED">
      <w:pPr>
        <w:pStyle w:val="ConsPlusNonformat"/>
        <w:widowControl/>
        <w:rPr>
          <w:rFonts w:ascii="Times New Roman" w:hAnsi="Times New Roman" w:cs="Times New Roman"/>
        </w:rPr>
      </w:pPr>
      <w:r w:rsidRPr="004E07BE">
        <w:rPr>
          <w:rFonts w:ascii="Times New Roman" w:hAnsi="Times New Roman" w:cs="Times New Roman"/>
        </w:rPr>
        <w:t>службы                                                      ___________    _______________________</w:t>
      </w:r>
    </w:p>
    <w:p w:rsidR="001560ED" w:rsidRPr="004E07BE" w:rsidRDefault="001560ED" w:rsidP="001560ED">
      <w:pPr>
        <w:pStyle w:val="ConsPlusNonformat"/>
        <w:widowControl/>
        <w:rPr>
          <w:rFonts w:ascii="Times New Roman" w:hAnsi="Times New Roman" w:cs="Times New Roman"/>
        </w:rPr>
      </w:pPr>
      <w:r w:rsidRPr="004E07BE">
        <w:rPr>
          <w:rFonts w:ascii="Times New Roman" w:hAnsi="Times New Roman" w:cs="Times New Roman"/>
        </w:rPr>
        <w:t xml:space="preserve">                                                                     (подпись)      (расшифровка подписи)</w:t>
      </w:r>
    </w:p>
    <w:p w:rsidR="001560ED" w:rsidRPr="004E07BE" w:rsidRDefault="001560ED" w:rsidP="001560ED">
      <w:pPr>
        <w:pStyle w:val="ConsPlusNonformat"/>
        <w:widowControl/>
        <w:rPr>
          <w:rFonts w:ascii="Times New Roman" w:hAnsi="Times New Roman" w:cs="Times New Roman"/>
        </w:rPr>
      </w:pPr>
      <w:r w:rsidRPr="004E07BE">
        <w:rPr>
          <w:rFonts w:ascii="Times New Roman" w:hAnsi="Times New Roman" w:cs="Times New Roman"/>
        </w:rPr>
        <w:t>Исполнитель   ____________ ____________ ___________________                                   (должность) (подпись) (расшифровка подписи)  телефон</w:t>
      </w:r>
    </w:p>
    <w:p w:rsidR="001560ED" w:rsidRPr="004E07BE" w:rsidRDefault="001560ED" w:rsidP="001560ED">
      <w:pPr>
        <w:pStyle w:val="ConsPlusNonformat"/>
        <w:widowControl/>
        <w:rPr>
          <w:rFonts w:ascii="Times New Roman" w:hAnsi="Times New Roman" w:cs="Times New Roman"/>
        </w:rPr>
      </w:pPr>
    </w:p>
    <w:p w:rsidR="001560ED" w:rsidRPr="004E07BE" w:rsidRDefault="001560ED" w:rsidP="001560ED">
      <w:pPr>
        <w:pStyle w:val="ConsPlusNonformat"/>
        <w:widowControl/>
        <w:rPr>
          <w:rFonts w:ascii="Times New Roman" w:hAnsi="Times New Roman" w:cs="Times New Roman"/>
        </w:rPr>
      </w:pPr>
      <w:r w:rsidRPr="004E07BE">
        <w:rPr>
          <w:rFonts w:ascii="Times New Roman" w:hAnsi="Times New Roman" w:cs="Times New Roman"/>
        </w:rPr>
        <w:t>"__" июня 201____ г.</w:t>
      </w:r>
    </w:p>
    <w:p w:rsidR="00D87233" w:rsidRPr="004E07BE" w:rsidRDefault="00D87233" w:rsidP="001560ED">
      <w:pPr>
        <w:pStyle w:val="ConsPlusNonformat"/>
        <w:widowControl/>
        <w:rPr>
          <w:rFonts w:ascii="Times New Roman" w:hAnsi="Times New Roman" w:cs="Times New Roman"/>
        </w:rPr>
      </w:pPr>
    </w:p>
    <w:p w:rsidR="004E07BE" w:rsidRDefault="004E07BE" w:rsidP="0015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4E07BE" w:rsidRDefault="004E07BE" w:rsidP="0015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4E07BE" w:rsidRDefault="004E07BE" w:rsidP="0015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4E07BE" w:rsidRDefault="004E07BE" w:rsidP="0015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4E07BE" w:rsidRDefault="004E07BE" w:rsidP="0015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4E07BE" w:rsidRDefault="004E07BE" w:rsidP="0015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4E07BE" w:rsidRDefault="004E07BE" w:rsidP="0015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4E07BE" w:rsidRDefault="004E07BE" w:rsidP="0015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1560ED" w:rsidRPr="004E07BE" w:rsidRDefault="001560ED" w:rsidP="0015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4E07BE">
        <w:rPr>
          <w:rFonts w:ascii="Times New Roman" w:hAnsi="Times New Roman" w:cs="Times New Roman"/>
          <w:sz w:val="20"/>
          <w:szCs w:val="20"/>
        </w:rPr>
        <w:lastRenderedPageBreak/>
        <w:t>Приложение № 4</w:t>
      </w:r>
    </w:p>
    <w:p w:rsidR="001560ED" w:rsidRPr="004E07BE" w:rsidRDefault="001560ED" w:rsidP="0015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E07BE">
        <w:rPr>
          <w:rFonts w:ascii="Times New Roman" w:hAnsi="Times New Roman" w:cs="Times New Roman"/>
          <w:sz w:val="20"/>
          <w:szCs w:val="20"/>
        </w:rPr>
        <w:t>к Порядку составления,</w:t>
      </w:r>
    </w:p>
    <w:p w:rsidR="001560ED" w:rsidRPr="004E07BE" w:rsidRDefault="001560ED" w:rsidP="0015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E07BE">
        <w:rPr>
          <w:rFonts w:ascii="Times New Roman" w:hAnsi="Times New Roman" w:cs="Times New Roman"/>
          <w:sz w:val="20"/>
          <w:szCs w:val="20"/>
        </w:rPr>
        <w:t xml:space="preserve">утверждения и ведения </w:t>
      </w:r>
      <w:proofErr w:type="gramStart"/>
      <w:r w:rsidRPr="004E07BE">
        <w:rPr>
          <w:rFonts w:ascii="Times New Roman" w:hAnsi="Times New Roman" w:cs="Times New Roman"/>
          <w:sz w:val="20"/>
          <w:szCs w:val="20"/>
        </w:rPr>
        <w:t>бюджетных</w:t>
      </w:r>
      <w:proofErr w:type="gramEnd"/>
    </w:p>
    <w:p w:rsidR="001560ED" w:rsidRPr="004E07BE" w:rsidRDefault="001560ED" w:rsidP="001560ED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4E07BE">
        <w:rPr>
          <w:rFonts w:ascii="Times New Roman" w:hAnsi="Times New Roman" w:cs="Times New Roman"/>
          <w:sz w:val="20"/>
          <w:szCs w:val="20"/>
        </w:rPr>
        <w:t>казенных учреждений</w:t>
      </w:r>
    </w:p>
    <w:p w:rsidR="001560ED" w:rsidRPr="004E07BE" w:rsidRDefault="001560ED" w:rsidP="001560ED">
      <w:pPr>
        <w:pStyle w:val="ConsPlusTitle"/>
        <w:jc w:val="center"/>
        <w:rPr>
          <w:sz w:val="20"/>
          <w:szCs w:val="20"/>
        </w:rPr>
      </w:pPr>
    </w:p>
    <w:p w:rsidR="001560ED" w:rsidRPr="004E07BE" w:rsidRDefault="001560ED" w:rsidP="001560ED">
      <w:pPr>
        <w:pStyle w:val="ConsPlusTitle"/>
        <w:jc w:val="center"/>
        <w:rPr>
          <w:sz w:val="20"/>
          <w:szCs w:val="20"/>
        </w:rPr>
      </w:pPr>
    </w:p>
    <w:p w:rsidR="001560ED" w:rsidRPr="004E07BE" w:rsidRDefault="001560ED" w:rsidP="001560ED">
      <w:pPr>
        <w:pStyle w:val="ConsPlusTitle"/>
        <w:jc w:val="center"/>
        <w:rPr>
          <w:sz w:val="20"/>
          <w:szCs w:val="20"/>
        </w:rPr>
      </w:pPr>
    </w:p>
    <w:p w:rsidR="001560ED" w:rsidRPr="00E170B2" w:rsidRDefault="001560ED" w:rsidP="001560ED">
      <w:pPr>
        <w:pStyle w:val="ConsPlusTitle"/>
        <w:jc w:val="center"/>
        <w:rPr>
          <w:sz w:val="20"/>
          <w:szCs w:val="20"/>
        </w:rPr>
      </w:pPr>
      <w:r w:rsidRPr="00E170B2">
        <w:rPr>
          <w:sz w:val="20"/>
          <w:szCs w:val="20"/>
        </w:rPr>
        <w:t>Формы-расшифровки к бюджетным сметам</w:t>
      </w:r>
    </w:p>
    <w:p w:rsidR="001560ED" w:rsidRPr="00E170B2" w:rsidRDefault="001560ED" w:rsidP="001560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1560ED">
      <w:pPr>
        <w:pStyle w:val="ConsPlusNonformat"/>
        <w:rPr>
          <w:rFonts w:ascii="Times New Roman" w:hAnsi="Times New Roman" w:cs="Times New Roman"/>
        </w:rPr>
      </w:pPr>
      <w:r w:rsidRPr="00E170B2">
        <w:rPr>
          <w:rFonts w:ascii="Times New Roman" w:hAnsi="Times New Roman" w:cs="Times New Roman"/>
        </w:rPr>
        <w:t>1. Сведения об организации</w:t>
      </w:r>
    </w:p>
    <w:p w:rsidR="001560ED" w:rsidRPr="00E170B2" w:rsidRDefault="001560ED" w:rsidP="001560ED">
      <w:pPr>
        <w:pStyle w:val="ConsPlusNonformat"/>
        <w:rPr>
          <w:rFonts w:ascii="Times New Roman" w:hAnsi="Times New Roman" w:cs="Times New Roman"/>
        </w:rPr>
      </w:pPr>
      <w:r w:rsidRPr="00E170B2">
        <w:rPr>
          <w:rFonts w:ascii="Times New Roman" w:hAnsi="Times New Roman" w:cs="Times New Roman"/>
        </w:rPr>
        <w:tab/>
      </w:r>
      <w:r w:rsidRPr="00E170B2">
        <w:rPr>
          <w:rFonts w:ascii="Times New Roman" w:hAnsi="Times New Roman" w:cs="Times New Roman"/>
        </w:rPr>
        <w:tab/>
      </w:r>
      <w:r w:rsidRPr="00E170B2">
        <w:rPr>
          <w:rFonts w:ascii="Times New Roman" w:hAnsi="Times New Roman" w:cs="Times New Roman"/>
        </w:rPr>
        <w:tab/>
      </w:r>
      <w:r w:rsidRPr="00E170B2">
        <w:rPr>
          <w:rFonts w:ascii="Times New Roman" w:hAnsi="Times New Roman" w:cs="Times New Roman"/>
        </w:rPr>
        <w:tab/>
        <w:t xml:space="preserve">   </w:t>
      </w:r>
    </w:p>
    <w:p w:rsidR="001560ED" w:rsidRPr="00E170B2" w:rsidRDefault="001560ED" w:rsidP="001560ED">
      <w:pPr>
        <w:pStyle w:val="ConsPlusNonformat"/>
        <w:rPr>
          <w:rFonts w:ascii="Times New Roman" w:hAnsi="Times New Roman" w:cs="Times New Roman"/>
        </w:rPr>
      </w:pPr>
      <w:r w:rsidRPr="00E170B2">
        <w:rPr>
          <w:rFonts w:ascii="Times New Roman" w:hAnsi="Times New Roman" w:cs="Times New Roman"/>
        </w:rPr>
        <w:t xml:space="preserve">    Полное наименование    </w:t>
      </w:r>
      <w:r w:rsidRPr="00E170B2">
        <w:rPr>
          <w:rFonts w:ascii="Times New Roman" w:hAnsi="Times New Roman" w:cs="Times New Roman"/>
          <w:u w:val="single"/>
        </w:rPr>
        <w:t>_______________________________________</w:t>
      </w:r>
    </w:p>
    <w:p w:rsidR="001560ED" w:rsidRPr="00E170B2" w:rsidRDefault="001560ED" w:rsidP="001560ED">
      <w:pPr>
        <w:pStyle w:val="ConsPlusNonformat"/>
        <w:rPr>
          <w:rFonts w:ascii="Times New Roman" w:hAnsi="Times New Roman" w:cs="Times New Roman"/>
          <w:u w:val="single"/>
        </w:rPr>
      </w:pPr>
      <w:r w:rsidRPr="00E170B2">
        <w:rPr>
          <w:rFonts w:ascii="Times New Roman" w:hAnsi="Times New Roman" w:cs="Times New Roman"/>
        </w:rPr>
        <w:t xml:space="preserve">    Юридический адрес      ________________________________</w:t>
      </w:r>
      <w:r w:rsidRPr="00E170B2">
        <w:rPr>
          <w:rFonts w:ascii="Times New Roman" w:hAnsi="Times New Roman" w:cs="Times New Roman"/>
          <w:u w:val="single"/>
        </w:rPr>
        <w:t>_______</w:t>
      </w:r>
    </w:p>
    <w:p w:rsidR="001560ED" w:rsidRPr="00E170B2" w:rsidRDefault="001560ED" w:rsidP="001560ED">
      <w:pPr>
        <w:pStyle w:val="ConsPlusNonformat"/>
        <w:rPr>
          <w:rFonts w:ascii="Times New Roman" w:hAnsi="Times New Roman" w:cs="Times New Roman"/>
        </w:rPr>
      </w:pPr>
      <w:r w:rsidRPr="00E170B2">
        <w:rPr>
          <w:rFonts w:ascii="Times New Roman" w:hAnsi="Times New Roman" w:cs="Times New Roman"/>
        </w:rPr>
        <w:t xml:space="preserve">    Штатная численность -     </w:t>
      </w:r>
      <w:r w:rsidRPr="00E170B2">
        <w:rPr>
          <w:rFonts w:ascii="Times New Roman" w:hAnsi="Times New Roman" w:cs="Times New Roman"/>
          <w:u w:val="single"/>
        </w:rPr>
        <w:t xml:space="preserve">  </w:t>
      </w:r>
      <w:r w:rsidRPr="00E170B2">
        <w:rPr>
          <w:rFonts w:ascii="Times New Roman" w:hAnsi="Times New Roman" w:cs="Times New Roman"/>
        </w:rPr>
        <w:t>_______________________________ чел.</w:t>
      </w:r>
    </w:p>
    <w:p w:rsidR="001560ED" w:rsidRPr="00E170B2" w:rsidRDefault="001560ED" w:rsidP="001560ED">
      <w:pPr>
        <w:pStyle w:val="ConsPlusNonformat"/>
        <w:rPr>
          <w:rFonts w:ascii="Times New Roman" w:hAnsi="Times New Roman" w:cs="Times New Roman"/>
        </w:rPr>
      </w:pPr>
      <w:r w:rsidRPr="00E170B2">
        <w:rPr>
          <w:rFonts w:ascii="Times New Roman" w:hAnsi="Times New Roman" w:cs="Times New Roman"/>
        </w:rPr>
        <w:t xml:space="preserve">    Фактическая численность – </w:t>
      </w:r>
    </w:p>
    <w:p w:rsidR="001560ED" w:rsidRPr="00E170B2" w:rsidRDefault="001560ED" w:rsidP="001560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>Здания и сооружения:</w:t>
      </w:r>
    </w:p>
    <w:p w:rsidR="001560ED" w:rsidRPr="00E170B2" w:rsidRDefault="001560ED" w:rsidP="009C16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>1. На балансе:</w:t>
      </w:r>
    </w:p>
    <w:p w:rsidR="001560ED" w:rsidRPr="00E170B2" w:rsidRDefault="001560ED" w:rsidP="001560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430"/>
        <w:gridCol w:w="2430"/>
        <w:gridCol w:w="1485"/>
        <w:gridCol w:w="3105"/>
      </w:tblGrid>
      <w:tr w:rsidR="001560ED" w:rsidRPr="00E170B2" w:rsidTr="00CA0FA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№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Адрес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Общая занимаемая</w:t>
            </w:r>
            <w:r w:rsidRPr="00E170B2">
              <w:rPr>
                <w:rFonts w:ascii="Times New Roman" w:hAnsi="Times New Roman" w:cs="Times New Roman"/>
              </w:rPr>
              <w:br/>
              <w:t xml:space="preserve">площадь, кв. м.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Год   </w:t>
            </w:r>
            <w:r w:rsidRPr="00E170B2">
              <w:rPr>
                <w:rFonts w:ascii="Times New Roman" w:hAnsi="Times New Roman" w:cs="Times New Roman"/>
              </w:rPr>
              <w:br/>
              <w:t>постройки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Остаточная стоимость </w:t>
            </w:r>
            <w:r w:rsidRPr="00E170B2">
              <w:rPr>
                <w:rFonts w:ascii="Times New Roman" w:hAnsi="Times New Roman" w:cs="Times New Roman"/>
              </w:rPr>
              <w:br/>
              <w:t>на начало года, т. р.</w:t>
            </w:r>
          </w:p>
        </w:tc>
      </w:tr>
      <w:tr w:rsidR="001560ED" w:rsidRPr="00E170B2" w:rsidTr="00CA0F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560ED" w:rsidRPr="00E170B2" w:rsidTr="00CA0F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560ED" w:rsidRPr="00E170B2" w:rsidTr="00CA0F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CA0F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1560ED" w:rsidRPr="00E170B2" w:rsidRDefault="001560ED" w:rsidP="001560E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>2. Арендованные:</w:t>
      </w:r>
    </w:p>
    <w:p w:rsidR="001560ED" w:rsidRPr="00E170B2" w:rsidRDefault="001560ED" w:rsidP="009C1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430"/>
        <w:gridCol w:w="2430"/>
        <w:gridCol w:w="4590"/>
      </w:tblGrid>
      <w:tr w:rsidR="001560ED" w:rsidRPr="00E170B2" w:rsidTr="00CA0FA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№ 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Адрес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Общая занимаемая</w:t>
            </w:r>
            <w:r w:rsidRPr="00E170B2">
              <w:rPr>
                <w:rFonts w:ascii="Times New Roman" w:hAnsi="Times New Roman" w:cs="Times New Roman"/>
              </w:rPr>
              <w:br/>
              <w:t xml:space="preserve">площадь, кв. м.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Арендная плата, т. р.      </w:t>
            </w:r>
            <w:r w:rsidRPr="00E170B2">
              <w:rPr>
                <w:rFonts w:ascii="Times New Roman" w:hAnsi="Times New Roman" w:cs="Times New Roman"/>
              </w:rPr>
              <w:br/>
              <w:t xml:space="preserve">за кв. м. в год         </w:t>
            </w:r>
          </w:p>
        </w:tc>
      </w:tr>
      <w:tr w:rsidR="001560ED" w:rsidRPr="00E170B2" w:rsidTr="00CA0F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560ED" w:rsidRPr="00E170B2" w:rsidTr="00CA0F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560ED" w:rsidRPr="00E170B2" w:rsidTr="00CA0F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1560ED" w:rsidRPr="00E170B2" w:rsidRDefault="001560ED" w:rsidP="009C1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E170B2">
        <w:rPr>
          <w:rFonts w:ascii="Times New Roman" w:hAnsi="Times New Roman" w:cs="Times New Roman"/>
          <w:sz w:val="20"/>
          <w:szCs w:val="20"/>
        </w:rPr>
        <w:t>Сдаваемые</w:t>
      </w:r>
      <w:proofErr w:type="gramEnd"/>
      <w:r w:rsidRPr="00E170B2">
        <w:rPr>
          <w:rFonts w:ascii="Times New Roman" w:hAnsi="Times New Roman" w:cs="Times New Roman"/>
          <w:sz w:val="20"/>
          <w:szCs w:val="20"/>
        </w:rPr>
        <w:t xml:space="preserve"> в аренду:</w:t>
      </w:r>
    </w:p>
    <w:p w:rsidR="001560ED" w:rsidRPr="00E170B2" w:rsidRDefault="001560ED" w:rsidP="009C1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430"/>
        <w:gridCol w:w="2430"/>
        <w:gridCol w:w="1485"/>
        <w:gridCol w:w="3105"/>
      </w:tblGrid>
      <w:tr w:rsidR="001560ED" w:rsidRPr="00E170B2" w:rsidTr="00CA0FA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№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Арендатор    </w:t>
            </w:r>
            <w:r w:rsidRPr="00E170B2">
              <w:rPr>
                <w:rFonts w:ascii="Times New Roman" w:hAnsi="Times New Roman" w:cs="Times New Roman"/>
              </w:rPr>
              <w:br/>
              <w:t xml:space="preserve">(субарендатор)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Адрес сдаваемого</w:t>
            </w:r>
            <w:r w:rsidRPr="00E170B2">
              <w:rPr>
                <w:rFonts w:ascii="Times New Roman" w:hAnsi="Times New Roman" w:cs="Times New Roman"/>
              </w:rPr>
              <w:br/>
              <w:t xml:space="preserve">в аренду     </w:t>
            </w:r>
            <w:r w:rsidRPr="00E170B2">
              <w:rPr>
                <w:rFonts w:ascii="Times New Roman" w:hAnsi="Times New Roman" w:cs="Times New Roman"/>
              </w:rPr>
              <w:br/>
              <w:t xml:space="preserve">помещения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Площадь, </w:t>
            </w:r>
            <w:r w:rsidRPr="00E170B2">
              <w:rPr>
                <w:rFonts w:ascii="Times New Roman" w:hAnsi="Times New Roman" w:cs="Times New Roman"/>
              </w:rPr>
              <w:br/>
              <w:t xml:space="preserve">кв. м.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Арендная плата, т. р.</w:t>
            </w:r>
            <w:r w:rsidRPr="00E170B2">
              <w:rPr>
                <w:rFonts w:ascii="Times New Roman" w:hAnsi="Times New Roman" w:cs="Times New Roman"/>
              </w:rPr>
              <w:br/>
              <w:t xml:space="preserve">за кв. м. в год   </w:t>
            </w:r>
          </w:p>
        </w:tc>
      </w:tr>
      <w:tr w:rsidR="001560ED" w:rsidRPr="00E170B2" w:rsidTr="00CA0F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560ED" w:rsidRPr="00E170B2" w:rsidTr="00CA0F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560ED" w:rsidRPr="00E170B2" w:rsidTr="00CA0F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</w:rPr>
        <w:t>2. Расчет расходов по подстатье 211 «Заработная плата»</w:t>
      </w:r>
    </w:p>
    <w:p w:rsidR="001560ED" w:rsidRPr="00E170B2" w:rsidRDefault="001560ED" w:rsidP="009C1670">
      <w:pPr>
        <w:spacing w:after="0" w:line="240" w:lineRule="auto"/>
        <w:ind w:left="-180" w:right="-105"/>
        <w:rPr>
          <w:rFonts w:ascii="Times New Roman" w:hAnsi="Times New Roman" w:cs="Times New Roman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360"/>
        <w:gridCol w:w="2131"/>
        <w:gridCol w:w="1905"/>
        <w:gridCol w:w="9"/>
        <w:gridCol w:w="2063"/>
      </w:tblGrid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213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Сумма в месяц (согласно штатному расписанию), тыс. руб.</w:t>
            </w:r>
          </w:p>
        </w:tc>
        <w:tc>
          <w:tcPr>
            <w:tcW w:w="1914" w:type="dxa"/>
            <w:gridSpan w:val="2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месяцев</w:t>
            </w:r>
          </w:p>
        </w:tc>
        <w:tc>
          <w:tcPr>
            <w:tcW w:w="206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руб. (гр3 </w:t>
            </w:r>
            <w:r w:rsidRPr="00E170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4" w:type="dxa"/>
            <w:gridSpan w:val="2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60ED" w:rsidRPr="00E170B2" w:rsidTr="00CA0FA1">
        <w:trPr>
          <w:trHeight w:val="442"/>
        </w:trPr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6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Фонд заработной платы:</w:t>
            </w:r>
          </w:p>
        </w:tc>
        <w:tc>
          <w:tcPr>
            <w:tcW w:w="213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gridSpan w:val="2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trHeight w:val="893"/>
        </w:trPr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по окладам (должностным окладам), ставкам заработной платы</w:t>
            </w:r>
          </w:p>
        </w:tc>
        <w:tc>
          <w:tcPr>
            <w:tcW w:w="213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gridSpan w:val="2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  <w:trHeight w:val="714"/>
        </w:trPr>
        <w:tc>
          <w:tcPr>
            <w:tcW w:w="540" w:type="dxa"/>
            <w:vMerge w:val="restart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36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Компенсационные выплаты (расшифровать)</w:t>
            </w:r>
          </w:p>
        </w:tc>
        <w:tc>
          <w:tcPr>
            <w:tcW w:w="213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2" w:type="dxa"/>
            <w:gridSpan w:val="2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  <w:trHeight w:val="348"/>
        </w:trPr>
        <w:tc>
          <w:tcPr>
            <w:tcW w:w="540" w:type="dxa"/>
            <w:vMerge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3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2" w:type="dxa"/>
            <w:gridSpan w:val="2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  <w:trHeight w:val="787"/>
        </w:trPr>
        <w:tc>
          <w:tcPr>
            <w:tcW w:w="540" w:type="dxa"/>
            <w:vMerge w:val="restart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Стимулирующие выплаты (расшифровать)</w:t>
            </w:r>
          </w:p>
        </w:tc>
        <w:tc>
          <w:tcPr>
            <w:tcW w:w="213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2" w:type="dxa"/>
            <w:gridSpan w:val="2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  <w:trHeight w:val="336"/>
        </w:trPr>
        <w:tc>
          <w:tcPr>
            <w:tcW w:w="540" w:type="dxa"/>
            <w:vMerge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-за интенсивность и высокие результаты работы;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-за качество выполняемых работ;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-за выслугу лет;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-доплата 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МРОТ;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 материальная помощь к отпуску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3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2" w:type="dxa"/>
            <w:gridSpan w:val="2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  <w:trHeight w:val="336"/>
        </w:trPr>
        <w:tc>
          <w:tcPr>
            <w:tcW w:w="540" w:type="dxa"/>
            <w:vMerge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Над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тарифный фонд</w:t>
            </w:r>
          </w:p>
        </w:tc>
        <w:tc>
          <w:tcPr>
            <w:tcW w:w="213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2" w:type="dxa"/>
            <w:gridSpan w:val="2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Итого по подстатье 211: </w:t>
      </w:r>
    </w:p>
    <w:p w:rsidR="001560ED" w:rsidRPr="00E170B2" w:rsidRDefault="001560ED" w:rsidP="009C167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E170B2">
        <w:rPr>
          <w:rFonts w:ascii="Times New Roman" w:hAnsi="Times New Roman" w:cs="Times New Roman"/>
          <w:b/>
          <w:sz w:val="20"/>
          <w:szCs w:val="20"/>
        </w:rPr>
        <w:t>. Расчет расходов по подстатье 212 «Прочие выплаты»</w:t>
      </w:r>
    </w:p>
    <w:p w:rsidR="001560ED" w:rsidRPr="00E170B2" w:rsidRDefault="001560ED" w:rsidP="009C167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800"/>
        <w:gridCol w:w="1440"/>
        <w:gridCol w:w="1440"/>
        <w:gridCol w:w="1620"/>
        <w:gridCol w:w="1369"/>
        <w:gridCol w:w="1691"/>
      </w:tblGrid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Место назначения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командиро-вок</w:t>
            </w:r>
            <w:proofErr w:type="spellEnd"/>
            <w:proofErr w:type="gramEnd"/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сотрудников, направляемых в командировку в год</w:t>
            </w:r>
          </w:p>
        </w:tc>
        <w:tc>
          <w:tcPr>
            <w:tcW w:w="1369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во суток пребывания в командировке</w:t>
            </w:r>
          </w:p>
        </w:tc>
        <w:tc>
          <w:tcPr>
            <w:tcW w:w="16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Сумма, тыс. руб. (гр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70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гр5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гр6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размер суточных*)</w:t>
            </w:r>
          </w:p>
        </w:tc>
      </w:tr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9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Суточные при служебных командировках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Суточные при командировках на курсы повышения квалификации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       * Размер суточных в соответствии с действующими на дату составления сметы нормативными документами.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2172"/>
        <w:gridCol w:w="1788"/>
        <w:gridCol w:w="1478"/>
        <w:gridCol w:w="1620"/>
        <w:gridCol w:w="2340"/>
      </w:tblGrid>
      <w:tr w:rsidR="001560ED" w:rsidRPr="00E170B2" w:rsidTr="00CA0FA1">
        <w:tc>
          <w:tcPr>
            <w:tcW w:w="61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7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78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работников, использующих право на компенсацию (пособие)</w:t>
            </w:r>
          </w:p>
        </w:tc>
        <w:tc>
          <w:tcPr>
            <w:tcW w:w="147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платежей в год</w:t>
            </w: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Размер компенсации (пособия), тыс. руб.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руб. (гр3 </w:t>
            </w:r>
            <w:r w:rsidRPr="00E170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гр5)</w:t>
            </w:r>
          </w:p>
        </w:tc>
      </w:tr>
      <w:tr w:rsidR="001560ED" w:rsidRPr="00E170B2" w:rsidTr="00CA0FA1">
        <w:tc>
          <w:tcPr>
            <w:tcW w:w="61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560ED" w:rsidRPr="00E170B2" w:rsidTr="00CA0FA1">
        <w:tc>
          <w:tcPr>
            <w:tcW w:w="61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2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Компенсация за приобретение книгоиздательской продукции и периодических изданий</w:t>
            </w:r>
          </w:p>
        </w:tc>
        <w:tc>
          <w:tcPr>
            <w:tcW w:w="178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1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2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Пособие на ребенка</w:t>
            </w:r>
          </w:p>
        </w:tc>
        <w:tc>
          <w:tcPr>
            <w:tcW w:w="178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1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2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Итого по подстатье 212: 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III</w:t>
      </w:r>
      <w:r w:rsidRPr="00E170B2">
        <w:rPr>
          <w:rFonts w:ascii="Times New Roman" w:hAnsi="Times New Roman" w:cs="Times New Roman"/>
          <w:b/>
          <w:sz w:val="20"/>
          <w:szCs w:val="20"/>
        </w:rPr>
        <w:t>. Расчет расходов по подстатье 213 «Начисление на выплаты по оплате труда»</w:t>
      </w: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E170B2">
        <w:rPr>
          <w:rFonts w:ascii="Times New Roman" w:hAnsi="Times New Roman" w:cs="Times New Roman"/>
          <w:sz w:val="20"/>
          <w:szCs w:val="20"/>
        </w:rPr>
        <w:t>Размер начисленной на выплаты по оплате труда в соответствии с действующими на дату составления сметы нормативными документами.</w:t>
      </w:r>
      <w:proofErr w:type="gramEnd"/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         Итого по подстатье 213:    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IV</w:t>
      </w:r>
      <w:r w:rsidRPr="00E170B2">
        <w:rPr>
          <w:rFonts w:ascii="Times New Roman" w:hAnsi="Times New Roman" w:cs="Times New Roman"/>
          <w:b/>
          <w:sz w:val="20"/>
          <w:szCs w:val="20"/>
        </w:rPr>
        <w:t xml:space="preserve">. Расчет расходов по подстатье 221 «Услуги связи» 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20"/>
        <w:gridCol w:w="1440"/>
        <w:gridCol w:w="1260"/>
        <w:gridCol w:w="1260"/>
        <w:gridCol w:w="1440"/>
        <w:gridCol w:w="1440"/>
      </w:tblGrid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платежей в год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Стоимость за единицу измерения, тыс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Сумма, тыс. руб. (гр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70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гр5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гр6)</w:t>
            </w:r>
          </w:p>
        </w:tc>
      </w:tr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Абонентская оплата</w:t>
            </w:r>
          </w:p>
        </w:tc>
        <w:tc>
          <w:tcPr>
            <w:tcW w:w="144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Абонентский номер</w:t>
            </w: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trHeight w:val="1293"/>
        </w:trPr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Повременная оплата междугородных и местных телефонных соединений</w:t>
            </w:r>
          </w:p>
        </w:tc>
        <w:tc>
          <w:tcPr>
            <w:tcW w:w="144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trHeight w:val="893"/>
        </w:trPr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2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Абонентская оплата за пользованием радиоточкой</w:t>
            </w:r>
          </w:p>
        </w:tc>
        <w:tc>
          <w:tcPr>
            <w:tcW w:w="144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радиоточка</w:t>
            </w: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trHeight w:val="703"/>
        </w:trPr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Услуги электронной почты</w:t>
            </w:r>
          </w:p>
        </w:tc>
        <w:tc>
          <w:tcPr>
            <w:tcW w:w="144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Электронный адрес</w:t>
            </w: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trHeight w:val="530"/>
        </w:trPr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сотовой связи</w:t>
            </w:r>
          </w:p>
        </w:tc>
        <w:tc>
          <w:tcPr>
            <w:tcW w:w="144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шт. (мин)</w:t>
            </w: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2472"/>
        <w:gridCol w:w="1513"/>
        <w:gridCol w:w="1436"/>
        <w:gridCol w:w="1611"/>
        <w:gridCol w:w="2331"/>
      </w:tblGrid>
      <w:tr w:rsidR="001560ED" w:rsidRPr="00E170B2" w:rsidTr="00CA0FA1">
        <w:tc>
          <w:tcPr>
            <w:tcW w:w="645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7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51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Объем информации (гигабайт в год)</w:t>
            </w:r>
          </w:p>
        </w:tc>
        <w:tc>
          <w:tcPr>
            <w:tcW w:w="1436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Стоимость 1 гигабайта, тыс. руб.</w:t>
            </w:r>
          </w:p>
        </w:tc>
        <w:tc>
          <w:tcPr>
            <w:tcW w:w="161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Стоимость аренды канала, тыс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233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руб. (гр3 </w:t>
            </w:r>
            <w:r w:rsidRPr="00E170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гр5)</w:t>
            </w:r>
          </w:p>
        </w:tc>
      </w:tr>
      <w:tr w:rsidR="001560ED" w:rsidRPr="00E170B2" w:rsidTr="00CA0FA1">
        <w:tc>
          <w:tcPr>
            <w:tcW w:w="64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6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1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560ED" w:rsidRPr="00E170B2" w:rsidTr="00CA0FA1">
        <w:trPr>
          <w:cantSplit/>
          <w:trHeight w:val="1541"/>
        </w:trPr>
        <w:tc>
          <w:tcPr>
            <w:tcW w:w="645" w:type="dxa"/>
            <w:vMerge w:val="restart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2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Подключение и использование Глобальной сети Интернет (расшифровать)</w:t>
            </w:r>
          </w:p>
        </w:tc>
        <w:tc>
          <w:tcPr>
            <w:tcW w:w="151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  <w:trHeight w:val="358"/>
        </w:trPr>
        <w:tc>
          <w:tcPr>
            <w:tcW w:w="645" w:type="dxa"/>
            <w:vMerge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абон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лата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по тарифному плану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интурнет</w:t>
            </w:r>
            <w:proofErr w:type="spellEnd"/>
          </w:p>
        </w:tc>
        <w:tc>
          <w:tcPr>
            <w:tcW w:w="151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2823"/>
        <w:gridCol w:w="2002"/>
        <w:gridCol w:w="2002"/>
        <w:gridCol w:w="2521"/>
      </w:tblGrid>
      <w:tr w:rsidR="001560ED" w:rsidRPr="00E170B2" w:rsidTr="00CA0FA1">
        <w:tc>
          <w:tcPr>
            <w:tcW w:w="6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2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Стоимость за единицу, тыс. руб.</w:t>
            </w:r>
          </w:p>
        </w:tc>
        <w:tc>
          <w:tcPr>
            <w:tcW w:w="252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руб. (гр3 </w:t>
            </w:r>
            <w:r w:rsidRPr="00E170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560ED" w:rsidRPr="00E170B2" w:rsidTr="00CA0FA1">
        <w:tc>
          <w:tcPr>
            <w:tcW w:w="6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60ED" w:rsidRPr="00E170B2" w:rsidTr="00CA0FA1">
        <w:tc>
          <w:tcPr>
            <w:tcW w:w="6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Основной телефонный аппарат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Параллельный аппарат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Абонентская плата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Внутризон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оединение</w:t>
            </w:r>
            <w:proofErr w:type="spellEnd"/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2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Приобретение маркированных конвертов: 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>Итого по подстатье 221:</w:t>
      </w: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V</w:t>
      </w:r>
      <w:r w:rsidRPr="00E170B2">
        <w:rPr>
          <w:rFonts w:ascii="Times New Roman" w:hAnsi="Times New Roman" w:cs="Times New Roman"/>
          <w:b/>
          <w:sz w:val="20"/>
          <w:szCs w:val="20"/>
        </w:rPr>
        <w:t>. Расчет расходов по подстатье 222 «Транспортные услуги»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"/>
        <w:gridCol w:w="1787"/>
        <w:gridCol w:w="1498"/>
        <w:gridCol w:w="1680"/>
        <w:gridCol w:w="1749"/>
        <w:gridCol w:w="1455"/>
        <w:gridCol w:w="1234"/>
      </w:tblGrid>
      <w:tr w:rsidR="001560ED" w:rsidRPr="00E170B2" w:rsidTr="00CA0FA1">
        <w:tc>
          <w:tcPr>
            <w:tcW w:w="605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87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49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Место назначения</w:t>
            </w:r>
          </w:p>
        </w:tc>
        <w:tc>
          <w:tcPr>
            <w:tcW w:w="168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командировок</w:t>
            </w:r>
          </w:p>
        </w:tc>
        <w:tc>
          <w:tcPr>
            <w:tcW w:w="1749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направленных в командировки, в год</w:t>
            </w:r>
          </w:p>
        </w:tc>
        <w:tc>
          <w:tcPr>
            <w:tcW w:w="1455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Средняя стоимость проезда в одну сторону, тыс. руб.</w:t>
            </w:r>
          </w:p>
        </w:tc>
        <w:tc>
          <w:tcPr>
            <w:tcW w:w="123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Сумма, тыс. руб. (гр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70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гр5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гр6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2)</w:t>
            </w:r>
          </w:p>
        </w:tc>
      </w:tr>
      <w:tr w:rsidR="001560ED" w:rsidRPr="00E170B2" w:rsidTr="00CA0FA1">
        <w:tc>
          <w:tcPr>
            <w:tcW w:w="60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7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4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4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560ED" w:rsidRPr="00E170B2" w:rsidTr="00CA0FA1">
        <w:tc>
          <w:tcPr>
            <w:tcW w:w="60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87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проезда при служебных командировках</w:t>
            </w:r>
          </w:p>
        </w:tc>
        <w:tc>
          <w:tcPr>
            <w:tcW w:w="149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0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7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проезда при командировках на курсы повышения квалификации</w:t>
            </w:r>
          </w:p>
        </w:tc>
        <w:tc>
          <w:tcPr>
            <w:tcW w:w="149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002"/>
        <w:gridCol w:w="2002"/>
        <w:gridCol w:w="2002"/>
        <w:gridCol w:w="3354"/>
      </w:tblGrid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единиц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Стоимость за единицу, тыс. руб.</w:t>
            </w:r>
          </w:p>
        </w:tc>
        <w:tc>
          <w:tcPr>
            <w:tcW w:w="3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руб. (гр3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54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2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услуг по пассажирским и грузовым перевозкам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4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Pr="00E170B2">
        <w:rPr>
          <w:rFonts w:ascii="Times New Roman" w:hAnsi="Times New Roman" w:cs="Times New Roman"/>
          <w:sz w:val="20"/>
          <w:szCs w:val="20"/>
        </w:rPr>
        <w:t>Итого по подстатье 222:</w:t>
      </w: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VI</w:t>
      </w:r>
      <w:r w:rsidRPr="00E170B2">
        <w:rPr>
          <w:rFonts w:ascii="Times New Roman" w:hAnsi="Times New Roman" w:cs="Times New Roman"/>
          <w:b/>
          <w:sz w:val="20"/>
          <w:szCs w:val="20"/>
        </w:rPr>
        <w:t>. Расчет расходов по подстатье 223 «Коммунальные услуги»</w:t>
      </w:r>
    </w:p>
    <w:p w:rsidR="001560ED" w:rsidRPr="00E170B2" w:rsidRDefault="001560ED" w:rsidP="009C167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2178"/>
        <w:gridCol w:w="1483"/>
        <w:gridCol w:w="1921"/>
        <w:gridCol w:w="1909"/>
        <w:gridCol w:w="1887"/>
      </w:tblGrid>
      <w:tr w:rsidR="001560ED" w:rsidRPr="00E170B2" w:rsidTr="00CA0FA1">
        <w:tc>
          <w:tcPr>
            <w:tcW w:w="63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7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48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2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потребления в год</w:t>
            </w:r>
          </w:p>
        </w:tc>
        <w:tc>
          <w:tcPr>
            <w:tcW w:w="1909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Тариф (стоимость за единицу измерения), руб.</w:t>
            </w:r>
          </w:p>
        </w:tc>
        <w:tc>
          <w:tcPr>
            <w:tcW w:w="1887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Сумма, тыс. руб. (гр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гр5/1000)</w:t>
            </w:r>
          </w:p>
        </w:tc>
      </w:tr>
      <w:tr w:rsidR="001560ED" w:rsidRPr="00E170B2" w:rsidTr="00CA0FA1">
        <w:tc>
          <w:tcPr>
            <w:tcW w:w="63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87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560ED" w:rsidRPr="00E170B2" w:rsidTr="00CA0FA1">
        <w:tc>
          <w:tcPr>
            <w:tcW w:w="63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потребления газа*</w:t>
            </w:r>
          </w:p>
        </w:tc>
        <w:tc>
          <w:tcPr>
            <w:tcW w:w="148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Куб. м</w:t>
            </w:r>
          </w:p>
        </w:tc>
        <w:tc>
          <w:tcPr>
            <w:tcW w:w="19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3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потребления электроэнергии</w:t>
            </w:r>
          </w:p>
        </w:tc>
        <w:tc>
          <w:tcPr>
            <w:tcW w:w="148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кВ./час</w:t>
            </w:r>
          </w:p>
        </w:tc>
        <w:tc>
          <w:tcPr>
            <w:tcW w:w="19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3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Оплата потребления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теплоэнергии</w:t>
            </w:r>
            <w:proofErr w:type="spellEnd"/>
          </w:p>
        </w:tc>
        <w:tc>
          <w:tcPr>
            <w:tcW w:w="148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</w:p>
        </w:tc>
        <w:tc>
          <w:tcPr>
            <w:tcW w:w="19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3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потребления воды</w:t>
            </w:r>
          </w:p>
        </w:tc>
        <w:tc>
          <w:tcPr>
            <w:tcW w:w="148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Куб. м</w:t>
            </w:r>
          </w:p>
        </w:tc>
        <w:tc>
          <w:tcPr>
            <w:tcW w:w="19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3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>Итого по подстатье 223:  * - Данные представляются в разрезе структурных подразделений учреждения.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VII</w:t>
      </w:r>
      <w:r w:rsidRPr="00E170B2">
        <w:rPr>
          <w:rFonts w:ascii="Times New Roman" w:hAnsi="Times New Roman" w:cs="Times New Roman"/>
          <w:b/>
          <w:sz w:val="20"/>
          <w:szCs w:val="20"/>
        </w:rPr>
        <w:t>. Расчет расходов по подстатье 224 «Арендная плата за пользование имуществом»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9"/>
        <w:gridCol w:w="2209"/>
        <w:gridCol w:w="1620"/>
        <w:gridCol w:w="1620"/>
        <w:gridCol w:w="1800"/>
        <w:gridCol w:w="1222"/>
        <w:gridCol w:w="948"/>
      </w:tblGrid>
      <w:tr w:rsidR="001560ED" w:rsidRPr="00E170B2" w:rsidTr="00CA0FA1">
        <w:tc>
          <w:tcPr>
            <w:tcW w:w="599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09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зданий, помещений, транспортных средств</w:t>
            </w: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Площадь арендуемых помещений, земли (кв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Средняя стоимость в месяц 1 кв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(1ед автотранспорта), тыс.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22" w:type="dxa"/>
          </w:tcPr>
          <w:p w:rsidR="001560ED" w:rsidRPr="00E170B2" w:rsidRDefault="001560ED" w:rsidP="009C1670">
            <w:pPr>
              <w:spacing w:after="0" w:line="240" w:lineRule="auto"/>
              <w:ind w:left="-113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Период предоставления услуг (количество месяцев)</w:t>
            </w:r>
          </w:p>
        </w:tc>
        <w:tc>
          <w:tcPr>
            <w:tcW w:w="948" w:type="dxa"/>
          </w:tcPr>
          <w:p w:rsidR="001560ED" w:rsidRPr="00E170B2" w:rsidRDefault="001560ED" w:rsidP="009C1670">
            <w:pPr>
              <w:spacing w:after="0" w:line="240" w:lineRule="auto"/>
              <w:ind w:left="-113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Сумма, тыс. руб. (гр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гр5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гр6)</w:t>
            </w:r>
          </w:p>
        </w:tc>
      </w:tr>
      <w:tr w:rsidR="001560ED" w:rsidRPr="00E170B2" w:rsidTr="00CA0FA1">
        <w:tc>
          <w:tcPr>
            <w:tcW w:w="59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9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2" w:type="dxa"/>
          </w:tcPr>
          <w:p w:rsidR="001560ED" w:rsidRPr="00E170B2" w:rsidRDefault="001560ED" w:rsidP="009C1670">
            <w:pPr>
              <w:spacing w:after="0" w:line="240" w:lineRule="auto"/>
              <w:ind w:left="-113" w:firstLine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8" w:type="dxa"/>
          </w:tcPr>
          <w:p w:rsidR="001560ED" w:rsidRPr="00E170B2" w:rsidRDefault="001560ED" w:rsidP="009C1670">
            <w:pPr>
              <w:spacing w:after="0" w:line="240" w:lineRule="auto"/>
              <w:ind w:left="-113" w:firstLine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560ED" w:rsidRPr="00E170B2" w:rsidTr="00CA0FA1">
        <w:tc>
          <w:tcPr>
            <w:tcW w:w="599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9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 (расшифровать)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-здание;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-гараж.</w:t>
            </w: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1560ED" w:rsidRPr="00E170B2" w:rsidRDefault="001560ED" w:rsidP="009C1670">
            <w:pPr>
              <w:spacing w:after="0" w:line="240" w:lineRule="auto"/>
              <w:ind w:left="-113" w:firstLine="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1560ED" w:rsidRPr="00E170B2" w:rsidRDefault="001560ED" w:rsidP="009C1670">
            <w:pPr>
              <w:spacing w:after="0" w:line="240" w:lineRule="auto"/>
              <w:ind w:left="-113" w:firstLine="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Итого по подстатье 224: </w:t>
      </w: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VIII</w:t>
      </w:r>
      <w:r w:rsidRPr="00E170B2">
        <w:rPr>
          <w:rFonts w:ascii="Times New Roman" w:hAnsi="Times New Roman" w:cs="Times New Roman"/>
          <w:b/>
          <w:sz w:val="20"/>
          <w:szCs w:val="20"/>
        </w:rPr>
        <w:t>. Расчет расходов по подстатье 225 «Услуги по содержанию имущества»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03"/>
        <w:gridCol w:w="2503"/>
        <w:gridCol w:w="4354"/>
      </w:tblGrid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Стоимость в соответствии с локальными сметными расчетами, тыс. руб.</w:t>
            </w:r>
          </w:p>
        </w:tc>
      </w:tr>
      <w:tr w:rsidR="001560ED" w:rsidRPr="00E170B2" w:rsidTr="00CA0FA1">
        <w:tc>
          <w:tcPr>
            <w:tcW w:w="64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4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 w:val="restart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Оплата договоров на текущий ремонт зданий и сооружений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пообъектно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(расшифровать)**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 w:val="restart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Оплата договоров на капитальный ремонт зданий и сооружений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пообъектно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(расшифровать)**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tabs>
          <w:tab w:val="left" w:pos="648"/>
          <w:tab w:val="left" w:pos="3151"/>
          <w:tab w:val="left" w:pos="565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03"/>
        <w:gridCol w:w="2503"/>
        <w:gridCol w:w="4354"/>
      </w:tblGrid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договоров</w:t>
            </w: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услуги, тыс.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1560ED" w:rsidRPr="00E170B2" w:rsidTr="00CA0FA1">
        <w:tc>
          <w:tcPr>
            <w:tcW w:w="64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4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 w:val="restart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услуг по пусконаладочным работам, техническому обслуживанию, ремонт оборудования (расшифровать)**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бсл.пожарн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., охранной сигнализации;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-техобслуживание и ремонт автомобиля;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-текущий ремонт оргтехники.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 w:val="restart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услуг по содержанию в чистоте помещений, зданий, дворов, иного имущества (расшифровать)**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 w:val="restart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услуг по ремонту инженерных систем и коммуникаций (расшифровать)**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Итого по подстатье 225: 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IX</w:t>
      </w:r>
      <w:r w:rsidRPr="00E170B2">
        <w:rPr>
          <w:rFonts w:ascii="Times New Roman" w:hAnsi="Times New Roman" w:cs="Times New Roman"/>
          <w:b/>
          <w:sz w:val="20"/>
          <w:szCs w:val="20"/>
        </w:rPr>
        <w:t>. Расчет расходов по подстатье 226 «Прочие услуги»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03"/>
        <w:gridCol w:w="2503"/>
        <w:gridCol w:w="4354"/>
      </w:tblGrid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договоров</w:t>
            </w: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Стоимость услуги, тыс. руб.</w:t>
            </w:r>
          </w:p>
        </w:tc>
      </w:tr>
      <w:tr w:rsidR="001560ED" w:rsidRPr="00E170B2" w:rsidTr="00CA0FA1">
        <w:tc>
          <w:tcPr>
            <w:tcW w:w="64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4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 w:val="restart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услуг вневедомственной, пожарной охраны (расшифровать)**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 w:val="restart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услуг по установке, наладке, эксплуатации охранной и пожарной сигнализации (расшифровать)**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648" w:type="dxa"/>
            <w:vMerge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4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03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услуг по страхованию гражданской ответственности владельцев транспортных средств</w:t>
            </w:r>
          </w:p>
        </w:tc>
        <w:tc>
          <w:tcPr>
            <w:tcW w:w="25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2426"/>
        <w:gridCol w:w="1391"/>
        <w:gridCol w:w="1436"/>
        <w:gridCol w:w="1391"/>
        <w:gridCol w:w="1391"/>
        <w:gridCol w:w="1391"/>
      </w:tblGrid>
      <w:tr w:rsidR="001560ED" w:rsidRPr="00E170B2" w:rsidTr="00CA0FA1">
        <w:tc>
          <w:tcPr>
            <w:tcW w:w="63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26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Место назначения</w:t>
            </w: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 командировок</w:t>
            </w: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человеко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дней</w:t>
            </w:r>
            <w:proofErr w:type="gramEnd"/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 проживания 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1 сутки, тыс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Сумма, тыс. руб. (гр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гр5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гр6)</w:t>
            </w:r>
          </w:p>
        </w:tc>
      </w:tr>
      <w:tr w:rsidR="001560ED" w:rsidRPr="00E170B2" w:rsidTr="00CA0FA1">
        <w:tc>
          <w:tcPr>
            <w:tcW w:w="63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26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1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1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1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1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560ED" w:rsidRPr="00E170B2" w:rsidTr="00CA0FA1">
        <w:tc>
          <w:tcPr>
            <w:tcW w:w="63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6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жилых помещений при служебных командировках</w:t>
            </w: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63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6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жилых помещений при командировках на курсы повышения квалификации</w:t>
            </w: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628"/>
        <w:gridCol w:w="1440"/>
        <w:gridCol w:w="3060"/>
        <w:gridCol w:w="2340"/>
      </w:tblGrid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2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30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Средняя стоимость за единицу, тыс. руб.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руб. (гр3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560ED" w:rsidRPr="00E170B2" w:rsidTr="00CA0FA1">
        <w:tc>
          <w:tcPr>
            <w:tcW w:w="54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 (расшифровать)**</w:t>
            </w:r>
            <w:proofErr w:type="gramEnd"/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Приобретение периодической литературы (газеты, журналы)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2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услуг по организации культурно-массовых мероприятий для студентов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2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рекламных объявлений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2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Изготовление бланков (расшифровать)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2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иных услуг на основании заключаемых договоров, в т.ч. оплата труда внештатных сотрудников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2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услуг банку по зачислению денежных средств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Итого по подстатье 226: 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X</w:t>
      </w:r>
      <w:r w:rsidRPr="00E170B2">
        <w:rPr>
          <w:rFonts w:ascii="Times New Roman" w:hAnsi="Times New Roman" w:cs="Times New Roman"/>
          <w:b/>
          <w:sz w:val="20"/>
          <w:szCs w:val="20"/>
        </w:rPr>
        <w:t>. Расчет расходов по подстатье 262 «Пособия по социальной помощи населению»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628"/>
        <w:gridCol w:w="2002"/>
        <w:gridCol w:w="2002"/>
        <w:gridCol w:w="2836"/>
      </w:tblGrid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2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Численность увольняемых работников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Размер пособия, руб.</w:t>
            </w:r>
          </w:p>
        </w:tc>
        <w:tc>
          <w:tcPr>
            <w:tcW w:w="2836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руб. (гр3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/1000)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6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Пособие по безработице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XI</w:t>
      </w:r>
      <w:r w:rsidRPr="00E170B2">
        <w:rPr>
          <w:rFonts w:ascii="Times New Roman" w:hAnsi="Times New Roman" w:cs="Times New Roman"/>
          <w:b/>
          <w:sz w:val="20"/>
          <w:szCs w:val="20"/>
        </w:rPr>
        <w:t xml:space="preserve"> Расчет расходов по подстатье 291 «</w:t>
      </w:r>
      <w:proofErr w:type="gramStart"/>
      <w:r w:rsidRPr="00E170B2">
        <w:rPr>
          <w:rFonts w:ascii="Times New Roman" w:hAnsi="Times New Roman" w:cs="Times New Roman"/>
          <w:b/>
          <w:sz w:val="20"/>
          <w:szCs w:val="20"/>
        </w:rPr>
        <w:t>Налоги ,</w:t>
      </w:r>
      <w:proofErr w:type="gramEnd"/>
      <w:r w:rsidRPr="00E170B2">
        <w:rPr>
          <w:rFonts w:ascii="Times New Roman" w:hAnsi="Times New Roman" w:cs="Times New Roman"/>
          <w:b/>
          <w:sz w:val="20"/>
          <w:szCs w:val="20"/>
        </w:rPr>
        <w:t xml:space="preserve"> пошлины и сборы</w:t>
      </w:r>
      <w:r w:rsidRPr="00E170B2">
        <w:rPr>
          <w:rFonts w:ascii="Times New Roman" w:hAnsi="Times New Roman" w:cs="Times New Roman"/>
          <w:sz w:val="20"/>
          <w:szCs w:val="20"/>
        </w:rPr>
        <w:t xml:space="preserve"> »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448"/>
        <w:gridCol w:w="2340"/>
        <w:gridCol w:w="2340"/>
        <w:gridCol w:w="2340"/>
      </w:tblGrid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4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расходов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Остаточная стоимость 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основных средств, тыс. руб.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Ставка налога, %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Сумма исчисленного </w:t>
            </w: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налога, подлежащего уплате, тыс. руб. (гр3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/100)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4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Налог на имущество*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>* - Данные представляются в разрезе структурных подразделений учреждения.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28"/>
        <w:gridCol w:w="1372"/>
        <w:gridCol w:w="1481"/>
        <w:gridCol w:w="1493"/>
        <w:gridCol w:w="1440"/>
        <w:gridCol w:w="1954"/>
      </w:tblGrid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2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37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 (кв.м.)</w:t>
            </w:r>
          </w:p>
        </w:tc>
        <w:tc>
          <w:tcPr>
            <w:tcW w:w="148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Удельный показатель кадастровой стоимости земель, руб. за кв.м.</w:t>
            </w:r>
          </w:p>
        </w:tc>
        <w:tc>
          <w:tcPr>
            <w:tcW w:w="149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Кадастровая стоимость земельного участка, тыс. руб. (гр3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/1000)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Ставка налога %</w:t>
            </w:r>
          </w:p>
        </w:tc>
        <w:tc>
          <w:tcPr>
            <w:tcW w:w="19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руб. (гр5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6/100)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1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54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Земельный налог*</w:t>
            </w:r>
          </w:p>
        </w:tc>
        <w:tc>
          <w:tcPr>
            <w:tcW w:w="137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81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9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54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>* - Данные представляются в разрезе земельных участков.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08"/>
        <w:gridCol w:w="4860"/>
      </w:tblGrid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0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48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Сумма, тыс. руб.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Оплата налогов и сборов, государственных пошлин, лицензий</w:t>
            </w:r>
          </w:p>
        </w:tc>
        <w:tc>
          <w:tcPr>
            <w:tcW w:w="48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CA0FA1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Итого по подстатье 291: 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XII</w:t>
      </w:r>
      <w:r w:rsidRPr="00E170B2">
        <w:rPr>
          <w:rFonts w:ascii="Times New Roman" w:hAnsi="Times New Roman" w:cs="Times New Roman"/>
          <w:b/>
          <w:sz w:val="20"/>
          <w:szCs w:val="20"/>
        </w:rPr>
        <w:t xml:space="preserve"> Расчет расходов по подстатье 296 «Иные расходы»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08"/>
        <w:gridCol w:w="4860"/>
      </w:tblGrid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0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48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Сумма, тыс. руб.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Выплата стипендии (материальной помощи) безработным</w:t>
            </w:r>
          </w:p>
        </w:tc>
        <w:tc>
          <w:tcPr>
            <w:tcW w:w="48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 w:right="-28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170B2">
        <w:rPr>
          <w:rFonts w:ascii="Times New Roman" w:hAnsi="Times New Roman" w:cs="Times New Roman"/>
          <w:sz w:val="20"/>
          <w:szCs w:val="20"/>
        </w:rPr>
        <w:t>Итого по подстатье 296</w:t>
      </w:r>
      <w:r w:rsidRPr="00E170B2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XIII</w:t>
      </w:r>
      <w:r w:rsidRPr="00E170B2">
        <w:rPr>
          <w:rFonts w:ascii="Times New Roman" w:hAnsi="Times New Roman" w:cs="Times New Roman"/>
          <w:b/>
          <w:sz w:val="20"/>
          <w:szCs w:val="20"/>
        </w:rPr>
        <w:t>. Расчет расходов по статье 310 «Увеличение стоимости основных средств»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808"/>
        <w:gridCol w:w="2340"/>
        <w:gridCol w:w="2160"/>
        <w:gridCol w:w="2160"/>
      </w:tblGrid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08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Средняя стоимость, тыс. руб.</w:t>
            </w:r>
          </w:p>
        </w:tc>
        <w:tc>
          <w:tcPr>
            <w:tcW w:w="21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руб. (гр3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8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Приобретение машин, оборудования, инструментов, транспортных средств, инвентаря, библиотечного фонда, медицинского инструментария и прочих основных средств (расшифровать)**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Совтест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» приобретение компьютера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8" w:type="dxa"/>
            <w:vAlign w:val="center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Итого по статье 310: 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b/>
          <w:sz w:val="20"/>
          <w:szCs w:val="20"/>
        </w:rPr>
      </w:pPr>
      <w:r w:rsidRPr="00E170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170B2">
        <w:rPr>
          <w:rFonts w:ascii="Times New Roman" w:hAnsi="Times New Roman" w:cs="Times New Roman"/>
          <w:b/>
          <w:sz w:val="20"/>
          <w:szCs w:val="20"/>
          <w:lang w:val="en-US"/>
        </w:rPr>
        <w:t>XIV</w:t>
      </w:r>
      <w:r w:rsidRPr="00E170B2">
        <w:rPr>
          <w:rFonts w:ascii="Times New Roman" w:hAnsi="Times New Roman" w:cs="Times New Roman"/>
          <w:b/>
          <w:sz w:val="20"/>
          <w:szCs w:val="20"/>
        </w:rPr>
        <w:t>. Расчет расходов по статье 340 «Увеличение стоимости»</w:t>
      </w: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002"/>
        <w:gridCol w:w="1526"/>
        <w:gridCol w:w="1620"/>
        <w:gridCol w:w="2003"/>
        <w:gridCol w:w="2317"/>
      </w:tblGrid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526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0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Цена за единицу измерения, руб.</w:t>
            </w:r>
          </w:p>
        </w:tc>
        <w:tc>
          <w:tcPr>
            <w:tcW w:w="2317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Сумма, тыс. руб. (гр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гр5/1000)</w:t>
            </w:r>
          </w:p>
        </w:tc>
      </w:tr>
      <w:tr w:rsidR="001560ED" w:rsidRPr="00E170B2" w:rsidTr="00CA0FA1">
        <w:tc>
          <w:tcPr>
            <w:tcW w:w="54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6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3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7" w:type="dxa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560ED" w:rsidRPr="00E170B2" w:rsidTr="00CA0FA1">
        <w:trPr>
          <w:cantSplit/>
        </w:trPr>
        <w:tc>
          <w:tcPr>
            <w:tcW w:w="540" w:type="dxa"/>
            <w:vMerge w:val="restart"/>
          </w:tcPr>
          <w:p w:rsidR="001560ED" w:rsidRPr="00E170B2" w:rsidRDefault="001560ED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Приобретение мягкого инвентаря, медикаментов, перевязочных средств, посуды, продуктов питания, горюче-смазочных, строительных, хозяйственных материалов, канцелярских принадлежностей и прочих материальных запасов (расшифровать)**</w:t>
            </w:r>
            <w:proofErr w:type="gramEnd"/>
          </w:p>
        </w:tc>
        <w:tc>
          <w:tcPr>
            <w:tcW w:w="1526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7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0ED" w:rsidRPr="00E170B2" w:rsidTr="00CA0FA1">
        <w:trPr>
          <w:cantSplit/>
        </w:trPr>
        <w:tc>
          <w:tcPr>
            <w:tcW w:w="540" w:type="dxa"/>
            <w:vMerge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-канцелярские принадлежности (бумага);</w:t>
            </w:r>
          </w:p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зап</w:t>
            </w:r>
            <w:proofErr w:type="gramStart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>асти</w:t>
            </w:r>
            <w:proofErr w:type="spellEnd"/>
            <w:r w:rsidRPr="00E170B2">
              <w:rPr>
                <w:rFonts w:ascii="Times New Roman" w:hAnsi="Times New Roman" w:cs="Times New Roman"/>
                <w:sz w:val="20"/>
                <w:szCs w:val="20"/>
              </w:rPr>
              <w:t xml:space="preserve"> к ЭВМ</w:t>
            </w:r>
          </w:p>
        </w:tc>
        <w:tc>
          <w:tcPr>
            <w:tcW w:w="1526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7" w:type="dxa"/>
          </w:tcPr>
          <w:p w:rsidR="001560ED" w:rsidRPr="00E170B2" w:rsidRDefault="001560ED" w:rsidP="009C1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Итого по статье 340:  </w:t>
      </w: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         ** - Является итоговой строкой.</w:t>
      </w: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pStyle w:val="ConsPlusNonformat"/>
        <w:rPr>
          <w:rFonts w:ascii="Times New Roman" w:hAnsi="Times New Roman" w:cs="Times New Roman"/>
        </w:rPr>
      </w:pPr>
      <w:r w:rsidRPr="00E170B2">
        <w:rPr>
          <w:rFonts w:ascii="Times New Roman" w:hAnsi="Times New Roman" w:cs="Times New Roman"/>
        </w:rPr>
        <w:t>Оплата горюче-смазочных материалов</w:t>
      </w:r>
    </w:p>
    <w:p w:rsidR="001560ED" w:rsidRPr="00E170B2" w:rsidRDefault="001560ED" w:rsidP="009C1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587"/>
        <w:gridCol w:w="709"/>
        <w:gridCol w:w="850"/>
        <w:gridCol w:w="708"/>
        <w:gridCol w:w="709"/>
        <w:gridCol w:w="709"/>
        <w:gridCol w:w="709"/>
        <w:gridCol w:w="708"/>
        <w:gridCol w:w="567"/>
        <w:gridCol w:w="851"/>
        <w:gridCol w:w="1559"/>
      </w:tblGrid>
      <w:tr w:rsidR="001560ED" w:rsidRPr="00E170B2" w:rsidTr="00CA0FA1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№ 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Наименование</w:t>
            </w:r>
            <w:r w:rsidRPr="00E170B2">
              <w:rPr>
                <w:rFonts w:ascii="Times New Roman" w:hAnsi="Times New Roman" w:cs="Times New Roman"/>
              </w:rPr>
              <w:br/>
              <w:t>и марка ГСМ,</w:t>
            </w:r>
            <w:r w:rsidRPr="00E170B2">
              <w:rPr>
                <w:rFonts w:ascii="Times New Roman" w:hAnsi="Times New Roman" w:cs="Times New Roman"/>
              </w:rPr>
              <w:br/>
              <w:t xml:space="preserve">марка   </w:t>
            </w:r>
            <w:r w:rsidRPr="00E170B2">
              <w:rPr>
                <w:rFonts w:ascii="Times New Roman" w:hAnsi="Times New Roman" w:cs="Times New Roman"/>
              </w:rPr>
              <w:br/>
              <w:t xml:space="preserve">автомашины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Кол-во</w:t>
            </w:r>
            <w:r w:rsidRPr="00E170B2">
              <w:rPr>
                <w:rFonts w:ascii="Times New Roman" w:hAnsi="Times New Roman" w:cs="Times New Roman"/>
              </w:rPr>
              <w:br/>
              <w:t>авт</w:t>
            </w:r>
            <w:proofErr w:type="gramStart"/>
            <w:r w:rsidRPr="00E170B2">
              <w:rPr>
                <w:rFonts w:ascii="Times New Roman" w:hAnsi="Times New Roman" w:cs="Times New Roman"/>
              </w:rPr>
              <w:t>о-</w:t>
            </w:r>
            <w:proofErr w:type="gramEnd"/>
            <w:r w:rsidRPr="00E170B2">
              <w:rPr>
                <w:rFonts w:ascii="Times New Roman" w:hAnsi="Times New Roman" w:cs="Times New Roman"/>
              </w:rPr>
              <w:br/>
              <w:t>машин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Средний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еже</w:t>
            </w:r>
            <w:proofErr w:type="gramStart"/>
            <w:r w:rsidRPr="00E170B2">
              <w:rPr>
                <w:rFonts w:ascii="Times New Roman" w:hAnsi="Times New Roman" w:cs="Times New Roman"/>
              </w:rPr>
              <w:t>д</w:t>
            </w:r>
            <w:proofErr w:type="spellEnd"/>
            <w:r w:rsidRPr="00E170B2">
              <w:rPr>
                <w:rFonts w:ascii="Times New Roman" w:hAnsi="Times New Roman" w:cs="Times New Roman"/>
              </w:rPr>
              <w:t>-</w:t>
            </w:r>
            <w:proofErr w:type="gramEnd"/>
            <w:r w:rsidRPr="00E170B2">
              <w:rPr>
                <w:rFonts w:ascii="Times New Roman" w:hAnsi="Times New Roman" w:cs="Times New Roman"/>
              </w:rPr>
              <w:t xml:space="preserve"> 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невный</w:t>
            </w:r>
            <w:proofErr w:type="spellEnd"/>
            <w:r w:rsidRPr="00E170B2">
              <w:rPr>
                <w:rFonts w:ascii="Times New Roman" w:hAnsi="Times New Roman" w:cs="Times New Roman"/>
              </w:rPr>
              <w:br/>
              <w:t>пробег,</w:t>
            </w:r>
            <w:r w:rsidRPr="00E170B2">
              <w:rPr>
                <w:rFonts w:ascii="Times New Roman" w:hAnsi="Times New Roman" w:cs="Times New Roman"/>
              </w:rPr>
              <w:br/>
              <w:t xml:space="preserve">км  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Кол-во</w:t>
            </w:r>
            <w:r w:rsidRPr="00E170B2">
              <w:rPr>
                <w:rFonts w:ascii="Times New Roman" w:hAnsi="Times New Roman" w:cs="Times New Roman"/>
              </w:rPr>
              <w:br/>
              <w:t>раб</w:t>
            </w:r>
            <w:proofErr w:type="gramStart"/>
            <w:r w:rsidRPr="00E170B2">
              <w:rPr>
                <w:rFonts w:ascii="Times New Roman" w:hAnsi="Times New Roman" w:cs="Times New Roman"/>
              </w:rPr>
              <w:t>.</w:t>
            </w:r>
            <w:proofErr w:type="gramEnd"/>
            <w:r w:rsidRPr="00E170B2">
              <w:rPr>
                <w:rFonts w:ascii="Times New Roman" w:hAnsi="Times New Roman" w:cs="Times New Roman"/>
              </w:rPr>
              <w:t xml:space="preserve"> 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gramStart"/>
            <w:r w:rsidRPr="00E170B2">
              <w:rPr>
                <w:rFonts w:ascii="Times New Roman" w:hAnsi="Times New Roman" w:cs="Times New Roman"/>
              </w:rPr>
              <w:t>д</w:t>
            </w:r>
            <w:proofErr w:type="gramEnd"/>
            <w:r w:rsidRPr="00E170B2">
              <w:rPr>
                <w:rFonts w:ascii="Times New Roman" w:hAnsi="Times New Roman" w:cs="Times New Roman"/>
              </w:rPr>
              <w:t>ней в</w:t>
            </w:r>
            <w:r w:rsidRPr="00E170B2">
              <w:rPr>
                <w:rFonts w:ascii="Times New Roman" w:hAnsi="Times New Roman" w:cs="Times New Roman"/>
              </w:rPr>
              <w:br/>
              <w:t>летний</w:t>
            </w:r>
            <w:r w:rsidRPr="00E170B2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Норма</w:t>
            </w:r>
            <w:r w:rsidRPr="00E170B2">
              <w:rPr>
                <w:rFonts w:ascii="Times New Roman" w:hAnsi="Times New Roman" w:cs="Times New Roman"/>
              </w:rPr>
              <w:br/>
              <w:t>ра</w:t>
            </w:r>
            <w:proofErr w:type="gramStart"/>
            <w:r w:rsidRPr="00E170B2">
              <w:rPr>
                <w:rFonts w:ascii="Times New Roman" w:hAnsi="Times New Roman" w:cs="Times New Roman"/>
              </w:rPr>
              <w:t>с-</w:t>
            </w:r>
            <w:proofErr w:type="gramEnd"/>
            <w:r w:rsidRPr="00E170B2">
              <w:rPr>
                <w:rFonts w:ascii="Times New Roman" w:hAnsi="Times New Roman" w:cs="Times New Roman"/>
              </w:rPr>
              <w:br/>
              <w:t>хода</w:t>
            </w:r>
            <w:r w:rsidRPr="00E170B2">
              <w:rPr>
                <w:rFonts w:ascii="Times New Roman" w:hAnsi="Times New Roman" w:cs="Times New Roman"/>
              </w:rPr>
              <w:br/>
              <w:t>лет-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няя</w:t>
            </w:r>
            <w:proofErr w:type="spellEnd"/>
            <w:r w:rsidRPr="00E170B2">
              <w:rPr>
                <w:rFonts w:ascii="Times New Roman" w:hAnsi="Times New Roman" w:cs="Times New Roman"/>
              </w:rPr>
              <w:t xml:space="preserve">, л 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Норма</w:t>
            </w:r>
            <w:r w:rsidRPr="00E170B2">
              <w:rPr>
                <w:rFonts w:ascii="Times New Roman" w:hAnsi="Times New Roman" w:cs="Times New Roman"/>
              </w:rPr>
              <w:br/>
              <w:t>ра</w:t>
            </w:r>
            <w:proofErr w:type="gramStart"/>
            <w:r w:rsidRPr="00E170B2">
              <w:rPr>
                <w:rFonts w:ascii="Times New Roman" w:hAnsi="Times New Roman" w:cs="Times New Roman"/>
              </w:rPr>
              <w:t>с-</w:t>
            </w:r>
            <w:proofErr w:type="gramEnd"/>
            <w:r w:rsidRPr="00E170B2">
              <w:rPr>
                <w:rFonts w:ascii="Times New Roman" w:hAnsi="Times New Roman" w:cs="Times New Roman"/>
              </w:rPr>
              <w:br/>
              <w:t>хода</w:t>
            </w:r>
            <w:r w:rsidRPr="00E170B2">
              <w:rPr>
                <w:rFonts w:ascii="Times New Roman" w:hAnsi="Times New Roman" w:cs="Times New Roman"/>
              </w:rPr>
              <w:br/>
              <w:t>зим-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няя</w:t>
            </w:r>
            <w:proofErr w:type="spellEnd"/>
            <w:r w:rsidRPr="00E170B2">
              <w:rPr>
                <w:rFonts w:ascii="Times New Roman" w:hAnsi="Times New Roman" w:cs="Times New Roman"/>
              </w:rPr>
              <w:t xml:space="preserve">, л 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Кол-во</w:t>
            </w:r>
            <w:r w:rsidRPr="00E170B2">
              <w:rPr>
                <w:rFonts w:ascii="Times New Roman" w:hAnsi="Times New Roman" w:cs="Times New Roman"/>
              </w:rPr>
              <w:br/>
              <w:t>раб</w:t>
            </w:r>
            <w:proofErr w:type="gramStart"/>
            <w:r w:rsidRPr="00E170B2">
              <w:rPr>
                <w:rFonts w:ascii="Times New Roman" w:hAnsi="Times New Roman" w:cs="Times New Roman"/>
              </w:rPr>
              <w:t>.</w:t>
            </w:r>
            <w:proofErr w:type="gramEnd"/>
            <w:r w:rsidRPr="00E170B2">
              <w:rPr>
                <w:rFonts w:ascii="Times New Roman" w:hAnsi="Times New Roman" w:cs="Times New Roman"/>
              </w:rPr>
              <w:t xml:space="preserve"> 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gramStart"/>
            <w:r w:rsidRPr="00E170B2">
              <w:rPr>
                <w:rFonts w:ascii="Times New Roman" w:hAnsi="Times New Roman" w:cs="Times New Roman"/>
              </w:rPr>
              <w:t>д</w:t>
            </w:r>
            <w:proofErr w:type="gramEnd"/>
            <w:r w:rsidRPr="00E170B2">
              <w:rPr>
                <w:rFonts w:ascii="Times New Roman" w:hAnsi="Times New Roman" w:cs="Times New Roman"/>
              </w:rPr>
              <w:t>ней в</w:t>
            </w:r>
            <w:r w:rsidRPr="00E170B2">
              <w:rPr>
                <w:rFonts w:ascii="Times New Roman" w:hAnsi="Times New Roman" w:cs="Times New Roman"/>
              </w:rPr>
              <w:br/>
              <w:t>зимний</w:t>
            </w:r>
            <w:r w:rsidRPr="00E170B2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По</w:t>
            </w:r>
            <w:proofErr w:type="gramStart"/>
            <w:r w:rsidRPr="00E170B2">
              <w:rPr>
                <w:rFonts w:ascii="Times New Roman" w:hAnsi="Times New Roman" w:cs="Times New Roman"/>
              </w:rPr>
              <w:t>т-</w:t>
            </w:r>
            <w:proofErr w:type="gramEnd"/>
            <w:r w:rsidRPr="00E170B2">
              <w:rPr>
                <w:rFonts w:ascii="Times New Roman" w:hAnsi="Times New Roman" w:cs="Times New Roman"/>
              </w:rPr>
              <w:t xml:space="preserve"> 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ребное</w:t>
            </w:r>
            <w:proofErr w:type="spellEnd"/>
            <w:r w:rsidRPr="00E170B2">
              <w:rPr>
                <w:rFonts w:ascii="Times New Roman" w:hAnsi="Times New Roman" w:cs="Times New Roman"/>
              </w:rPr>
              <w:br/>
              <w:t>кол-во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топли</w:t>
            </w:r>
            <w:proofErr w:type="spellEnd"/>
            <w:r w:rsidRPr="00E170B2">
              <w:rPr>
                <w:rFonts w:ascii="Times New Roman" w:hAnsi="Times New Roman" w:cs="Times New Roman"/>
              </w:rPr>
              <w:t>-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ва</w:t>
            </w:r>
            <w:proofErr w:type="spellEnd"/>
            <w:r w:rsidRPr="00E170B2">
              <w:rPr>
                <w:rFonts w:ascii="Times New Roman" w:hAnsi="Times New Roman" w:cs="Times New Roman"/>
              </w:rPr>
              <w:t>, 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E170B2">
              <w:rPr>
                <w:rFonts w:ascii="Times New Roman" w:hAnsi="Times New Roman" w:cs="Times New Roman"/>
              </w:rPr>
              <w:t>Сто</w:t>
            </w:r>
            <w:proofErr w:type="gramStart"/>
            <w:r w:rsidRPr="00E170B2">
              <w:rPr>
                <w:rFonts w:ascii="Times New Roman" w:hAnsi="Times New Roman" w:cs="Times New Roman"/>
              </w:rPr>
              <w:t>и</w:t>
            </w:r>
            <w:proofErr w:type="spellEnd"/>
            <w:r w:rsidRPr="00E170B2">
              <w:rPr>
                <w:rFonts w:ascii="Times New Roman" w:hAnsi="Times New Roman" w:cs="Times New Roman"/>
              </w:rPr>
              <w:t>-</w:t>
            </w:r>
            <w:proofErr w:type="gramEnd"/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мость</w:t>
            </w:r>
            <w:proofErr w:type="spellEnd"/>
            <w:r w:rsidRPr="00E170B2">
              <w:rPr>
                <w:rFonts w:ascii="Times New Roman" w:hAnsi="Times New Roman" w:cs="Times New Roman"/>
              </w:rPr>
              <w:br/>
              <w:t>ГСМ,</w:t>
            </w:r>
            <w:r w:rsidRPr="00E170B2"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Сумма, тыс. руб.</w:t>
            </w:r>
          </w:p>
        </w:tc>
      </w:tr>
      <w:tr w:rsidR="001560ED" w:rsidRPr="00E170B2" w:rsidTr="00CA0FA1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за счет</w:t>
            </w:r>
            <w:r w:rsidRPr="00E170B2">
              <w:rPr>
                <w:rFonts w:ascii="Times New Roman" w:hAnsi="Times New Roman" w:cs="Times New Roman"/>
              </w:rPr>
              <w:br/>
              <w:t>средств</w:t>
            </w:r>
            <w:r w:rsidRPr="00E170B2">
              <w:rPr>
                <w:rFonts w:ascii="Times New Roman" w:hAnsi="Times New Roman" w:cs="Times New Roman"/>
              </w:rPr>
              <w:br/>
              <w:t>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за счет </w:t>
            </w:r>
            <w:proofErr w:type="spellStart"/>
            <w:r w:rsidRPr="00E170B2">
              <w:rPr>
                <w:rFonts w:ascii="Times New Roman" w:hAnsi="Times New Roman" w:cs="Times New Roman"/>
              </w:rPr>
              <w:t>внебю</w:t>
            </w:r>
            <w:proofErr w:type="gramStart"/>
            <w:r w:rsidRPr="00E170B2">
              <w:rPr>
                <w:rFonts w:ascii="Times New Roman" w:hAnsi="Times New Roman" w:cs="Times New Roman"/>
              </w:rPr>
              <w:t>д</w:t>
            </w:r>
            <w:proofErr w:type="spellEnd"/>
            <w:r w:rsidRPr="00E170B2">
              <w:rPr>
                <w:rFonts w:ascii="Times New Roman" w:hAnsi="Times New Roman" w:cs="Times New Roman"/>
              </w:rPr>
              <w:t>-</w:t>
            </w:r>
            <w:proofErr w:type="gramEnd"/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жетных</w:t>
            </w:r>
            <w:proofErr w:type="spellEnd"/>
            <w:r w:rsidRPr="00E170B2">
              <w:rPr>
                <w:rFonts w:ascii="Times New Roman" w:hAnsi="Times New Roman" w:cs="Times New Roman"/>
              </w:rPr>
              <w:t xml:space="preserve"> источников </w:t>
            </w:r>
          </w:p>
        </w:tc>
      </w:tr>
      <w:tr w:rsidR="001560ED" w:rsidRPr="00E170B2" w:rsidTr="00CA0FA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560ED" w:rsidRPr="00E170B2" w:rsidTr="00CA0FA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560ED" w:rsidRPr="00E170B2" w:rsidTr="00CA0FA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560ED" w:rsidRPr="00E170B2" w:rsidTr="00CA0FA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560ED" w:rsidRPr="00E170B2" w:rsidTr="00CA0F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5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1560ED" w:rsidRPr="00E170B2" w:rsidRDefault="001560ED" w:rsidP="009C1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pStyle w:val="ConsPlusNonformat"/>
        <w:rPr>
          <w:rFonts w:ascii="Times New Roman" w:hAnsi="Times New Roman" w:cs="Times New Roman"/>
        </w:rPr>
      </w:pPr>
      <w:r w:rsidRPr="00E170B2">
        <w:rPr>
          <w:rFonts w:ascii="Times New Roman" w:hAnsi="Times New Roman" w:cs="Times New Roman"/>
        </w:rPr>
        <w:t>Таблица</w:t>
      </w:r>
      <w:proofErr w:type="gramStart"/>
      <w:r w:rsidRPr="00E170B2">
        <w:rPr>
          <w:rFonts w:ascii="Times New Roman" w:hAnsi="Times New Roman" w:cs="Times New Roman"/>
        </w:rPr>
        <w:t xml:space="preserve"> .</w:t>
      </w:r>
      <w:proofErr w:type="gramEnd"/>
      <w:r w:rsidRPr="00E170B2">
        <w:rPr>
          <w:rFonts w:ascii="Times New Roman" w:hAnsi="Times New Roman" w:cs="Times New Roman"/>
        </w:rPr>
        <w:t xml:space="preserve"> Расчет расхода и стоимости масел и смазок </w:t>
      </w:r>
    </w:p>
    <w:p w:rsidR="001560ED" w:rsidRPr="00E170B2" w:rsidRDefault="001560ED" w:rsidP="009C1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2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709"/>
        <w:gridCol w:w="992"/>
        <w:gridCol w:w="709"/>
        <w:gridCol w:w="540"/>
        <w:gridCol w:w="720"/>
        <w:gridCol w:w="765"/>
        <w:gridCol w:w="945"/>
        <w:gridCol w:w="765"/>
        <w:gridCol w:w="765"/>
        <w:gridCol w:w="720"/>
        <w:gridCol w:w="1530"/>
      </w:tblGrid>
      <w:tr w:rsidR="001560ED" w:rsidRPr="00E170B2" w:rsidTr="00CA0FA1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№ 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170B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170B2">
              <w:rPr>
                <w:rFonts w:ascii="Times New Roman" w:hAnsi="Times New Roman" w:cs="Times New Roman"/>
              </w:rPr>
              <w:t>/</w:t>
            </w:r>
            <w:proofErr w:type="spellStart"/>
            <w:r w:rsidRPr="00E170B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Марка</w:t>
            </w:r>
            <w:r w:rsidRPr="00E170B2">
              <w:rPr>
                <w:rFonts w:ascii="Times New Roman" w:hAnsi="Times New Roman" w:cs="Times New Roman"/>
              </w:rPr>
              <w:br/>
              <w:t>авт</w:t>
            </w:r>
            <w:proofErr w:type="gramStart"/>
            <w:r w:rsidRPr="00E170B2">
              <w:rPr>
                <w:rFonts w:ascii="Times New Roman" w:hAnsi="Times New Roman" w:cs="Times New Roman"/>
              </w:rPr>
              <w:t>о-</w:t>
            </w:r>
            <w:proofErr w:type="gramEnd"/>
            <w:r w:rsidRPr="00E170B2">
              <w:rPr>
                <w:rFonts w:ascii="Times New Roman" w:hAnsi="Times New Roman" w:cs="Times New Roman"/>
              </w:rPr>
              <w:br/>
              <w:t>маши-</w:t>
            </w:r>
          </w:p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E170B2">
              <w:rPr>
                <w:rFonts w:ascii="Times New Roman" w:hAnsi="Times New Roman" w:cs="Times New Roman"/>
              </w:rPr>
              <w:t>ны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Общий</w:t>
            </w:r>
            <w:r w:rsidRPr="00E170B2">
              <w:rPr>
                <w:rFonts w:ascii="Times New Roman" w:hAnsi="Times New Roman" w:cs="Times New Roman"/>
              </w:rPr>
              <w:br/>
              <w:t>ра</w:t>
            </w:r>
            <w:proofErr w:type="gramStart"/>
            <w:r w:rsidRPr="00E170B2">
              <w:rPr>
                <w:rFonts w:ascii="Times New Roman" w:hAnsi="Times New Roman" w:cs="Times New Roman"/>
              </w:rPr>
              <w:t>с-</w:t>
            </w:r>
            <w:proofErr w:type="gramEnd"/>
            <w:r w:rsidRPr="00E170B2">
              <w:rPr>
                <w:rFonts w:ascii="Times New Roman" w:hAnsi="Times New Roman" w:cs="Times New Roman"/>
              </w:rPr>
              <w:br/>
              <w:t xml:space="preserve">ход </w:t>
            </w:r>
            <w:r w:rsidRPr="00E170B2">
              <w:rPr>
                <w:rFonts w:ascii="Times New Roman" w:hAnsi="Times New Roman" w:cs="Times New Roman"/>
              </w:rPr>
              <w:br/>
              <w:t>топ-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лива</w:t>
            </w:r>
            <w:proofErr w:type="spellEnd"/>
            <w:r w:rsidRPr="00E170B2">
              <w:rPr>
                <w:rFonts w:ascii="Times New Roman" w:hAnsi="Times New Roman" w:cs="Times New Roman"/>
              </w:rPr>
              <w:t>,</w:t>
            </w:r>
            <w:r w:rsidRPr="00E170B2">
              <w:rPr>
                <w:rFonts w:ascii="Times New Roman" w:hAnsi="Times New Roman" w:cs="Times New Roman"/>
              </w:rPr>
              <w:br/>
              <w:t xml:space="preserve">л  </w:t>
            </w:r>
          </w:p>
        </w:tc>
        <w:tc>
          <w:tcPr>
            <w:tcW w:w="27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Моторные масла</w:t>
            </w:r>
            <w:proofErr w:type="gramStart"/>
            <w:r w:rsidRPr="00E170B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170B2">
              <w:rPr>
                <w:rFonts w:ascii="Times New Roman" w:hAnsi="Times New Roman" w:cs="Times New Roman"/>
              </w:rPr>
              <w:t xml:space="preserve"> Трансмиссионные масла        </w:t>
            </w:r>
          </w:p>
        </w:tc>
        <w:tc>
          <w:tcPr>
            <w:tcW w:w="31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Специальные масла     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 xml:space="preserve">Всего,    </w:t>
            </w:r>
            <w:r w:rsidRPr="00E170B2">
              <w:rPr>
                <w:rFonts w:ascii="Times New Roman" w:hAnsi="Times New Roman" w:cs="Times New Roman"/>
              </w:rPr>
              <w:br/>
              <w:t xml:space="preserve">тыс. руб.   </w:t>
            </w:r>
          </w:p>
        </w:tc>
      </w:tr>
      <w:tr w:rsidR="001560ED" w:rsidRPr="00E170B2" w:rsidTr="00CA0FA1">
        <w:trPr>
          <w:cantSplit/>
          <w:trHeight w:val="72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Норма,</w:t>
            </w:r>
            <w:r w:rsidRPr="00E170B2">
              <w:rPr>
                <w:rFonts w:ascii="Times New Roman" w:hAnsi="Times New Roman" w:cs="Times New Roman"/>
              </w:rPr>
              <w:br/>
              <w:t>100 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Кол-во,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gramStart"/>
            <w:r w:rsidRPr="00E170B2">
              <w:rPr>
                <w:rFonts w:ascii="Times New Roman" w:hAnsi="Times New Roman" w:cs="Times New Roman"/>
              </w:rPr>
              <w:t>л</w:t>
            </w:r>
            <w:proofErr w:type="gramEnd"/>
            <w:r w:rsidRPr="00E170B2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E170B2">
              <w:rPr>
                <w:rFonts w:ascii="Times New Roman" w:hAnsi="Times New Roman" w:cs="Times New Roman"/>
              </w:rPr>
              <w:t>Сто</w:t>
            </w:r>
            <w:proofErr w:type="gramStart"/>
            <w:r w:rsidRPr="00E170B2">
              <w:rPr>
                <w:rFonts w:ascii="Times New Roman" w:hAnsi="Times New Roman" w:cs="Times New Roman"/>
              </w:rPr>
              <w:t>и</w:t>
            </w:r>
            <w:proofErr w:type="spellEnd"/>
            <w:r w:rsidRPr="00E170B2">
              <w:rPr>
                <w:rFonts w:ascii="Times New Roman" w:hAnsi="Times New Roman" w:cs="Times New Roman"/>
              </w:rPr>
              <w:t>-</w:t>
            </w:r>
            <w:proofErr w:type="gramEnd"/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мость</w:t>
            </w:r>
            <w:proofErr w:type="spellEnd"/>
            <w:r w:rsidRPr="00E170B2">
              <w:rPr>
                <w:rFonts w:ascii="Times New Roman" w:hAnsi="Times New Roman" w:cs="Times New Roman"/>
              </w:rPr>
              <w:br/>
              <w:t>руб./л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E170B2">
              <w:rPr>
                <w:rFonts w:ascii="Times New Roman" w:hAnsi="Times New Roman" w:cs="Times New Roman"/>
              </w:rPr>
              <w:t>Сумматыс</w:t>
            </w:r>
            <w:proofErr w:type="spellEnd"/>
            <w:r w:rsidRPr="00E170B2">
              <w:rPr>
                <w:rFonts w:ascii="Times New Roman" w:hAnsi="Times New Roman" w:cs="Times New Roman"/>
              </w:rPr>
              <w:t xml:space="preserve">. </w:t>
            </w:r>
            <w:r w:rsidRPr="00E170B2">
              <w:rPr>
                <w:rFonts w:ascii="Times New Roman" w:hAnsi="Times New Roman" w:cs="Times New Roman"/>
              </w:rPr>
              <w:br/>
              <w:t xml:space="preserve">руб.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Норма,</w:t>
            </w:r>
            <w:r w:rsidRPr="00E170B2">
              <w:rPr>
                <w:rFonts w:ascii="Times New Roman" w:hAnsi="Times New Roman" w:cs="Times New Roman"/>
              </w:rPr>
              <w:br/>
              <w:t xml:space="preserve">100 л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Кол-во,</w:t>
            </w:r>
            <w:r w:rsidRPr="00E170B2">
              <w:rPr>
                <w:rFonts w:ascii="Times New Roman" w:hAnsi="Times New Roman" w:cs="Times New Roman"/>
              </w:rPr>
              <w:br/>
            </w:r>
            <w:proofErr w:type="gramStart"/>
            <w:r w:rsidRPr="00E170B2">
              <w:rPr>
                <w:rFonts w:ascii="Times New Roman" w:hAnsi="Times New Roman" w:cs="Times New Roman"/>
              </w:rPr>
              <w:t>л</w:t>
            </w:r>
            <w:proofErr w:type="gramEnd"/>
            <w:r w:rsidRPr="00E170B2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E170B2">
              <w:rPr>
                <w:rFonts w:ascii="Times New Roman" w:hAnsi="Times New Roman" w:cs="Times New Roman"/>
              </w:rPr>
              <w:t>Сто</w:t>
            </w:r>
            <w:proofErr w:type="gramStart"/>
            <w:r w:rsidRPr="00E170B2">
              <w:rPr>
                <w:rFonts w:ascii="Times New Roman" w:hAnsi="Times New Roman" w:cs="Times New Roman"/>
              </w:rPr>
              <w:t>и</w:t>
            </w:r>
            <w:proofErr w:type="spellEnd"/>
            <w:r w:rsidRPr="00E170B2">
              <w:rPr>
                <w:rFonts w:ascii="Times New Roman" w:hAnsi="Times New Roman" w:cs="Times New Roman"/>
              </w:rPr>
              <w:t>-</w:t>
            </w:r>
            <w:proofErr w:type="gramEnd"/>
            <w:r w:rsidRPr="00E170B2">
              <w:rPr>
                <w:rFonts w:ascii="Times New Roman" w:hAnsi="Times New Roman" w:cs="Times New Roman"/>
              </w:rPr>
              <w:br/>
            </w:r>
            <w:proofErr w:type="spellStart"/>
            <w:r w:rsidRPr="00E170B2">
              <w:rPr>
                <w:rFonts w:ascii="Times New Roman" w:hAnsi="Times New Roman" w:cs="Times New Roman"/>
              </w:rPr>
              <w:t>мость</w:t>
            </w:r>
            <w:proofErr w:type="spellEnd"/>
            <w:r w:rsidRPr="00E170B2">
              <w:rPr>
                <w:rFonts w:ascii="Times New Roman" w:hAnsi="Times New Roman" w:cs="Times New Roman"/>
              </w:rPr>
              <w:br/>
              <w:t>руб./л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Сумма</w:t>
            </w:r>
            <w:r w:rsidRPr="00E170B2">
              <w:rPr>
                <w:rFonts w:ascii="Times New Roman" w:hAnsi="Times New Roman" w:cs="Times New Roman"/>
              </w:rPr>
              <w:br/>
              <w:t xml:space="preserve">тыс. </w:t>
            </w:r>
            <w:r w:rsidRPr="00E170B2">
              <w:rPr>
                <w:rFonts w:ascii="Times New Roman" w:hAnsi="Times New Roman" w:cs="Times New Roman"/>
              </w:rPr>
              <w:br/>
              <w:t xml:space="preserve">руб.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t>за счет</w:t>
            </w:r>
            <w:r w:rsidRPr="00E170B2">
              <w:rPr>
                <w:rFonts w:ascii="Times New Roman" w:hAnsi="Times New Roman" w:cs="Times New Roman"/>
              </w:rPr>
              <w:br/>
              <w:t>средств</w:t>
            </w:r>
            <w:r w:rsidRPr="00E170B2">
              <w:rPr>
                <w:rFonts w:ascii="Times New Roman" w:hAnsi="Times New Roman" w:cs="Times New Roman"/>
              </w:rPr>
              <w:br/>
              <w:t>бюджета</w:t>
            </w:r>
          </w:p>
        </w:tc>
      </w:tr>
      <w:tr w:rsidR="001560ED" w:rsidRPr="00E170B2" w:rsidTr="00CA0FA1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E170B2">
              <w:rPr>
                <w:rFonts w:ascii="Times New Roman" w:hAnsi="Times New Roman" w:cs="Times New Roman"/>
              </w:rPr>
              <w:br/>
            </w:r>
            <w:r w:rsidRPr="00E170B2">
              <w:rPr>
                <w:rFonts w:ascii="Times New Roman" w:hAnsi="Times New Roman" w:cs="Times New Roman"/>
              </w:rPr>
              <w:br/>
              <w:t xml:space="preserve">Всего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0ED" w:rsidRPr="00E170B2" w:rsidRDefault="001560ED" w:rsidP="009C167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1560ED" w:rsidRPr="00E170B2" w:rsidRDefault="001560ED" w:rsidP="009C16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lastRenderedPageBreak/>
        <w:t xml:space="preserve">        При необходимости может быть введено примечание. Расчет других расходов, не включенных в расчет, осуществляется в произвольной форме, при этом итоговая сумма по подстатье расходов должна соответствовать сметному назначению.</w:t>
      </w:r>
    </w:p>
    <w:p w:rsidR="001560ED" w:rsidRPr="00E170B2" w:rsidRDefault="001560ED" w:rsidP="009C16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>Руководитель</w:t>
      </w: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>(уполномоченное лицо)   ____________________________            __________    ______________</w:t>
      </w: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(должность)                       (подпись)          (расшифровка подписи)</w:t>
      </w: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М.П.</w:t>
      </w: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>Главный бухгалтер   __________________________             __________    ________ ____________</w:t>
      </w:r>
    </w:p>
    <w:p w:rsidR="001560ED" w:rsidRPr="00E170B2" w:rsidRDefault="001560ED" w:rsidP="009C1670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E170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proofErr w:type="gramStart"/>
      <w:r w:rsidRPr="00E170B2">
        <w:rPr>
          <w:rFonts w:ascii="Times New Roman" w:hAnsi="Times New Roman" w:cs="Times New Roman"/>
          <w:sz w:val="20"/>
          <w:szCs w:val="20"/>
        </w:rPr>
        <w:t>(должность                     (подпись)          (расшифровка подписи)</w:t>
      </w:r>
      <w:proofErr w:type="gramEnd"/>
    </w:p>
    <w:p w:rsidR="001560ED" w:rsidRPr="00E170B2" w:rsidRDefault="000B7C38" w:rsidP="009C16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«__»  _______  202</w:t>
      </w:r>
      <w:r w:rsidR="001560ED" w:rsidRPr="00E170B2">
        <w:rPr>
          <w:rFonts w:ascii="Times New Roman" w:hAnsi="Times New Roman" w:cs="Times New Roman"/>
          <w:sz w:val="20"/>
          <w:szCs w:val="20"/>
        </w:rPr>
        <w:t>__г.</w:t>
      </w:r>
    </w:p>
    <w:p w:rsidR="00F0490C" w:rsidRPr="004E07BE" w:rsidRDefault="00F0490C" w:rsidP="009C1670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sectPr w:rsidR="00F0490C" w:rsidRPr="004E07BE" w:rsidSect="00FF3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751BF"/>
    <w:rsid w:val="000510DA"/>
    <w:rsid w:val="00052706"/>
    <w:rsid w:val="00052842"/>
    <w:rsid w:val="00070B67"/>
    <w:rsid w:val="0007300C"/>
    <w:rsid w:val="00077CE1"/>
    <w:rsid w:val="000A6F3A"/>
    <w:rsid w:val="000B1EF5"/>
    <w:rsid w:val="000B7C38"/>
    <w:rsid w:val="00115F6E"/>
    <w:rsid w:val="0015039A"/>
    <w:rsid w:val="001560ED"/>
    <w:rsid w:val="001836F3"/>
    <w:rsid w:val="001934C7"/>
    <w:rsid w:val="001A4264"/>
    <w:rsid w:val="001A4A28"/>
    <w:rsid w:val="001A756C"/>
    <w:rsid w:val="001D7370"/>
    <w:rsid w:val="001E4C71"/>
    <w:rsid w:val="001F31CF"/>
    <w:rsid w:val="001F65F8"/>
    <w:rsid w:val="002008FC"/>
    <w:rsid w:val="002047C6"/>
    <w:rsid w:val="0020579E"/>
    <w:rsid w:val="00206DFC"/>
    <w:rsid w:val="00217E82"/>
    <w:rsid w:val="00266514"/>
    <w:rsid w:val="00271BCA"/>
    <w:rsid w:val="00275BC3"/>
    <w:rsid w:val="0028002D"/>
    <w:rsid w:val="00284869"/>
    <w:rsid w:val="002A5C62"/>
    <w:rsid w:val="002A623F"/>
    <w:rsid w:val="002D0C38"/>
    <w:rsid w:val="002D3D18"/>
    <w:rsid w:val="002D5B36"/>
    <w:rsid w:val="002F14F1"/>
    <w:rsid w:val="002F285E"/>
    <w:rsid w:val="00307EE0"/>
    <w:rsid w:val="00312188"/>
    <w:rsid w:val="00314551"/>
    <w:rsid w:val="00315C81"/>
    <w:rsid w:val="00321E6F"/>
    <w:rsid w:val="00347AB3"/>
    <w:rsid w:val="00351280"/>
    <w:rsid w:val="00352F06"/>
    <w:rsid w:val="00381410"/>
    <w:rsid w:val="00397EC3"/>
    <w:rsid w:val="003D47D0"/>
    <w:rsid w:val="00404F35"/>
    <w:rsid w:val="00407EE9"/>
    <w:rsid w:val="00411FCC"/>
    <w:rsid w:val="00432D4C"/>
    <w:rsid w:val="00443EFC"/>
    <w:rsid w:val="00496A69"/>
    <w:rsid w:val="00496E6D"/>
    <w:rsid w:val="004A53F0"/>
    <w:rsid w:val="004B6EAE"/>
    <w:rsid w:val="004E07BE"/>
    <w:rsid w:val="004F12DD"/>
    <w:rsid w:val="004F63E5"/>
    <w:rsid w:val="005003F2"/>
    <w:rsid w:val="00542F1B"/>
    <w:rsid w:val="00543F6C"/>
    <w:rsid w:val="00550BF3"/>
    <w:rsid w:val="005611A7"/>
    <w:rsid w:val="005751BF"/>
    <w:rsid w:val="00576717"/>
    <w:rsid w:val="00594DA3"/>
    <w:rsid w:val="005A4788"/>
    <w:rsid w:val="005B122D"/>
    <w:rsid w:val="005D4526"/>
    <w:rsid w:val="005E3ED0"/>
    <w:rsid w:val="00610F87"/>
    <w:rsid w:val="00613540"/>
    <w:rsid w:val="00650DFB"/>
    <w:rsid w:val="0065752D"/>
    <w:rsid w:val="0067443F"/>
    <w:rsid w:val="0069635C"/>
    <w:rsid w:val="006B0427"/>
    <w:rsid w:val="006B4B1E"/>
    <w:rsid w:val="006E428D"/>
    <w:rsid w:val="007054E9"/>
    <w:rsid w:val="00730236"/>
    <w:rsid w:val="00736FF4"/>
    <w:rsid w:val="007643D5"/>
    <w:rsid w:val="007971D0"/>
    <w:rsid w:val="007B671A"/>
    <w:rsid w:val="007C74BC"/>
    <w:rsid w:val="007E7044"/>
    <w:rsid w:val="00803B27"/>
    <w:rsid w:val="00805BCF"/>
    <w:rsid w:val="00822F29"/>
    <w:rsid w:val="008341C9"/>
    <w:rsid w:val="00843F1D"/>
    <w:rsid w:val="0085779B"/>
    <w:rsid w:val="008C430D"/>
    <w:rsid w:val="008E0386"/>
    <w:rsid w:val="008E168A"/>
    <w:rsid w:val="009013A1"/>
    <w:rsid w:val="00905F4D"/>
    <w:rsid w:val="00922FEC"/>
    <w:rsid w:val="00930132"/>
    <w:rsid w:val="009327CF"/>
    <w:rsid w:val="00936F4A"/>
    <w:rsid w:val="00956AC1"/>
    <w:rsid w:val="00974B04"/>
    <w:rsid w:val="009A6F38"/>
    <w:rsid w:val="009C1670"/>
    <w:rsid w:val="009C47A8"/>
    <w:rsid w:val="00A01624"/>
    <w:rsid w:val="00A22836"/>
    <w:rsid w:val="00A50702"/>
    <w:rsid w:val="00A50A8B"/>
    <w:rsid w:val="00A57276"/>
    <w:rsid w:val="00A6554E"/>
    <w:rsid w:val="00A6718C"/>
    <w:rsid w:val="00A964DA"/>
    <w:rsid w:val="00AB6930"/>
    <w:rsid w:val="00AD1101"/>
    <w:rsid w:val="00AF6F44"/>
    <w:rsid w:val="00B61424"/>
    <w:rsid w:val="00B81A22"/>
    <w:rsid w:val="00B87C7D"/>
    <w:rsid w:val="00BF2BCF"/>
    <w:rsid w:val="00BF6792"/>
    <w:rsid w:val="00C245B3"/>
    <w:rsid w:val="00C46109"/>
    <w:rsid w:val="00C53AEE"/>
    <w:rsid w:val="00C72D16"/>
    <w:rsid w:val="00CA0FA1"/>
    <w:rsid w:val="00CB4388"/>
    <w:rsid w:val="00CB46FF"/>
    <w:rsid w:val="00CC6481"/>
    <w:rsid w:val="00CD3C65"/>
    <w:rsid w:val="00CE17E4"/>
    <w:rsid w:val="00CE4891"/>
    <w:rsid w:val="00D02CDE"/>
    <w:rsid w:val="00D075EB"/>
    <w:rsid w:val="00D118C9"/>
    <w:rsid w:val="00D33B38"/>
    <w:rsid w:val="00D6307C"/>
    <w:rsid w:val="00D66C80"/>
    <w:rsid w:val="00D722DA"/>
    <w:rsid w:val="00D87233"/>
    <w:rsid w:val="00D978D4"/>
    <w:rsid w:val="00DB7253"/>
    <w:rsid w:val="00DD2D3F"/>
    <w:rsid w:val="00E170B2"/>
    <w:rsid w:val="00E2074C"/>
    <w:rsid w:val="00E246A1"/>
    <w:rsid w:val="00E50A03"/>
    <w:rsid w:val="00E5450B"/>
    <w:rsid w:val="00E6456B"/>
    <w:rsid w:val="00E663FA"/>
    <w:rsid w:val="00E76D99"/>
    <w:rsid w:val="00E90E3B"/>
    <w:rsid w:val="00E9332B"/>
    <w:rsid w:val="00EA66F9"/>
    <w:rsid w:val="00EB2155"/>
    <w:rsid w:val="00EC759F"/>
    <w:rsid w:val="00F0490C"/>
    <w:rsid w:val="00F22C60"/>
    <w:rsid w:val="00F6220B"/>
    <w:rsid w:val="00F655FB"/>
    <w:rsid w:val="00FB1958"/>
    <w:rsid w:val="00FD6BD1"/>
    <w:rsid w:val="00FF3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F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5F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6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560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722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1F67BC63BED59B7DF3A962962B6F2E9CD70C28AC53B909BC1CF5EA3565BF50A5819CCDD6BC79DF3689F306F37BQ6I" TargetMode="External"/><Relationship Id="rId13" Type="http://schemas.openxmlformats.org/officeDocument/2006/relationships/hyperlink" Target="consultantplus://offline/ref=9B1F67BC63BED59B7DF3A962962B6F2E9CD70C28AC53B909BC1CF5EA3565BF50A5819CCDD6BC79DF3689F306F37BQ6I" TargetMode="External"/><Relationship Id="rId18" Type="http://schemas.openxmlformats.org/officeDocument/2006/relationships/hyperlink" Target="consultantplus://offline/ref=9B1F67BC63BED59B7DF3A962962B6F2E9ED20623AE51B909BC1CF5EA3565BF50A5819CCDD6BC79DF3689F306F37BQ6I" TargetMode="External"/><Relationship Id="rId26" Type="http://schemas.openxmlformats.org/officeDocument/2006/relationships/hyperlink" Target="consultantplus://offline/ref=9B1F67BC63BED59B7DF3A962962B6F2E9CD70C28AC53B909BC1CF5EA3565BF50A5819CCDD6BC79DF3689F306F37BQ6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B1F67BC63BED59B7DF3A962962B6F2E9CD70C28AC53B909BC1CF5EA3565BF50A5819CCDD6BC79DF3689F306F37BQ6I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9B1F67BC63BED59B7DF3A962962B6F2E9CD60B2CAA59B909BC1CF5EA3565BF50B781C4C1D4BD6EDF329CA557B6EB3E08D525A73F341A97FF7CQ6I" TargetMode="External"/><Relationship Id="rId12" Type="http://schemas.openxmlformats.org/officeDocument/2006/relationships/hyperlink" Target="consultantplus://offline/ref=9B1F67BC63BED59B7DF3A962962B6F2E9CD70C28AC53B909BC1CF5EA3565BF50A5819CCDD6BC79DF3689F306F37BQ6I" TargetMode="External"/><Relationship Id="rId17" Type="http://schemas.openxmlformats.org/officeDocument/2006/relationships/hyperlink" Target="consultantplus://offline/ref=9B1F67BC63BED59B7DF3A962962B6F2E9CD60929A959B909BC1CF5EA3565BF50A5819CCDD6BC79DF3689F306F37BQ6I" TargetMode="External"/><Relationship Id="rId25" Type="http://schemas.openxmlformats.org/officeDocument/2006/relationships/hyperlink" Target="consultantplus://offline/ref=9B1F67BC63BED59B7DF3A962962B6F2E9CD70C28AC53B909BC1CF5EA3565BF50A5819CCDD6BC79DF3689F306F37BQ6I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B1F67BC63BED59B7DF3A962962B6F2E9CD70C28AC53B909BC1CF5EA3565BF50A5819CCDD6BC79DF3689F306F37BQ6I" TargetMode="External"/><Relationship Id="rId20" Type="http://schemas.openxmlformats.org/officeDocument/2006/relationships/hyperlink" Target="consultantplus://offline/ref=9B1F67BC63BED59B7DF3A962962B6F2E9CD70C28AC53B909BC1CF5EA3565BF50A5819CCDD6BC79DF3689F306F37BQ6I" TargetMode="External"/><Relationship Id="rId29" Type="http://schemas.openxmlformats.org/officeDocument/2006/relationships/hyperlink" Target="consultantplus://offline/main?base=LAW;n=112530;fld=134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B1F67BC63BED59B7DF3A962962B6F2E9ED20623AE51B909BC1CF5EA3565BF50A5819CCDD6BC79DF3689F306F37BQ6I" TargetMode="External"/><Relationship Id="rId11" Type="http://schemas.openxmlformats.org/officeDocument/2006/relationships/hyperlink" Target="consultantplus://offline/ref=9B1F67BC63BED59B7DF3A962962B6F2E9CD70C28AC53B909BC1CF5EA3565BF50A5819CCDD6BC79DF3689F306F37BQ6I" TargetMode="External"/><Relationship Id="rId24" Type="http://schemas.openxmlformats.org/officeDocument/2006/relationships/hyperlink" Target="consultantplus://offline/ref=9B1F67BC63BED59B7DF3A962962B6F2E9CD70C28AC53B909BC1CF5EA3565BF50A5819CCDD6BC79DF3689F306F37BQ6I" TargetMode="External"/><Relationship Id="rId32" Type="http://schemas.openxmlformats.org/officeDocument/2006/relationships/hyperlink" Target="consultantplus://offline/main?base=LAW;n=112377;fld=134" TargetMode="External"/><Relationship Id="rId5" Type="http://schemas.openxmlformats.org/officeDocument/2006/relationships/hyperlink" Target="consultantplus://offline/ref=9B1F67BC63BED59B7DF3A962962B6F2E9CD60929A959B909BC1CF5EA3565BF50A5819CCDD6BC79DF3689F306F37BQ6I" TargetMode="External"/><Relationship Id="rId15" Type="http://schemas.openxmlformats.org/officeDocument/2006/relationships/hyperlink" Target="consultantplus://offline/ref=9B1F67BC63BED59B7DF3A962962B6F2E9CD70C28AC53B909BC1CF5EA3565BF50A5819CCDD6BC79DF3689F306F37BQ6I" TargetMode="External"/><Relationship Id="rId23" Type="http://schemas.openxmlformats.org/officeDocument/2006/relationships/hyperlink" Target="consultantplus://offline/ref=9B1F67BC63BED59B7DF3A962962B6F2E9CD70C28AC53B909BC1CF5EA3565BF50A5819CCDD6BC79DF3689F306F37BQ6I" TargetMode="External"/><Relationship Id="rId28" Type="http://schemas.openxmlformats.org/officeDocument/2006/relationships/hyperlink" Target="consultantplus://offline/ref=9B1F67BC63BED59B7DF3A962962B6F2E9CD70C28AC53B909BC1CF5EA3565BF50A5819CCDD6BC79DF3689F306F37BQ6I" TargetMode="External"/><Relationship Id="rId10" Type="http://schemas.openxmlformats.org/officeDocument/2006/relationships/hyperlink" Target="consultantplus://offline/ref=9B1F67BC63BED59B7DF3A962962B6F2E9CD70C28AC53B909BC1CF5EA3565BF50A5819CCDD6BC79DF3689F306F37BQ6I" TargetMode="External"/><Relationship Id="rId19" Type="http://schemas.openxmlformats.org/officeDocument/2006/relationships/hyperlink" Target="consultantplus://offline/ref=9B1F67BC63BED59B7DF3A962962B6F2E9CD60B2CAA59B909BC1CF5EA3565BF50B781C4C1D4BD6EDF329CA557B6EB3E08D525A73F341A97FF7CQ6I" TargetMode="External"/><Relationship Id="rId31" Type="http://schemas.openxmlformats.org/officeDocument/2006/relationships/hyperlink" Target="consultantplus://offline/main?base=LAW;n=53610;fld=134;dst=100283" TargetMode="External"/><Relationship Id="rId4" Type="http://schemas.openxmlformats.org/officeDocument/2006/relationships/hyperlink" Target="consultantplus://offline/ref=A04F19D532A791C24586A118CFA975C1E7C41A0C6B7AD7A5015FC43892E56D1FC19A2388A79715A246872C6297CAF4790C5D3DF857CD71D6d7T1A" TargetMode="External"/><Relationship Id="rId9" Type="http://schemas.openxmlformats.org/officeDocument/2006/relationships/hyperlink" Target="consultantplus://offline/ref=9B1F67BC63BED59B7DF3A962962B6F2E9CD70C28AC53B909BC1CF5EA3565BF50A5819CCDD6BC79DF3689F306F37BQ6I" TargetMode="External"/><Relationship Id="rId14" Type="http://schemas.openxmlformats.org/officeDocument/2006/relationships/hyperlink" Target="consultantplus://offline/ref=9B1F67BC63BED59B7DF3A962962B6F2E9CD70C28AC53B909BC1CF5EA3565BF50A5819CCDD6BC79DF3689F306F37BQ6I" TargetMode="External"/><Relationship Id="rId22" Type="http://schemas.openxmlformats.org/officeDocument/2006/relationships/hyperlink" Target="consultantplus://offline/ref=9B1F67BC63BED59B7DF3A962962B6F2E9CD70C28AC53B909BC1CF5EA3565BF50A5819CCDD6BC79DF3689F306F37BQ6I" TargetMode="External"/><Relationship Id="rId27" Type="http://schemas.openxmlformats.org/officeDocument/2006/relationships/hyperlink" Target="consultantplus://offline/ref=9B1F67BC63BED59B7DF3A962962B6F2E9CD70C28AC53B909BC1CF5EA3565BF50A5819CCDD6BC79DF3689F306F37BQ6I" TargetMode="External"/><Relationship Id="rId30" Type="http://schemas.openxmlformats.org/officeDocument/2006/relationships/hyperlink" Target="consultantplus://offline/main?base=LAW;n=112382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18</Pages>
  <Words>5134</Words>
  <Characters>29265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gmihaylova</dc:creator>
  <cp:lastModifiedBy>USER</cp:lastModifiedBy>
  <cp:revision>17</cp:revision>
  <cp:lastPrinted>2018-12-25T11:35:00Z</cp:lastPrinted>
  <dcterms:created xsi:type="dcterms:W3CDTF">2025-03-04T02:50:00Z</dcterms:created>
  <dcterms:modified xsi:type="dcterms:W3CDTF">2025-03-05T03:38:00Z</dcterms:modified>
</cp:coreProperties>
</file>