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A11" w:rsidRDefault="008C6A11" w:rsidP="00653B4D">
      <w:pPr>
        <w:widowControl w:val="0"/>
        <w:autoSpaceDE w:val="0"/>
        <w:autoSpaceDN w:val="0"/>
        <w:adjustRightInd w:val="0"/>
        <w:jc w:val="center"/>
        <w:rPr>
          <w:rFonts w:ascii="Times New Roman CYR" w:hAnsi="Times New Roman CYR" w:cs="Times New Roman CYR"/>
          <w:b/>
          <w:bCs/>
          <w:sz w:val="28"/>
          <w:szCs w:val="28"/>
        </w:rPr>
      </w:pPr>
    </w:p>
    <w:p w:rsidR="00CD75B8" w:rsidRPr="00D976C1" w:rsidRDefault="00CD75B8" w:rsidP="00CD75B8">
      <w:pPr>
        <w:widowControl w:val="0"/>
        <w:autoSpaceDE w:val="0"/>
        <w:autoSpaceDN w:val="0"/>
        <w:adjustRightInd w:val="0"/>
        <w:jc w:val="center"/>
        <w:rPr>
          <w:rFonts w:ascii="Times New Roman CYR" w:hAnsi="Times New Roman CYR" w:cs="Times New Roman CYR"/>
          <w:b/>
          <w:bCs/>
          <w:sz w:val="28"/>
          <w:szCs w:val="28"/>
        </w:rPr>
      </w:pPr>
      <w:r w:rsidRPr="00D976C1">
        <w:rPr>
          <w:rFonts w:ascii="Times New Roman CYR" w:hAnsi="Times New Roman CYR" w:cs="Times New Roman CYR"/>
          <w:b/>
          <w:bCs/>
          <w:sz w:val="28"/>
          <w:szCs w:val="28"/>
        </w:rPr>
        <w:t>СОВЕТ</w:t>
      </w:r>
      <w:r w:rsidRPr="002264AA">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ТУНГОКОЧЕНСКОГО</w:t>
      </w:r>
      <w:r w:rsidRPr="00D976C1">
        <w:rPr>
          <w:rFonts w:ascii="Times New Roman CYR" w:hAnsi="Times New Roman CYR" w:cs="Times New Roman CYR"/>
          <w:b/>
          <w:bCs/>
          <w:sz w:val="28"/>
          <w:szCs w:val="28"/>
        </w:rPr>
        <w:t xml:space="preserve"> МУНИЦИПАЛЬНОГО </w:t>
      </w:r>
      <w:r>
        <w:rPr>
          <w:rFonts w:ascii="Times New Roman CYR" w:hAnsi="Times New Roman CYR" w:cs="Times New Roman CYR"/>
          <w:b/>
          <w:bCs/>
          <w:sz w:val="28"/>
          <w:szCs w:val="28"/>
        </w:rPr>
        <w:t>ОКРУГА</w:t>
      </w:r>
    </w:p>
    <w:p w:rsidR="00CD75B8" w:rsidRPr="00D976C1" w:rsidRDefault="00CD75B8" w:rsidP="00CD75B8">
      <w:pPr>
        <w:widowControl w:val="0"/>
        <w:autoSpaceDE w:val="0"/>
        <w:autoSpaceDN w:val="0"/>
        <w:adjustRightInd w:val="0"/>
        <w:jc w:val="center"/>
        <w:rPr>
          <w:rFonts w:ascii="Times New Roman CYR" w:hAnsi="Times New Roman CYR" w:cs="Times New Roman CYR"/>
          <w:b/>
          <w:bCs/>
          <w:sz w:val="28"/>
          <w:szCs w:val="28"/>
        </w:rPr>
      </w:pPr>
    </w:p>
    <w:p w:rsidR="00CD75B8" w:rsidRDefault="00CD75B8" w:rsidP="00CD75B8">
      <w:pPr>
        <w:widowControl w:val="0"/>
        <w:autoSpaceDE w:val="0"/>
        <w:autoSpaceDN w:val="0"/>
        <w:adjustRightInd w:val="0"/>
        <w:jc w:val="center"/>
        <w:rPr>
          <w:b/>
          <w:bCs/>
          <w:sz w:val="28"/>
          <w:szCs w:val="28"/>
        </w:rPr>
      </w:pPr>
    </w:p>
    <w:p w:rsidR="00CD75B8" w:rsidRPr="008C6A11" w:rsidRDefault="00CD75B8" w:rsidP="00CD75B8">
      <w:pPr>
        <w:widowControl w:val="0"/>
        <w:autoSpaceDE w:val="0"/>
        <w:autoSpaceDN w:val="0"/>
        <w:adjustRightInd w:val="0"/>
        <w:jc w:val="center"/>
        <w:rPr>
          <w:b/>
          <w:bCs/>
          <w:sz w:val="32"/>
          <w:szCs w:val="32"/>
        </w:rPr>
      </w:pPr>
      <w:proofErr w:type="gramStart"/>
      <w:r w:rsidRPr="008C6A11">
        <w:rPr>
          <w:b/>
          <w:bCs/>
          <w:sz w:val="32"/>
          <w:szCs w:val="32"/>
        </w:rPr>
        <w:t>Р</w:t>
      </w:r>
      <w:proofErr w:type="gramEnd"/>
      <w:r w:rsidRPr="008C6A11">
        <w:rPr>
          <w:b/>
          <w:bCs/>
          <w:sz w:val="32"/>
          <w:szCs w:val="32"/>
        </w:rPr>
        <w:t xml:space="preserve"> Е Ш Е Н И Е</w:t>
      </w:r>
    </w:p>
    <w:p w:rsidR="00CD75B8" w:rsidRDefault="00CD75B8" w:rsidP="00CD75B8">
      <w:pPr>
        <w:widowControl w:val="0"/>
        <w:autoSpaceDE w:val="0"/>
        <w:autoSpaceDN w:val="0"/>
        <w:adjustRightInd w:val="0"/>
        <w:jc w:val="center"/>
        <w:rPr>
          <w:rFonts w:ascii="Times New Roman CYR" w:hAnsi="Times New Roman CYR" w:cs="Times New Roman CYR"/>
          <w:b/>
          <w:bCs/>
          <w:sz w:val="28"/>
          <w:szCs w:val="28"/>
        </w:rPr>
      </w:pPr>
    </w:p>
    <w:p w:rsidR="000719C5" w:rsidRDefault="00CD75B8" w:rsidP="000719C5">
      <w:pPr>
        <w:widowControl w:val="0"/>
        <w:autoSpaceDE w:val="0"/>
        <w:autoSpaceDN w:val="0"/>
        <w:adjustRightInd w:val="0"/>
        <w:jc w:val="center"/>
        <w:rPr>
          <w:sz w:val="28"/>
          <w:szCs w:val="28"/>
        </w:rPr>
      </w:pPr>
      <w:r>
        <w:rPr>
          <w:sz w:val="28"/>
          <w:szCs w:val="28"/>
        </w:rPr>
        <w:t xml:space="preserve">    </w:t>
      </w:r>
    </w:p>
    <w:p w:rsidR="00CD75B8" w:rsidRPr="00D976C1" w:rsidRDefault="00CD75B8" w:rsidP="000719C5">
      <w:pPr>
        <w:widowControl w:val="0"/>
        <w:autoSpaceDE w:val="0"/>
        <w:autoSpaceDN w:val="0"/>
        <w:adjustRightInd w:val="0"/>
        <w:rPr>
          <w:sz w:val="28"/>
          <w:szCs w:val="28"/>
        </w:rPr>
      </w:pPr>
      <w:r>
        <w:rPr>
          <w:sz w:val="28"/>
          <w:szCs w:val="28"/>
        </w:rPr>
        <w:t xml:space="preserve">27 марта </w:t>
      </w:r>
      <w:r w:rsidRPr="00D976C1">
        <w:rPr>
          <w:sz w:val="28"/>
          <w:szCs w:val="28"/>
        </w:rPr>
        <w:t>20</w:t>
      </w:r>
      <w:r>
        <w:rPr>
          <w:sz w:val="28"/>
          <w:szCs w:val="28"/>
        </w:rPr>
        <w:t xml:space="preserve">25 </w:t>
      </w:r>
      <w:r w:rsidRPr="00D976C1">
        <w:rPr>
          <w:sz w:val="28"/>
          <w:szCs w:val="28"/>
        </w:rPr>
        <w:t>г</w:t>
      </w:r>
      <w:r>
        <w:rPr>
          <w:sz w:val="28"/>
          <w:szCs w:val="28"/>
        </w:rPr>
        <w:t>ода</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t xml:space="preserve">       </w:t>
      </w:r>
      <w:r w:rsidR="000719C5">
        <w:rPr>
          <w:sz w:val="28"/>
          <w:szCs w:val="28"/>
        </w:rPr>
        <w:t xml:space="preserve">          </w:t>
      </w:r>
      <w:r w:rsidRPr="00D976C1">
        <w:rPr>
          <w:sz w:val="28"/>
          <w:szCs w:val="28"/>
        </w:rPr>
        <w:t>№</w:t>
      </w:r>
      <w:r>
        <w:rPr>
          <w:sz w:val="28"/>
          <w:szCs w:val="28"/>
        </w:rPr>
        <w:t xml:space="preserve"> </w:t>
      </w:r>
      <w:r w:rsidR="000719C5">
        <w:rPr>
          <w:sz w:val="28"/>
          <w:szCs w:val="28"/>
        </w:rPr>
        <w:t>91</w:t>
      </w:r>
    </w:p>
    <w:p w:rsidR="00CD75B8" w:rsidRDefault="00CD75B8" w:rsidP="00CD75B8">
      <w:pPr>
        <w:widowControl w:val="0"/>
        <w:autoSpaceDE w:val="0"/>
        <w:autoSpaceDN w:val="0"/>
        <w:adjustRightInd w:val="0"/>
        <w:jc w:val="center"/>
        <w:rPr>
          <w:rFonts w:ascii="Times New Roman CYR" w:hAnsi="Times New Roman CYR" w:cs="Times New Roman CYR"/>
          <w:b/>
          <w:bCs/>
        </w:rPr>
      </w:pPr>
    </w:p>
    <w:p w:rsidR="00CD75B8" w:rsidRDefault="00CD75B8" w:rsidP="00CD75B8">
      <w:pPr>
        <w:widowControl w:val="0"/>
        <w:autoSpaceDE w:val="0"/>
        <w:autoSpaceDN w:val="0"/>
        <w:adjustRightInd w:val="0"/>
        <w:jc w:val="center"/>
        <w:rPr>
          <w:rFonts w:ascii="Times New Roman CYR" w:hAnsi="Times New Roman CYR" w:cs="Times New Roman CYR"/>
          <w:bCs/>
        </w:rPr>
      </w:pPr>
      <w:r>
        <w:rPr>
          <w:rFonts w:ascii="Times New Roman CYR" w:hAnsi="Times New Roman CYR" w:cs="Times New Roman CYR"/>
          <w:bCs/>
        </w:rPr>
        <w:t>с</w:t>
      </w:r>
      <w:r w:rsidRPr="001E7298">
        <w:rPr>
          <w:rFonts w:ascii="Times New Roman CYR" w:hAnsi="Times New Roman CYR" w:cs="Times New Roman CYR"/>
          <w:bCs/>
        </w:rPr>
        <w:t>.</w:t>
      </w:r>
      <w:r>
        <w:rPr>
          <w:rFonts w:ascii="Times New Roman CYR" w:hAnsi="Times New Roman CYR" w:cs="Times New Roman CYR"/>
          <w:bCs/>
        </w:rPr>
        <w:t xml:space="preserve"> </w:t>
      </w:r>
      <w:r w:rsidRPr="001E7298">
        <w:rPr>
          <w:rFonts w:ascii="Times New Roman CYR" w:hAnsi="Times New Roman CYR" w:cs="Times New Roman CYR"/>
          <w:bCs/>
        </w:rPr>
        <w:t>Верх-Усугли</w:t>
      </w:r>
    </w:p>
    <w:p w:rsidR="00CD75B8" w:rsidRPr="001E7298" w:rsidRDefault="00CD75B8" w:rsidP="00CD75B8">
      <w:pPr>
        <w:widowControl w:val="0"/>
        <w:autoSpaceDE w:val="0"/>
        <w:autoSpaceDN w:val="0"/>
        <w:adjustRightInd w:val="0"/>
        <w:jc w:val="center"/>
        <w:rPr>
          <w:rFonts w:ascii="Times New Roman CYR" w:hAnsi="Times New Roman CYR" w:cs="Times New Roman CYR"/>
          <w:bCs/>
        </w:rPr>
      </w:pPr>
    </w:p>
    <w:p w:rsidR="00CD75B8" w:rsidRDefault="00CD75B8" w:rsidP="00CD75B8">
      <w:pPr>
        <w:widowControl w:val="0"/>
        <w:autoSpaceDE w:val="0"/>
        <w:autoSpaceDN w:val="0"/>
        <w:adjustRightInd w:val="0"/>
        <w:jc w:val="center"/>
        <w:rPr>
          <w:rFonts w:ascii="Times New Roman CYR" w:hAnsi="Times New Roman CYR" w:cs="Times New Roman CYR"/>
          <w:b/>
          <w:bCs/>
        </w:rPr>
      </w:pPr>
      <w:r>
        <w:rPr>
          <w:rFonts w:ascii="Times New Roman CYR" w:hAnsi="Times New Roman CYR" w:cs="Times New Roman CYR"/>
          <w:b/>
          <w:bCs/>
        </w:rPr>
        <w:t xml:space="preserve">         </w:t>
      </w:r>
    </w:p>
    <w:p w:rsidR="00CD75B8" w:rsidRDefault="00CD75B8" w:rsidP="00CD75B8">
      <w:pPr>
        <w:widowControl w:val="0"/>
        <w:autoSpaceDE w:val="0"/>
        <w:autoSpaceDN w:val="0"/>
        <w:adjustRightInd w:val="0"/>
        <w:jc w:val="center"/>
        <w:rPr>
          <w:rFonts w:ascii="Times New Roman CYR" w:hAnsi="Times New Roman CYR" w:cs="Times New Roman CYR"/>
          <w:b/>
          <w:bCs/>
          <w:sz w:val="28"/>
          <w:szCs w:val="28"/>
        </w:rPr>
      </w:pPr>
      <w:r>
        <w:rPr>
          <w:rFonts w:ascii="Times New Roman CYR" w:hAnsi="Times New Roman CYR" w:cs="Times New Roman CYR"/>
          <w:b/>
          <w:bCs/>
        </w:rPr>
        <w:t xml:space="preserve"> </w:t>
      </w:r>
      <w:r w:rsidRPr="0036007A">
        <w:rPr>
          <w:rFonts w:ascii="Times New Roman CYR" w:hAnsi="Times New Roman CYR" w:cs="Times New Roman CYR"/>
          <w:b/>
          <w:bCs/>
          <w:sz w:val="28"/>
          <w:szCs w:val="28"/>
        </w:rPr>
        <w:t xml:space="preserve">О внесении изменений в решение Совета </w:t>
      </w:r>
      <w:r>
        <w:rPr>
          <w:rFonts w:ascii="Times New Roman CYR" w:hAnsi="Times New Roman CYR" w:cs="Times New Roman CYR"/>
          <w:b/>
          <w:bCs/>
          <w:sz w:val="28"/>
          <w:szCs w:val="28"/>
        </w:rPr>
        <w:t>Тунгокоченского</w:t>
      </w:r>
      <w:r w:rsidRPr="0036007A">
        <w:rPr>
          <w:rFonts w:ascii="Times New Roman CYR" w:hAnsi="Times New Roman CYR" w:cs="Times New Roman CYR"/>
          <w:b/>
          <w:bCs/>
          <w:sz w:val="28"/>
          <w:szCs w:val="28"/>
        </w:rPr>
        <w:t xml:space="preserve"> муниципально</w:t>
      </w:r>
      <w:r>
        <w:rPr>
          <w:rFonts w:ascii="Times New Roman CYR" w:hAnsi="Times New Roman CYR" w:cs="Times New Roman CYR"/>
          <w:b/>
          <w:bCs/>
          <w:sz w:val="28"/>
          <w:szCs w:val="28"/>
        </w:rPr>
        <w:t>го округа</w:t>
      </w:r>
      <w:r w:rsidRPr="0036007A">
        <w:rPr>
          <w:rFonts w:ascii="Times New Roman CYR" w:hAnsi="Times New Roman CYR" w:cs="Times New Roman CYR"/>
          <w:b/>
          <w:bCs/>
          <w:sz w:val="28"/>
          <w:szCs w:val="28"/>
        </w:rPr>
        <w:t xml:space="preserve"> от </w:t>
      </w:r>
      <w:r>
        <w:rPr>
          <w:rFonts w:ascii="Times New Roman CYR" w:hAnsi="Times New Roman CYR" w:cs="Times New Roman CYR"/>
          <w:b/>
          <w:bCs/>
          <w:sz w:val="28"/>
          <w:szCs w:val="28"/>
        </w:rPr>
        <w:t>28 ноября 2024 года № 50</w:t>
      </w:r>
      <w:r w:rsidRPr="0036007A">
        <w:rPr>
          <w:rFonts w:ascii="Times New Roman CYR" w:hAnsi="Times New Roman CYR" w:cs="Times New Roman CYR"/>
          <w:b/>
          <w:bCs/>
          <w:sz w:val="28"/>
          <w:szCs w:val="28"/>
        </w:rPr>
        <w:t xml:space="preserve"> </w:t>
      </w:r>
      <w:r>
        <w:rPr>
          <w:rFonts w:ascii="Times New Roman CYR" w:hAnsi="Times New Roman CYR" w:cs="Times New Roman CYR"/>
          <w:b/>
          <w:bCs/>
          <w:sz w:val="28"/>
          <w:szCs w:val="28"/>
        </w:rPr>
        <w:t xml:space="preserve"> «</w:t>
      </w:r>
      <w:r w:rsidRPr="00D976C1">
        <w:rPr>
          <w:b/>
          <w:bCs/>
          <w:sz w:val="28"/>
          <w:szCs w:val="28"/>
        </w:rPr>
        <w:t>Об утверждении бюджета</w:t>
      </w:r>
      <w:r>
        <w:rPr>
          <w:b/>
          <w:bCs/>
          <w:sz w:val="28"/>
          <w:szCs w:val="28"/>
        </w:rPr>
        <w:t xml:space="preserve"> </w:t>
      </w:r>
      <w:r>
        <w:rPr>
          <w:rFonts w:ascii="Times New Roman CYR" w:hAnsi="Times New Roman CYR" w:cs="Times New Roman CYR"/>
          <w:b/>
          <w:bCs/>
          <w:sz w:val="28"/>
          <w:szCs w:val="28"/>
        </w:rPr>
        <w:t xml:space="preserve">Тунгокоченского </w:t>
      </w:r>
      <w:r>
        <w:rPr>
          <w:b/>
          <w:bCs/>
          <w:sz w:val="28"/>
          <w:szCs w:val="28"/>
        </w:rPr>
        <w:t xml:space="preserve">муниципального округа </w:t>
      </w:r>
      <w:r>
        <w:rPr>
          <w:rFonts w:ascii="Times New Roman CYR" w:hAnsi="Times New Roman CYR" w:cs="Times New Roman CYR"/>
          <w:b/>
          <w:bCs/>
          <w:sz w:val="28"/>
          <w:szCs w:val="28"/>
        </w:rPr>
        <w:t xml:space="preserve">на 2025 </w:t>
      </w:r>
      <w:r w:rsidRPr="00D976C1">
        <w:rPr>
          <w:rFonts w:ascii="Times New Roman CYR" w:hAnsi="Times New Roman CYR" w:cs="Times New Roman CYR"/>
          <w:b/>
          <w:bCs/>
          <w:sz w:val="28"/>
          <w:szCs w:val="28"/>
        </w:rPr>
        <w:t>год</w:t>
      </w:r>
      <w:r>
        <w:rPr>
          <w:rFonts w:ascii="Times New Roman CYR" w:hAnsi="Times New Roman CYR" w:cs="Times New Roman CYR"/>
          <w:b/>
          <w:bCs/>
          <w:sz w:val="28"/>
          <w:szCs w:val="28"/>
        </w:rPr>
        <w:t xml:space="preserve"> и плановый период 2026 и 2027 годов»</w:t>
      </w:r>
    </w:p>
    <w:p w:rsidR="00CD75B8" w:rsidRPr="001E7298" w:rsidRDefault="00CD75B8" w:rsidP="00CD75B8">
      <w:pPr>
        <w:widowControl w:val="0"/>
        <w:autoSpaceDE w:val="0"/>
        <w:autoSpaceDN w:val="0"/>
        <w:adjustRightInd w:val="0"/>
        <w:jc w:val="center"/>
        <w:rPr>
          <w:rFonts w:ascii="Times New Roman CYR" w:hAnsi="Times New Roman CYR" w:cs="Times New Roman CYR"/>
          <w:sz w:val="28"/>
          <w:szCs w:val="28"/>
        </w:rPr>
      </w:pPr>
    </w:p>
    <w:p w:rsidR="00CD75B8" w:rsidRPr="00D976C1" w:rsidRDefault="00CD75B8" w:rsidP="00CD75B8">
      <w:pPr>
        <w:widowControl w:val="0"/>
        <w:autoSpaceDE w:val="0"/>
        <w:autoSpaceDN w:val="0"/>
        <w:adjustRightInd w:val="0"/>
        <w:jc w:val="center"/>
        <w:rPr>
          <w:rFonts w:ascii="Times New Roman CYR" w:hAnsi="Times New Roman CYR" w:cs="Times New Roman CYR"/>
          <w:sz w:val="28"/>
          <w:szCs w:val="28"/>
        </w:rPr>
      </w:pPr>
    </w:p>
    <w:p w:rsidR="00CD75B8" w:rsidRPr="00D976C1" w:rsidRDefault="00CD75B8" w:rsidP="00CD75B8">
      <w:pPr>
        <w:keepNext/>
        <w:widowControl w:val="0"/>
        <w:autoSpaceDE w:val="0"/>
        <w:autoSpaceDN w:val="0"/>
        <w:adjustRightInd w:val="0"/>
        <w:ind w:firstLine="708"/>
        <w:jc w:val="both"/>
        <w:rPr>
          <w:rFonts w:ascii="Times New Roman CYR" w:hAnsi="Times New Roman CYR" w:cs="Times New Roman CYR"/>
          <w:sz w:val="28"/>
          <w:szCs w:val="28"/>
        </w:rPr>
      </w:pPr>
      <w:r w:rsidRPr="00D976C1">
        <w:rPr>
          <w:sz w:val="28"/>
          <w:szCs w:val="28"/>
        </w:rPr>
        <w:t>Руководств</w:t>
      </w:r>
      <w:r>
        <w:rPr>
          <w:sz w:val="28"/>
          <w:szCs w:val="28"/>
        </w:rPr>
        <w:t>уясь статьей 30</w:t>
      </w:r>
      <w:r w:rsidRPr="00D976C1">
        <w:rPr>
          <w:sz w:val="28"/>
          <w:szCs w:val="28"/>
        </w:rPr>
        <w:t xml:space="preserve"> Устава </w:t>
      </w:r>
      <w:r w:rsidRPr="002264AA">
        <w:rPr>
          <w:rFonts w:ascii="Times New Roman CYR" w:hAnsi="Times New Roman CYR" w:cs="Times New Roman CYR"/>
          <w:bCs/>
          <w:sz w:val="28"/>
          <w:szCs w:val="28"/>
        </w:rPr>
        <w:t>Тунгокоченского муниципального округа</w:t>
      </w:r>
      <w:r w:rsidRPr="00D976C1">
        <w:rPr>
          <w:sz w:val="28"/>
          <w:szCs w:val="28"/>
        </w:rPr>
        <w:t>,</w:t>
      </w:r>
      <w:r>
        <w:rPr>
          <w:sz w:val="28"/>
          <w:szCs w:val="28"/>
        </w:rPr>
        <w:t xml:space="preserve"> </w:t>
      </w:r>
      <w:r w:rsidRPr="00D976C1">
        <w:rPr>
          <w:sz w:val="28"/>
          <w:szCs w:val="28"/>
        </w:rPr>
        <w:t xml:space="preserve">Положением «О бюджетном процессе в </w:t>
      </w:r>
      <w:r w:rsidRPr="002264AA">
        <w:rPr>
          <w:rFonts w:ascii="Times New Roman CYR" w:hAnsi="Times New Roman CYR" w:cs="Times New Roman CYR"/>
          <w:bCs/>
          <w:sz w:val="28"/>
          <w:szCs w:val="28"/>
        </w:rPr>
        <w:t>Тунгокоченском муниципальном округе</w:t>
      </w:r>
      <w:r w:rsidRPr="00D976C1">
        <w:rPr>
          <w:sz w:val="28"/>
          <w:szCs w:val="28"/>
        </w:rPr>
        <w:t>»,</w:t>
      </w:r>
      <w:r>
        <w:rPr>
          <w:sz w:val="28"/>
          <w:szCs w:val="28"/>
        </w:rPr>
        <w:t xml:space="preserve"> </w:t>
      </w:r>
      <w:r w:rsidRPr="00D976C1">
        <w:rPr>
          <w:rFonts w:ascii="Times New Roman CYR" w:hAnsi="Times New Roman CYR" w:cs="Times New Roman CYR"/>
          <w:sz w:val="28"/>
          <w:szCs w:val="28"/>
        </w:rPr>
        <w:t>Совет</w:t>
      </w:r>
      <w:r w:rsidRPr="002264AA">
        <w:rPr>
          <w:rFonts w:ascii="Times New Roman CYR" w:hAnsi="Times New Roman CYR" w:cs="Times New Roman CYR"/>
          <w:b/>
          <w:bCs/>
          <w:sz w:val="28"/>
          <w:szCs w:val="28"/>
        </w:rPr>
        <w:t xml:space="preserve"> </w:t>
      </w:r>
      <w:r w:rsidRPr="002264AA">
        <w:rPr>
          <w:rFonts w:ascii="Times New Roman CYR" w:hAnsi="Times New Roman CYR" w:cs="Times New Roman CYR"/>
          <w:bCs/>
          <w:sz w:val="28"/>
          <w:szCs w:val="28"/>
        </w:rPr>
        <w:t>Тунгокоченского муниципального округа</w:t>
      </w:r>
      <w:r w:rsidRPr="00D976C1">
        <w:rPr>
          <w:rFonts w:ascii="Times New Roman CYR" w:hAnsi="Times New Roman CYR" w:cs="Times New Roman CYR"/>
          <w:sz w:val="28"/>
          <w:szCs w:val="28"/>
        </w:rPr>
        <w:t xml:space="preserve"> </w:t>
      </w:r>
      <w:r w:rsidRPr="00D976C1">
        <w:rPr>
          <w:rFonts w:ascii="Times New Roman CYR" w:hAnsi="Times New Roman CYR" w:cs="Times New Roman CYR"/>
          <w:b/>
          <w:bCs/>
          <w:i/>
          <w:iCs/>
          <w:sz w:val="28"/>
          <w:szCs w:val="28"/>
        </w:rPr>
        <w:t>РЕШИЛ</w:t>
      </w:r>
      <w:r w:rsidRPr="00D976C1">
        <w:rPr>
          <w:rFonts w:ascii="Times New Roman CYR" w:hAnsi="Times New Roman CYR" w:cs="Times New Roman CYR"/>
          <w:sz w:val="28"/>
          <w:szCs w:val="28"/>
        </w:rPr>
        <w:t>:</w:t>
      </w:r>
    </w:p>
    <w:p w:rsidR="00CD75B8" w:rsidRPr="00D976C1" w:rsidRDefault="00CD75B8" w:rsidP="00CD75B8">
      <w:pPr>
        <w:keepNext/>
        <w:widowControl w:val="0"/>
        <w:autoSpaceDE w:val="0"/>
        <w:autoSpaceDN w:val="0"/>
        <w:adjustRightInd w:val="0"/>
        <w:jc w:val="both"/>
        <w:rPr>
          <w:rFonts w:ascii="Times New Roman CYR" w:hAnsi="Times New Roman CYR" w:cs="Times New Roman CYR"/>
          <w:sz w:val="28"/>
          <w:szCs w:val="28"/>
        </w:rPr>
      </w:pPr>
    </w:p>
    <w:p w:rsidR="00CD75B8" w:rsidRDefault="00CD75B8" w:rsidP="00CD75B8">
      <w:pPr>
        <w:keepNext/>
        <w:widowControl w:val="0"/>
        <w:autoSpaceDE w:val="0"/>
        <w:autoSpaceDN w:val="0"/>
        <w:adjustRightInd w:val="0"/>
        <w:ind w:firstLine="708"/>
        <w:jc w:val="both"/>
        <w:rPr>
          <w:rFonts w:ascii="Times New Roman CYR" w:hAnsi="Times New Roman CYR" w:cs="Times New Roman CYR"/>
          <w:bCs/>
          <w:sz w:val="28"/>
          <w:szCs w:val="28"/>
        </w:rPr>
      </w:pPr>
      <w:r w:rsidRPr="00367870">
        <w:rPr>
          <w:rFonts w:ascii="Times New Roman CYR" w:hAnsi="Times New Roman CYR" w:cs="Times New Roman CYR"/>
          <w:sz w:val="28"/>
          <w:szCs w:val="28"/>
        </w:rPr>
        <w:t xml:space="preserve">1. </w:t>
      </w:r>
      <w:r>
        <w:rPr>
          <w:rFonts w:ascii="Times New Roman CYR" w:hAnsi="Times New Roman CYR" w:cs="Times New Roman CYR"/>
          <w:sz w:val="28"/>
          <w:szCs w:val="28"/>
        </w:rPr>
        <w:t xml:space="preserve">Внести следующие изменения </w:t>
      </w:r>
      <w:r w:rsidRPr="001E7298">
        <w:rPr>
          <w:rFonts w:ascii="Times New Roman CYR" w:hAnsi="Times New Roman CYR" w:cs="Times New Roman CYR"/>
          <w:sz w:val="28"/>
          <w:szCs w:val="28"/>
        </w:rPr>
        <w:t xml:space="preserve">в </w:t>
      </w:r>
      <w:r w:rsidRPr="001E7298">
        <w:rPr>
          <w:rFonts w:ascii="Times New Roman CYR" w:hAnsi="Times New Roman CYR" w:cs="Times New Roman CYR"/>
          <w:bCs/>
          <w:sz w:val="28"/>
          <w:szCs w:val="28"/>
        </w:rPr>
        <w:t xml:space="preserve">решение Совета </w:t>
      </w:r>
      <w:r w:rsidRPr="002264AA">
        <w:rPr>
          <w:rFonts w:ascii="Times New Roman CYR" w:hAnsi="Times New Roman CYR" w:cs="Times New Roman CYR"/>
          <w:bCs/>
          <w:sz w:val="28"/>
          <w:szCs w:val="28"/>
        </w:rPr>
        <w:t>Тунгокоченского муниципального округа</w:t>
      </w:r>
      <w:r w:rsidRPr="00D976C1">
        <w:rPr>
          <w:rFonts w:ascii="Times New Roman CYR" w:hAnsi="Times New Roman CYR" w:cs="Times New Roman CYR"/>
          <w:sz w:val="28"/>
          <w:szCs w:val="28"/>
        </w:rPr>
        <w:t xml:space="preserve"> </w:t>
      </w:r>
      <w:r>
        <w:rPr>
          <w:rFonts w:ascii="Times New Roman CYR" w:hAnsi="Times New Roman CYR" w:cs="Times New Roman CYR"/>
          <w:bCs/>
          <w:sz w:val="28"/>
          <w:szCs w:val="28"/>
        </w:rPr>
        <w:t>от 28 ноября 2024 года № 50</w:t>
      </w:r>
      <w:r w:rsidRPr="001E7298">
        <w:rPr>
          <w:rFonts w:ascii="Times New Roman CYR" w:hAnsi="Times New Roman CYR" w:cs="Times New Roman CYR"/>
          <w:bCs/>
          <w:sz w:val="28"/>
          <w:szCs w:val="28"/>
        </w:rPr>
        <w:t xml:space="preserve"> </w:t>
      </w:r>
      <w:r>
        <w:rPr>
          <w:rFonts w:ascii="Times New Roman CYR" w:hAnsi="Times New Roman CYR" w:cs="Times New Roman CYR"/>
          <w:bCs/>
          <w:sz w:val="28"/>
          <w:szCs w:val="28"/>
        </w:rPr>
        <w:t>«</w:t>
      </w:r>
      <w:r w:rsidRPr="001E7298">
        <w:rPr>
          <w:bCs/>
          <w:sz w:val="28"/>
          <w:szCs w:val="28"/>
        </w:rPr>
        <w:t>Об утверждении бюджета</w:t>
      </w:r>
      <w:r>
        <w:rPr>
          <w:bCs/>
          <w:sz w:val="28"/>
          <w:szCs w:val="28"/>
        </w:rPr>
        <w:t xml:space="preserve"> </w:t>
      </w:r>
      <w:r w:rsidRPr="001E7298">
        <w:rPr>
          <w:rFonts w:ascii="Times New Roman CYR" w:hAnsi="Times New Roman CYR" w:cs="Times New Roman CYR"/>
          <w:bCs/>
          <w:sz w:val="28"/>
          <w:szCs w:val="28"/>
        </w:rPr>
        <w:t xml:space="preserve">Тунгокоченского </w:t>
      </w:r>
      <w:r w:rsidRPr="001E7298">
        <w:rPr>
          <w:bCs/>
          <w:sz w:val="28"/>
          <w:szCs w:val="28"/>
        </w:rPr>
        <w:t xml:space="preserve">муниципального округа </w:t>
      </w:r>
      <w:r>
        <w:rPr>
          <w:rFonts w:ascii="Times New Roman CYR" w:hAnsi="Times New Roman CYR" w:cs="Times New Roman CYR"/>
          <w:bCs/>
          <w:sz w:val="28"/>
          <w:szCs w:val="28"/>
        </w:rPr>
        <w:t>на 2025</w:t>
      </w:r>
      <w:r w:rsidRPr="001E7298">
        <w:rPr>
          <w:rFonts w:ascii="Times New Roman CYR" w:hAnsi="Times New Roman CYR" w:cs="Times New Roman CYR"/>
          <w:bCs/>
          <w:sz w:val="28"/>
          <w:szCs w:val="28"/>
        </w:rPr>
        <w:t xml:space="preserve"> год и плановый </w:t>
      </w:r>
      <w:r>
        <w:rPr>
          <w:rFonts w:ascii="Times New Roman CYR" w:hAnsi="Times New Roman CYR" w:cs="Times New Roman CYR"/>
          <w:bCs/>
          <w:sz w:val="28"/>
          <w:szCs w:val="28"/>
        </w:rPr>
        <w:t>период 2026 и 2027</w:t>
      </w:r>
      <w:r w:rsidRPr="001E7298">
        <w:rPr>
          <w:rFonts w:ascii="Times New Roman CYR" w:hAnsi="Times New Roman CYR" w:cs="Times New Roman CYR"/>
          <w:bCs/>
          <w:sz w:val="28"/>
          <w:szCs w:val="28"/>
        </w:rPr>
        <w:t xml:space="preserve"> годов</w:t>
      </w:r>
      <w:r>
        <w:rPr>
          <w:rFonts w:ascii="Times New Roman CYR" w:hAnsi="Times New Roman CYR" w:cs="Times New Roman CYR"/>
          <w:bCs/>
          <w:sz w:val="28"/>
          <w:szCs w:val="28"/>
        </w:rPr>
        <w:t>»:</w:t>
      </w:r>
    </w:p>
    <w:p w:rsidR="00CD75B8" w:rsidRDefault="00CD75B8" w:rsidP="00CD75B8">
      <w:pPr>
        <w:widowControl w:val="0"/>
        <w:autoSpaceDE w:val="0"/>
        <w:autoSpaceDN w:val="0"/>
        <w:adjustRightInd w:val="0"/>
        <w:ind w:firstLine="708"/>
        <w:jc w:val="both"/>
        <w:rPr>
          <w:rFonts w:ascii="Times New Roman CYR" w:hAnsi="Times New Roman CYR" w:cs="Times New Roman CYR"/>
          <w:sz w:val="28"/>
          <w:szCs w:val="28"/>
        </w:rPr>
      </w:pPr>
    </w:p>
    <w:p w:rsidR="00CD75B8" w:rsidRPr="00F76867"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1.1</w:t>
      </w:r>
      <w:r>
        <w:rPr>
          <w:rFonts w:ascii="Times New Roman CYR" w:hAnsi="Times New Roman CYR" w:cs="Times New Roman CYR"/>
          <w:sz w:val="28"/>
          <w:szCs w:val="28"/>
        </w:rPr>
        <w:t>.</w:t>
      </w:r>
      <w:r w:rsidRPr="00F76867">
        <w:rPr>
          <w:rFonts w:ascii="Times New Roman CYR" w:hAnsi="Times New Roman CYR" w:cs="Times New Roman CYR"/>
          <w:sz w:val="28"/>
          <w:szCs w:val="28"/>
        </w:rPr>
        <w:t xml:space="preserve"> В пункте 1:</w:t>
      </w:r>
    </w:p>
    <w:p w:rsidR="00CD75B8" w:rsidRPr="00F76867"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а) в подпункте 1</w:t>
      </w:r>
      <w:r>
        <w:rPr>
          <w:rFonts w:ascii="Times New Roman CYR" w:hAnsi="Times New Roman CYR" w:cs="Times New Roman CYR"/>
          <w:sz w:val="28"/>
          <w:szCs w:val="28"/>
        </w:rPr>
        <w:t xml:space="preserve"> цифры «859 453,7</w:t>
      </w:r>
      <w:r w:rsidRPr="00F76867">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1 021 138,6</w:t>
      </w:r>
      <w:r w:rsidRPr="00F76867">
        <w:rPr>
          <w:rFonts w:ascii="Times New Roman CYR" w:hAnsi="Times New Roman CYR" w:cs="Times New Roman CYR"/>
          <w:sz w:val="28"/>
          <w:szCs w:val="28"/>
        </w:rPr>
        <w:t xml:space="preserve">»; </w:t>
      </w:r>
    </w:p>
    <w:p w:rsidR="00CD75B8" w:rsidRPr="00F76867"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б) в подпункте 2 цифры «</w:t>
      </w:r>
      <w:r>
        <w:rPr>
          <w:rFonts w:ascii="Times New Roman CYR" w:hAnsi="Times New Roman CYR" w:cs="Times New Roman CYR"/>
          <w:sz w:val="28"/>
          <w:szCs w:val="28"/>
        </w:rPr>
        <w:t>856 182,2</w:t>
      </w:r>
      <w:r w:rsidRPr="00F76867">
        <w:rPr>
          <w:rFonts w:ascii="Times New Roman CYR" w:hAnsi="Times New Roman CYR" w:cs="Times New Roman CYR"/>
          <w:sz w:val="28"/>
          <w:szCs w:val="28"/>
        </w:rPr>
        <w:t>» заменить  цифрами «</w:t>
      </w:r>
      <w:r>
        <w:rPr>
          <w:rFonts w:ascii="Times New Roman CYR" w:hAnsi="Times New Roman CYR" w:cs="Times New Roman CYR"/>
          <w:sz w:val="28"/>
          <w:szCs w:val="28"/>
        </w:rPr>
        <w:t>1 058 908,9</w:t>
      </w:r>
      <w:r w:rsidRPr="00F76867">
        <w:rPr>
          <w:rFonts w:ascii="Times New Roman CYR" w:hAnsi="Times New Roman CYR" w:cs="Times New Roman CYR"/>
          <w:sz w:val="28"/>
          <w:szCs w:val="28"/>
        </w:rPr>
        <w:t>»;</w:t>
      </w:r>
    </w:p>
    <w:p w:rsidR="00CD75B8"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 xml:space="preserve">в) </w:t>
      </w:r>
      <w:r>
        <w:rPr>
          <w:rFonts w:ascii="Times New Roman CYR" w:hAnsi="Times New Roman CYR" w:cs="Times New Roman CYR"/>
          <w:sz w:val="28"/>
          <w:szCs w:val="28"/>
        </w:rPr>
        <w:t>в подпункте 6</w:t>
      </w:r>
      <w:r w:rsidRPr="00F76867">
        <w:rPr>
          <w:rFonts w:ascii="Times New Roman CYR" w:hAnsi="Times New Roman CYR" w:cs="Times New Roman CYR"/>
          <w:sz w:val="28"/>
          <w:szCs w:val="28"/>
        </w:rPr>
        <w:t xml:space="preserve"> </w:t>
      </w:r>
      <w:r>
        <w:rPr>
          <w:rFonts w:ascii="Times New Roman CYR" w:hAnsi="Times New Roman CYR" w:cs="Times New Roman CYR"/>
          <w:sz w:val="28"/>
          <w:szCs w:val="28"/>
        </w:rPr>
        <w:t>слово «профицит» заменить словом «дефицит», цифры «3 271,5» заменить цифрами «37 770,3».</w:t>
      </w:r>
    </w:p>
    <w:p w:rsidR="00CD75B8" w:rsidRDefault="00CD75B8" w:rsidP="00CD75B8">
      <w:pPr>
        <w:widowControl w:val="0"/>
        <w:autoSpaceDE w:val="0"/>
        <w:autoSpaceDN w:val="0"/>
        <w:adjustRightInd w:val="0"/>
        <w:ind w:firstLine="708"/>
        <w:jc w:val="both"/>
        <w:rPr>
          <w:rFonts w:ascii="Times New Roman CYR" w:hAnsi="Times New Roman CYR" w:cs="Times New Roman CYR"/>
          <w:sz w:val="28"/>
          <w:szCs w:val="28"/>
        </w:rPr>
      </w:pPr>
    </w:p>
    <w:p w:rsidR="00CD75B8"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Pr>
          <w:rFonts w:ascii="Times New Roman CYR" w:hAnsi="Times New Roman CYR" w:cs="Times New Roman CYR"/>
          <w:sz w:val="28"/>
          <w:szCs w:val="28"/>
        </w:rPr>
        <w:t>1.2. В пункте 2:</w:t>
      </w:r>
    </w:p>
    <w:p w:rsidR="00CD75B8" w:rsidRPr="00F76867"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а) в подпункте 1</w:t>
      </w:r>
      <w:r>
        <w:rPr>
          <w:rFonts w:ascii="Times New Roman CYR" w:hAnsi="Times New Roman CYR" w:cs="Times New Roman CYR"/>
          <w:sz w:val="28"/>
          <w:szCs w:val="28"/>
        </w:rPr>
        <w:t xml:space="preserve"> цифры «834 601,8</w:t>
      </w:r>
      <w:r w:rsidRPr="00F76867">
        <w:rPr>
          <w:rFonts w:ascii="Times New Roman CYR" w:hAnsi="Times New Roman CYR" w:cs="Times New Roman CYR"/>
          <w:sz w:val="28"/>
          <w:szCs w:val="28"/>
        </w:rPr>
        <w:t>» заменить  цифрами «</w:t>
      </w:r>
      <w:r>
        <w:rPr>
          <w:bCs/>
          <w:sz w:val="28"/>
          <w:szCs w:val="28"/>
        </w:rPr>
        <w:t>900 777,8</w:t>
      </w:r>
      <w:r w:rsidRPr="00F76867">
        <w:rPr>
          <w:rFonts w:ascii="Times New Roman CYR" w:hAnsi="Times New Roman CYR" w:cs="Times New Roman CYR"/>
          <w:sz w:val="28"/>
          <w:szCs w:val="28"/>
        </w:rPr>
        <w:t xml:space="preserve">»; </w:t>
      </w:r>
      <w:r>
        <w:rPr>
          <w:rFonts w:ascii="Times New Roman CYR" w:hAnsi="Times New Roman CYR" w:cs="Times New Roman CYR"/>
          <w:sz w:val="28"/>
          <w:szCs w:val="28"/>
        </w:rPr>
        <w:t>цифры «935 141,1</w:t>
      </w:r>
      <w:r w:rsidRPr="00F76867">
        <w:rPr>
          <w:rFonts w:ascii="Times New Roman CYR" w:hAnsi="Times New Roman CYR" w:cs="Times New Roman CYR"/>
          <w:sz w:val="28"/>
          <w:szCs w:val="28"/>
        </w:rPr>
        <w:t>» заменить  цифрами «</w:t>
      </w:r>
      <w:r>
        <w:rPr>
          <w:bCs/>
          <w:sz w:val="28"/>
          <w:szCs w:val="28"/>
        </w:rPr>
        <w:t>1 125 451,3</w:t>
      </w:r>
      <w:r w:rsidRPr="00F76867">
        <w:rPr>
          <w:rFonts w:ascii="Times New Roman CYR" w:hAnsi="Times New Roman CYR" w:cs="Times New Roman CYR"/>
          <w:sz w:val="28"/>
          <w:szCs w:val="28"/>
        </w:rPr>
        <w:t>»;</w:t>
      </w:r>
    </w:p>
    <w:p w:rsidR="00CD75B8" w:rsidRPr="00F76867"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sidRPr="00F76867">
        <w:rPr>
          <w:rFonts w:ascii="Times New Roman CYR" w:hAnsi="Times New Roman CYR" w:cs="Times New Roman CYR"/>
          <w:sz w:val="28"/>
          <w:szCs w:val="28"/>
        </w:rPr>
        <w:t>б) в подпункте 2 цифры «</w:t>
      </w:r>
      <w:r>
        <w:rPr>
          <w:rFonts w:ascii="Times New Roman CYR" w:hAnsi="Times New Roman CYR" w:cs="Times New Roman CYR"/>
          <w:sz w:val="28"/>
          <w:szCs w:val="28"/>
        </w:rPr>
        <w:t>831 330,3</w:t>
      </w:r>
      <w:r w:rsidRPr="00F76867">
        <w:rPr>
          <w:rFonts w:ascii="Times New Roman CYR" w:hAnsi="Times New Roman CYR" w:cs="Times New Roman CYR"/>
          <w:sz w:val="28"/>
          <w:szCs w:val="28"/>
        </w:rPr>
        <w:t>» заменить  цифрами «</w:t>
      </w:r>
      <w:r>
        <w:rPr>
          <w:bCs/>
          <w:color w:val="000000"/>
          <w:sz w:val="28"/>
          <w:szCs w:val="28"/>
        </w:rPr>
        <w:t>897 506,3</w:t>
      </w:r>
      <w:r w:rsidRPr="00F76867">
        <w:rPr>
          <w:rFonts w:ascii="Times New Roman CYR" w:hAnsi="Times New Roman CYR" w:cs="Times New Roman CYR"/>
          <w:sz w:val="28"/>
          <w:szCs w:val="28"/>
        </w:rPr>
        <w:t>»</w:t>
      </w:r>
      <w:r>
        <w:rPr>
          <w:rFonts w:ascii="Times New Roman CYR" w:hAnsi="Times New Roman CYR" w:cs="Times New Roman CYR"/>
          <w:sz w:val="28"/>
          <w:szCs w:val="28"/>
        </w:rPr>
        <w:t>,</w:t>
      </w:r>
      <w:r w:rsidRPr="00927301">
        <w:rPr>
          <w:rFonts w:ascii="Times New Roman CYR" w:hAnsi="Times New Roman CYR" w:cs="Times New Roman CYR"/>
          <w:sz w:val="28"/>
          <w:szCs w:val="28"/>
        </w:rPr>
        <w:t xml:space="preserve"> </w:t>
      </w:r>
      <w:r w:rsidRPr="00F76867">
        <w:rPr>
          <w:rFonts w:ascii="Times New Roman CYR" w:hAnsi="Times New Roman CYR" w:cs="Times New Roman CYR"/>
          <w:sz w:val="28"/>
          <w:szCs w:val="28"/>
        </w:rPr>
        <w:t>цифры «</w:t>
      </w:r>
      <w:r>
        <w:rPr>
          <w:rFonts w:ascii="Times New Roman CYR" w:hAnsi="Times New Roman CYR" w:cs="Times New Roman CYR"/>
          <w:sz w:val="28"/>
          <w:szCs w:val="28"/>
        </w:rPr>
        <w:t>931 869,6</w:t>
      </w:r>
      <w:r w:rsidRPr="00F76867">
        <w:rPr>
          <w:rFonts w:ascii="Times New Roman CYR" w:hAnsi="Times New Roman CYR" w:cs="Times New Roman CYR"/>
          <w:sz w:val="28"/>
          <w:szCs w:val="28"/>
        </w:rPr>
        <w:t>» заменить  цифрами «</w:t>
      </w:r>
      <w:r>
        <w:rPr>
          <w:bCs/>
          <w:color w:val="000000"/>
          <w:sz w:val="28"/>
          <w:szCs w:val="28"/>
        </w:rPr>
        <w:t>1 122 179,8</w:t>
      </w:r>
      <w:r w:rsidRPr="00F76867">
        <w:rPr>
          <w:rFonts w:ascii="Times New Roman CYR" w:hAnsi="Times New Roman CYR" w:cs="Times New Roman CYR"/>
          <w:sz w:val="28"/>
          <w:szCs w:val="28"/>
        </w:rPr>
        <w:t>»</w:t>
      </w:r>
      <w:r>
        <w:rPr>
          <w:rFonts w:ascii="Times New Roman CYR" w:hAnsi="Times New Roman CYR" w:cs="Times New Roman CYR"/>
          <w:sz w:val="28"/>
          <w:szCs w:val="28"/>
        </w:rPr>
        <w:t>.</w:t>
      </w:r>
    </w:p>
    <w:p w:rsidR="00CD75B8" w:rsidRDefault="00CD75B8" w:rsidP="00CD75B8">
      <w:pPr>
        <w:ind w:firstLine="708"/>
        <w:jc w:val="both"/>
        <w:rPr>
          <w:rFonts w:ascii="Times New Roman CYR" w:hAnsi="Times New Roman CYR" w:cs="Times New Roman CYR"/>
          <w:sz w:val="28"/>
          <w:szCs w:val="28"/>
        </w:rPr>
      </w:pPr>
    </w:p>
    <w:p w:rsidR="00CD75B8" w:rsidRPr="00F27936" w:rsidRDefault="00CD75B8" w:rsidP="00CD75B8">
      <w:pPr>
        <w:ind w:firstLine="708"/>
        <w:jc w:val="both"/>
        <w:rPr>
          <w:sz w:val="28"/>
          <w:szCs w:val="28"/>
        </w:rPr>
      </w:pPr>
      <w:r>
        <w:rPr>
          <w:rFonts w:ascii="Times New Roman CYR" w:hAnsi="Times New Roman CYR" w:cs="Times New Roman CYR"/>
          <w:sz w:val="28"/>
          <w:szCs w:val="28"/>
        </w:rPr>
        <w:t>1.3.</w:t>
      </w:r>
      <w:r w:rsidRPr="00EF18B6">
        <w:rPr>
          <w:rFonts w:ascii="Times New Roman CYR" w:hAnsi="Times New Roman CYR" w:cs="Times New Roman CYR"/>
          <w:sz w:val="28"/>
          <w:szCs w:val="28"/>
        </w:rPr>
        <w:t xml:space="preserve"> </w:t>
      </w:r>
      <w:proofErr w:type="gramStart"/>
      <w:r>
        <w:rPr>
          <w:rFonts w:ascii="Times New Roman CYR" w:hAnsi="Times New Roman CYR" w:cs="Times New Roman CYR"/>
          <w:sz w:val="28"/>
          <w:szCs w:val="28"/>
        </w:rPr>
        <w:t>Приложение № 1 «</w:t>
      </w:r>
      <w:r w:rsidRPr="00F27936">
        <w:rPr>
          <w:sz w:val="28"/>
          <w:szCs w:val="28"/>
        </w:rPr>
        <w:t>Объем поступления доходов в бюджет Тунгокоченского муниципального округа по кодам классификации доходов на 2025 год</w:t>
      </w:r>
      <w:r>
        <w:rPr>
          <w:rFonts w:ascii="Times New Roman CYR" w:hAnsi="Times New Roman CYR" w:cs="Times New Roman CYR"/>
          <w:sz w:val="28"/>
          <w:szCs w:val="28"/>
        </w:rPr>
        <w:t>»</w:t>
      </w:r>
      <w:r w:rsidRPr="00EF18B6">
        <w:rPr>
          <w:rFonts w:ascii="Times New Roman CYR" w:hAnsi="Times New Roman CYR" w:cs="Times New Roman CYR"/>
          <w:sz w:val="28"/>
          <w:szCs w:val="28"/>
        </w:rPr>
        <w:t xml:space="preserve"> </w:t>
      </w:r>
      <w:r w:rsidRPr="00EF18B6">
        <w:rPr>
          <w:sz w:val="28"/>
          <w:szCs w:val="28"/>
        </w:rPr>
        <w:t xml:space="preserve">изложить в новой </w:t>
      </w:r>
      <w:r>
        <w:rPr>
          <w:sz w:val="28"/>
          <w:szCs w:val="28"/>
        </w:rPr>
        <w:t xml:space="preserve">редакции согласно приложению № 1 </w:t>
      </w:r>
      <w:r w:rsidRPr="00EF18B6">
        <w:rPr>
          <w:sz w:val="28"/>
          <w:szCs w:val="28"/>
        </w:rPr>
        <w:t xml:space="preserve"> к настоящему </w:t>
      </w:r>
      <w:r w:rsidRPr="00EF18B6">
        <w:rPr>
          <w:sz w:val="28"/>
          <w:szCs w:val="28"/>
        </w:rPr>
        <w:lastRenderedPageBreak/>
        <w:t>решению</w:t>
      </w:r>
      <w:r>
        <w:rPr>
          <w:sz w:val="28"/>
          <w:szCs w:val="28"/>
        </w:rPr>
        <w:t xml:space="preserve">, </w:t>
      </w:r>
      <w:r>
        <w:rPr>
          <w:rFonts w:ascii="Times New Roman CYR" w:hAnsi="Times New Roman CYR" w:cs="Times New Roman CYR"/>
          <w:sz w:val="28"/>
          <w:szCs w:val="28"/>
        </w:rPr>
        <w:t>Приложение № 2 «</w:t>
      </w:r>
      <w:r w:rsidRPr="00F27936">
        <w:rPr>
          <w:sz w:val="28"/>
          <w:szCs w:val="28"/>
        </w:rPr>
        <w:t>Объем поступления доходов в бюджет Тунгокоченского муниципального округа по кодам классификации доходов бюджета на плановый период 2026 и 2027 годов</w:t>
      </w:r>
      <w:r>
        <w:rPr>
          <w:rFonts w:ascii="Times New Roman CYR" w:hAnsi="Times New Roman CYR" w:cs="Times New Roman CYR"/>
          <w:sz w:val="28"/>
          <w:szCs w:val="28"/>
        </w:rPr>
        <w:t>»</w:t>
      </w:r>
      <w:r w:rsidRPr="00EF18B6">
        <w:rPr>
          <w:rFonts w:ascii="Times New Roman CYR" w:hAnsi="Times New Roman CYR" w:cs="Times New Roman CYR"/>
          <w:sz w:val="28"/>
          <w:szCs w:val="28"/>
        </w:rPr>
        <w:t xml:space="preserve"> </w:t>
      </w:r>
      <w:r w:rsidRPr="00EF18B6">
        <w:rPr>
          <w:sz w:val="28"/>
          <w:szCs w:val="28"/>
        </w:rPr>
        <w:t xml:space="preserve">изложить в новой </w:t>
      </w:r>
      <w:r>
        <w:rPr>
          <w:sz w:val="28"/>
          <w:szCs w:val="28"/>
        </w:rPr>
        <w:t xml:space="preserve">редакции,  согласно приложению № 2 </w:t>
      </w:r>
      <w:r w:rsidRPr="00EF18B6">
        <w:rPr>
          <w:sz w:val="28"/>
          <w:szCs w:val="28"/>
        </w:rPr>
        <w:t xml:space="preserve"> к настоящему решению</w:t>
      </w:r>
      <w:r>
        <w:rPr>
          <w:sz w:val="28"/>
          <w:szCs w:val="28"/>
        </w:rPr>
        <w:t>.</w:t>
      </w:r>
      <w:proofErr w:type="gramEnd"/>
    </w:p>
    <w:p w:rsidR="00CD75B8" w:rsidRDefault="00CD75B8" w:rsidP="00CD75B8">
      <w:pPr>
        <w:ind w:firstLine="708"/>
        <w:jc w:val="both"/>
        <w:rPr>
          <w:rFonts w:ascii="Times New Roman CYR" w:hAnsi="Times New Roman CYR" w:cs="Times New Roman CYR"/>
          <w:sz w:val="28"/>
          <w:szCs w:val="28"/>
        </w:rPr>
      </w:pPr>
    </w:p>
    <w:p w:rsidR="00CD75B8" w:rsidRPr="00B07233" w:rsidRDefault="00CD75B8" w:rsidP="00CD75B8">
      <w:pPr>
        <w:ind w:firstLine="708"/>
        <w:jc w:val="both"/>
        <w:rPr>
          <w:b/>
        </w:rPr>
      </w:pPr>
      <w:r>
        <w:rPr>
          <w:rFonts w:ascii="Times New Roman CYR" w:hAnsi="Times New Roman CYR" w:cs="Times New Roman CYR"/>
          <w:sz w:val="28"/>
          <w:szCs w:val="28"/>
        </w:rPr>
        <w:t xml:space="preserve">1.4. </w:t>
      </w:r>
      <w:proofErr w:type="gramStart"/>
      <w:r w:rsidRPr="00B07233">
        <w:rPr>
          <w:sz w:val="28"/>
          <w:szCs w:val="28"/>
        </w:rPr>
        <w:t>Приложение №</w:t>
      </w:r>
      <w:r>
        <w:rPr>
          <w:sz w:val="28"/>
          <w:szCs w:val="28"/>
        </w:rPr>
        <w:t xml:space="preserve"> </w:t>
      </w:r>
      <w:r w:rsidRPr="00B07233">
        <w:rPr>
          <w:sz w:val="28"/>
          <w:szCs w:val="28"/>
        </w:rPr>
        <w:t>3 «Источники финансирования дефицита бюджета Тунгокоченского муниципального округа, перечень статей и видов источников финансирования дефицита бюджета Тунгокоченского муниципального округа на 2025 год» изложить в новой редакции согласно приложению №</w:t>
      </w:r>
      <w:r>
        <w:rPr>
          <w:sz w:val="28"/>
          <w:szCs w:val="28"/>
        </w:rPr>
        <w:t xml:space="preserve"> </w:t>
      </w:r>
      <w:r w:rsidRPr="00B07233">
        <w:rPr>
          <w:sz w:val="28"/>
          <w:szCs w:val="28"/>
        </w:rPr>
        <w:t xml:space="preserve">3  к настоящему решению, </w:t>
      </w:r>
      <w:r>
        <w:rPr>
          <w:sz w:val="28"/>
          <w:szCs w:val="28"/>
        </w:rPr>
        <w:t>П</w:t>
      </w:r>
      <w:r w:rsidRPr="00B07233">
        <w:rPr>
          <w:sz w:val="28"/>
          <w:szCs w:val="28"/>
        </w:rPr>
        <w:t>риложение</w:t>
      </w:r>
      <w:r>
        <w:rPr>
          <w:sz w:val="28"/>
          <w:szCs w:val="28"/>
        </w:rPr>
        <w:t xml:space="preserve"> № 4  </w:t>
      </w:r>
      <w:r w:rsidRPr="00B07233">
        <w:rPr>
          <w:sz w:val="28"/>
          <w:szCs w:val="28"/>
        </w:rPr>
        <w:t>«Источники финансирования дефицита Тунгокоченского муниципального округа, перечень статей и видов источников финансирования дефицита бюджета Тунгокоченского муниципального округа</w:t>
      </w:r>
      <w:r w:rsidRPr="00B07233">
        <w:rPr>
          <w:rFonts w:cs="Arial"/>
          <w:sz w:val="28"/>
          <w:szCs w:val="28"/>
        </w:rPr>
        <w:t xml:space="preserve"> </w:t>
      </w:r>
      <w:r w:rsidRPr="00B07233">
        <w:rPr>
          <w:sz w:val="28"/>
          <w:szCs w:val="28"/>
        </w:rPr>
        <w:t>на плановый период 2026 и 2027 годов»</w:t>
      </w:r>
      <w:r>
        <w:rPr>
          <w:sz w:val="28"/>
          <w:szCs w:val="28"/>
        </w:rPr>
        <w:t>,</w:t>
      </w:r>
      <w:r w:rsidRPr="00367870">
        <w:rPr>
          <w:sz w:val="28"/>
          <w:szCs w:val="28"/>
        </w:rPr>
        <w:t xml:space="preserve"> согласно</w:t>
      </w:r>
      <w:proofErr w:type="gramEnd"/>
      <w:r w:rsidRPr="00367870">
        <w:rPr>
          <w:sz w:val="28"/>
          <w:szCs w:val="28"/>
        </w:rPr>
        <w:t xml:space="preserve"> приложению № </w:t>
      </w:r>
      <w:r>
        <w:rPr>
          <w:sz w:val="28"/>
          <w:szCs w:val="28"/>
        </w:rPr>
        <w:t>4 к настоящему решению.</w:t>
      </w:r>
    </w:p>
    <w:p w:rsidR="00CD75B8" w:rsidRDefault="00CD75B8" w:rsidP="00CD75B8">
      <w:pPr>
        <w:ind w:firstLine="708"/>
        <w:jc w:val="both"/>
        <w:rPr>
          <w:rFonts w:ascii="Times New Roman CYR" w:hAnsi="Times New Roman CYR" w:cs="Times New Roman CYR"/>
          <w:sz w:val="28"/>
          <w:szCs w:val="28"/>
        </w:rPr>
      </w:pPr>
    </w:p>
    <w:p w:rsidR="00CD75B8" w:rsidRDefault="00CD75B8" w:rsidP="00CD75B8">
      <w:pPr>
        <w:ind w:firstLine="708"/>
        <w:jc w:val="both"/>
        <w:rPr>
          <w:sz w:val="28"/>
          <w:szCs w:val="28"/>
        </w:rPr>
      </w:pPr>
      <w:r>
        <w:rPr>
          <w:rFonts w:ascii="Times New Roman CYR" w:hAnsi="Times New Roman CYR" w:cs="Times New Roman CYR"/>
          <w:sz w:val="28"/>
          <w:szCs w:val="28"/>
        </w:rPr>
        <w:t xml:space="preserve">1.5. </w:t>
      </w:r>
      <w:proofErr w:type="gramStart"/>
      <w:r w:rsidRPr="00EF18B6">
        <w:rPr>
          <w:rFonts w:ascii="Times New Roman CYR" w:hAnsi="Times New Roman CYR" w:cs="Times New Roman CYR"/>
          <w:sz w:val="28"/>
          <w:szCs w:val="28"/>
        </w:rPr>
        <w:t xml:space="preserve">Приложение № </w:t>
      </w:r>
      <w:r>
        <w:rPr>
          <w:rFonts w:ascii="Times New Roman CYR" w:hAnsi="Times New Roman CYR" w:cs="Times New Roman CYR"/>
          <w:sz w:val="28"/>
          <w:szCs w:val="28"/>
        </w:rPr>
        <w:t>5</w:t>
      </w:r>
      <w:r w:rsidRPr="00EF18B6">
        <w:rPr>
          <w:b/>
          <w:bCs/>
          <w:sz w:val="28"/>
          <w:szCs w:val="28"/>
        </w:rPr>
        <w:t xml:space="preserve"> </w:t>
      </w:r>
      <w:r w:rsidRPr="00545E1A">
        <w:rPr>
          <w:bCs/>
          <w:sz w:val="28"/>
          <w:szCs w:val="28"/>
        </w:rPr>
        <w:t>«</w:t>
      </w:r>
      <w:r w:rsidRPr="00545E1A">
        <w:rPr>
          <w:sz w:val="28"/>
          <w:szCs w:val="28"/>
        </w:rPr>
        <w:t>Объем и распределение бюджетных ассигнований бюджета Тунгокоченского муниципального округа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Pr>
          <w:sz w:val="28"/>
          <w:szCs w:val="28"/>
        </w:rPr>
        <w:t xml:space="preserve"> </w:t>
      </w:r>
      <w:r w:rsidRPr="00545E1A">
        <w:rPr>
          <w:sz w:val="28"/>
          <w:szCs w:val="28"/>
        </w:rPr>
        <w:t xml:space="preserve">на 2025 год»  </w:t>
      </w:r>
      <w:r w:rsidRPr="00EF18B6">
        <w:rPr>
          <w:sz w:val="28"/>
          <w:szCs w:val="28"/>
        </w:rPr>
        <w:t xml:space="preserve"> изложить в новой </w:t>
      </w:r>
      <w:r>
        <w:rPr>
          <w:sz w:val="28"/>
          <w:szCs w:val="28"/>
        </w:rPr>
        <w:t>редакции согласно приложению № 5</w:t>
      </w:r>
      <w:r w:rsidRPr="00EF18B6">
        <w:rPr>
          <w:sz w:val="28"/>
          <w:szCs w:val="28"/>
        </w:rPr>
        <w:t xml:space="preserve"> к настоящему</w:t>
      </w:r>
      <w:proofErr w:type="gramEnd"/>
      <w:r w:rsidRPr="00EF18B6">
        <w:rPr>
          <w:sz w:val="28"/>
          <w:szCs w:val="28"/>
        </w:rPr>
        <w:t xml:space="preserve"> решению</w:t>
      </w:r>
      <w:r>
        <w:rPr>
          <w:sz w:val="28"/>
          <w:szCs w:val="28"/>
        </w:rPr>
        <w:t>.</w:t>
      </w:r>
    </w:p>
    <w:p w:rsidR="00CD75B8" w:rsidRDefault="00CD75B8" w:rsidP="00CD75B8">
      <w:pPr>
        <w:widowControl w:val="0"/>
        <w:autoSpaceDE w:val="0"/>
        <w:autoSpaceDN w:val="0"/>
        <w:adjustRightInd w:val="0"/>
        <w:ind w:firstLine="708"/>
        <w:jc w:val="both"/>
        <w:rPr>
          <w:sz w:val="28"/>
          <w:szCs w:val="28"/>
        </w:rPr>
      </w:pPr>
    </w:p>
    <w:p w:rsidR="00CD75B8" w:rsidRDefault="00CD75B8" w:rsidP="00CD75B8">
      <w:pPr>
        <w:widowControl w:val="0"/>
        <w:autoSpaceDE w:val="0"/>
        <w:autoSpaceDN w:val="0"/>
        <w:adjustRightInd w:val="0"/>
        <w:ind w:firstLine="708"/>
        <w:jc w:val="both"/>
        <w:rPr>
          <w:sz w:val="28"/>
          <w:szCs w:val="28"/>
        </w:rPr>
      </w:pPr>
      <w:r>
        <w:rPr>
          <w:sz w:val="28"/>
          <w:szCs w:val="28"/>
        </w:rPr>
        <w:t>1.6.</w:t>
      </w:r>
      <w:r w:rsidRPr="001D7082">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 xml:space="preserve">Приложение № </w:t>
      </w:r>
      <w:r>
        <w:rPr>
          <w:rFonts w:ascii="Times New Roman CYR" w:hAnsi="Times New Roman CYR" w:cs="Times New Roman CYR"/>
          <w:sz w:val="28"/>
          <w:szCs w:val="28"/>
        </w:rPr>
        <w:t>6</w:t>
      </w:r>
      <w:r w:rsidRPr="00EF18B6">
        <w:rPr>
          <w:b/>
          <w:bCs/>
          <w:sz w:val="28"/>
          <w:szCs w:val="28"/>
        </w:rPr>
        <w:t xml:space="preserve"> </w:t>
      </w:r>
      <w:r>
        <w:rPr>
          <w:b/>
          <w:bCs/>
          <w:sz w:val="28"/>
          <w:szCs w:val="28"/>
        </w:rPr>
        <w:t>«</w:t>
      </w:r>
      <w:r w:rsidRPr="00545E1A">
        <w:rPr>
          <w:bCs/>
          <w:sz w:val="28"/>
          <w:szCs w:val="28"/>
        </w:rPr>
        <w:t>Распределение бюджетных ассигнований бюджета  по разделам, подразделам, целевым статьям и видам расходов классификации расходов  на 2025 год и плановый период 2026-2027 годов</w:t>
      </w:r>
      <w:r>
        <w:rPr>
          <w:sz w:val="28"/>
          <w:szCs w:val="28"/>
        </w:rPr>
        <w:t xml:space="preserve">»  </w:t>
      </w:r>
      <w:r w:rsidRPr="00EF18B6">
        <w:rPr>
          <w:sz w:val="28"/>
          <w:szCs w:val="28"/>
        </w:rPr>
        <w:t xml:space="preserve"> изложить в новой </w:t>
      </w:r>
      <w:r>
        <w:rPr>
          <w:sz w:val="28"/>
          <w:szCs w:val="28"/>
        </w:rPr>
        <w:t>редакции согласно приложению № 6</w:t>
      </w:r>
      <w:r w:rsidRPr="00EF18B6">
        <w:rPr>
          <w:sz w:val="28"/>
          <w:szCs w:val="28"/>
        </w:rPr>
        <w:t xml:space="preserve"> к настоящему решению</w:t>
      </w:r>
      <w:r>
        <w:rPr>
          <w:sz w:val="28"/>
          <w:szCs w:val="28"/>
        </w:rPr>
        <w:t>.</w:t>
      </w:r>
    </w:p>
    <w:p w:rsidR="00CD75B8" w:rsidRDefault="00CD75B8" w:rsidP="00CD75B8">
      <w:pPr>
        <w:ind w:firstLine="708"/>
        <w:jc w:val="both"/>
        <w:rPr>
          <w:sz w:val="28"/>
          <w:szCs w:val="28"/>
        </w:rPr>
      </w:pPr>
    </w:p>
    <w:p w:rsidR="00CD75B8" w:rsidRDefault="00CD75B8" w:rsidP="00CD75B8">
      <w:pPr>
        <w:ind w:firstLine="708"/>
        <w:jc w:val="both"/>
        <w:rPr>
          <w:sz w:val="28"/>
          <w:szCs w:val="28"/>
        </w:rPr>
      </w:pPr>
      <w:r w:rsidRPr="00EF18B6">
        <w:rPr>
          <w:sz w:val="28"/>
          <w:szCs w:val="28"/>
        </w:rPr>
        <w:t>1.</w:t>
      </w:r>
      <w:r>
        <w:rPr>
          <w:sz w:val="28"/>
          <w:szCs w:val="28"/>
        </w:rPr>
        <w:t>7.</w:t>
      </w:r>
      <w:r w:rsidRPr="00EF18B6">
        <w:rPr>
          <w:b/>
          <w:bCs/>
          <w:sz w:val="28"/>
          <w:szCs w:val="28"/>
        </w:rPr>
        <w:t xml:space="preserve"> </w:t>
      </w:r>
      <w:r>
        <w:rPr>
          <w:sz w:val="28"/>
          <w:szCs w:val="28"/>
        </w:rPr>
        <w:t>Приложение № 7</w:t>
      </w:r>
      <w:r w:rsidRPr="00EF18B6">
        <w:rPr>
          <w:sz w:val="28"/>
          <w:szCs w:val="28"/>
        </w:rPr>
        <w:t xml:space="preserve"> </w:t>
      </w:r>
      <w:r>
        <w:rPr>
          <w:sz w:val="28"/>
          <w:szCs w:val="28"/>
        </w:rPr>
        <w:t>«</w:t>
      </w:r>
      <w:r w:rsidRPr="00545E1A">
        <w:rPr>
          <w:sz w:val="28"/>
          <w:szCs w:val="28"/>
        </w:rPr>
        <w:t>Ведомственная структура расходов бюджета</w:t>
      </w:r>
      <w:r>
        <w:rPr>
          <w:sz w:val="28"/>
          <w:szCs w:val="28"/>
        </w:rPr>
        <w:t xml:space="preserve"> </w:t>
      </w:r>
      <w:r w:rsidRPr="00545E1A">
        <w:rPr>
          <w:sz w:val="28"/>
          <w:szCs w:val="28"/>
        </w:rPr>
        <w:t>Тунгокоченского муниципального округа</w:t>
      </w:r>
      <w:r>
        <w:rPr>
          <w:sz w:val="28"/>
          <w:szCs w:val="28"/>
        </w:rPr>
        <w:t xml:space="preserve"> </w:t>
      </w:r>
      <w:r w:rsidRPr="00545E1A">
        <w:rPr>
          <w:sz w:val="28"/>
          <w:szCs w:val="28"/>
        </w:rPr>
        <w:t>на 2025 год» изложить в новой редакции согласно приложению №</w:t>
      </w:r>
      <w:r>
        <w:rPr>
          <w:sz w:val="28"/>
          <w:szCs w:val="28"/>
        </w:rPr>
        <w:t xml:space="preserve"> </w:t>
      </w:r>
      <w:r w:rsidRPr="00545E1A">
        <w:rPr>
          <w:sz w:val="28"/>
          <w:szCs w:val="28"/>
        </w:rPr>
        <w:t>7  к настоящему</w:t>
      </w:r>
      <w:r>
        <w:rPr>
          <w:sz w:val="28"/>
          <w:szCs w:val="28"/>
        </w:rPr>
        <w:t xml:space="preserve"> решению.</w:t>
      </w:r>
    </w:p>
    <w:p w:rsidR="00CD75B8" w:rsidRDefault="00CD75B8" w:rsidP="00CD75B8">
      <w:pPr>
        <w:ind w:firstLine="708"/>
        <w:jc w:val="both"/>
        <w:rPr>
          <w:sz w:val="28"/>
          <w:szCs w:val="28"/>
        </w:rPr>
      </w:pPr>
    </w:p>
    <w:p w:rsidR="00CD75B8" w:rsidRDefault="00CD75B8" w:rsidP="00CD75B8">
      <w:pPr>
        <w:ind w:firstLine="708"/>
        <w:jc w:val="both"/>
        <w:rPr>
          <w:sz w:val="28"/>
          <w:szCs w:val="28"/>
        </w:rPr>
      </w:pPr>
      <w:r>
        <w:rPr>
          <w:sz w:val="28"/>
          <w:szCs w:val="28"/>
        </w:rPr>
        <w:t>1.8. Приложение № 8</w:t>
      </w:r>
      <w:r w:rsidRPr="00EF18B6">
        <w:rPr>
          <w:sz w:val="28"/>
          <w:szCs w:val="28"/>
        </w:rPr>
        <w:t xml:space="preserve"> </w:t>
      </w:r>
      <w:r w:rsidRPr="00352638">
        <w:rPr>
          <w:sz w:val="28"/>
          <w:szCs w:val="28"/>
        </w:rPr>
        <w:t>«</w:t>
      </w:r>
      <w:r w:rsidRPr="00352638">
        <w:rPr>
          <w:bCs/>
          <w:sz w:val="28"/>
          <w:szCs w:val="28"/>
        </w:rPr>
        <w:t>Ведомственная структура расходов бюджета Тунгокоченского муниципального округа на плановый период 2026 и 2027 годов</w:t>
      </w:r>
      <w:r w:rsidRPr="00352638">
        <w:rPr>
          <w:sz w:val="28"/>
          <w:szCs w:val="28"/>
        </w:rPr>
        <w:t>» изложить в новой редакции согласно приложению №</w:t>
      </w:r>
      <w:r>
        <w:rPr>
          <w:sz w:val="28"/>
          <w:szCs w:val="28"/>
        </w:rPr>
        <w:t xml:space="preserve"> </w:t>
      </w:r>
      <w:r w:rsidRPr="00352638">
        <w:rPr>
          <w:sz w:val="28"/>
          <w:szCs w:val="28"/>
        </w:rPr>
        <w:t>8  к настоящему решению</w:t>
      </w:r>
      <w:r>
        <w:rPr>
          <w:sz w:val="28"/>
          <w:szCs w:val="28"/>
        </w:rPr>
        <w:t>.</w:t>
      </w:r>
    </w:p>
    <w:p w:rsidR="00CD75B8" w:rsidRDefault="00CD75B8" w:rsidP="00CD75B8">
      <w:pPr>
        <w:ind w:firstLine="708"/>
        <w:jc w:val="both"/>
        <w:rPr>
          <w:sz w:val="28"/>
          <w:szCs w:val="28"/>
        </w:rPr>
      </w:pPr>
    </w:p>
    <w:p w:rsidR="00CD75B8" w:rsidRDefault="00CD75B8" w:rsidP="00CD75B8">
      <w:pPr>
        <w:ind w:firstLine="708"/>
        <w:jc w:val="both"/>
        <w:rPr>
          <w:sz w:val="28"/>
          <w:szCs w:val="28"/>
        </w:rPr>
      </w:pPr>
      <w:r>
        <w:rPr>
          <w:sz w:val="28"/>
          <w:szCs w:val="28"/>
        </w:rPr>
        <w:t xml:space="preserve">1.9. Приложение № </w:t>
      </w:r>
      <w:r w:rsidRPr="00773D7D">
        <w:rPr>
          <w:sz w:val="28"/>
          <w:szCs w:val="28"/>
        </w:rPr>
        <w:t xml:space="preserve">9 </w:t>
      </w:r>
      <w:r>
        <w:rPr>
          <w:sz w:val="28"/>
          <w:szCs w:val="28"/>
        </w:rPr>
        <w:t>«</w:t>
      </w:r>
      <w:r w:rsidRPr="00773D7D">
        <w:rPr>
          <w:sz w:val="28"/>
          <w:szCs w:val="28"/>
        </w:rPr>
        <w:t xml:space="preserve">Перечень муниципальных программ Тунгокоченского муниципального округа, </w:t>
      </w:r>
      <w:proofErr w:type="gramStart"/>
      <w:r w:rsidRPr="00773D7D">
        <w:rPr>
          <w:sz w:val="28"/>
          <w:szCs w:val="28"/>
        </w:rPr>
        <w:t>финансовое</w:t>
      </w:r>
      <w:proofErr w:type="gramEnd"/>
      <w:r w:rsidRPr="00773D7D">
        <w:rPr>
          <w:sz w:val="28"/>
          <w:szCs w:val="28"/>
        </w:rPr>
        <w:t xml:space="preserve"> обеспечение которых предусмотрено расходной частью бюджета Тунгокоченского муниципального округа на 2025 год</w:t>
      </w:r>
      <w:r>
        <w:rPr>
          <w:sz w:val="28"/>
          <w:szCs w:val="28"/>
        </w:rPr>
        <w:t>»</w:t>
      </w:r>
      <w:r w:rsidRPr="00773D7D">
        <w:rPr>
          <w:sz w:val="28"/>
          <w:szCs w:val="28"/>
        </w:rPr>
        <w:t xml:space="preserve"> </w:t>
      </w:r>
      <w:r w:rsidRPr="00352638">
        <w:rPr>
          <w:sz w:val="28"/>
          <w:szCs w:val="28"/>
        </w:rPr>
        <w:t>изложить в новой</w:t>
      </w:r>
      <w:r>
        <w:rPr>
          <w:sz w:val="28"/>
          <w:szCs w:val="28"/>
        </w:rPr>
        <w:t xml:space="preserve"> редакции согласно приложению № 9</w:t>
      </w:r>
      <w:r w:rsidRPr="00352638">
        <w:rPr>
          <w:sz w:val="28"/>
          <w:szCs w:val="28"/>
        </w:rPr>
        <w:t xml:space="preserve">  к настоящему решению</w:t>
      </w:r>
      <w:r>
        <w:rPr>
          <w:sz w:val="28"/>
          <w:szCs w:val="28"/>
        </w:rPr>
        <w:t>.</w:t>
      </w:r>
    </w:p>
    <w:p w:rsidR="00CD75B8" w:rsidRDefault="00CD75B8" w:rsidP="00CD75B8">
      <w:pPr>
        <w:ind w:firstLine="708"/>
        <w:jc w:val="both"/>
        <w:rPr>
          <w:sz w:val="28"/>
          <w:szCs w:val="28"/>
        </w:rPr>
      </w:pPr>
    </w:p>
    <w:p w:rsidR="00CD75B8" w:rsidRDefault="00CD75B8" w:rsidP="00CD75B8">
      <w:pPr>
        <w:ind w:firstLine="708"/>
        <w:jc w:val="both"/>
        <w:rPr>
          <w:sz w:val="28"/>
          <w:szCs w:val="28"/>
        </w:rPr>
      </w:pPr>
      <w:r>
        <w:rPr>
          <w:sz w:val="28"/>
          <w:szCs w:val="28"/>
        </w:rPr>
        <w:t xml:space="preserve">1.10. </w:t>
      </w:r>
      <w:proofErr w:type="gramStart"/>
      <w:r>
        <w:rPr>
          <w:sz w:val="28"/>
          <w:szCs w:val="28"/>
        </w:rPr>
        <w:t>Приложение № 12</w:t>
      </w:r>
      <w:r w:rsidRPr="00773D7D">
        <w:rPr>
          <w:sz w:val="28"/>
          <w:szCs w:val="28"/>
        </w:rPr>
        <w:t xml:space="preserve"> </w:t>
      </w:r>
      <w:r w:rsidRPr="00EB40B7">
        <w:rPr>
          <w:sz w:val="28"/>
          <w:szCs w:val="28"/>
        </w:rPr>
        <w:t>«</w:t>
      </w:r>
      <w:r w:rsidRPr="00EB40B7">
        <w:rPr>
          <w:color w:val="000000"/>
          <w:sz w:val="28"/>
          <w:szCs w:val="28"/>
        </w:rPr>
        <w:t>Объем и распределение бюджетных ассигнований на финансовое обеспечение реализации муниципальных программ Тунгокоченского муниципального округа в составе ведомственной структуры расходов бюджета Тунгокоченского муниципального округа на 2025 год</w:t>
      </w:r>
      <w:r w:rsidRPr="00EB40B7">
        <w:rPr>
          <w:sz w:val="28"/>
          <w:szCs w:val="28"/>
        </w:rPr>
        <w:t>»</w:t>
      </w:r>
      <w:r w:rsidRPr="00773D7D">
        <w:rPr>
          <w:sz w:val="28"/>
          <w:szCs w:val="28"/>
        </w:rPr>
        <w:t xml:space="preserve"> </w:t>
      </w:r>
      <w:r w:rsidRPr="00352638">
        <w:rPr>
          <w:sz w:val="28"/>
          <w:szCs w:val="28"/>
        </w:rPr>
        <w:t>изложить в новой</w:t>
      </w:r>
      <w:r>
        <w:rPr>
          <w:sz w:val="28"/>
          <w:szCs w:val="28"/>
        </w:rPr>
        <w:t xml:space="preserve"> редакции согласно приложению № 10</w:t>
      </w:r>
      <w:r w:rsidRPr="00352638">
        <w:rPr>
          <w:sz w:val="28"/>
          <w:szCs w:val="28"/>
        </w:rPr>
        <w:t xml:space="preserve">  к настоящему решению</w:t>
      </w:r>
      <w:r>
        <w:rPr>
          <w:sz w:val="28"/>
          <w:szCs w:val="28"/>
        </w:rPr>
        <w:t>.</w:t>
      </w:r>
      <w:proofErr w:type="gramEnd"/>
    </w:p>
    <w:p w:rsidR="00CD75B8" w:rsidRDefault="00CD75B8" w:rsidP="00CD75B8">
      <w:pPr>
        <w:jc w:val="both"/>
        <w:rPr>
          <w:bCs/>
          <w:sz w:val="28"/>
          <w:szCs w:val="28"/>
        </w:rPr>
      </w:pPr>
      <w:r>
        <w:rPr>
          <w:bCs/>
          <w:sz w:val="28"/>
          <w:szCs w:val="28"/>
        </w:rPr>
        <w:tab/>
      </w:r>
    </w:p>
    <w:p w:rsidR="00CD75B8" w:rsidRPr="00F76867" w:rsidRDefault="00CD75B8" w:rsidP="00CD75B8">
      <w:pPr>
        <w:ind w:firstLine="708"/>
        <w:jc w:val="both"/>
        <w:rPr>
          <w:rFonts w:ascii="Times New Roman CYR" w:hAnsi="Times New Roman CYR" w:cs="Times New Roman CYR"/>
          <w:sz w:val="28"/>
          <w:szCs w:val="28"/>
        </w:rPr>
      </w:pPr>
      <w:r>
        <w:rPr>
          <w:sz w:val="28"/>
          <w:szCs w:val="28"/>
        </w:rPr>
        <w:t xml:space="preserve">1.11. В пункте 11 </w:t>
      </w:r>
      <w:r>
        <w:rPr>
          <w:rFonts w:ascii="Times New Roman CYR" w:hAnsi="Times New Roman CYR" w:cs="Times New Roman CYR"/>
          <w:sz w:val="28"/>
          <w:szCs w:val="28"/>
        </w:rPr>
        <w:t>цифры «15 581,2</w:t>
      </w:r>
      <w:r w:rsidRPr="00F76867">
        <w:rPr>
          <w:rFonts w:ascii="Times New Roman CYR" w:hAnsi="Times New Roman CYR" w:cs="Times New Roman CYR"/>
          <w:sz w:val="28"/>
          <w:szCs w:val="28"/>
        </w:rPr>
        <w:t>» заменить  цифрами «</w:t>
      </w:r>
      <w:r>
        <w:rPr>
          <w:bCs/>
          <w:sz w:val="28"/>
          <w:szCs w:val="28"/>
        </w:rPr>
        <w:t>15 839,0</w:t>
      </w:r>
      <w:r w:rsidRPr="00F76867">
        <w:rPr>
          <w:rFonts w:ascii="Times New Roman CYR" w:hAnsi="Times New Roman CYR" w:cs="Times New Roman CYR"/>
          <w:sz w:val="28"/>
          <w:szCs w:val="28"/>
        </w:rPr>
        <w:t>»</w:t>
      </w:r>
      <w:r>
        <w:rPr>
          <w:rFonts w:ascii="Times New Roman CYR" w:hAnsi="Times New Roman CYR" w:cs="Times New Roman CYR"/>
          <w:sz w:val="28"/>
          <w:szCs w:val="28"/>
        </w:rPr>
        <w:t>.</w:t>
      </w:r>
    </w:p>
    <w:p w:rsidR="00CD75B8" w:rsidRPr="00EF18B6" w:rsidRDefault="00CD75B8" w:rsidP="00CD75B8">
      <w:pPr>
        <w:widowControl w:val="0"/>
        <w:autoSpaceDE w:val="0"/>
        <w:autoSpaceDN w:val="0"/>
        <w:adjustRightInd w:val="0"/>
        <w:jc w:val="both"/>
        <w:rPr>
          <w:sz w:val="28"/>
          <w:szCs w:val="28"/>
        </w:rPr>
      </w:pPr>
    </w:p>
    <w:p w:rsidR="00CD75B8" w:rsidRDefault="00CD75B8" w:rsidP="00CD75B8">
      <w:pPr>
        <w:widowControl w:val="0"/>
        <w:autoSpaceDE w:val="0"/>
        <w:autoSpaceDN w:val="0"/>
        <w:adjustRightInd w:val="0"/>
        <w:ind w:firstLine="708"/>
        <w:jc w:val="both"/>
        <w:rPr>
          <w:rFonts w:ascii="Times New Roman CYR" w:hAnsi="Times New Roman CYR" w:cs="Times New Roman CYR"/>
          <w:sz w:val="28"/>
          <w:szCs w:val="28"/>
        </w:rPr>
      </w:pPr>
      <w:r>
        <w:rPr>
          <w:sz w:val="28"/>
          <w:szCs w:val="28"/>
        </w:rPr>
        <w:t>2</w:t>
      </w:r>
      <w:r w:rsidRPr="00EF18B6">
        <w:rPr>
          <w:sz w:val="28"/>
          <w:szCs w:val="28"/>
        </w:rPr>
        <w:t xml:space="preserve">. Опубликовать настоящее </w:t>
      </w:r>
      <w:r w:rsidRPr="00EF18B6">
        <w:rPr>
          <w:rFonts w:ascii="Times New Roman CYR" w:hAnsi="Times New Roman CYR" w:cs="Times New Roman CYR"/>
          <w:sz w:val="28"/>
          <w:szCs w:val="28"/>
        </w:rPr>
        <w:t>р</w:t>
      </w:r>
      <w:r>
        <w:rPr>
          <w:rFonts w:ascii="Times New Roman CYR" w:hAnsi="Times New Roman CYR" w:cs="Times New Roman CYR"/>
          <w:sz w:val="28"/>
          <w:szCs w:val="28"/>
        </w:rPr>
        <w:t>ешение   в газете «Вести Севера».</w:t>
      </w:r>
    </w:p>
    <w:p w:rsidR="00CD75B8" w:rsidRDefault="00CD75B8" w:rsidP="00CD75B8">
      <w:pPr>
        <w:widowControl w:val="0"/>
        <w:autoSpaceDE w:val="0"/>
        <w:autoSpaceDN w:val="0"/>
        <w:adjustRightInd w:val="0"/>
        <w:jc w:val="both"/>
        <w:rPr>
          <w:rFonts w:ascii="Times New Roman CYR" w:hAnsi="Times New Roman CYR" w:cs="Times New Roman CYR"/>
          <w:sz w:val="28"/>
          <w:szCs w:val="28"/>
        </w:rPr>
      </w:pPr>
      <w:r>
        <w:rPr>
          <w:rFonts w:ascii="Times New Roman CYR" w:hAnsi="Times New Roman CYR" w:cs="Times New Roman CYR"/>
          <w:sz w:val="28"/>
          <w:szCs w:val="28"/>
        </w:rPr>
        <w:tab/>
      </w:r>
    </w:p>
    <w:p w:rsidR="00CD75B8" w:rsidRPr="00EF18B6" w:rsidRDefault="00CD75B8" w:rsidP="00CD75B8">
      <w:pPr>
        <w:widowControl w:val="0"/>
        <w:autoSpaceDE w:val="0"/>
        <w:autoSpaceDN w:val="0"/>
        <w:adjustRightInd w:val="0"/>
        <w:ind w:firstLine="708"/>
        <w:jc w:val="both"/>
        <w:rPr>
          <w:b/>
          <w:bCs/>
          <w:sz w:val="28"/>
          <w:szCs w:val="28"/>
        </w:rPr>
      </w:pPr>
      <w:r>
        <w:rPr>
          <w:rFonts w:ascii="Times New Roman CYR" w:hAnsi="Times New Roman CYR" w:cs="Times New Roman CYR"/>
          <w:sz w:val="28"/>
          <w:szCs w:val="28"/>
        </w:rPr>
        <w:t>3</w:t>
      </w:r>
      <w:r w:rsidRPr="00EF18B6">
        <w:rPr>
          <w:rFonts w:ascii="Times New Roman CYR" w:hAnsi="Times New Roman CYR" w:cs="Times New Roman CYR"/>
          <w:sz w:val="28"/>
          <w:szCs w:val="28"/>
        </w:rPr>
        <w:t>.</w:t>
      </w:r>
      <w:r>
        <w:rPr>
          <w:rFonts w:ascii="Times New Roman CYR" w:hAnsi="Times New Roman CYR" w:cs="Times New Roman CYR"/>
          <w:sz w:val="28"/>
          <w:szCs w:val="28"/>
        </w:rPr>
        <w:t xml:space="preserve"> </w:t>
      </w:r>
      <w:r w:rsidRPr="00EF18B6">
        <w:rPr>
          <w:rFonts w:ascii="Times New Roman CYR" w:hAnsi="Times New Roman CYR" w:cs="Times New Roman CYR"/>
          <w:sz w:val="28"/>
          <w:szCs w:val="28"/>
        </w:rPr>
        <w:t xml:space="preserve">Решение вступает в силу на следующий день </w:t>
      </w:r>
      <w:r>
        <w:rPr>
          <w:rFonts w:ascii="Times New Roman CYR" w:hAnsi="Times New Roman CYR" w:cs="Times New Roman CYR"/>
          <w:sz w:val="28"/>
          <w:szCs w:val="28"/>
        </w:rPr>
        <w:t>после</w:t>
      </w:r>
      <w:r w:rsidRPr="00EF18B6">
        <w:rPr>
          <w:rFonts w:ascii="Times New Roman CYR" w:hAnsi="Times New Roman CYR" w:cs="Times New Roman CYR"/>
          <w:sz w:val="28"/>
          <w:szCs w:val="28"/>
        </w:rPr>
        <w:t xml:space="preserve"> дня его официального опубликования</w:t>
      </w:r>
      <w:r>
        <w:rPr>
          <w:rFonts w:ascii="Times New Roman CYR" w:hAnsi="Times New Roman CYR" w:cs="Times New Roman CYR"/>
          <w:sz w:val="28"/>
          <w:szCs w:val="28"/>
        </w:rPr>
        <w:t>.</w:t>
      </w:r>
    </w:p>
    <w:p w:rsidR="00CD75B8" w:rsidRPr="00367870" w:rsidRDefault="00CD75B8" w:rsidP="00CD75B8">
      <w:pPr>
        <w:keepNext/>
        <w:widowControl w:val="0"/>
        <w:autoSpaceDE w:val="0"/>
        <w:autoSpaceDN w:val="0"/>
        <w:adjustRightInd w:val="0"/>
        <w:jc w:val="both"/>
        <w:rPr>
          <w:rFonts w:ascii="Times New Roman CYR" w:hAnsi="Times New Roman CYR" w:cs="Times New Roman CYR"/>
          <w:sz w:val="28"/>
          <w:szCs w:val="28"/>
        </w:rPr>
      </w:pPr>
    </w:p>
    <w:p w:rsidR="00CD75B8" w:rsidRPr="00367870" w:rsidRDefault="00CD75B8" w:rsidP="00CD75B8">
      <w:pPr>
        <w:widowControl w:val="0"/>
        <w:autoSpaceDE w:val="0"/>
        <w:autoSpaceDN w:val="0"/>
        <w:adjustRightInd w:val="0"/>
        <w:jc w:val="both"/>
        <w:rPr>
          <w:rFonts w:ascii="Times New Roman CYR" w:hAnsi="Times New Roman CYR" w:cs="Times New Roman CYR"/>
          <w:sz w:val="28"/>
          <w:szCs w:val="28"/>
        </w:rPr>
      </w:pPr>
    </w:p>
    <w:p w:rsidR="00CD75B8" w:rsidRPr="00367870" w:rsidRDefault="00CD75B8" w:rsidP="00CD75B8">
      <w:pPr>
        <w:widowControl w:val="0"/>
        <w:autoSpaceDE w:val="0"/>
        <w:autoSpaceDN w:val="0"/>
        <w:adjustRightInd w:val="0"/>
        <w:jc w:val="both"/>
        <w:rPr>
          <w:rFonts w:ascii="Times New Roman CYR" w:hAnsi="Times New Roman CYR" w:cs="Times New Roman CYR"/>
          <w:sz w:val="28"/>
          <w:szCs w:val="28"/>
        </w:rPr>
      </w:pPr>
    </w:p>
    <w:p w:rsidR="00CD75B8" w:rsidRPr="008C6A11" w:rsidRDefault="00CD75B8" w:rsidP="00CD75B8">
      <w:pPr>
        <w:rPr>
          <w:sz w:val="28"/>
          <w:szCs w:val="28"/>
        </w:rPr>
      </w:pPr>
      <w:r w:rsidRPr="008C6A11">
        <w:rPr>
          <w:sz w:val="28"/>
          <w:szCs w:val="28"/>
        </w:rPr>
        <w:t xml:space="preserve">Председатель Совета                                                             Глава  </w:t>
      </w:r>
    </w:p>
    <w:p w:rsidR="00CD75B8" w:rsidRPr="008C6A11" w:rsidRDefault="00CD75B8" w:rsidP="00CD75B8">
      <w:pPr>
        <w:rPr>
          <w:sz w:val="28"/>
          <w:szCs w:val="28"/>
        </w:rPr>
      </w:pPr>
      <w:r w:rsidRPr="008C6A11">
        <w:rPr>
          <w:sz w:val="28"/>
          <w:szCs w:val="28"/>
        </w:rPr>
        <w:t xml:space="preserve">Тунгокоченского                                                                   </w:t>
      </w:r>
      <w:proofErr w:type="spellStart"/>
      <w:r w:rsidRPr="008C6A11">
        <w:rPr>
          <w:sz w:val="28"/>
          <w:szCs w:val="28"/>
        </w:rPr>
        <w:t>Тунгокоченского</w:t>
      </w:r>
      <w:proofErr w:type="spellEnd"/>
    </w:p>
    <w:p w:rsidR="00CD75B8" w:rsidRPr="008C6A11" w:rsidRDefault="00CD75B8" w:rsidP="00CD75B8">
      <w:pPr>
        <w:rPr>
          <w:sz w:val="28"/>
          <w:szCs w:val="28"/>
        </w:rPr>
      </w:pPr>
      <w:r w:rsidRPr="008C6A11">
        <w:rPr>
          <w:sz w:val="28"/>
          <w:szCs w:val="28"/>
        </w:rPr>
        <w:t xml:space="preserve">муниципального округа                                                        муниципального округа </w:t>
      </w:r>
    </w:p>
    <w:p w:rsidR="00CD75B8" w:rsidRDefault="00CD75B8" w:rsidP="00CD75B8">
      <w:pPr>
        <w:jc w:val="both"/>
        <w:rPr>
          <w:sz w:val="28"/>
          <w:szCs w:val="28"/>
        </w:rPr>
      </w:pPr>
      <w:r w:rsidRPr="008C6A11">
        <w:rPr>
          <w:sz w:val="28"/>
          <w:szCs w:val="28"/>
        </w:rPr>
        <w:t xml:space="preserve">          </w:t>
      </w:r>
    </w:p>
    <w:p w:rsidR="00CD75B8" w:rsidRPr="008C6A11" w:rsidRDefault="00CD75B8" w:rsidP="00CD75B8">
      <w:pPr>
        <w:jc w:val="both"/>
        <w:rPr>
          <w:sz w:val="28"/>
          <w:szCs w:val="28"/>
        </w:rPr>
      </w:pPr>
      <w:r>
        <w:rPr>
          <w:sz w:val="28"/>
          <w:szCs w:val="28"/>
        </w:rPr>
        <w:t xml:space="preserve">     </w:t>
      </w:r>
      <w:r w:rsidRPr="008C6A11">
        <w:rPr>
          <w:sz w:val="28"/>
          <w:szCs w:val="28"/>
        </w:rPr>
        <w:t xml:space="preserve">        М.</w:t>
      </w:r>
      <w:r>
        <w:rPr>
          <w:sz w:val="28"/>
          <w:szCs w:val="28"/>
        </w:rPr>
        <w:t xml:space="preserve"> </w:t>
      </w:r>
      <w:r w:rsidRPr="008C6A11">
        <w:rPr>
          <w:sz w:val="28"/>
          <w:szCs w:val="28"/>
        </w:rPr>
        <w:t xml:space="preserve">М. Измайлов                                                    </w:t>
      </w:r>
      <w:r>
        <w:rPr>
          <w:sz w:val="28"/>
          <w:szCs w:val="28"/>
        </w:rPr>
        <w:t xml:space="preserve">  </w:t>
      </w:r>
      <w:r w:rsidRPr="008C6A11">
        <w:rPr>
          <w:sz w:val="28"/>
          <w:szCs w:val="28"/>
        </w:rPr>
        <w:t xml:space="preserve"> </w:t>
      </w:r>
      <w:r>
        <w:rPr>
          <w:sz w:val="28"/>
          <w:szCs w:val="28"/>
        </w:rPr>
        <w:t xml:space="preserve">   </w:t>
      </w:r>
      <w:r w:rsidRPr="008C6A11">
        <w:rPr>
          <w:sz w:val="28"/>
          <w:szCs w:val="28"/>
        </w:rPr>
        <w:t xml:space="preserve">           Н.</w:t>
      </w:r>
      <w:r>
        <w:rPr>
          <w:sz w:val="28"/>
          <w:szCs w:val="28"/>
        </w:rPr>
        <w:t xml:space="preserve"> </w:t>
      </w:r>
      <w:r w:rsidRPr="008C6A11">
        <w:rPr>
          <w:sz w:val="28"/>
          <w:szCs w:val="28"/>
        </w:rPr>
        <w:t>С. Ананенко</w:t>
      </w:r>
    </w:p>
    <w:p w:rsidR="00CD75B8" w:rsidRPr="008C6A11" w:rsidRDefault="00CD75B8" w:rsidP="00CD75B8">
      <w:pPr>
        <w:widowControl w:val="0"/>
        <w:autoSpaceDE w:val="0"/>
        <w:autoSpaceDN w:val="0"/>
        <w:adjustRightInd w:val="0"/>
        <w:jc w:val="both"/>
        <w:rPr>
          <w:sz w:val="28"/>
          <w:szCs w:val="28"/>
        </w:rPr>
      </w:pPr>
    </w:p>
    <w:p w:rsidR="00046A6E" w:rsidRDefault="00046A6E" w:rsidP="008C6A11">
      <w:pPr>
        <w:widowControl w:val="0"/>
        <w:autoSpaceDE w:val="0"/>
        <w:autoSpaceDN w:val="0"/>
        <w:adjustRightInd w:val="0"/>
        <w:jc w:val="both"/>
        <w:rPr>
          <w:sz w:val="28"/>
          <w:szCs w:val="28"/>
        </w:rPr>
      </w:pPr>
    </w:p>
    <w:p w:rsidR="00046A6E" w:rsidRDefault="00046A6E" w:rsidP="008C6A11">
      <w:pPr>
        <w:widowControl w:val="0"/>
        <w:autoSpaceDE w:val="0"/>
        <w:autoSpaceDN w:val="0"/>
        <w:adjustRightInd w:val="0"/>
        <w:jc w:val="both"/>
        <w:rPr>
          <w:sz w:val="28"/>
          <w:szCs w:val="28"/>
        </w:rPr>
      </w:pPr>
    </w:p>
    <w:p w:rsidR="00046A6E" w:rsidRDefault="00046A6E" w:rsidP="008C6A11">
      <w:pPr>
        <w:widowControl w:val="0"/>
        <w:autoSpaceDE w:val="0"/>
        <w:autoSpaceDN w:val="0"/>
        <w:adjustRightInd w:val="0"/>
        <w:jc w:val="both"/>
        <w:rPr>
          <w:sz w:val="28"/>
          <w:szCs w:val="28"/>
        </w:rPr>
      </w:pPr>
    </w:p>
    <w:p w:rsidR="003B65C9" w:rsidRDefault="003B65C9" w:rsidP="00046A6E">
      <w:pPr>
        <w:ind w:left="5529"/>
        <w:jc w:val="right"/>
      </w:pPr>
    </w:p>
    <w:p w:rsidR="003B65C9" w:rsidRDefault="003B65C9" w:rsidP="00046A6E">
      <w:pPr>
        <w:ind w:left="5529"/>
        <w:jc w:val="right"/>
      </w:pPr>
    </w:p>
    <w:p w:rsidR="003B65C9" w:rsidRDefault="003B65C9" w:rsidP="00046A6E">
      <w:pPr>
        <w:ind w:left="5529"/>
        <w:jc w:val="right"/>
      </w:pPr>
    </w:p>
    <w:p w:rsidR="003B65C9" w:rsidRDefault="003B65C9" w:rsidP="00046A6E">
      <w:pPr>
        <w:ind w:left="5529"/>
        <w:jc w:val="right"/>
      </w:pPr>
    </w:p>
    <w:p w:rsidR="003B65C9" w:rsidRDefault="003B65C9"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CD75B8" w:rsidRDefault="00CD75B8" w:rsidP="00046A6E">
      <w:pPr>
        <w:ind w:left="5529"/>
        <w:jc w:val="right"/>
      </w:pPr>
    </w:p>
    <w:p w:rsidR="00046A6E" w:rsidRPr="00696B8C" w:rsidRDefault="00046A6E" w:rsidP="00046A6E">
      <w:pPr>
        <w:ind w:left="5529"/>
        <w:jc w:val="right"/>
      </w:pPr>
      <w:r w:rsidRPr="00696B8C">
        <w:lastRenderedPageBreak/>
        <w:t>Приложение №</w:t>
      </w:r>
      <w:r w:rsidR="00884C31">
        <w:t xml:space="preserve"> </w:t>
      </w:r>
      <w:r w:rsidRPr="00696B8C">
        <w:t>1</w:t>
      </w:r>
    </w:p>
    <w:p w:rsidR="00046A6E" w:rsidRDefault="00046A6E" w:rsidP="00046A6E">
      <w:pPr>
        <w:jc w:val="right"/>
      </w:pPr>
      <w:r>
        <w:t xml:space="preserve">к решению Совета Тунгокоченского </w:t>
      </w:r>
    </w:p>
    <w:p w:rsidR="00046A6E" w:rsidRDefault="00046A6E" w:rsidP="00046A6E">
      <w:pPr>
        <w:jc w:val="right"/>
      </w:pPr>
      <w:r>
        <w:t>муниципального округа</w:t>
      </w:r>
    </w:p>
    <w:p w:rsidR="00046A6E" w:rsidRDefault="00046A6E" w:rsidP="00046A6E">
      <w:pPr>
        <w:jc w:val="right"/>
      </w:pPr>
      <w:r>
        <w:t>«О внесении изменений в решение Совета</w:t>
      </w:r>
    </w:p>
    <w:p w:rsidR="00046A6E" w:rsidRDefault="00046A6E" w:rsidP="00046A6E">
      <w:pPr>
        <w:jc w:val="right"/>
      </w:pPr>
      <w:r>
        <w:t>Тунгокоченского муниципального округа</w:t>
      </w:r>
    </w:p>
    <w:p w:rsidR="00046A6E" w:rsidRDefault="00046A6E" w:rsidP="00046A6E">
      <w:pPr>
        <w:jc w:val="right"/>
      </w:pPr>
      <w:r>
        <w:t>от 28.11.2024 года № 50</w:t>
      </w:r>
    </w:p>
    <w:p w:rsidR="00046A6E" w:rsidRDefault="00046A6E" w:rsidP="00046A6E">
      <w:pPr>
        <w:jc w:val="right"/>
      </w:pPr>
      <w:r>
        <w:t xml:space="preserve"> «Об утверждении бюджета Тунгокоченского </w:t>
      </w:r>
    </w:p>
    <w:p w:rsidR="00046A6E" w:rsidRDefault="00046A6E" w:rsidP="00046A6E">
      <w:pPr>
        <w:jc w:val="right"/>
      </w:pPr>
      <w:r>
        <w:t>муниципального округа на 2025 год</w:t>
      </w:r>
    </w:p>
    <w:p w:rsidR="00046A6E" w:rsidRDefault="00046A6E" w:rsidP="00046A6E">
      <w:pPr>
        <w:jc w:val="right"/>
      </w:pPr>
      <w:r>
        <w:t xml:space="preserve"> и плановый период 2026-2027 годов</w:t>
      </w:r>
      <w:r w:rsidR="00884C31">
        <w:t>»</w:t>
      </w:r>
    </w:p>
    <w:p w:rsidR="00046A6E" w:rsidRDefault="00CD75B8" w:rsidP="00046A6E">
      <w:pPr>
        <w:jc w:val="right"/>
        <w:rPr>
          <w:b/>
          <w:bCs/>
        </w:rPr>
      </w:pPr>
      <w:r>
        <w:t>о</w:t>
      </w:r>
      <w:r w:rsidR="00046A6E">
        <w:t xml:space="preserve">т </w:t>
      </w:r>
      <w:r w:rsidR="00C83AA5">
        <w:t>27.03.2025 г.</w:t>
      </w:r>
      <w:r w:rsidR="00046A6E">
        <w:t xml:space="preserve"> №</w:t>
      </w:r>
      <w:r w:rsidR="00CA2B68">
        <w:t xml:space="preserve"> 91</w:t>
      </w:r>
    </w:p>
    <w:p w:rsidR="00046A6E" w:rsidRPr="00696B8C" w:rsidRDefault="00046A6E" w:rsidP="00046A6E">
      <w:pPr>
        <w:ind w:left="5529"/>
      </w:pPr>
    </w:p>
    <w:p w:rsidR="00CA2B68" w:rsidRDefault="00CA2B68" w:rsidP="00CA2B68">
      <w:pPr>
        <w:jc w:val="center"/>
        <w:rPr>
          <w:b/>
        </w:rPr>
      </w:pPr>
      <w:r w:rsidRPr="00696B8C">
        <w:rPr>
          <w:b/>
        </w:rPr>
        <w:t>Объем поступления доходов в бюджет Тунгокоченского муниципального округа по кодам классификации доходов на 2025 год</w:t>
      </w:r>
    </w:p>
    <w:p w:rsidR="00CA2B68" w:rsidRDefault="00CA2B68" w:rsidP="00CA2B68">
      <w:pPr>
        <w:jc w:val="center"/>
        <w:rPr>
          <w:b/>
        </w:rPr>
      </w:pPr>
    </w:p>
    <w:p w:rsidR="00CA2B68" w:rsidRPr="00696B8C" w:rsidRDefault="00CA2B68" w:rsidP="00CA2B68">
      <w:pPr>
        <w:jc w:val="right"/>
      </w:pPr>
      <w:r w:rsidRPr="00696B8C">
        <w:t>(тыс. рублей)</w:t>
      </w:r>
    </w:p>
    <w:tbl>
      <w:tblPr>
        <w:tblW w:w="5317" w:type="pct"/>
        <w:tblInd w:w="-714" w:type="dxa"/>
        <w:tblLayout w:type="fixed"/>
        <w:tblLook w:val="04A0"/>
      </w:tblPr>
      <w:tblGrid>
        <w:gridCol w:w="999"/>
        <w:gridCol w:w="2820"/>
        <w:gridCol w:w="5289"/>
        <w:gridCol w:w="1424"/>
      </w:tblGrid>
      <w:tr w:rsidR="00CA2B68" w:rsidRPr="00040F68" w:rsidTr="00DB53BC">
        <w:trPr>
          <w:trHeight w:val="615"/>
        </w:trPr>
        <w:tc>
          <w:tcPr>
            <w:tcW w:w="181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2B68" w:rsidRPr="004424C3" w:rsidRDefault="00CA2B68" w:rsidP="00DB53BC">
            <w:pPr>
              <w:shd w:val="clear" w:color="auto" w:fill="FFFFFF" w:themeFill="background1"/>
              <w:jc w:val="center"/>
            </w:pPr>
            <w:r w:rsidRPr="004424C3">
              <w:t>Код классификации доходов бюджетов</w:t>
            </w:r>
          </w:p>
        </w:tc>
        <w:tc>
          <w:tcPr>
            <w:tcW w:w="251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B68" w:rsidRPr="004424C3" w:rsidRDefault="00CA2B68" w:rsidP="00DB53BC">
            <w:pPr>
              <w:shd w:val="clear" w:color="auto" w:fill="FFFFFF" w:themeFill="background1"/>
              <w:jc w:val="center"/>
            </w:pPr>
            <w:r w:rsidRPr="004424C3">
              <w:t>Наименование кода классификации доходов бюджетов</w:t>
            </w:r>
          </w:p>
        </w:tc>
        <w:tc>
          <w:tcPr>
            <w:tcW w:w="6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B68" w:rsidRPr="004424C3" w:rsidRDefault="00CA2B68" w:rsidP="00DB53BC">
            <w:pPr>
              <w:shd w:val="clear" w:color="auto" w:fill="FFFFFF" w:themeFill="background1"/>
              <w:jc w:val="center"/>
            </w:pPr>
            <w:r w:rsidRPr="004424C3">
              <w:t>Сумма</w:t>
            </w:r>
          </w:p>
        </w:tc>
      </w:tr>
      <w:tr w:rsidR="00CA2B68" w:rsidRPr="00040F68" w:rsidTr="00DB53BC">
        <w:trPr>
          <w:trHeight w:val="1296"/>
        </w:trPr>
        <w:tc>
          <w:tcPr>
            <w:tcW w:w="474" w:type="pct"/>
            <w:tcBorders>
              <w:top w:val="nil"/>
              <w:left w:val="single" w:sz="4" w:space="0" w:color="auto"/>
              <w:bottom w:val="single" w:sz="4" w:space="0" w:color="auto"/>
              <w:right w:val="single" w:sz="4" w:space="0" w:color="auto"/>
            </w:tcBorders>
            <w:shd w:val="clear" w:color="auto" w:fill="auto"/>
            <w:vAlign w:val="bottom"/>
            <w:hideMark/>
          </w:tcPr>
          <w:p w:rsidR="00CA2B68" w:rsidRPr="004424C3" w:rsidRDefault="00CA2B68" w:rsidP="00DB53BC">
            <w:pPr>
              <w:shd w:val="clear" w:color="auto" w:fill="FFFFFF" w:themeFill="background1"/>
              <w:jc w:val="center"/>
            </w:pPr>
            <w:r w:rsidRPr="004424C3">
              <w:t>Главный администратор доходов бюджета</w:t>
            </w:r>
          </w:p>
        </w:tc>
        <w:tc>
          <w:tcPr>
            <w:tcW w:w="1339" w:type="pct"/>
            <w:tcBorders>
              <w:top w:val="nil"/>
              <w:left w:val="nil"/>
              <w:bottom w:val="single" w:sz="4" w:space="0" w:color="auto"/>
              <w:right w:val="single" w:sz="4" w:space="0" w:color="auto"/>
            </w:tcBorders>
            <w:shd w:val="clear" w:color="auto" w:fill="auto"/>
            <w:vAlign w:val="center"/>
            <w:hideMark/>
          </w:tcPr>
          <w:p w:rsidR="00CA2B68" w:rsidRPr="004424C3" w:rsidRDefault="00CA2B68" w:rsidP="00DB53BC">
            <w:pPr>
              <w:shd w:val="clear" w:color="auto" w:fill="FFFFFF" w:themeFill="background1"/>
              <w:jc w:val="center"/>
            </w:pPr>
            <w:r w:rsidRPr="004424C3">
              <w:t>Вид и подвид доходов бюджета</w:t>
            </w:r>
          </w:p>
        </w:tc>
        <w:tc>
          <w:tcPr>
            <w:tcW w:w="2511" w:type="pct"/>
            <w:vMerge/>
            <w:tcBorders>
              <w:top w:val="single" w:sz="4" w:space="0" w:color="auto"/>
              <w:left w:val="single" w:sz="4" w:space="0" w:color="auto"/>
              <w:bottom w:val="single" w:sz="4" w:space="0" w:color="auto"/>
              <w:right w:val="single" w:sz="4" w:space="0" w:color="auto"/>
            </w:tcBorders>
            <w:vAlign w:val="center"/>
            <w:hideMark/>
          </w:tcPr>
          <w:p w:rsidR="00CA2B68" w:rsidRPr="004424C3" w:rsidRDefault="00CA2B68" w:rsidP="00DB53BC">
            <w:pPr>
              <w:shd w:val="clear" w:color="auto" w:fill="FFFFFF" w:themeFill="background1"/>
            </w:pPr>
          </w:p>
        </w:tc>
        <w:tc>
          <w:tcPr>
            <w:tcW w:w="676" w:type="pct"/>
            <w:vMerge/>
            <w:tcBorders>
              <w:top w:val="single" w:sz="4" w:space="0" w:color="auto"/>
              <w:left w:val="single" w:sz="4" w:space="0" w:color="auto"/>
              <w:bottom w:val="single" w:sz="4" w:space="0" w:color="auto"/>
              <w:right w:val="single" w:sz="4" w:space="0" w:color="auto"/>
            </w:tcBorders>
            <w:vAlign w:val="center"/>
            <w:hideMark/>
          </w:tcPr>
          <w:p w:rsidR="00CA2B68" w:rsidRPr="004424C3" w:rsidRDefault="00CA2B68" w:rsidP="00DB53BC">
            <w:pPr>
              <w:shd w:val="clear" w:color="auto" w:fill="FFFFFF" w:themeFill="background1"/>
            </w:pP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center"/>
              <w:rPr>
                <w:bCs/>
              </w:rPr>
            </w:pPr>
            <w:r w:rsidRPr="004424C3">
              <w:rPr>
                <w:bCs/>
              </w:rPr>
              <w:t> </w:t>
            </w:r>
          </w:p>
        </w:tc>
        <w:tc>
          <w:tcPr>
            <w:tcW w:w="1339"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1 00 00000 00 0000 000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НАЛОГОВЫЕ И НЕНАЛОГОВЫЕ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Pr>
                <w:bCs/>
              </w:rPr>
              <w:t>380 301,6</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center"/>
            </w:pPr>
            <w:r w:rsidRPr="004424C3">
              <w:t> </w:t>
            </w:r>
          </w:p>
        </w:tc>
        <w:tc>
          <w:tcPr>
            <w:tcW w:w="1339"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 </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t>351 861,6</w:t>
            </w:r>
          </w:p>
        </w:tc>
      </w:tr>
      <w:tr w:rsidR="00CA2B68" w:rsidRPr="00040F68" w:rsidTr="00DB53BC">
        <w:trPr>
          <w:trHeight w:val="33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1 01 00000 00 0000 000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НАЛОГИ НА ПРИБЫЛЬ,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Pr>
                <w:bCs/>
              </w:rPr>
              <w:t>271 286,1</w:t>
            </w:r>
          </w:p>
        </w:tc>
      </w:tr>
      <w:tr w:rsidR="00CA2B68" w:rsidRPr="00040F68" w:rsidTr="00DB53BC">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1 01 02000 01 0000 110</w:t>
            </w:r>
          </w:p>
        </w:tc>
        <w:tc>
          <w:tcPr>
            <w:tcW w:w="2511"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Налог на доходы физических лиц</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t>271 286,1</w:t>
            </w:r>
          </w:p>
        </w:tc>
      </w:tr>
      <w:tr w:rsidR="00CA2B68" w:rsidRPr="00040F68" w:rsidTr="00DB53BC">
        <w:trPr>
          <w:trHeight w:val="231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1 01 02010 01 0000 110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proofErr w:type="gramStart"/>
            <w:r w:rsidRPr="004424C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t>270 911,1</w:t>
            </w:r>
          </w:p>
        </w:tc>
      </w:tr>
      <w:tr w:rsidR="00CA2B68" w:rsidRPr="00040F68" w:rsidTr="00DB53BC">
        <w:trPr>
          <w:trHeight w:val="232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1 01 02020 01 0000 110</w:t>
            </w:r>
          </w:p>
        </w:tc>
        <w:tc>
          <w:tcPr>
            <w:tcW w:w="2511"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both"/>
            </w:pPr>
            <w:r w:rsidRPr="004424C3">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375,0</w:t>
            </w:r>
          </w:p>
        </w:tc>
      </w:tr>
      <w:tr w:rsidR="00CA2B68" w:rsidRPr="00040F68" w:rsidTr="00DB53BC">
        <w:trPr>
          <w:trHeight w:val="557"/>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lastRenderedPageBreak/>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1 03 00000 00 0000 000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both"/>
              <w:rPr>
                <w:bCs/>
              </w:rPr>
            </w:pPr>
            <w:r w:rsidRPr="004424C3">
              <w:rPr>
                <w:bCs/>
              </w:rPr>
              <w:t>НАЛОГИ НА ТОВАРЫ (РАБОТЫ, УСЛУГИ), РЕАЛИЗУЕМЫЕ НА ТЕРРИТОРИИ РОССИЙСКОЙ ФЕДЕРАЦИИ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15</w:t>
            </w:r>
            <w:r>
              <w:rPr>
                <w:bCs/>
              </w:rPr>
              <w:t> 839,0</w:t>
            </w:r>
          </w:p>
        </w:tc>
      </w:tr>
      <w:tr w:rsidR="00CA2B68" w:rsidRPr="00040F68" w:rsidTr="00DB53BC">
        <w:trPr>
          <w:trHeight w:val="558"/>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1 03 02231 01 0000 110</w:t>
            </w:r>
          </w:p>
        </w:tc>
        <w:tc>
          <w:tcPr>
            <w:tcW w:w="2511"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both"/>
            </w:pPr>
            <w:r w:rsidRPr="004424C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t>8 438,7</w:t>
            </w:r>
          </w:p>
        </w:tc>
      </w:tr>
      <w:tr w:rsidR="00CA2B68" w:rsidRPr="00040F68" w:rsidTr="00DB53BC">
        <w:trPr>
          <w:trHeight w:val="262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1 03 02241 01 0000 110</w:t>
            </w:r>
          </w:p>
        </w:tc>
        <w:tc>
          <w:tcPr>
            <w:tcW w:w="2511"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both"/>
            </w:pPr>
            <w:r w:rsidRPr="004424C3">
              <w:t>Доходы от уплаты акцизов на моторные масла для дизельных и (или) карбюраторных (</w:t>
            </w:r>
            <w:proofErr w:type="spellStart"/>
            <w:r w:rsidRPr="004424C3">
              <w:t>инжекторных</w:t>
            </w:r>
            <w:proofErr w:type="spellEnd"/>
            <w:r w:rsidRPr="004424C3">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t>43,3</w:t>
            </w:r>
          </w:p>
        </w:tc>
      </w:tr>
      <w:tr w:rsidR="00CA2B68" w:rsidRPr="00040F68" w:rsidTr="00DB53BC">
        <w:trPr>
          <w:trHeight w:val="2280"/>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1 03 02251 01 0000 110</w:t>
            </w:r>
          </w:p>
        </w:tc>
        <w:tc>
          <w:tcPr>
            <w:tcW w:w="2511"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both"/>
            </w:pPr>
            <w:r w:rsidRPr="004424C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8</w:t>
            </w:r>
            <w:r>
              <w:t> </w:t>
            </w:r>
            <w:r w:rsidRPr="004424C3">
              <w:t>6</w:t>
            </w:r>
            <w:r>
              <w:t>70,</w:t>
            </w:r>
            <w:r w:rsidRPr="004424C3">
              <w:t>0</w:t>
            </w:r>
          </w:p>
        </w:tc>
      </w:tr>
      <w:tr w:rsidR="00CA2B68" w:rsidRPr="00040F68" w:rsidTr="00DB53BC">
        <w:trPr>
          <w:trHeight w:val="2250"/>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1 03 02261 01 0000 110</w:t>
            </w:r>
          </w:p>
        </w:tc>
        <w:tc>
          <w:tcPr>
            <w:tcW w:w="2511"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both"/>
            </w:pPr>
            <w:r w:rsidRPr="004424C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w:t>
            </w:r>
            <w:r>
              <w:t xml:space="preserve"> 1 313,0</w:t>
            </w:r>
          </w:p>
        </w:tc>
      </w:tr>
      <w:tr w:rsidR="00CA2B68" w:rsidRPr="00040F68" w:rsidTr="00DB53BC">
        <w:trPr>
          <w:trHeight w:val="3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1 05 00000 00 0000 000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НАЛОГИ НА СОВОКУПНЫЙ ДОХОД</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4</w:t>
            </w:r>
            <w:r>
              <w:rPr>
                <w:bCs/>
              </w:rPr>
              <w:t> </w:t>
            </w:r>
            <w:r w:rsidRPr="004424C3">
              <w:rPr>
                <w:bCs/>
              </w:rPr>
              <w:t>879</w:t>
            </w:r>
            <w:r>
              <w:rPr>
                <w:bCs/>
              </w:rPr>
              <w:t>,</w:t>
            </w:r>
            <w:r w:rsidRPr="004424C3">
              <w:rPr>
                <w:bCs/>
              </w:rPr>
              <w:t>7</w:t>
            </w:r>
          </w:p>
        </w:tc>
      </w:tr>
      <w:tr w:rsidR="00CA2B68" w:rsidRPr="00040F68" w:rsidTr="00DB53BC">
        <w:trPr>
          <w:trHeight w:val="6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1 05 01000 00 0000 110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Налог, взимаемый в связи с применением упрощенной системы налогообложения</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w:t>
            </w:r>
            <w:r>
              <w:t> </w:t>
            </w:r>
            <w:r w:rsidRPr="004424C3">
              <w:t>876</w:t>
            </w:r>
            <w:r>
              <w:t>,</w:t>
            </w:r>
            <w:r w:rsidRPr="004424C3">
              <w:t>7</w:t>
            </w:r>
          </w:p>
        </w:tc>
      </w:tr>
      <w:tr w:rsidR="00CA2B68" w:rsidRPr="00040F68" w:rsidTr="00DB53BC">
        <w:trPr>
          <w:trHeight w:val="6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1 05 0101</w:t>
            </w:r>
            <w:r>
              <w:t>1</w:t>
            </w:r>
            <w:r w:rsidRPr="004424C3">
              <w:t xml:space="preserve"> 01 0000 110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 xml:space="preserve">Налог, взимаемый с налогоплательщиков, выбравших в качестве объекта налогообложения </w:t>
            </w:r>
            <w:r w:rsidRPr="004424C3">
              <w:lastRenderedPageBreak/>
              <w:t>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lastRenderedPageBreak/>
              <w:t>3</w:t>
            </w:r>
            <w:r>
              <w:t> </w:t>
            </w:r>
            <w:r w:rsidRPr="004424C3">
              <w:t>876</w:t>
            </w:r>
            <w:r>
              <w:t>,</w:t>
            </w:r>
            <w:r w:rsidRPr="004424C3">
              <w:t>7</w:t>
            </w:r>
          </w:p>
        </w:tc>
      </w:tr>
      <w:tr w:rsidR="00CA2B68" w:rsidRPr="00040F68" w:rsidTr="00DB53BC">
        <w:trPr>
          <w:trHeight w:val="3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lastRenderedPageBreak/>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1 05 03000 01 0000 110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Единый сельскохозяйственный налог</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w:t>
            </w:r>
          </w:p>
        </w:tc>
      </w:tr>
      <w:tr w:rsidR="00CA2B68" w:rsidRPr="00040F68" w:rsidTr="00DB53BC">
        <w:trPr>
          <w:trHeight w:val="3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1 05 03010 01 0000 110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Единый сельскохозяйственный налог</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w:t>
            </w:r>
          </w:p>
        </w:tc>
      </w:tr>
      <w:tr w:rsidR="00CA2B68" w:rsidRPr="00040F68" w:rsidTr="00DB53BC">
        <w:trPr>
          <w:trHeight w:val="5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1 05 04000 02 0000 110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Налог, взимаемый в связи с применением патентной системы налогообложения</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000</w:t>
            </w:r>
            <w:r>
              <w:t>,</w:t>
            </w:r>
            <w:r w:rsidRPr="004424C3">
              <w:t>0</w:t>
            </w:r>
          </w:p>
        </w:tc>
      </w:tr>
      <w:tr w:rsidR="00CA2B68" w:rsidRPr="00040F68" w:rsidTr="00DB53BC">
        <w:trPr>
          <w:trHeight w:val="9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1 05 04060 02 0000 110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Налог, взимаемый в связи с применением патентной системы налогообложения, зачисляемый в бюджеты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000</w:t>
            </w:r>
            <w:r>
              <w:t>,</w:t>
            </w:r>
            <w:r w:rsidRPr="004424C3">
              <w:t>0</w:t>
            </w:r>
          </w:p>
        </w:tc>
      </w:tr>
      <w:tr w:rsidR="00CA2B68" w:rsidRPr="00040F68" w:rsidTr="00DB53BC">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1 06 00000 00 0000 000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НАЛОГИ НА ИМУЩЕСТВО</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2</w:t>
            </w:r>
            <w:r>
              <w:rPr>
                <w:bCs/>
              </w:rPr>
              <w:t> </w:t>
            </w:r>
            <w:r w:rsidRPr="004424C3">
              <w:rPr>
                <w:bCs/>
              </w:rPr>
              <w:t>016</w:t>
            </w:r>
            <w:r>
              <w:rPr>
                <w:bCs/>
              </w:rPr>
              <w:t>,</w:t>
            </w:r>
            <w:r w:rsidRPr="004424C3">
              <w:rPr>
                <w:bCs/>
              </w:rPr>
              <w:t>0</w:t>
            </w:r>
          </w:p>
        </w:tc>
      </w:tr>
      <w:tr w:rsidR="00CA2B68" w:rsidRPr="00040F68" w:rsidTr="00DB53BC">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1 06 01000 00 0000 110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Налог на имущество физических лиц</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875,0</w:t>
            </w:r>
          </w:p>
        </w:tc>
      </w:tr>
      <w:tr w:rsidR="00CA2B68" w:rsidRPr="00040F68" w:rsidTr="00DB53BC">
        <w:trPr>
          <w:trHeight w:val="9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1 06 01020 14 0000 110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875,0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1 06 06000 00 0000 110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Земельный налог</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141</w:t>
            </w:r>
            <w:r>
              <w:t>,</w:t>
            </w:r>
            <w:r w:rsidRPr="004424C3">
              <w:t>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1 06 06030 00 0000 110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Земельный налог с организаций</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538,0</w:t>
            </w:r>
          </w:p>
        </w:tc>
      </w:tr>
      <w:tr w:rsidR="00CA2B68" w:rsidRPr="00040F68" w:rsidTr="00DB53BC">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1 06 06032 14 0000 110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Земельный налог с организаций, обладающих земельным участком, расположенным в границах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538,0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1 06 06040 00 0000 110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Земельный налог с физических лиц</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603,0</w:t>
            </w:r>
          </w:p>
        </w:tc>
      </w:tr>
      <w:tr w:rsidR="00CA2B68" w:rsidRPr="00040F68" w:rsidTr="00DB53BC">
        <w:trPr>
          <w:trHeight w:val="72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1 06 06042 14 0000 110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Земельный налог с физических лиц, обладающих земельным участком, расположенным в границах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603,0</w:t>
            </w:r>
          </w:p>
        </w:tc>
      </w:tr>
      <w:tr w:rsidR="00CA2B68" w:rsidRPr="00040F68" w:rsidTr="00DB53BC">
        <w:trPr>
          <w:trHeight w:val="6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1 07 00000 00 0000 000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НАЛОГИ, СБОРЫ И РЕГУЛЯРНЫЕ ПЛАТЕЖИ ЗА ПОЛЬЗОВАНИЕ ПРИРОДНЫМИ РЕСУРСАМИ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56</w:t>
            </w:r>
            <w:r>
              <w:rPr>
                <w:bCs/>
              </w:rPr>
              <w:t> </w:t>
            </w:r>
            <w:r w:rsidRPr="004424C3">
              <w:rPr>
                <w:bCs/>
              </w:rPr>
              <w:t>440</w:t>
            </w:r>
            <w:r>
              <w:rPr>
                <w:bCs/>
              </w:rPr>
              <w:t>,</w:t>
            </w:r>
            <w:r w:rsidRPr="004424C3">
              <w:rPr>
                <w:bCs/>
              </w:rPr>
              <w:t>8</w:t>
            </w:r>
          </w:p>
        </w:tc>
      </w:tr>
      <w:tr w:rsidR="00CA2B68" w:rsidRPr="00040F68" w:rsidTr="00DB53BC">
        <w:trPr>
          <w:trHeight w:val="3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1 07 01000 01 0000 110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Налог на добычу полезных ископаемых</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56</w:t>
            </w:r>
            <w:r>
              <w:t> </w:t>
            </w:r>
            <w:r w:rsidRPr="004424C3">
              <w:t>440</w:t>
            </w:r>
            <w:r>
              <w:t>,</w:t>
            </w:r>
            <w:r w:rsidRPr="004424C3">
              <w:t>8</w:t>
            </w:r>
          </w:p>
        </w:tc>
      </w:tr>
      <w:tr w:rsidR="00CA2B68" w:rsidRPr="00040F68" w:rsidTr="00DB53BC">
        <w:trPr>
          <w:trHeight w:val="261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1 07 01030 01 0000 110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56</w:t>
            </w:r>
            <w:r>
              <w:t> </w:t>
            </w:r>
            <w:r w:rsidRPr="004424C3">
              <w:t>440</w:t>
            </w:r>
            <w:r>
              <w:t>,</w:t>
            </w:r>
            <w:r w:rsidRPr="004424C3">
              <w:t>8</w:t>
            </w:r>
          </w:p>
        </w:tc>
      </w:tr>
      <w:tr w:rsidR="00CA2B68" w:rsidRPr="00040F68" w:rsidTr="00DB53BC">
        <w:trPr>
          <w:trHeight w:val="3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1 08 00000 00 0000 000</w:t>
            </w:r>
          </w:p>
        </w:tc>
        <w:tc>
          <w:tcPr>
            <w:tcW w:w="2511"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ГОСУДАРСТВЕННАЯ ПОШЛИНА</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1</w:t>
            </w:r>
            <w:r>
              <w:rPr>
                <w:bCs/>
              </w:rPr>
              <w:t> </w:t>
            </w:r>
            <w:r w:rsidRPr="004424C3">
              <w:rPr>
                <w:bCs/>
              </w:rPr>
              <w:t>400</w:t>
            </w:r>
            <w:r>
              <w:rPr>
                <w:bCs/>
              </w:rPr>
              <w:t>,</w:t>
            </w:r>
            <w:r w:rsidRPr="004424C3">
              <w:rPr>
                <w:bCs/>
              </w:rPr>
              <w:t>0</w:t>
            </w:r>
          </w:p>
        </w:tc>
      </w:tr>
      <w:tr w:rsidR="00CA2B68" w:rsidRPr="00040F68" w:rsidTr="00DB53BC">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182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1 08 03000 01 0000 110</w:t>
            </w:r>
          </w:p>
        </w:tc>
        <w:tc>
          <w:tcPr>
            <w:tcW w:w="2511"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both"/>
            </w:pPr>
            <w:r w:rsidRPr="004424C3">
              <w:t xml:space="preserve">Государственная пошлина по делам, рассматриваемым в судах общей юрисдикции, мировыми судьями </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400</w:t>
            </w:r>
            <w:r>
              <w:t>,</w:t>
            </w:r>
            <w:r w:rsidRPr="004424C3">
              <w:t>0</w:t>
            </w:r>
          </w:p>
        </w:tc>
      </w:tr>
      <w:tr w:rsidR="00CA2B68" w:rsidRPr="00040F68" w:rsidTr="00DB53BC">
        <w:trPr>
          <w:trHeight w:val="960"/>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lastRenderedPageBreak/>
              <w:t>182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1 08 03010 01 0000 110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1</w:t>
            </w:r>
            <w:r>
              <w:t> </w:t>
            </w:r>
            <w:r w:rsidRPr="004424C3">
              <w:t>400</w:t>
            </w:r>
            <w:r>
              <w:t>,</w:t>
            </w:r>
            <w:r w:rsidRPr="004424C3">
              <w:t>0</w:t>
            </w:r>
          </w:p>
        </w:tc>
      </w:tr>
      <w:tr w:rsidR="00CA2B68" w:rsidRPr="00040F68" w:rsidTr="00DB53BC">
        <w:trPr>
          <w:trHeight w:val="34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 </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 </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Неналоговые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Pr>
                <w:bCs/>
              </w:rPr>
              <w:t>2</w:t>
            </w:r>
            <w:r w:rsidRPr="004424C3">
              <w:rPr>
                <w:bCs/>
              </w:rPr>
              <w:t>8</w:t>
            </w:r>
            <w:r>
              <w:rPr>
                <w:bCs/>
              </w:rPr>
              <w:t> </w:t>
            </w:r>
            <w:r w:rsidRPr="004424C3">
              <w:rPr>
                <w:bCs/>
              </w:rPr>
              <w:t>440</w:t>
            </w:r>
            <w:r>
              <w:rPr>
                <w:bCs/>
              </w:rPr>
              <w:t>,</w:t>
            </w:r>
            <w:r w:rsidRPr="004424C3">
              <w:rPr>
                <w:bCs/>
              </w:rPr>
              <w:t>0</w:t>
            </w:r>
          </w:p>
        </w:tc>
      </w:tr>
      <w:tr w:rsidR="00CA2B68" w:rsidRPr="00040F68" w:rsidTr="00DB53BC">
        <w:trPr>
          <w:trHeight w:val="10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1 11 00000 00 0000 000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ДОХОДЫ ОТ ИСПОЛЬЗОВАНИЯ ИМУЩЕСТВА, НАХОДЯЩЕГОСЯ В ГОСУДАРСТВЕННОЙ И МУНИЦИПАЛЬНОЙ СОБСТВЕННОСТИ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2</w:t>
            </w:r>
            <w:r>
              <w:rPr>
                <w:bCs/>
              </w:rPr>
              <w:t> </w:t>
            </w:r>
            <w:r w:rsidRPr="004424C3">
              <w:rPr>
                <w:bCs/>
              </w:rPr>
              <w:t>880</w:t>
            </w:r>
            <w:r>
              <w:rPr>
                <w:bCs/>
              </w:rPr>
              <w:t>,</w:t>
            </w:r>
            <w:r w:rsidRPr="004424C3">
              <w:rPr>
                <w:bCs/>
              </w:rPr>
              <w:t>0</w:t>
            </w:r>
          </w:p>
        </w:tc>
      </w:tr>
      <w:tr w:rsidR="00CA2B68" w:rsidRPr="00040F68" w:rsidTr="00DB53BC">
        <w:trPr>
          <w:trHeight w:val="16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1 11 05012 14 0000 120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880</w:t>
            </w:r>
            <w:r>
              <w:t>,</w:t>
            </w:r>
            <w:r w:rsidRPr="004424C3">
              <w:t>0</w:t>
            </w:r>
          </w:p>
        </w:tc>
      </w:tr>
      <w:tr w:rsidR="00CA2B68" w:rsidRPr="00040F68" w:rsidTr="00DB53BC">
        <w:trPr>
          <w:trHeight w:val="16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1 11 05034 14 0000 120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000</w:t>
            </w:r>
            <w:r>
              <w:t>,</w:t>
            </w:r>
            <w:r w:rsidRPr="004424C3">
              <w:t>0</w:t>
            </w:r>
          </w:p>
        </w:tc>
      </w:tr>
      <w:tr w:rsidR="00CA2B68" w:rsidRPr="00040F68" w:rsidTr="00DB53BC">
        <w:trPr>
          <w:trHeight w:val="6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1 12 00000 00 0000 000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ПЛАТЕЖИ ПРИ ПОЛЬЗОВАНИИ ПРИРОДНЫМИ РЕСУРСАМИ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Pr>
                <w:bCs/>
              </w:rPr>
              <w:t xml:space="preserve">20 </w:t>
            </w:r>
            <w:r w:rsidRPr="004424C3">
              <w:rPr>
                <w:bCs/>
              </w:rPr>
              <w:t>300,0</w:t>
            </w:r>
          </w:p>
        </w:tc>
      </w:tr>
      <w:tr w:rsidR="00CA2B68" w:rsidRPr="00040F68" w:rsidTr="00DB53BC">
        <w:trPr>
          <w:trHeight w:val="49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 xml:space="preserve">1 12 01000 01 0000 120 </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Плата за негативное воздействие на окружающую среду</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300,0</w:t>
            </w:r>
          </w:p>
        </w:tc>
      </w:tr>
      <w:tr w:rsidR="00CA2B68" w:rsidRPr="00040F68" w:rsidTr="00DB53BC">
        <w:trPr>
          <w:trHeight w:val="63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1 12 01010 01 0000 120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Плата за выбросы загрязняющих веществ в атмосферный воздух стационарными объектами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100,0</w:t>
            </w:r>
          </w:p>
        </w:tc>
      </w:tr>
      <w:tr w:rsidR="00CA2B68" w:rsidRPr="00040F68" w:rsidTr="00DB53BC">
        <w:trPr>
          <w:trHeight w:val="49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1 12 01030 01 0000 120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Плата за сбросы загрязняющих веществ в водные объекты</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t>20 0</w:t>
            </w:r>
            <w:r w:rsidRPr="004424C3">
              <w:t>50,0</w:t>
            </w:r>
          </w:p>
        </w:tc>
      </w:tr>
      <w:tr w:rsidR="00CA2B68" w:rsidRPr="00040F68" w:rsidTr="00DB53BC">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1 12 01041 01 0000 120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Плата за размещение отходов производства</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150,0</w:t>
            </w:r>
          </w:p>
        </w:tc>
      </w:tr>
      <w:tr w:rsidR="00CA2B68" w:rsidRPr="00040F68" w:rsidTr="00DB53BC">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1 13 00000 00 0000 000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rPr>
                <w:bCs/>
              </w:rPr>
            </w:pPr>
            <w:r w:rsidRPr="004424C3">
              <w:rPr>
                <w:bCs/>
              </w:rPr>
              <w:t>ДОХОДЫ ОТ ОКАЗАНИЯ ПЛАТНЫХ УСЛУГ И КОМПЕНСАЦИИ ЗАТРАТ ГОСУДАРСТВА</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1</w:t>
            </w:r>
            <w:r>
              <w:rPr>
                <w:bCs/>
              </w:rPr>
              <w:t> </w:t>
            </w:r>
            <w:r w:rsidRPr="004424C3">
              <w:rPr>
                <w:bCs/>
              </w:rPr>
              <w:t>370</w:t>
            </w:r>
            <w:r>
              <w:rPr>
                <w:bCs/>
              </w:rPr>
              <w:t>,</w:t>
            </w:r>
            <w:r w:rsidRPr="004424C3">
              <w:rPr>
                <w:bCs/>
              </w:rPr>
              <w:t>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1 13 01000 00 0000 130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Доходы от оказания платных услуг (работ)</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3</w:t>
            </w:r>
            <w:r>
              <w:t>2</w:t>
            </w:r>
            <w:r w:rsidRPr="004424C3">
              <w:t>0</w:t>
            </w:r>
            <w:r>
              <w:t>,</w:t>
            </w:r>
            <w:r w:rsidRPr="004424C3">
              <w:t>0</w:t>
            </w:r>
          </w:p>
        </w:tc>
      </w:tr>
      <w:tr w:rsidR="00CA2B68" w:rsidRPr="00040F68" w:rsidTr="00DB53BC">
        <w:trPr>
          <w:trHeight w:val="69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1 13 01994 14 0000 130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Прочие доходы от оказания платных услуг (работ) получателями средств бюджетов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3</w:t>
            </w:r>
            <w:r>
              <w:t>2</w:t>
            </w:r>
            <w:r w:rsidRPr="004424C3">
              <w:t>0</w:t>
            </w:r>
            <w:r>
              <w:t>,</w:t>
            </w:r>
            <w:r w:rsidRPr="004424C3">
              <w:t>0</w:t>
            </w:r>
          </w:p>
        </w:tc>
      </w:tr>
      <w:tr w:rsidR="00CA2B68" w:rsidRPr="00040F68" w:rsidTr="00DB53BC">
        <w:trPr>
          <w:trHeight w:val="451"/>
        </w:trPr>
        <w:tc>
          <w:tcPr>
            <w:tcW w:w="474" w:type="pct"/>
            <w:tcBorders>
              <w:top w:val="nil"/>
              <w:left w:val="single" w:sz="4" w:space="0" w:color="auto"/>
              <w:bottom w:val="single" w:sz="4" w:space="0" w:color="auto"/>
              <w:right w:val="single" w:sz="4" w:space="0" w:color="auto"/>
            </w:tcBorders>
            <w:shd w:val="clear" w:color="auto" w:fill="FFFFFF" w:themeFill="background1"/>
            <w:noWrap/>
          </w:tcPr>
          <w:p w:rsidR="00CA2B68" w:rsidRPr="004424C3" w:rsidRDefault="00CA2B68" w:rsidP="00DB53BC">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FFFFFF" w:themeFill="background1"/>
            <w:noWrap/>
          </w:tcPr>
          <w:p w:rsidR="00CA2B68" w:rsidRPr="004424C3" w:rsidRDefault="00CA2B68" w:rsidP="00DB53BC">
            <w:pPr>
              <w:shd w:val="clear" w:color="auto" w:fill="FFFFFF" w:themeFill="background1"/>
            </w:pPr>
            <w:r w:rsidRPr="008B2283">
              <w:t>1 13 02000 00 0000 130</w:t>
            </w:r>
          </w:p>
        </w:tc>
        <w:tc>
          <w:tcPr>
            <w:tcW w:w="2511" w:type="pct"/>
            <w:tcBorders>
              <w:top w:val="nil"/>
              <w:left w:val="nil"/>
              <w:bottom w:val="single" w:sz="4" w:space="0" w:color="auto"/>
              <w:right w:val="single" w:sz="4" w:space="0" w:color="auto"/>
            </w:tcBorders>
            <w:shd w:val="clear" w:color="auto" w:fill="FFFFFF" w:themeFill="background1"/>
          </w:tcPr>
          <w:p w:rsidR="00CA2B68" w:rsidRPr="004424C3" w:rsidRDefault="00CA2B68" w:rsidP="00DB53BC">
            <w:pPr>
              <w:shd w:val="clear" w:color="auto" w:fill="FFFFFF" w:themeFill="background1"/>
              <w:jc w:val="both"/>
            </w:pPr>
            <w:r w:rsidRPr="008B2283">
              <w:t>Доходы от компенсации затрат государства</w:t>
            </w:r>
          </w:p>
        </w:tc>
        <w:tc>
          <w:tcPr>
            <w:tcW w:w="676" w:type="pct"/>
            <w:tcBorders>
              <w:top w:val="nil"/>
              <w:left w:val="nil"/>
              <w:bottom w:val="single" w:sz="4" w:space="0" w:color="auto"/>
              <w:right w:val="single" w:sz="4" w:space="0" w:color="auto"/>
            </w:tcBorders>
            <w:shd w:val="clear" w:color="auto" w:fill="FFFFFF" w:themeFill="background1"/>
            <w:noWrap/>
          </w:tcPr>
          <w:p w:rsidR="00CA2B68" w:rsidRPr="004424C3" w:rsidRDefault="00CA2B68" w:rsidP="00DB53BC">
            <w:pPr>
              <w:shd w:val="clear" w:color="auto" w:fill="FFFFFF" w:themeFill="background1"/>
              <w:jc w:val="right"/>
            </w:pPr>
            <w:r>
              <w:t>50,0</w:t>
            </w:r>
          </w:p>
        </w:tc>
      </w:tr>
      <w:tr w:rsidR="00CA2B68" w:rsidRPr="00040F68" w:rsidTr="00DB53BC">
        <w:trPr>
          <w:trHeight w:val="690"/>
        </w:trPr>
        <w:tc>
          <w:tcPr>
            <w:tcW w:w="474" w:type="pct"/>
            <w:tcBorders>
              <w:top w:val="nil"/>
              <w:left w:val="single" w:sz="4" w:space="0" w:color="auto"/>
              <w:bottom w:val="single" w:sz="4" w:space="0" w:color="auto"/>
              <w:right w:val="single" w:sz="4" w:space="0" w:color="auto"/>
            </w:tcBorders>
            <w:shd w:val="clear" w:color="auto" w:fill="FFFFFF" w:themeFill="background1"/>
            <w:noWrap/>
          </w:tcPr>
          <w:p w:rsidR="00CA2B68" w:rsidRPr="004424C3" w:rsidRDefault="00CA2B68" w:rsidP="00DB53BC">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FFFFFF" w:themeFill="background1"/>
            <w:noWrap/>
          </w:tcPr>
          <w:p w:rsidR="00CA2B68" w:rsidRPr="004424C3" w:rsidRDefault="00CA2B68" w:rsidP="00DB53BC">
            <w:pPr>
              <w:shd w:val="clear" w:color="auto" w:fill="FFFFFF" w:themeFill="background1"/>
            </w:pPr>
            <w:r w:rsidRPr="008B2283">
              <w:t>1 13 02064 14 0000 130</w:t>
            </w:r>
          </w:p>
        </w:tc>
        <w:tc>
          <w:tcPr>
            <w:tcW w:w="2511" w:type="pct"/>
            <w:tcBorders>
              <w:top w:val="nil"/>
              <w:left w:val="nil"/>
              <w:bottom w:val="single" w:sz="4" w:space="0" w:color="auto"/>
              <w:right w:val="single" w:sz="4" w:space="0" w:color="auto"/>
            </w:tcBorders>
            <w:shd w:val="clear" w:color="auto" w:fill="FFFFFF" w:themeFill="background1"/>
          </w:tcPr>
          <w:p w:rsidR="00CA2B68" w:rsidRPr="004424C3" w:rsidRDefault="00CA2B68" w:rsidP="00DB53BC">
            <w:pPr>
              <w:shd w:val="clear" w:color="auto" w:fill="FFFFFF" w:themeFill="background1"/>
              <w:jc w:val="both"/>
            </w:pPr>
            <w:r w:rsidRPr="008B2283">
              <w:t>Доходы, поступающие в порядке возмещения расходов, понесенных в связи с эксплуатацией имущества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tcPr>
          <w:p w:rsidR="00CA2B68" w:rsidRPr="004424C3" w:rsidRDefault="00CA2B68" w:rsidP="00DB53BC">
            <w:pPr>
              <w:shd w:val="clear" w:color="auto" w:fill="FFFFFF" w:themeFill="background1"/>
              <w:jc w:val="right"/>
            </w:pPr>
            <w:r>
              <w:t>50,0</w:t>
            </w:r>
          </w:p>
        </w:tc>
      </w:tr>
      <w:tr w:rsidR="00CA2B68" w:rsidRPr="00040F68" w:rsidTr="00DB53BC">
        <w:trPr>
          <w:trHeight w:val="67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1 14 00000 00 0000 000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ДОХОДЫ ОТ ПРОДАЖИ МАТЕРИАЛЬНЫХ И НЕМАТЕРИАЛЬНЫХ АКТИВОВ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420,0</w:t>
            </w:r>
          </w:p>
        </w:tc>
      </w:tr>
      <w:tr w:rsidR="00CA2B68" w:rsidRPr="00040F68" w:rsidTr="00DB53BC">
        <w:trPr>
          <w:trHeight w:val="557"/>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1 14 02000 00 0000 000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 xml:space="preserve">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w:t>
            </w:r>
            <w:r w:rsidRPr="004424C3">
              <w:lastRenderedPageBreak/>
              <w:t>учреждений, а также имущества государственных и муниципальных унитарных предприятий, в том числе казенных)</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lastRenderedPageBreak/>
              <w:t>420,0</w:t>
            </w:r>
          </w:p>
        </w:tc>
      </w:tr>
      <w:tr w:rsidR="00CA2B68" w:rsidRPr="00040F68" w:rsidTr="00DB53BC">
        <w:trPr>
          <w:trHeight w:val="19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lastRenderedPageBreak/>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1 14 02043 14 0000 410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420,0</w:t>
            </w:r>
          </w:p>
        </w:tc>
      </w:tr>
      <w:tr w:rsidR="00CA2B68" w:rsidRPr="00040F68" w:rsidTr="00DB53BC">
        <w:trPr>
          <w:trHeight w:val="4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1 16 00000 00 0000 000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ШТРАФЫ, САНКЦИИ, ВОЗМЕЩЕНИЕ УЩЕРБА</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1</w:t>
            </w:r>
            <w:r>
              <w:rPr>
                <w:bCs/>
              </w:rPr>
              <w:t> </w:t>
            </w:r>
            <w:r w:rsidRPr="004424C3">
              <w:rPr>
                <w:bCs/>
              </w:rPr>
              <w:t>720</w:t>
            </w:r>
            <w:r>
              <w:rPr>
                <w:bCs/>
              </w:rPr>
              <w:t>,</w:t>
            </w:r>
            <w:r w:rsidRPr="004424C3">
              <w:rPr>
                <w:bCs/>
              </w:rPr>
              <w:t>0</w:t>
            </w:r>
          </w:p>
        </w:tc>
      </w:tr>
      <w:tr w:rsidR="00CA2B68" w:rsidRPr="00040F68" w:rsidTr="00DB53BC">
        <w:trPr>
          <w:trHeight w:val="73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1 16 01000 01 0000 140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Административные штрафы, установленные Кодексом Российской Федерации об административных правонарушениях</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750,0</w:t>
            </w:r>
          </w:p>
        </w:tc>
      </w:tr>
      <w:tr w:rsidR="00CA2B68" w:rsidRPr="00040F68" w:rsidTr="00DB53BC">
        <w:trPr>
          <w:trHeight w:val="169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t>902</w:t>
            </w:r>
            <w:r w:rsidRPr="004424C3">
              <w:t> </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1 16 01053 01 0000 140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750,0</w:t>
            </w:r>
          </w:p>
        </w:tc>
      </w:tr>
      <w:tr w:rsidR="00CA2B68" w:rsidRPr="00040F68" w:rsidTr="00DB53BC">
        <w:trPr>
          <w:trHeight w:val="75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1 16 02000 02 0000 140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Административные штрафы, установленные законами субъектов Российской Федерации об административных правонарушениях</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30,0</w:t>
            </w:r>
          </w:p>
        </w:tc>
      </w:tr>
      <w:tr w:rsidR="00CA2B68" w:rsidRPr="00040F68" w:rsidTr="00DB53BC">
        <w:trPr>
          <w:trHeight w:val="108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1 16 02020 02 0000 140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jc w:val="both"/>
            </w:pPr>
            <w:r w:rsidRPr="004424C3">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30,0</w:t>
            </w:r>
          </w:p>
        </w:tc>
      </w:tr>
      <w:tr w:rsidR="00CA2B68" w:rsidRPr="00040F68" w:rsidTr="00DB53BC">
        <w:trPr>
          <w:trHeight w:val="231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1 16 07000 00 0000 140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30,0</w:t>
            </w:r>
          </w:p>
        </w:tc>
      </w:tr>
      <w:tr w:rsidR="00CA2B68" w:rsidRPr="00040F68" w:rsidTr="00DB53BC">
        <w:trPr>
          <w:trHeight w:val="556"/>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1 16 07010 14 0000 140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proofErr w:type="gramStart"/>
            <w:r w:rsidRPr="004424C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30,0</w:t>
            </w:r>
          </w:p>
        </w:tc>
      </w:tr>
      <w:tr w:rsidR="00CA2B68" w:rsidRPr="00040F68" w:rsidTr="00DB53BC">
        <w:trPr>
          <w:trHeight w:val="48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1 16 10000 00 0000 140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Платежи в целях возмещения причиненного ущерба (убытков)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210,0</w:t>
            </w:r>
          </w:p>
        </w:tc>
      </w:tr>
      <w:tr w:rsidR="00CA2B68" w:rsidRPr="00040F68" w:rsidTr="00DB53BC">
        <w:trPr>
          <w:trHeight w:val="557"/>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1 16 10123 01 0000 140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pPr>
            <w:r w:rsidRPr="004424C3">
              <w:t xml:space="preserve">Доходы от денежных взысканий (штрафов), поступающие в счет погашения задолженности, образовавшейся до 1 января 2020 года, </w:t>
            </w:r>
            <w:r w:rsidRPr="004424C3">
              <w:lastRenderedPageBreak/>
              <w:t>подлежащие зачислению в бюджет муниципального образования по нормативам, действовавшим в 2019 году</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lastRenderedPageBreak/>
              <w:t>210,0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lastRenderedPageBreak/>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1 16 11000 01 0000 140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proofErr w:type="gramStart"/>
            <w:r w:rsidRPr="004424C3">
              <w:t>Платежи</w:t>
            </w:r>
            <w:proofErr w:type="gramEnd"/>
            <w:r w:rsidRPr="004424C3">
              <w:t xml:space="preserve"> уплачиваемые в целях возмещения вреда</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700,0</w:t>
            </w:r>
          </w:p>
        </w:tc>
      </w:tr>
      <w:tr w:rsidR="00CA2B68" w:rsidRPr="00040F68" w:rsidTr="00DB53BC">
        <w:trPr>
          <w:trHeight w:val="352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1 16 11050 01 0000 140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proofErr w:type="gramStart"/>
            <w:r w:rsidRPr="004424C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4424C3">
              <w:t xml:space="preserve"> рыболовства и среде их обитания), подлежащие зачислению в бюджет муниципального образования</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700,0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rPr>
                <w:bCs/>
              </w:rPr>
            </w:pPr>
            <w:r w:rsidRPr="004424C3">
              <w:rPr>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rPr>
                <w:bCs/>
              </w:rPr>
            </w:pPr>
            <w:r w:rsidRPr="004424C3">
              <w:rPr>
                <w:bCs/>
              </w:rPr>
              <w:t>1 17 00000 00 0000 000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rPr>
                <w:bCs/>
              </w:rPr>
            </w:pPr>
            <w:r w:rsidRPr="004424C3">
              <w:rPr>
                <w:bCs/>
              </w:rPr>
              <w:t>ПРОЧИЕ НЕНАЛОГОВЫЕ ДОХОДЫ</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rPr>
                <w:bCs/>
              </w:rPr>
            </w:pPr>
            <w:r w:rsidRPr="004424C3">
              <w:rPr>
                <w:bCs/>
              </w:rPr>
              <w:t>1</w:t>
            </w:r>
            <w:r>
              <w:rPr>
                <w:bCs/>
              </w:rPr>
              <w:t> </w:t>
            </w:r>
            <w:r w:rsidRPr="004424C3">
              <w:rPr>
                <w:bCs/>
              </w:rPr>
              <w:t>750</w:t>
            </w:r>
            <w:r>
              <w:rPr>
                <w:bCs/>
              </w:rPr>
              <w:t>,</w:t>
            </w:r>
            <w:r w:rsidRPr="004424C3">
              <w:rPr>
                <w:bCs/>
              </w:rPr>
              <w:t>0</w:t>
            </w:r>
          </w:p>
        </w:tc>
      </w:tr>
      <w:tr w:rsidR="00CA2B68" w:rsidRPr="00040F68" w:rsidTr="00DB53BC">
        <w:trPr>
          <w:trHeight w:val="31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1 17 05000 00 0000 180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 xml:space="preserve">Прочие неналоговые доходы </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750</w:t>
            </w:r>
            <w:r>
              <w:t>,</w:t>
            </w:r>
            <w:r w:rsidRPr="004424C3">
              <w:t>0</w:t>
            </w:r>
          </w:p>
        </w:tc>
      </w:tr>
      <w:tr w:rsidR="00CA2B68" w:rsidRPr="00040F68" w:rsidTr="00DB53BC">
        <w:trPr>
          <w:trHeight w:val="45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1 17 05040 14 0000 180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4424C3" w:rsidRDefault="00CA2B68" w:rsidP="00DB53BC">
            <w:pPr>
              <w:shd w:val="clear" w:color="auto" w:fill="FFFFFF" w:themeFill="background1"/>
            </w:pPr>
            <w:r w:rsidRPr="004424C3">
              <w:t>Прочие неналоговые доходы бюджетов муниципальных округов</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jc w:val="right"/>
            </w:pPr>
            <w:r w:rsidRPr="004424C3">
              <w:t>1</w:t>
            </w:r>
            <w:r>
              <w:t> </w:t>
            </w:r>
            <w:r w:rsidRPr="004424C3">
              <w:t>750</w:t>
            </w:r>
            <w:r>
              <w:t>,</w:t>
            </w:r>
            <w:r w:rsidRPr="004424C3">
              <w:t>0</w:t>
            </w:r>
          </w:p>
        </w:tc>
      </w:tr>
      <w:tr w:rsidR="00CA2B68" w:rsidRPr="00040F68" w:rsidTr="00DB53BC">
        <w:trPr>
          <w:trHeight w:val="360"/>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BD0FF9" w:rsidRDefault="00CA2B68" w:rsidP="00DB53BC">
            <w:pPr>
              <w:shd w:val="clear" w:color="auto" w:fill="FFFFFF" w:themeFill="background1"/>
              <w:jc w:val="center"/>
              <w:rPr>
                <w:b/>
                <w:bCs/>
              </w:rPr>
            </w:pPr>
            <w:r w:rsidRPr="00BD0FF9">
              <w:rPr>
                <w:b/>
                <w:bCs/>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BD0FF9" w:rsidRDefault="00CA2B68" w:rsidP="00DB53BC">
            <w:pPr>
              <w:shd w:val="clear" w:color="auto" w:fill="FFFFFF" w:themeFill="background1"/>
              <w:rPr>
                <w:b/>
                <w:bCs/>
              </w:rPr>
            </w:pPr>
            <w:r w:rsidRPr="00BD0FF9">
              <w:rPr>
                <w:b/>
                <w:bCs/>
              </w:rPr>
              <w:t>2 00 00000 00 0000 000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BD0FF9" w:rsidRDefault="00CA2B68" w:rsidP="00DB53BC">
            <w:pPr>
              <w:shd w:val="clear" w:color="auto" w:fill="FFFFFF" w:themeFill="background1"/>
              <w:rPr>
                <w:b/>
                <w:bCs/>
              </w:rPr>
            </w:pPr>
            <w:r w:rsidRPr="00BD0FF9">
              <w:rPr>
                <w:b/>
                <w:bCs/>
              </w:rPr>
              <w:t>БЕЗВОЗМЕЗДНЫЕ ПОСТУПЛЕНИЯ</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BD0FF9" w:rsidRDefault="00CA2B68" w:rsidP="00DB53BC">
            <w:pPr>
              <w:shd w:val="clear" w:color="auto" w:fill="FFFFFF" w:themeFill="background1"/>
              <w:jc w:val="right"/>
              <w:rPr>
                <w:b/>
                <w:bCs/>
              </w:rPr>
            </w:pPr>
            <w:r w:rsidRPr="00BD0FF9">
              <w:rPr>
                <w:b/>
                <w:bCs/>
              </w:rPr>
              <w:t>640 837,0</w:t>
            </w:r>
          </w:p>
        </w:tc>
      </w:tr>
      <w:tr w:rsidR="00CA2B68" w:rsidRPr="00040F68" w:rsidTr="00DB53BC">
        <w:trPr>
          <w:trHeight w:val="705"/>
        </w:trPr>
        <w:tc>
          <w:tcPr>
            <w:tcW w:w="474" w:type="pct"/>
            <w:tcBorders>
              <w:top w:val="nil"/>
              <w:left w:val="single" w:sz="4" w:space="0" w:color="auto"/>
              <w:bottom w:val="single" w:sz="4" w:space="0" w:color="auto"/>
              <w:right w:val="single" w:sz="4" w:space="0" w:color="auto"/>
            </w:tcBorders>
            <w:shd w:val="clear" w:color="auto" w:fill="FFFFFF" w:themeFill="background1"/>
            <w:noWrap/>
            <w:hideMark/>
          </w:tcPr>
          <w:p w:rsidR="00CA2B68" w:rsidRPr="00BD0FF9" w:rsidRDefault="00CA2B68" w:rsidP="00DB53BC">
            <w:pPr>
              <w:shd w:val="clear" w:color="auto" w:fill="FFFFFF" w:themeFill="background1"/>
              <w:jc w:val="center"/>
              <w:rPr>
                <w:b/>
              </w:rPr>
            </w:pPr>
            <w:r w:rsidRPr="00BD0FF9">
              <w:rPr>
                <w:b/>
              </w:rPr>
              <w:t>902</w:t>
            </w:r>
          </w:p>
        </w:tc>
        <w:tc>
          <w:tcPr>
            <w:tcW w:w="1339" w:type="pct"/>
            <w:tcBorders>
              <w:top w:val="nil"/>
              <w:left w:val="nil"/>
              <w:bottom w:val="single" w:sz="4" w:space="0" w:color="auto"/>
              <w:right w:val="single" w:sz="4" w:space="0" w:color="auto"/>
            </w:tcBorders>
            <w:shd w:val="clear" w:color="auto" w:fill="FFFFFF" w:themeFill="background1"/>
            <w:noWrap/>
            <w:hideMark/>
          </w:tcPr>
          <w:p w:rsidR="00CA2B68" w:rsidRPr="00BD0FF9" w:rsidRDefault="00CA2B68" w:rsidP="00DB53BC">
            <w:pPr>
              <w:shd w:val="clear" w:color="auto" w:fill="FFFFFF" w:themeFill="background1"/>
              <w:rPr>
                <w:b/>
              </w:rPr>
            </w:pPr>
            <w:r w:rsidRPr="00BD0FF9">
              <w:rPr>
                <w:b/>
              </w:rPr>
              <w:t>2 02 00000 00 0000 000</w:t>
            </w:r>
          </w:p>
        </w:tc>
        <w:tc>
          <w:tcPr>
            <w:tcW w:w="2511" w:type="pct"/>
            <w:tcBorders>
              <w:top w:val="nil"/>
              <w:left w:val="nil"/>
              <w:bottom w:val="single" w:sz="4" w:space="0" w:color="auto"/>
              <w:right w:val="single" w:sz="4" w:space="0" w:color="auto"/>
            </w:tcBorders>
            <w:shd w:val="clear" w:color="auto" w:fill="FFFFFF" w:themeFill="background1"/>
            <w:hideMark/>
          </w:tcPr>
          <w:p w:rsidR="00CA2B68" w:rsidRPr="00BD0FF9" w:rsidRDefault="00CA2B68" w:rsidP="00DB53BC">
            <w:pPr>
              <w:shd w:val="clear" w:color="auto" w:fill="FFFFFF" w:themeFill="background1"/>
              <w:rPr>
                <w:b/>
              </w:rPr>
            </w:pPr>
            <w:r w:rsidRPr="00BD0FF9">
              <w:rPr>
                <w:b/>
              </w:rPr>
              <w:t>БЕЗВОЗМЕЗДНЫЕ ПОСТУПЛЕНИЯ ОТ ДРУГИХ БЮДЖЕТОВ БЮДЖЕТНОЙ СИСТЕМЫ РОССИЙСКОЙ ФЕДЕРАЦИИ</w:t>
            </w:r>
          </w:p>
        </w:tc>
        <w:tc>
          <w:tcPr>
            <w:tcW w:w="676" w:type="pct"/>
            <w:tcBorders>
              <w:top w:val="nil"/>
              <w:left w:val="nil"/>
              <w:bottom w:val="single" w:sz="4" w:space="0" w:color="auto"/>
              <w:right w:val="single" w:sz="4" w:space="0" w:color="auto"/>
            </w:tcBorders>
            <w:shd w:val="clear" w:color="auto" w:fill="FFFFFF" w:themeFill="background1"/>
            <w:noWrap/>
            <w:hideMark/>
          </w:tcPr>
          <w:p w:rsidR="00CA2B68" w:rsidRPr="00BD0FF9" w:rsidRDefault="00CA2B68" w:rsidP="00DB53BC">
            <w:pPr>
              <w:shd w:val="clear" w:color="auto" w:fill="FFFFFF" w:themeFill="background1"/>
              <w:jc w:val="right"/>
              <w:rPr>
                <w:b/>
              </w:rPr>
            </w:pPr>
            <w:r w:rsidRPr="00BD0FF9">
              <w:rPr>
                <w:b/>
              </w:rPr>
              <w:t>640 904,0</w:t>
            </w:r>
          </w:p>
        </w:tc>
      </w:tr>
      <w:tr w:rsidR="00CA2B68" w:rsidRPr="00040F68" w:rsidTr="00DB53BC">
        <w:trPr>
          <w:trHeight w:val="390"/>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2 02 10000 00 0000 150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Дотации бюджетам бюджетной системы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195</w:t>
            </w:r>
            <w:r>
              <w:t> </w:t>
            </w:r>
            <w:r w:rsidRPr="004424C3">
              <w:t>318</w:t>
            </w:r>
            <w:r>
              <w:t>,</w:t>
            </w:r>
            <w:r w:rsidRPr="004424C3">
              <w:t>0</w:t>
            </w:r>
          </w:p>
        </w:tc>
      </w:tr>
      <w:tr w:rsidR="00CA2B68" w:rsidRPr="00040F68" w:rsidTr="00DB53BC">
        <w:trPr>
          <w:trHeight w:val="67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2 02 20000 00 0000 150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Субсидии бюджетам бюджетной системы Российской Федерации (межбюджетные субсидии)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t>85 843,7</w:t>
            </w:r>
          </w:p>
        </w:tc>
      </w:tr>
      <w:tr w:rsidR="00CA2B68" w:rsidRPr="00040F68" w:rsidTr="00DB53BC">
        <w:trPr>
          <w:trHeight w:val="630"/>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2 02 30000 00 0000 150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Суб</w:t>
            </w:r>
            <w:bookmarkStart w:id="0" w:name="_GoBack"/>
            <w:bookmarkEnd w:id="0"/>
            <w:r w:rsidRPr="004424C3">
              <w:t>венции бюджетам бюджетной системы Российской Федерации</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32</w:t>
            </w:r>
            <w:r>
              <w:t>6 915,6</w:t>
            </w:r>
          </w:p>
        </w:tc>
      </w:tr>
      <w:tr w:rsidR="00CA2B68" w:rsidRPr="00040F68" w:rsidTr="00DB53BC">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rsidRPr="004424C3">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rsidRPr="004424C3">
              <w:t>2 02 40000 00 0000 150</w:t>
            </w:r>
          </w:p>
        </w:tc>
        <w:tc>
          <w:tcPr>
            <w:tcW w:w="2511" w:type="pct"/>
            <w:tcBorders>
              <w:top w:val="nil"/>
              <w:left w:val="nil"/>
              <w:bottom w:val="single" w:sz="4" w:space="0" w:color="auto"/>
              <w:right w:val="single" w:sz="4" w:space="0" w:color="auto"/>
            </w:tcBorders>
            <w:shd w:val="clear" w:color="auto" w:fill="auto"/>
            <w:hideMark/>
          </w:tcPr>
          <w:p w:rsidR="00CA2B68" w:rsidRPr="004424C3" w:rsidRDefault="00CA2B68" w:rsidP="00DB53BC">
            <w:pPr>
              <w:shd w:val="clear" w:color="auto" w:fill="FFFFFF" w:themeFill="background1"/>
              <w:jc w:val="both"/>
            </w:pPr>
            <w:r w:rsidRPr="004424C3">
              <w:t>Иные межбюджетные трансферты</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rsidRPr="004424C3">
              <w:t>3</w:t>
            </w:r>
            <w:r>
              <w:t>2 826,7</w:t>
            </w:r>
          </w:p>
        </w:tc>
      </w:tr>
      <w:tr w:rsidR="00CA2B68" w:rsidRPr="00040F68" w:rsidTr="00DB53BC">
        <w:trPr>
          <w:trHeight w:val="375"/>
        </w:trPr>
        <w:tc>
          <w:tcPr>
            <w:tcW w:w="474" w:type="pct"/>
            <w:tcBorders>
              <w:top w:val="nil"/>
              <w:left w:val="single" w:sz="4" w:space="0" w:color="auto"/>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center"/>
            </w:pPr>
            <w:r>
              <w:t>902</w:t>
            </w:r>
          </w:p>
        </w:tc>
        <w:tc>
          <w:tcPr>
            <w:tcW w:w="1339"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pPr>
            <w:r>
              <w:t>2 19 00000 00 0000 000</w:t>
            </w:r>
          </w:p>
        </w:tc>
        <w:tc>
          <w:tcPr>
            <w:tcW w:w="2511" w:type="pct"/>
            <w:tcBorders>
              <w:top w:val="nil"/>
              <w:left w:val="nil"/>
              <w:bottom w:val="single" w:sz="4" w:space="0" w:color="auto"/>
              <w:right w:val="single" w:sz="4" w:space="0" w:color="auto"/>
            </w:tcBorders>
            <w:shd w:val="clear" w:color="auto" w:fill="auto"/>
            <w:hideMark/>
          </w:tcPr>
          <w:p w:rsidR="00CA2B68" w:rsidRPr="00024758" w:rsidRDefault="00CA2B68" w:rsidP="00DB53BC">
            <w:pPr>
              <w:shd w:val="clear" w:color="auto" w:fill="FFFFFF" w:themeFill="background1"/>
              <w:jc w:val="both"/>
            </w:pPr>
            <w:r w:rsidRPr="00024758">
              <w:t>Возврат остатков субсидий, субвенций и иных межбюджетных трансфертов, имеющих целевое назначение, прошлых лет</w:t>
            </w:r>
          </w:p>
        </w:tc>
        <w:tc>
          <w:tcPr>
            <w:tcW w:w="676" w:type="pct"/>
            <w:tcBorders>
              <w:top w:val="nil"/>
              <w:left w:val="nil"/>
              <w:bottom w:val="single" w:sz="4" w:space="0" w:color="auto"/>
              <w:right w:val="single" w:sz="4" w:space="0" w:color="auto"/>
            </w:tcBorders>
            <w:shd w:val="clear" w:color="auto" w:fill="auto"/>
            <w:noWrap/>
            <w:hideMark/>
          </w:tcPr>
          <w:p w:rsidR="00CA2B68" w:rsidRPr="004424C3" w:rsidRDefault="00CA2B68" w:rsidP="00DB53BC">
            <w:pPr>
              <w:shd w:val="clear" w:color="auto" w:fill="FFFFFF" w:themeFill="background1"/>
              <w:jc w:val="right"/>
            </w:pPr>
            <w:r>
              <w:t>-67,0</w:t>
            </w:r>
          </w:p>
        </w:tc>
      </w:tr>
      <w:tr w:rsidR="00CA2B68" w:rsidRPr="00040F68" w:rsidTr="00DB53BC">
        <w:trPr>
          <w:trHeight w:val="360"/>
        </w:trPr>
        <w:tc>
          <w:tcPr>
            <w:tcW w:w="474" w:type="pct"/>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CA2B68" w:rsidRPr="004424C3" w:rsidRDefault="00CA2B68" w:rsidP="00DB53BC">
            <w:pPr>
              <w:shd w:val="clear" w:color="auto" w:fill="FFFFFF" w:themeFill="background1"/>
              <w:jc w:val="center"/>
            </w:pPr>
            <w:r w:rsidRPr="004424C3">
              <w:t> </w:t>
            </w:r>
          </w:p>
        </w:tc>
        <w:tc>
          <w:tcPr>
            <w:tcW w:w="1339"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A2B68" w:rsidRPr="004424C3" w:rsidRDefault="00CA2B68" w:rsidP="00DB53BC">
            <w:pPr>
              <w:shd w:val="clear" w:color="auto" w:fill="FFFFFF" w:themeFill="background1"/>
            </w:pPr>
            <w:r w:rsidRPr="004424C3">
              <w:t> </w:t>
            </w:r>
          </w:p>
        </w:tc>
        <w:tc>
          <w:tcPr>
            <w:tcW w:w="251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A2B68" w:rsidRPr="0025070C" w:rsidRDefault="00CA2B68" w:rsidP="00DB53BC">
            <w:pPr>
              <w:shd w:val="clear" w:color="auto" w:fill="FFFFFF" w:themeFill="background1"/>
              <w:rPr>
                <w:b/>
                <w:bCs/>
              </w:rPr>
            </w:pPr>
            <w:r w:rsidRPr="0025070C">
              <w:rPr>
                <w:b/>
                <w:bCs/>
              </w:rPr>
              <w:t>ИТОГО ДОХОДОВ</w:t>
            </w:r>
          </w:p>
        </w:tc>
        <w:tc>
          <w:tcPr>
            <w:tcW w:w="676" w:type="pct"/>
            <w:tcBorders>
              <w:top w:val="single" w:sz="4" w:space="0" w:color="auto"/>
              <w:left w:val="single" w:sz="4" w:space="0" w:color="auto"/>
              <w:bottom w:val="single" w:sz="4" w:space="0" w:color="auto"/>
              <w:right w:val="single" w:sz="4" w:space="0" w:color="auto"/>
            </w:tcBorders>
            <w:shd w:val="clear" w:color="auto" w:fill="FFFFFF" w:themeFill="background1"/>
            <w:noWrap/>
            <w:hideMark/>
          </w:tcPr>
          <w:p w:rsidR="00CA2B68" w:rsidRPr="0025070C" w:rsidRDefault="00CA2B68" w:rsidP="00DB53BC">
            <w:pPr>
              <w:shd w:val="clear" w:color="auto" w:fill="FFFFFF" w:themeFill="background1"/>
              <w:jc w:val="right"/>
              <w:rPr>
                <w:b/>
                <w:bCs/>
              </w:rPr>
            </w:pPr>
            <w:r w:rsidRPr="0025070C">
              <w:rPr>
                <w:b/>
                <w:bCs/>
              </w:rPr>
              <w:t>1</w:t>
            </w:r>
            <w:r>
              <w:rPr>
                <w:b/>
                <w:bCs/>
              </w:rPr>
              <w:t xml:space="preserve"> </w:t>
            </w:r>
            <w:r w:rsidRPr="0025070C">
              <w:rPr>
                <w:b/>
                <w:bCs/>
              </w:rPr>
              <w:t>0</w:t>
            </w:r>
            <w:r>
              <w:rPr>
                <w:b/>
                <w:bCs/>
              </w:rPr>
              <w:t>21 138,6</w:t>
            </w:r>
          </w:p>
        </w:tc>
      </w:tr>
    </w:tbl>
    <w:p w:rsidR="00CA2B68" w:rsidRPr="00040F68" w:rsidRDefault="00CA2B68" w:rsidP="00CA2B68">
      <w:pPr>
        <w:shd w:val="clear" w:color="auto" w:fill="FFFFFF" w:themeFill="background1"/>
      </w:pPr>
    </w:p>
    <w:p w:rsidR="00CA2B68" w:rsidRPr="00040F68" w:rsidRDefault="00CA2B68" w:rsidP="00CA2B68">
      <w:pPr>
        <w:shd w:val="clear" w:color="auto" w:fill="FFFFFF" w:themeFill="background1"/>
      </w:pPr>
    </w:p>
    <w:p w:rsidR="00CA2B68" w:rsidRPr="00696B8C" w:rsidRDefault="00CA2B68" w:rsidP="00CA2B68">
      <w:pPr>
        <w:shd w:val="clear" w:color="auto" w:fill="FFFFFF" w:themeFill="background1"/>
      </w:pPr>
    </w:p>
    <w:p w:rsidR="00046A6E" w:rsidRPr="00696B8C" w:rsidRDefault="00046A6E" w:rsidP="00046A6E">
      <w:pPr>
        <w:shd w:val="clear" w:color="auto" w:fill="FFFFFF" w:themeFill="background1"/>
      </w:pPr>
    </w:p>
    <w:p w:rsidR="00046A6E" w:rsidRDefault="00046A6E" w:rsidP="00046A6E">
      <w:pPr>
        <w:widowControl w:val="0"/>
        <w:autoSpaceDE w:val="0"/>
        <w:autoSpaceDN w:val="0"/>
        <w:adjustRightInd w:val="0"/>
        <w:jc w:val="center"/>
        <w:rPr>
          <w:sz w:val="28"/>
          <w:szCs w:val="28"/>
        </w:rPr>
      </w:pPr>
      <w:r>
        <w:rPr>
          <w:sz w:val="28"/>
          <w:szCs w:val="28"/>
        </w:rPr>
        <w:t>_____________</w:t>
      </w: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Pr="00696B8C" w:rsidRDefault="00046A6E" w:rsidP="00046A6E">
      <w:pPr>
        <w:ind w:left="5529"/>
        <w:jc w:val="right"/>
      </w:pPr>
      <w:r>
        <w:lastRenderedPageBreak/>
        <w:t>Приложение №2</w:t>
      </w:r>
    </w:p>
    <w:p w:rsidR="00046A6E" w:rsidRDefault="00046A6E" w:rsidP="00046A6E">
      <w:pPr>
        <w:jc w:val="right"/>
      </w:pPr>
      <w:r>
        <w:t xml:space="preserve">к решению Совета Тунгокоченского </w:t>
      </w:r>
    </w:p>
    <w:p w:rsidR="00046A6E" w:rsidRDefault="00046A6E" w:rsidP="00046A6E">
      <w:pPr>
        <w:jc w:val="right"/>
      </w:pPr>
      <w:r>
        <w:t>муниципального округа</w:t>
      </w:r>
    </w:p>
    <w:p w:rsidR="00046A6E" w:rsidRDefault="00046A6E" w:rsidP="00046A6E">
      <w:pPr>
        <w:jc w:val="right"/>
      </w:pPr>
      <w:r>
        <w:t>«О внесении изменений в решение Совета</w:t>
      </w:r>
    </w:p>
    <w:p w:rsidR="00046A6E" w:rsidRDefault="00046A6E" w:rsidP="00046A6E">
      <w:pPr>
        <w:jc w:val="right"/>
      </w:pPr>
      <w:r>
        <w:t>Тунгокоченского муниципального округа</w:t>
      </w:r>
    </w:p>
    <w:p w:rsidR="00046A6E" w:rsidRDefault="00046A6E" w:rsidP="00046A6E">
      <w:pPr>
        <w:jc w:val="right"/>
      </w:pPr>
      <w:r>
        <w:t>от 28.11.2024 года №</w:t>
      </w:r>
      <w:r w:rsidR="00250D9D">
        <w:t xml:space="preserve"> </w:t>
      </w:r>
      <w:r>
        <w:t>50</w:t>
      </w:r>
    </w:p>
    <w:p w:rsidR="00046A6E" w:rsidRDefault="00046A6E" w:rsidP="00046A6E">
      <w:pPr>
        <w:jc w:val="right"/>
      </w:pPr>
      <w:r>
        <w:t xml:space="preserve"> «Об утверждении бюджета Тунгокоченского </w:t>
      </w:r>
    </w:p>
    <w:p w:rsidR="00046A6E" w:rsidRDefault="00046A6E" w:rsidP="00046A6E">
      <w:pPr>
        <w:jc w:val="right"/>
      </w:pPr>
      <w:r>
        <w:t>муниципального округа на 2025 год</w:t>
      </w:r>
    </w:p>
    <w:p w:rsidR="00046A6E" w:rsidRDefault="00046A6E" w:rsidP="00046A6E">
      <w:pPr>
        <w:jc w:val="right"/>
      </w:pPr>
      <w:r>
        <w:t xml:space="preserve"> и плановый период 2026-2027 годов</w:t>
      </w:r>
      <w:r w:rsidR="00884C31">
        <w:t>»</w:t>
      </w:r>
    </w:p>
    <w:p w:rsidR="00046A6E" w:rsidRDefault="00C83AA5" w:rsidP="00046A6E">
      <w:pPr>
        <w:jc w:val="right"/>
      </w:pPr>
      <w:r>
        <w:t>от 27.03.2025 г.</w:t>
      </w:r>
      <w:r w:rsidR="00046A6E">
        <w:t xml:space="preserve">  №</w:t>
      </w:r>
      <w:r w:rsidR="00CA2B68">
        <w:t xml:space="preserve"> 91</w:t>
      </w:r>
    </w:p>
    <w:p w:rsidR="009F6FD5" w:rsidRDefault="009F6FD5" w:rsidP="00046A6E">
      <w:pPr>
        <w:jc w:val="right"/>
        <w:rPr>
          <w:b/>
          <w:bCs/>
        </w:rPr>
      </w:pPr>
    </w:p>
    <w:p w:rsidR="00CA2B68" w:rsidRDefault="00CA2B68" w:rsidP="00CA2B68">
      <w:pPr>
        <w:jc w:val="center"/>
        <w:rPr>
          <w:b/>
        </w:rPr>
      </w:pPr>
      <w:r w:rsidRPr="006C30E3">
        <w:rPr>
          <w:b/>
        </w:rPr>
        <w:t>Объем поступления доходов в бюджет Тунгокоченского муниципального округа по кодам классификации доходов бюджета на плановый период 2026 и 2027 годов</w:t>
      </w:r>
    </w:p>
    <w:p w:rsidR="00CA2B68" w:rsidRDefault="00CA2B68" w:rsidP="00CA2B68">
      <w:pPr>
        <w:jc w:val="center"/>
        <w:rPr>
          <w:b/>
        </w:rPr>
      </w:pPr>
    </w:p>
    <w:p w:rsidR="00CA2B68" w:rsidRDefault="00CA2B68" w:rsidP="00CA2B68">
      <w:pPr>
        <w:jc w:val="right"/>
      </w:pPr>
      <w:r w:rsidRPr="00696B8C">
        <w:t>(тыс. рублей)</w:t>
      </w:r>
    </w:p>
    <w:tbl>
      <w:tblPr>
        <w:tblW w:w="5562" w:type="pct"/>
        <w:tblInd w:w="-856" w:type="dxa"/>
        <w:tblLayout w:type="fixed"/>
        <w:tblLook w:val="04A0"/>
      </w:tblPr>
      <w:tblGrid>
        <w:gridCol w:w="1202"/>
        <w:gridCol w:w="2726"/>
        <w:gridCol w:w="4356"/>
        <w:gridCol w:w="1351"/>
        <w:gridCol w:w="1382"/>
      </w:tblGrid>
      <w:tr w:rsidR="00CA2B68" w:rsidRPr="00745B8A" w:rsidTr="00DB53BC">
        <w:trPr>
          <w:trHeight w:val="615"/>
        </w:trPr>
        <w:tc>
          <w:tcPr>
            <w:tcW w:w="1783"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CA2B68" w:rsidRPr="006C30E3" w:rsidRDefault="00CA2B68" w:rsidP="00DB53BC">
            <w:pPr>
              <w:jc w:val="center"/>
            </w:pPr>
            <w:r w:rsidRPr="006C30E3">
              <w:t>Код классификации доходов бюджетов</w:t>
            </w:r>
          </w:p>
        </w:tc>
        <w:tc>
          <w:tcPr>
            <w:tcW w:w="197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A2B68" w:rsidRPr="006C30E3" w:rsidRDefault="00CA2B68" w:rsidP="00DB53BC">
            <w:pPr>
              <w:jc w:val="center"/>
            </w:pPr>
            <w:r w:rsidRPr="006C30E3">
              <w:t>Наименование кода классификации доходов бюджетов</w:t>
            </w:r>
          </w:p>
        </w:tc>
        <w:tc>
          <w:tcPr>
            <w:tcW w:w="1240" w:type="pct"/>
            <w:gridSpan w:val="2"/>
            <w:tcBorders>
              <w:top w:val="single" w:sz="4" w:space="0" w:color="auto"/>
              <w:left w:val="nil"/>
              <w:bottom w:val="single" w:sz="4" w:space="0" w:color="auto"/>
              <w:right w:val="single" w:sz="4" w:space="0" w:color="auto"/>
            </w:tcBorders>
            <w:shd w:val="clear" w:color="auto" w:fill="auto"/>
            <w:vAlign w:val="center"/>
            <w:hideMark/>
          </w:tcPr>
          <w:p w:rsidR="00CA2B68" w:rsidRPr="006C30E3" w:rsidRDefault="00CA2B68" w:rsidP="00DB53BC">
            <w:pPr>
              <w:jc w:val="center"/>
            </w:pPr>
            <w:r w:rsidRPr="006C30E3">
              <w:t>Сумма</w:t>
            </w:r>
          </w:p>
        </w:tc>
      </w:tr>
      <w:tr w:rsidR="00CA2B68" w:rsidRPr="00745B8A" w:rsidTr="00DB53BC">
        <w:trPr>
          <w:trHeight w:val="1498"/>
        </w:trPr>
        <w:tc>
          <w:tcPr>
            <w:tcW w:w="546" w:type="pct"/>
            <w:tcBorders>
              <w:top w:val="nil"/>
              <w:left w:val="single" w:sz="4" w:space="0" w:color="auto"/>
              <w:bottom w:val="single" w:sz="4" w:space="0" w:color="auto"/>
              <w:right w:val="single" w:sz="4" w:space="0" w:color="auto"/>
            </w:tcBorders>
            <w:shd w:val="clear" w:color="auto" w:fill="auto"/>
            <w:hideMark/>
          </w:tcPr>
          <w:p w:rsidR="00CA2B68" w:rsidRPr="006C30E3" w:rsidRDefault="00CA2B68" w:rsidP="00DB53BC">
            <w:pPr>
              <w:jc w:val="center"/>
            </w:pPr>
            <w:r w:rsidRPr="006C30E3">
              <w:t>Главный администратор доходов бюджета</w:t>
            </w:r>
          </w:p>
        </w:tc>
        <w:tc>
          <w:tcPr>
            <w:tcW w:w="1237" w:type="pct"/>
            <w:tcBorders>
              <w:top w:val="nil"/>
              <w:left w:val="nil"/>
              <w:bottom w:val="single" w:sz="4" w:space="0" w:color="auto"/>
              <w:right w:val="single" w:sz="4" w:space="0" w:color="auto"/>
            </w:tcBorders>
            <w:shd w:val="clear" w:color="auto" w:fill="auto"/>
            <w:vAlign w:val="center"/>
            <w:hideMark/>
          </w:tcPr>
          <w:p w:rsidR="00CA2B68" w:rsidRPr="006C30E3" w:rsidRDefault="00CA2B68" w:rsidP="00DB53BC">
            <w:pPr>
              <w:jc w:val="center"/>
            </w:pPr>
            <w:r w:rsidRPr="006C30E3">
              <w:t xml:space="preserve">Вид и подвид </w:t>
            </w:r>
            <w:r w:rsidRPr="00745B8A">
              <w:t xml:space="preserve">доходов </w:t>
            </w:r>
            <w:r w:rsidRPr="006C30E3">
              <w:t>бюджета</w:t>
            </w:r>
          </w:p>
        </w:tc>
        <w:tc>
          <w:tcPr>
            <w:tcW w:w="1977" w:type="pct"/>
            <w:vMerge/>
            <w:tcBorders>
              <w:top w:val="single" w:sz="4" w:space="0" w:color="auto"/>
              <w:left w:val="single" w:sz="4" w:space="0" w:color="auto"/>
              <w:bottom w:val="single" w:sz="4" w:space="0" w:color="auto"/>
              <w:right w:val="single" w:sz="4" w:space="0" w:color="auto"/>
            </w:tcBorders>
            <w:vAlign w:val="center"/>
            <w:hideMark/>
          </w:tcPr>
          <w:p w:rsidR="00CA2B68" w:rsidRPr="006C30E3" w:rsidRDefault="00CA2B68" w:rsidP="00DB53BC"/>
        </w:tc>
        <w:tc>
          <w:tcPr>
            <w:tcW w:w="613" w:type="pct"/>
            <w:tcBorders>
              <w:top w:val="nil"/>
              <w:left w:val="nil"/>
              <w:bottom w:val="single" w:sz="4" w:space="0" w:color="auto"/>
              <w:right w:val="single" w:sz="4" w:space="0" w:color="auto"/>
            </w:tcBorders>
            <w:shd w:val="clear" w:color="auto" w:fill="auto"/>
            <w:vAlign w:val="center"/>
            <w:hideMark/>
          </w:tcPr>
          <w:p w:rsidR="00CA2B68" w:rsidRPr="006C30E3" w:rsidRDefault="00CA2B68" w:rsidP="00DB53BC">
            <w:pPr>
              <w:jc w:val="center"/>
            </w:pPr>
            <w:r w:rsidRPr="006C30E3">
              <w:t>2026</w:t>
            </w:r>
          </w:p>
        </w:tc>
        <w:tc>
          <w:tcPr>
            <w:tcW w:w="627" w:type="pct"/>
            <w:tcBorders>
              <w:top w:val="nil"/>
              <w:left w:val="nil"/>
              <w:bottom w:val="single" w:sz="4" w:space="0" w:color="auto"/>
              <w:right w:val="single" w:sz="4" w:space="0" w:color="auto"/>
            </w:tcBorders>
            <w:shd w:val="clear" w:color="auto" w:fill="auto"/>
            <w:noWrap/>
            <w:vAlign w:val="center"/>
            <w:hideMark/>
          </w:tcPr>
          <w:p w:rsidR="00CA2B68" w:rsidRPr="006C30E3" w:rsidRDefault="00CA2B68" w:rsidP="00DB53BC">
            <w:pPr>
              <w:jc w:val="center"/>
            </w:pPr>
            <w:r w:rsidRPr="006C30E3">
              <w:t>2027</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hideMark/>
          </w:tcPr>
          <w:p w:rsidR="00CA2B68" w:rsidRPr="006C30E3" w:rsidRDefault="00CA2B68" w:rsidP="00DB53BC">
            <w:pPr>
              <w:jc w:val="center"/>
              <w:rPr>
                <w:bCs/>
              </w:rPr>
            </w:pPr>
            <w:r w:rsidRPr="006C30E3">
              <w:rPr>
                <w:bCs/>
              </w:rPr>
              <w:t> </w:t>
            </w:r>
          </w:p>
        </w:tc>
        <w:tc>
          <w:tcPr>
            <w:tcW w:w="1237" w:type="pct"/>
            <w:tcBorders>
              <w:top w:val="nil"/>
              <w:left w:val="nil"/>
              <w:bottom w:val="single" w:sz="4" w:space="0" w:color="auto"/>
              <w:right w:val="single" w:sz="4" w:space="0" w:color="auto"/>
            </w:tcBorders>
            <w:shd w:val="clear" w:color="auto" w:fill="auto"/>
            <w:hideMark/>
          </w:tcPr>
          <w:p w:rsidR="00CA2B68" w:rsidRPr="006C30E3" w:rsidRDefault="00CA2B68" w:rsidP="00DB53BC">
            <w:pPr>
              <w:rPr>
                <w:bCs/>
              </w:rPr>
            </w:pPr>
            <w:r w:rsidRPr="006C30E3">
              <w:rPr>
                <w:bCs/>
              </w:rPr>
              <w:t>1 00 00000 00 0000 000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rPr>
                <w:bCs/>
              </w:rPr>
            </w:pPr>
            <w:r w:rsidRPr="006C30E3">
              <w:rPr>
                <w:bCs/>
              </w:rPr>
              <w:t>НАЛОГОВЫЕ И НЕНАЛОГОВЫЕ ДОХОДЫ</w:t>
            </w:r>
          </w:p>
        </w:tc>
        <w:tc>
          <w:tcPr>
            <w:tcW w:w="613" w:type="pct"/>
            <w:tcBorders>
              <w:top w:val="nil"/>
              <w:left w:val="nil"/>
              <w:bottom w:val="single" w:sz="4" w:space="0" w:color="auto"/>
              <w:right w:val="single" w:sz="4" w:space="0" w:color="auto"/>
            </w:tcBorders>
            <w:shd w:val="clear" w:color="auto" w:fill="auto"/>
            <w:noWrap/>
            <w:hideMark/>
          </w:tcPr>
          <w:p w:rsidR="00CA2B68" w:rsidRPr="00DD1526" w:rsidRDefault="00CA2B68" w:rsidP="00DB53BC">
            <w:pPr>
              <w:jc w:val="right"/>
            </w:pPr>
            <w:r w:rsidRPr="00DD1526">
              <w:t>353 452,3</w:t>
            </w:r>
          </w:p>
        </w:tc>
        <w:tc>
          <w:tcPr>
            <w:tcW w:w="627" w:type="pct"/>
            <w:tcBorders>
              <w:top w:val="nil"/>
              <w:left w:val="nil"/>
              <w:bottom w:val="single" w:sz="4" w:space="0" w:color="auto"/>
              <w:right w:val="single" w:sz="4" w:space="0" w:color="auto"/>
            </w:tcBorders>
            <w:shd w:val="clear" w:color="auto" w:fill="auto"/>
            <w:noWrap/>
            <w:hideMark/>
          </w:tcPr>
          <w:p w:rsidR="00CA2B68" w:rsidRPr="00DD1526" w:rsidRDefault="00CA2B68" w:rsidP="00DB53BC">
            <w:pPr>
              <w:jc w:val="right"/>
            </w:pPr>
            <w:r w:rsidRPr="00DD1526">
              <w:t>387 296,0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hideMark/>
          </w:tcPr>
          <w:p w:rsidR="00CA2B68" w:rsidRPr="006C30E3" w:rsidRDefault="00CA2B68" w:rsidP="00DB53BC">
            <w:pPr>
              <w:jc w:val="center"/>
            </w:pPr>
            <w:r w:rsidRPr="006C30E3">
              <w:t> </w:t>
            </w:r>
          </w:p>
        </w:tc>
        <w:tc>
          <w:tcPr>
            <w:tcW w:w="1237" w:type="pct"/>
            <w:tcBorders>
              <w:top w:val="nil"/>
              <w:left w:val="nil"/>
              <w:bottom w:val="single" w:sz="4" w:space="0" w:color="auto"/>
              <w:right w:val="single" w:sz="4" w:space="0" w:color="auto"/>
            </w:tcBorders>
            <w:shd w:val="clear" w:color="auto" w:fill="auto"/>
            <w:hideMark/>
          </w:tcPr>
          <w:p w:rsidR="00CA2B68" w:rsidRPr="006C30E3" w:rsidRDefault="00CA2B68" w:rsidP="00DB53BC">
            <w:r w:rsidRPr="006C30E3">
              <w:t> </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r w:rsidRPr="006C30E3">
              <w:t>Налоговые доходы</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344 847,3</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378 561,0</w:t>
            </w:r>
          </w:p>
        </w:tc>
      </w:tr>
      <w:tr w:rsidR="00CA2B68" w:rsidRPr="00745B8A" w:rsidTr="00DB53BC">
        <w:trPr>
          <w:trHeight w:val="3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1 01 00000 00 0000 000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НАЛОГИ НА ПРИБЫЛЬ, ДОХОДЫ</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257 786,0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284 101,0</w:t>
            </w:r>
          </w:p>
        </w:tc>
      </w:tr>
      <w:tr w:rsidR="00CA2B68" w:rsidRPr="00745B8A" w:rsidTr="00DB53BC">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1 01 02000 01 0000 110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Налог на доходы физических лиц</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257 786,0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284 101,0</w:t>
            </w:r>
          </w:p>
        </w:tc>
      </w:tr>
      <w:tr w:rsidR="00CA2B68" w:rsidRPr="00745B8A" w:rsidTr="00DB53BC">
        <w:trPr>
          <w:trHeight w:val="292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1 01 02010 01 0000 110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proofErr w:type="gramStart"/>
            <w:r w:rsidRPr="006C30E3">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roofErr w:type="gramEnd"/>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257 406,0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283 716,0</w:t>
            </w:r>
          </w:p>
        </w:tc>
      </w:tr>
      <w:tr w:rsidR="00CA2B68" w:rsidRPr="00745B8A" w:rsidTr="00DB53BC">
        <w:trPr>
          <w:trHeight w:val="557"/>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1 01 02020 01 0000 110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pPr>
            <w:r w:rsidRPr="006C30E3">
              <w:t xml:space="preserve">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w:t>
            </w:r>
            <w:r w:rsidRPr="006C30E3">
              <w:lastRenderedPageBreak/>
              <w:t>соответствии со статьей 227 Налогового кодекса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lastRenderedPageBreak/>
              <w:t>380,0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385,0</w:t>
            </w:r>
          </w:p>
        </w:tc>
      </w:tr>
      <w:tr w:rsidR="00CA2B68" w:rsidRPr="00745B8A" w:rsidTr="00DB53BC">
        <w:trPr>
          <w:trHeight w:val="9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lastRenderedPageBreak/>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1 03 00000 00 0000 000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rPr>
                <w:bCs/>
              </w:rPr>
            </w:pPr>
            <w:r w:rsidRPr="006C30E3">
              <w:rPr>
                <w:bCs/>
              </w:rPr>
              <w:t>НАЛОГИ НА ТОВАРЫ (РАБОТЫ, УСЛУГИ), РЕАЛИЗУЕМЫЕ НА ТЕРРИТОРИИ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16 486,1</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17 145,6</w:t>
            </w:r>
          </w:p>
        </w:tc>
      </w:tr>
      <w:tr w:rsidR="00CA2B68" w:rsidRPr="00745B8A" w:rsidTr="00DB53BC">
        <w:trPr>
          <w:trHeight w:val="288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1 03 02231 01 0000 110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pPr>
            <w:r w:rsidRPr="006C30E3">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8 262,2</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8 632,6</w:t>
            </w:r>
          </w:p>
        </w:tc>
      </w:tr>
      <w:tr w:rsidR="00CA2B68" w:rsidRPr="00745B8A" w:rsidTr="00DB53BC">
        <w:trPr>
          <w:trHeight w:val="328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1 03 02241 01 0000 110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pPr>
            <w:r w:rsidRPr="006C30E3">
              <w:t>Доходы от уплаты акцизов на моторные масла для дизельных и (или) карбюраторных (</w:t>
            </w:r>
            <w:proofErr w:type="spellStart"/>
            <w:r w:rsidRPr="006C30E3">
              <w:t>инжекторных</w:t>
            </w:r>
            <w:proofErr w:type="spellEnd"/>
            <w:r w:rsidRPr="006C30E3">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50,5</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52,5</w:t>
            </w:r>
          </w:p>
        </w:tc>
      </w:tr>
      <w:tr w:rsidR="00CA2B68" w:rsidRPr="00745B8A" w:rsidTr="00DB53BC">
        <w:trPr>
          <w:trHeight w:val="298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1 03 02251 01 0000 110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pPr>
            <w:r w:rsidRPr="006C30E3">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9 121,3</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9 453,0</w:t>
            </w:r>
          </w:p>
        </w:tc>
      </w:tr>
      <w:tr w:rsidR="00CA2B68" w:rsidRPr="00745B8A" w:rsidTr="00DB53BC">
        <w:trPr>
          <w:trHeight w:val="292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lastRenderedPageBreak/>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1 03 02261 01 0000 110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pPr>
            <w:r w:rsidRPr="006C30E3">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-947,9</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-992,5</w:t>
            </w:r>
          </w:p>
        </w:tc>
      </w:tr>
      <w:tr w:rsidR="00CA2B68" w:rsidRPr="00745B8A" w:rsidTr="00DB53BC">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1 05 00000 00 0000 000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НАЛОГИ НА СОВОКУПНЫЙ ДОХОД</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5 616,2</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5 907,6</w:t>
            </w:r>
          </w:p>
        </w:tc>
      </w:tr>
      <w:tr w:rsidR="00CA2B68" w:rsidRPr="00745B8A" w:rsidTr="00DB53BC">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1 05 01000 00 0000 110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взимаемый в связи с применением упрощенной системы налогообложения</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4 513,2</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4 754,6</w:t>
            </w:r>
          </w:p>
        </w:tc>
      </w:tr>
      <w:tr w:rsidR="00CA2B68" w:rsidRPr="00745B8A" w:rsidTr="00DB53BC">
        <w:trPr>
          <w:trHeight w:val="6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1 05 0101</w:t>
            </w:r>
            <w:r>
              <w:t>1</w:t>
            </w:r>
            <w:r w:rsidRPr="006C30E3">
              <w:t xml:space="preserve">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взимаемый с налогоплательщиков, выбравших в качестве объекта налогообложения доходы</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4 513,2</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4 754,6</w:t>
            </w:r>
          </w:p>
        </w:tc>
      </w:tr>
      <w:tr w:rsidR="00CA2B68" w:rsidRPr="00745B8A" w:rsidTr="00DB53BC">
        <w:trPr>
          <w:trHeight w:val="3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1 05 03000 01 0000 110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Единый сельскохозяйственный налог</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3,0</w:t>
            </w:r>
          </w:p>
        </w:tc>
      </w:tr>
      <w:tr w:rsidR="00CA2B68" w:rsidRPr="00745B8A" w:rsidTr="00DB53BC">
        <w:trPr>
          <w:trHeight w:val="3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1 05 03010 01 0000 110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Единый сельскохозяйственный налог</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3,0</w:t>
            </w:r>
          </w:p>
        </w:tc>
      </w:tr>
      <w:tr w:rsidR="00CA2B68" w:rsidRPr="00745B8A" w:rsidTr="00DB53BC">
        <w:trPr>
          <w:trHeight w:val="70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1 05 04000 02 0000 110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взимаемый в связи с применением патентной системы налогообложения</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1 100,0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1 150,0</w:t>
            </w:r>
          </w:p>
        </w:tc>
      </w:tr>
      <w:tr w:rsidR="00CA2B68" w:rsidRPr="00745B8A" w:rsidTr="00DB53BC">
        <w:trPr>
          <w:trHeight w:val="12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1 05 04060 02 0000 110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взимаемый в связи с применением патентной системы налогообложения, зачисляемый в бюджеты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1 100,0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1 150,0</w:t>
            </w:r>
          </w:p>
        </w:tc>
      </w:tr>
      <w:tr w:rsidR="00CA2B68" w:rsidRPr="00745B8A" w:rsidTr="00DB53BC">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1 06 00000 00 0000 000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rPr>
                <w:bCs/>
              </w:rPr>
            </w:pPr>
            <w:r w:rsidRPr="006C30E3">
              <w:rPr>
                <w:bCs/>
              </w:rPr>
              <w:t>НАЛОГИ НА ИМУЩЕСТВО</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2 030,0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2 045,0</w:t>
            </w:r>
          </w:p>
        </w:tc>
      </w:tr>
      <w:tr w:rsidR="00CA2B68" w:rsidRPr="00745B8A" w:rsidTr="00DB53BC">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1 06 01000 00 0000 110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rPr>
                <w:bCs/>
              </w:rPr>
            </w:pPr>
            <w:r w:rsidRPr="006C30E3">
              <w:rPr>
                <w:bCs/>
              </w:rPr>
              <w:t>Налог на имущество физических лиц</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880,0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885,0</w:t>
            </w:r>
          </w:p>
        </w:tc>
      </w:tr>
      <w:tr w:rsidR="00CA2B68" w:rsidRPr="00745B8A" w:rsidTr="00DB53BC">
        <w:trPr>
          <w:trHeight w:val="9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1 06 01020 14 0000 110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880,0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885,0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1 06 06000 00 0000 110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Земельный налог</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1 150,0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1 160,0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1 06 06030 00 0000 110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Земельный налог с организаций</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540,0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545,0</w:t>
            </w:r>
          </w:p>
        </w:tc>
      </w:tr>
      <w:tr w:rsidR="00CA2B68" w:rsidRPr="00745B8A" w:rsidTr="00DB53BC">
        <w:trPr>
          <w:trHeight w:val="9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1 06 06032 14 0000 110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Земельный налог с организаций, обладающих земельным участком, расположенным в границах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540,0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545,0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1 06 06040 00 0000 110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Земельный налог с физических лиц</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610,0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615,0</w:t>
            </w:r>
          </w:p>
        </w:tc>
      </w:tr>
      <w:tr w:rsidR="00CA2B68" w:rsidRPr="00745B8A" w:rsidTr="00DB53BC">
        <w:trPr>
          <w:trHeight w:val="9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1 06 06042 14 0000 110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Земельный налог с физических лиц, обладающих земельным участком, расположенным в границах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610,0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615,0</w:t>
            </w:r>
          </w:p>
        </w:tc>
      </w:tr>
      <w:tr w:rsidR="00CA2B68" w:rsidRPr="00745B8A" w:rsidTr="00DB53BC">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lastRenderedPageBreak/>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1 07 00000 00 0000 000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НАЛОГИ, СБОРЫ И РЕГУЛЯРНЫЕ ПЛАТЕЖИ ЗА ПОЛЬЗОВАНИЕ ПРИРОДНЫМИ РЕСУРСАМИ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61 479,0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67 861,8</w:t>
            </w:r>
          </w:p>
        </w:tc>
      </w:tr>
      <w:tr w:rsidR="00CA2B68" w:rsidRPr="00745B8A" w:rsidTr="00DB53BC">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1 07 01000 01 0000 110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на добычу полезных ископаемых</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61 479,0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67 861,8</w:t>
            </w:r>
          </w:p>
        </w:tc>
      </w:tr>
      <w:tr w:rsidR="00CA2B68" w:rsidRPr="00745B8A" w:rsidTr="00DB53BC">
        <w:trPr>
          <w:trHeight w:val="318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1 07 01030 01 0000 110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61 479,0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67 861,8</w:t>
            </w:r>
          </w:p>
        </w:tc>
      </w:tr>
      <w:tr w:rsidR="00CA2B68" w:rsidRPr="00745B8A" w:rsidTr="00DB53BC">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1 08 00000 00 0000 000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ГОСУДАРСТВЕННАЯ ПОШЛИНА</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1 450,0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rPr>
                <w:bCs/>
              </w:rPr>
            </w:pPr>
            <w:r w:rsidRPr="006C30E3">
              <w:rPr>
                <w:bCs/>
              </w:rPr>
              <w:t>1 500,0</w:t>
            </w:r>
          </w:p>
        </w:tc>
      </w:tr>
      <w:tr w:rsidR="00CA2B68" w:rsidRPr="00745B8A" w:rsidTr="00DB53BC">
        <w:trPr>
          <w:trHeight w:val="70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1 08 03000 01 0000 110</w:t>
            </w:r>
          </w:p>
        </w:tc>
        <w:tc>
          <w:tcPr>
            <w:tcW w:w="197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both"/>
            </w:pPr>
            <w:r w:rsidRPr="006C30E3">
              <w:t xml:space="preserve">Государственная пошлина по делам, рассматриваемым в судах общей юрисдикции, мировыми судьями </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1 450,0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1 500,0</w:t>
            </w:r>
          </w:p>
        </w:tc>
      </w:tr>
      <w:tr w:rsidR="00CA2B68" w:rsidRPr="00745B8A" w:rsidTr="00DB53BC">
        <w:trPr>
          <w:trHeight w:val="9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182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1 08 03010 01 0000 110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1 450,0</w:t>
            </w:r>
          </w:p>
        </w:tc>
        <w:tc>
          <w:tcPr>
            <w:tcW w:w="62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jc w:val="right"/>
            </w:pPr>
            <w:r w:rsidRPr="006C30E3">
              <w:t>1500,0</w:t>
            </w:r>
          </w:p>
        </w:tc>
      </w:tr>
      <w:tr w:rsidR="00CA2B68" w:rsidRPr="00745B8A" w:rsidTr="00DB53BC">
        <w:trPr>
          <w:trHeight w:val="34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 </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 </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rPr>
                <w:bCs/>
              </w:rPr>
            </w:pPr>
            <w:r w:rsidRPr="006C30E3">
              <w:rPr>
                <w:bCs/>
              </w:rPr>
              <w:t>Неналоговые доходы</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8 605,0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8 735,0</w:t>
            </w:r>
          </w:p>
        </w:tc>
      </w:tr>
      <w:tr w:rsidR="00CA2B68" w:rsidRPr="00745B8A" w:rsidTr="00DB53BC">
        <w:trPr>
          <w:trHeight w:val="100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1 11 00000 00 0000 000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ДОХОДЫ ОТ ИСПОЛЬЗОВАНИЯ ИМУЩЕСТВА, НАХОДЯЩЕГОСЯ В ГОСУДАРСТВЕННОЙ И МУНИЦИПАЛЬНОЙ СОБСТВЕННОСТИ</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2 895,0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2 905,0</w:t>
            </w:r>
          </w:p>
        </w:tc>
      </w:tr>
      <w:tr w:rsidR="00CA2B68" w:rsidRPr="00745B8A" w:rsidTr="00DB53BC">
        <w:trPr>
          <w:trHeight w:val="193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1 11 05012 14 0000 120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1 885,0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1885,0</w:t>
            </w:r>
          </w:p>
        </w:tc>
      </w:tr>
      <w:tr w:rsidR="00CA2B68" w:rsidRPr="00745B8A" w:rsidTr="00DB53BC">
        <w:trPr>
          <w:trHeight w:val="163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1 11 05034 14 0000 120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1 010,0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1020,0</w:t>
            </w:r>
          </w:p>
        </w:tc>
      </w:tr>
      <w:tr w:rsidR="00CA2B68" w:rsidRPr="00745B8A" w:rsidTr="00DB53BC">
        <w:trPr>
          <w:trHeight w:val="6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lastRenderedPageBreak/>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1 12 00000 00 0000 000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ПЛАТЕЖИ ПРИ ПОЛЬЗОВАНИИ ПРИРОДНЫМИ РЕСУРСАМИ</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305,0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310,0</w:t>
            </w:r>
          </w:p>
        </w:tc>
      </w:tr>
      <w:tr w:rsidR="00CA2B68" w:rsidRPr="00745B8A" w:rsidTr="00DB53BC">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 xml:space="preserve">1 12 01000 01 0000 120 </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Плата за негативное воздействие на окружающую среду</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305,0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310,0</w:t>
            </w:r>
          </w:p>
        </w:tc>
      </w:tr>
      <w:tr w:rsidR="00CA2B68" w:rsidRPr="00745B8A" w:rsidTr="00DB53BC">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1 12 01010 01 0000 120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Плата за выбросы загрязняющих веществ в атмосферный воздух стационарными объектами</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105,0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105,0</w:t>
            </w:r>
          </w:p>
        </w:tc>
      </w:tr>
      <w:tr w:rsidR="00CA2B68" w:rsidRPr="00745B8A" w:rsidTr="00DB53BC">
        <w:trPr>
          <w:trHeight w:val="529"/>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1 12 01030 01 0000 120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Плата за сбросы загрязняющих веществ в водные объекты</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50,0</w:t>
            </w:r>
          </w:p>
        </w:tc>
      </w:tr>
      <w:tr w:rsidR="00CA2B68" w:rsidRPr="00745B8A" w:rsidTr="00DB53BC">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1 12 01041 01 0000 120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Плата за размещение отходов производства</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150,0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155,0</w:t>
            </w:r>
          </w:p>
        </w:tc>
      </w:tr>
      <w:tr w:rsidR="00CA2B68" w:rsidRPr="00745B8A" w:rsidTr="00DB53BC">
        <w:trPr>
          <w:trHeight w:val="70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1 13 00000 00 0000 000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ДОХОДЫ ОТ ОКАЗАНИЯ ПЛАТНЫХ УСЛУГ И КОМПЕНСАЦИИ ЗАТРАТ ГОСУДАРСТВА</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1 400,0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1 435,0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1 13 01000 00 0000 130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Доходы от оказания платных услуг (работ)</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1 400,0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1 435,0</w:t>
            </w:r>
          </w:p>
        </w:tc>
      </w:tr>
      <w:tr w:rsidR="00CA2B68" w:rsidRPr="00745B8A" w:rsidTr="00DB53BC">
        <w:trPr>
          <w:trHeight w:val="854"/>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1 13 01994 14 0000 130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Прочие доходы от оказания платных услуг (работ) получателями средств бюджетов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1 400,0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1435,0</w:t>
            </w:r>
          </w:p>
        </w:tc>
      </w:tr>
      <w:tr w:rsidR="00CA2B68" w:rsidRPr="00745B8A" w:rsidTr="00DB53BC">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1 14 00000 00 0000 000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ДОХОДЫ ОТ ПРОДАЖИ МАТЕРИАЛЬНЫХ И НЕМАТЕРИАЛЬНЫХ АКТИВОВ</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500,0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550,0</w:t>
            </w:r>
          </w:p>
        </w:tc>
      </w:tr>
      <w:tr w:rsidR="00CA2B68" w:rsidRPr="00745B8A" w:rsidTr="00DB53BC">
        <w:trPr>
          <w:trHeight w:val="204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1 14 02000 00 0000 000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500,0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550,0</w:t>
            </w:r>
          </w:p>
        </w:tc>
      </w:tr>
      <w:tr w:rsidR="00CA2B68" w:rsidRPr="00745B8A" w:rsidTr="00DB53BC">
        <w:trPr>
          <w:trHeight w:val="252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1 14 02043 14 0000 410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Доходы от реализации иного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500,0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550,0</w:t>
            </w:r>
          </w:p>
        </w:tc>
      </w:tr>
      <w:tr w:rsidR="00CA2B68" w:rsidRPr="00745B8A" w:rsidTr="00DB53BC">
        <w:trPr>
          <w:trHeight w:val="40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1 16 00000 00 0000 000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ШТРАФЫ, САНКЦИИ, ВОЗМЕЩЕНИЕ УЩЕРБА</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1 750,0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1 775,0</w:t>
            </w:r>
          </w:p>
        </w:tc>
      </w:tr>
      <w:tr w:rsidR="00CA2B68" w:rsidRPr="00745B8A" w:rsidTr="00DB53BC">
        <w:trPr>
          <w:trHeight w:val="945"/>
        </w:trPr>
        <w:tc>
          <w:tcPr>
            <w:tcW w:w="546"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6C30E3" w:rsidRDefault="00CA2B68" w:rsidP="00DB53BC">
            <w:r w:rsidRPr="006C30E3">
              <w:t>1 16 01000 01 0000 140</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CA2B68" w:rsidRPr="006C30E3" w:rsidRDefault="00CA2B68" w:rsidP="00DB53BC">
            <w:pPr>
              <w:jc w:val="both"/>
            </w:pPr>
            <w:r w:rsidRPr="006C30E3">
              <w:t>Административные штрафы, установленные Кодексом Российской Федерации об административных правонарушениях</w:t>
            </w:r>
          </w:p>
        </w:tc>
        <w:tc>
          <w:tcPr>
            <w:tcW w:w="613"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AB7DAC" w:rsidRDefault="00CA2B68" w:rsidP="00DB53BC">
            <w:pPr>
              <w:jc w:val="right"/>
            </w:pPr>
            <w:r w:rsidRPr="00AB7DAC">
              <w:t>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AB7DAC" w:rsidRDefault="00CA2B68" w:rsidP="00DB53BC">
            <w:pPr>
              <w:jc w:val="right"/>
            </w:pPr>
            <w:r w:rsidRPr="00AB7DAC">
              <w:t>515,0</w:t>
            </w:r>
          </w:p>
        </w:tc>
      </w:tr>
      <w:tr w:rsidR="00CA2B68" w:rsidRPr="00745B8A" w:rsidTr="00DB53BC">
        <w:trPr>
          <w:trHeight w:val="1950"/>
        </w:trPr>
        <w:tc>
          <w:tcPr>
            <w:tcW w:w="546"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lastRenderedPageBreak/>
              <w:t>902</w:t>
            </w:r>
            <w:r w:rsidRPr="006C30E3">
              <w:t> </w:t>
            </w:r>
          </w:p>
        </w:tc>
        <w:tc>
          <w:tcPr>
            <w:tcW w:w="1237"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6C30E3" w:rsidRDefault="00CA2B68" w:rsidP="00DB53BC">
            <w:r w:rsidRPr="006C30E3">
              <w:t>1 16 01053 01 0000 140</w:t>
            </w:r>
          </w:p>
        </w:tc>
        <w:tc>
          <w:tcPr>
            <w:tcW w:w="1977" w:type="pct"/>
            <w:tcBorders>
              <w:top w:val="single" w:sz="4" w:space="0" w:color="auto"/>
              <w:left w:val="single" w:sz="4" w:space="0" w:color="auto"/>
              <w:bottom w:val="single" w:sz="4" w:space="0" w:color="auto"/>
              <w:right w:val="single" w:sz="4" w:space="0" w:color="auto"/>
            </w:tcBorders>
            <w:shd w:val="clear" w:color="auto" w:fill="auto"/>
            <w:hideMark/>
          </w:tcPr>
          <w:p w:rsidR="00CA2B68" w:rsidRPr="006C30E3" w:rsidRDefault="00CA2B68" w:rsidP="00DB53BC">
            <w:pPr>
              <w:jc w:val="both"/>
            </w:pPr>
            <w:r w:rsidRPr="006C30E3">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613"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AB7DAC" w:rsidRDefault="00CA2B68" w:rsidP="00DB53BC">
            <w:pPr>
              <w:jc w:val="right"/>
            </w:pPr>
            <w:r w:rsidRPr="00AB7DAC">
              <w:t>510,0</w:t>
            </w:r>
          </w:p>
        </w:tc>
        <w:tc>
          <w:tcPr>
            <w:tcW w:w="627"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AB7DAC" w:rsidRDefault="00CA2B68" w:rsidP="00DB53BC">
            <w:pPr>
              <w:jc w:val="right"/>
            </w:pPr>
            <w:r w:rsidRPr="00AB7DAC">
              <w:t>515,0</w:t>
            </w:r>
          </w:p>
        </w:tc>
      </w:tr>
      <w:tr w:rsidR="00CA2B68" w:rsidRPr="00745B8A" w:rsidTr="00DB53BC">
        <w:trPr>
          <w:trHeight w:val="930"/>
        </w:trPr>
        <w:tc>
          <w:tcPr>
            <w:tcW w:w="546" w:type="pct"/>
            <w:tcBorders>
              <w:top w:val="single" w:sz="4" w:space="0" w:color="auto"/>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single" w:sz="4" w:space="0" w:color="auto"/>
              <w:left w:val="nil"/>
              <w:bottom w:val="single" w:sz="4" w:space="0" w:color="auto"/>
              <w:right w:val="single" w:sz="4" w:space="0" w:color="auto"/>
            </w:tcBorders>
            <w:shd w:val="clear" w:color="auto" w:fill="auto"/>
            <w:noWrap/>
            <w:hideMark/>
          </w:tcPr>
          <w:p w:rsidR="00CA2B68" w:rsidRPr="006C30E3" w:rsidRDefault="00CA2B68" w:rsidP="00DB53BC">
            <w:r w:rsidRPr="006C30E3">
              <w:t>1 16 02000 02 0000 140</w:t>
            </w:r>
          </w:p>
        </w:tc>
        <w:tc>
          <w:tcPr>
            <w:tcW w:w="1977" w:type="pct"/>
            <w:tcBorders>
              <w:top w:val="single" w:sz="4" w:space="0" w:color="auto"/>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Административные штрафы, установленные законами субъектов Российской Федерации об административных правонарушениях</w:t>
            </w:r>
          </w:p>
        </w:tc>
        <w:tc>
          <w:tcPr>
            <w:tcW w:w="613" w:type="pct"/>
            <w:tcBorders>
              <w:top w:val="single" w:sz="4" w:space="0" w:color="auto"/>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30,0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30,0</w:t>
            </w:r>
          </w:p>
        </w:tc>
      </w:tr>
      <w:tr w:rsidR="00CA2B68" w:rsidRPr="00745B8A" w:rsidTr="00DB53BC">
        <w:trPr>
          <w:trHeight w:val="12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1 16 02020 02 0000 140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30,0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30,0</w:t>
            </w:r>
          </w:p>
        </w:tc>
      </w:tr>
      <w:tr w:rsidR="00CA2B68" w:rsidRPr="00745B8A" w:rsidTr="00DB53BC">
        <w:trPr>
          <w:trHeight w:val="256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1 16 07000 00 0000 140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515,0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520,0</w:t>
            </w:r>
          </w:p>
        </w:tc>
      </w:tr>
      <w:tr w:rsidR="00CA2B68" w:rsidRPr="00745B8A" w:rsidTr="00DB53BC">
        <w:trPr>
          <w:trHeight w:val="195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1 16 07010 14 0000 140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proofErr w:type="gramStart"/>
            <w:r w:rsidRPr="006C30E3">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округа</w:t>
            </w:r>
            <w:proofErr w:type="gramEnd"/>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515,0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520,0</w:t>
            </w:r>
          </w:p>
        </w:tc>
      </w:tr>
      <w:tr w:rsidR="00CA2B68" w:rsidRPr="00745B8A" w:rsidTr="00DB53BC">
        <w:trPr>
          <w:trHeight w:val="6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1 16 10000 00 0000 140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Платежи в целях возмещения причиненного ущерба (убытков)</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160,0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170,0</w:t>
            </w:r>
          </w:p>
        </w:tc>
      </w:tr>
      <w:tr w:rsidR="00CA2B68" w:rsidRPr="00745B8A" w:rsidTr="00DB53BC">
        <w:trPr>
          <w:trHeight w:val="163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1 16 10123 01 0000 140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160,0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170,0</w:t>
            </w:r>
          </w:p>
        </w:tc>
      </w:tr>
      <w:tr w:rsidR="00CA2B68" w:rsidRPr="00745B8A" w:rsidTr="00DB53BC">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lastRenderedPageBreak/>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1 16 11000 01 0000 140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proofErr w:type="gramStart"/>
            <w:r w:rsidRPr="006C30E3">
              <w:t>Платежи</w:t>
            </w:r>
            <w:proofErr w:type="gramEnd"/>
            <w:r w:rsidRPr="006C30E3">
              <w:t xml:space="preserve"> уплачиваемые в целях возмещения вреда</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535,0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540,0</w:t>
            </w:r>
          </w:p>
        </w:tc>
      </w:tr>
      <w:tr w:rsidR="00CA2B68" w:rsidRPr="00745B8A" w:rsidTr="00DB53BC">
        <w:trPr>
          <w:trHeight w:val="384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hideMark/>
          </w:tcPr>
          <w:p w:rsidR="00CA2B68" w:rsidRPr="006C30E3" w:rsidRDefault="00CA2B68" w:rsidP="00DB53BC">
            <w:r w:rsidRPr="006C30E3">
              <w:t>1 16 11050 01 0000 140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proofErr w:type="gramStart"/>
            <w:r w:rsidRPr="006C30E3">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вреда, причиненного водным объектам, атмосферному воздуху, почвам, недрам, объектам животного мира, занесенным в Красную книгу Российской Федерации, а также иным объектам животного мира, не относящимся к объектам охоты и</w:t>
            </w:r>
            <w:proofErr w:type="gramEnd"/>
            <w:r w:rsidRPr="006C30E3">
              <w:t xml:space="preserve"> рыболовства и среде их обитания), подлежащие зачислению в бюджет муниципального образования</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535,0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540,0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1 17 00000 00 0000 000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ПРОЧИЕ НЕНАЛОГОВЫЕ ДОХОДЫ</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1 755,0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sidRPr="00AB7DAC">
              <w:rPr>
                <w:bCs/>
              </w:rPr>
              <w:t>1 760,0</w:t>
            </w:r>
          </w:p>
        </w:tc>
      </w:tr>
      <w:tr w:rsidR="00CA2B68" w:rsidRPr="00745B8A" w:rsidTr="00DB53BC">
        <w:trPr>
          <w:trHeight w:val="31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1 17 05000 00 0000 180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 xml:space="preserve">Прочие неналоговые доходы </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1 755,0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1 760,0</w:t>
            </w:r>
          </w:p>
        </w:tc>
      </w:tr>
      <w:tr w:rsidR="00CA2B68" w:rsidRPr="00745B8A" w:rsidTr="00DB53BC">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1 17 05040 14 0000 180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Прочие неналоговые доходы бюджетов муниципальных округов</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1 755,0</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rsidRPr="00AB7DAC">
              <w:t>1760,0</w:t>
            </w:r>
          </w:p>
        </w:tc>
      </w:tr>
      <w:tr w:rsidR="00CA2B68" w:rsidRPr="00745B8A" w:rsidTr="00DB53BC">
        <w:trPr>
          <w:trHeight w:val="36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rPr>
                <w:bCs/>
              </w:rPr>
            </w:pPr>
            <w:r w:rsidRPr="006C30E3">
              <w:rPr>
                <w:bCs/>
              </w:rPr>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pPr>
              <w:rPr>
                <w:bCs/>
              </w:rPr>
            </w:pPr>
            <w:r w:rsidRPr="006C30E3">
              <w:rPr>
                <w:bCs/>
              </w:rPr>
              <w:t>2 00 00000 00 0000 000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rPr>
                <w:bCs/>
              </w:rPr>
            </w:pPr>
            <w:r w:rsidRPr="006C30E3">
              <w:rPr>
                <w:bCs/>
              </w:rPr>
              <w:t>БЕЗВОЗМЕЗДНЫЕ ПОСТУПЛЕНИЯ</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Pr>
                <w:bCs/>
              </w:rPr>
              <w:t>547 325,</w:t>
            </w:r>
            <w:r w:rsidRPr="00AB7DAC">
              <w:rPr>
                <w:bCs/>
              </w:rPr>
              <w:t>5</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rPr>
                <w:bCs/>
              </w:rPr>
            </w:pPr>
            <w:r>
              <w:rPr>
                <w:bCs/>
              </w:rPr>
              <w:t>738 155,3</w:t>
            </w:r>
          </w:p>
        </w:tc>
      </w:tr>
      <w:tr w:rsidR="00CA2B68" w:rsidRPr="00745B8A" w:rsidTr="00DB53BC">
        <w:trPr>
          <w:trHeight w:val="99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2 02 00000 00 0000 000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БЕЗВОЗМЕЗДНЫЕ ПОСТУПЛЕНИЯ ОТ ДРУГИХ БЮДЖЕТОВ БЮДЖЕТНОЙ СИСТЕМЫ РОССИЙСКОЙ ФЕДЕРАЦИИ</w:t>
            </w:r>
          </w:p>
        </w:tc>
        <w:tc>
          <w:tcPr>
            <w:tcW w:w="613"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t>547 325,5</w:t>
            </w:r>
          </w:p>
        </w:tc>
        <w:tc>
          <w:tcPr>
            <w:tcW w:w="627" w:type="pct"/>
            <w:tcBorders>
              <w:top w:val="nil"/>
              <w:left w:val="nil"/>
              <w:bottom w:val="single" w:sz="4" w:space="0" w:color="auto"/>
              <w:right w:val="single" w:sz="4" w:space="0" w:color="auto"/>
            </w:tcBorders>
            <w:shd w:val="clear" w:color="auto" w:fill="auto"/>
            <w:noWrap/>
            <w:hideMark/>
          </w:tcPr>
          <w:p w:rsidR="00CA2B68" w:rsidRPr="00AB7DAC" w:rsidRDefault="00CA2B68" w:rsidP="00DB53BC">
            <w:pPr>
              <w:jc w:val="right"/>
            </w:pPr>
            <w:r>
              <w:t>738 155,3</w:t>
            </w:r>
          </w:p>
        </w:tc>
      </w:tr>
      <w:tr w:rsidR="00CA2B68" w:rsidRPr="00745B8A" w:rsidTr="00DB53BC">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2 02 10000 00 0000 150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Дотации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rsidRPr="00AB7DAC">
              <w:t>156</w:t>
            </w:r>
            <w:r>
              <w:t> </w:t>
            </w:r>
            <w:r w:rsidRPr="00AB7DAC">
              <w:t>174</w:t>
            </w:r>
            <w:r>
              <w:t>,</w:t>
            </w:r>
            <w:r w:rsidRPr="00AB7DAC">
              <w:t>0</w:t>
            </w:r>
          </w:p>
        </w:tc>
        <w:tc>
          <w:tcPr>
            <w:tcW w:w="627"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rsidRPr="00AB7DAC">
              <w:t>121</w:t>
            </w:r>
            <w:r>
              <w:t> </w:t>
            </w:r>
            <w:r w:rsidRPr="00AB7DAC">
              <w:t>537</w:t>
            </w:r>
            <w:r>
              <w:t>,0</w:t>
            </w:r>
          </w:p>
        </w:tc>
      </w:tr>
      <w:tr w:rsidR="00CA2B68" w:rsidRPr="00745B8A" w:rsidTr="00DB53BC">
        <w:trPr>
          <w:trHeight w:val="6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2 02 20000 00 0000 150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Субсидии бюджетам бюджетной системы Российской Федерации (межбюджетные субсидии)</w:t>
            </w:r>
          </w:p>
        </w:tc>
        <w:tc>
          <w:tcPr>
            <w:tcW w:w="613"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t>43 788,0</w:t>
            </w:r>
          </w:p>
        </w:tc>
        <w:tc>
          <w:tcPr>
            <w:tcW w:w="627"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t>261 948,7</w:t>
            </w:r>
          </w:p>
        </w:tc>
      </w:tr>
      <w:tr w:rsidR="00CA2B68" w:rsidRPr="00745B8A" w:rsidTr="00DB53BC">
        <w:trPr>
          <w:trHeight w:val="630"/>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2 02 30000 00 0000 150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Субвенции бюджетам бюджетной системы Российской Федерации</w:t>
            </w:r>
          </w:p>
        </w:tc>
        <w:tc>
          <w:tcPr>
            <w:tcW w:w="613"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rsidRPr="00AB7DAC">
              <w:t>31</w:t>
            </w:r>
            <w:r>
              <w:t>7 232,8</w:t>
            </w:r>
          </w:p>
        </w:tc>
        <w:tc>
          <w:tcPr>
            <w:tcW w:w="627"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rsidRPr="00AB7DAC">
              <w:t>32</w:t>
            </w:r>
            <w:r>
              <w:t>4 454,4</w:t>
            </w:r>
          </w:p>
        </w:tc>
      </w:tr>
      <w:tr w:rsidR="00CA2B68" w:rsidRPr="00745B8A" w:rsidTr="00DB53BC">
        <w:trPr>
          <w:trHeight w:val="375"/>
        </w:trPr>
        <w:tc>
          <w:tcPr>
            <w:tcW w:w="546" w:type="pct"/>
            <w:tcBorders>
              <w:top w:val="nil"/>
              <w:left w:val="single" w:sz="4" w:space="0" w:color="auto"/>
              <w:bottom w:val="single" w:sz="4" w:space="0" w:color="auto"/>
              <w:right w:val="single" w:sz="4" w:space="0" w:color="auto"/>
            </w:tcBorders>
            <w:shd w:val="clear" w:color="auto" w:fill="auto"/>
            <w:noWrap/>
            <w:hideMark/>
          </w:tcPr>
          <w:p w:rsidR="00CA2B68" w:rsidRPr="006C30E3" w:rsidRDefault="00CA2B68" w:rsidP="00DB53BC">
            <w:pPr>
              <w:jc w:val="center"/>
            </w:pPr>
            <w:r w:rsidRPr="006C30E3">
              <w:t>902</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2 02 40000 00 0000 150</w:t>
            </w:r>
          </w:p>
        </w:tc>
        <w:tc>
          <w:tcPr>
            <w:tcW w:w="1977" w:type="pct"/>
            <w:tcBorders>
              <w:top w:val="nil"/>
              <w:left w:val="nil"/>
              <w:bottom w:val="single" w:sz="4" w:space="0" w:color="auto"/>
              <w:right w:val="single" w:sz="4" w:space="0" w:color="auto"/>
            </w:tcBorders>
            <w:shd w:val="clear" w:color="auto" w:fill="auto"/>
            <w:hideMark/>
          </w:tcPr>
          <w:p w:rsidR="00CA2B68" w:rsidRPr="006C30E3" w:rsidRDefault="00CA2B68" w:rsidP="00DB53BC">
            <w:pPr>
              <w:jc w:val="both"/>
            </w:pPr>
            <w:r w:rsidRPr="006C30E3">
              <w:t>Иные межбюджетные трансферты</w:t>
            </w:r>
          </w:p>
        </w:tc>
        <w:tc>
          <w:tcPr>
            <w:tcW w:w="613"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rsidRPr="00AB7DAC">
              <w:t>3</w:t>
            </w:r>
            <w:r>
              <w:t>0 130,7</w:t>
            </w:r>
          </w:p>
        </w:tc>
        <w:tc>
          <w:tcPr>
            <w:tcW w:w="627" w:type="pct"/>
            <w:tcBorders>
              <w:top w:val="nil"/>
              <w:left w:val="nil"/>
              <w:bottom w:val="single" w:sz="4" w:space="0" w:color="auto"/>
              <w:right w:val="single" w:sz="4" w:space="0" w:color="auto"/>
            </w:tcBorders>
            <w:shd w:val="clear" w:color="auto" w:fill="auto"/>
            <w:noWrap/>
            <w:vAlign w:val="center"/>
            <w:hideMark/>
          </w:tcPr>
          <w:p w:rsidR="00CA2B68" w:rsidRPr="00AB7DAC" w:rsidRDefault="00CA2B68" w:rsidP="00DB53BC">
            <w:pPr>
              <w:jc w:val="right"/>
            </w:pPr>
            <w:r w:rsidRPr="00AB7DAC">
              <w:t>3</w:t>
            </w:r>
            <w:r>
              <w:t>0 215,2</w:t>
            </w:r>
          </w:p>
        </w:tc>
      </w:tr>
      <w:tr w:rsidR="00CA2B68" w:rsidRPr="00745B8A" w:rsidTr="00DB53BC">
        <w:trPr>
          <w:trHeight w:val="360"/>
        </w:trPr>
        <w:tc>
          <w:tcPr>
            <w:tcW w:w="546" w:type="pct"/>
            <w:tcBorders>
              <w:top w:val="nil"/>
              <w:left w:val="single" w:sz="4" w:space="0" w:color="auto"/>
              <w:bottom w:val="single" w:sz="4" w:space="0" w:color="auto"/>
              <w:right w:val="single" w:sz="4" w:space="0" w:color="auto"/>
            </w:tcBorders>
            <w:shd w:val="clear" w:color="auto" w:fill="auto"/>
            <w:noWrap/>
            <w:vAlign w:val="bottom"/>
            <w:hideMark/>
          </w:tcPr>
          <w:p w:rsidR="00CA2B68" w:rsidRPr="006C30E3" w:rsidRDefault="00CA2B68" w:rsidP="00DB53BC">
            <w:pPr>
              <w:jc w:val="center"/>
            </w:pPr>
            <w:r w:rsidRPr="006C30E3">
              <w:t> </w:t>
            </w:r>
          </w:p>
        </w:tc>
        <w:tc>
          <w:tcPr>
            <w:tcW w:w="1237" w:type="pct"/>
            <w:tcBorders>
              <w:top w:val="nil"/>
              <w:left w:val="nil"/>
              <w:bottom w:val="single" w:sz="4" w:space="0" w:color="auto"/>
              <w:right w:val="single" w:sz="4" w:space="0" w:color="auto"/>
            </w:tcBorders>
            <w:shd w:val="clear" w:color="auto" w:fill="auto"/>
            <w:noWrap/>
            <w:hideMark/>
          </w:tcPr>
          <w:p w:rsidR="00CA2B68" w:rsidRPr="006C30E3" w:rsidRDefault="00CA2B68" w:rsidP="00DB53BC">
            <w:r w:rsidRPr="006C30E3">
              <w:t> </w:t>
            </w:r>
          </w:p>
        </w:tc>
        <w:tc>
          <w:tcPr>
            <w:tcW w:w="1977" w:type="pct"/>
            <w:tcBorders>
              <w:top w:val="nil"/>
              <w:left w:val="nil"/>
              <w:bottom w:val="single" w:sz="4" w:space="0" w:color="auto"/>
              <w:right w:val="single" w:sz="4" w:space="0" w:color="auto"/>
            </w:tcBorders>
            <w:shd w:val="clear" w:color="auto" w:fill="auto"/>
            <w:hideMark/>
          </w:tcPr>
          <w:p w:rsidR="00CA2B68" w:rsidRPr="00FA655B" w:rsidRDefault="00CA2B68" w:rsidP="00DB53BC">
            <w:pPr>
              <w:rPr>
                <w:b/>
                <w:bCs/>
              </w:rPr>
            </w:pPr>
            <w:r w:rsidRPr="00FA655B">
              <w:rPr>
                <w:b/>
                <w:bCs/>
              </w:rPr>
              <w:t>ИТОГО ДОХОДОВ</w:t>
            </w:r>
          </w:p>
        </w:tc>
        <w:tc>
          <w:tcPr>
            <w:tcW w:w="613" w:type="pct"/>
            <w:tcBorders>
              <w:top w:val="nil"/>
              <w:left w:val="nil"/>
              <w:bottom w:val="single" w:sz="4" w:space="0" w:color="auto"/>
              <w:right w:val="single" w:sz="4" w:space="0" w:color="auto"/>
            </w:tcBorders>
            <w:shd w:val="clear" w:color="auto" w:fill="auto"/>
            <w:noWrap/>
            <w:hideMark/>
          </w:tcPr>
          <w:p w:rsidR="00CA2B68" w:rsidRPr="00FA655B" w:rsidRDefault="00CA2B68" w:rsidP="00DB53BC">
            <w:pPr>
              <w:jc w:val="right"/>
              <w:rPr>
                <w:b/>
              </w:rPr>
            </w:pPr>
            <w:r w:rsidRPr="00FA655B">
              <w:rPr>
                <w:b/>
              </w:rPr>
              <w:t>900</w:t>
            </w:r>
            <w:r>
              <w:rPr>
                <w:b/>
              </w:rPr>
              <w:t> </w:t>
            </w:r>
            <w:r w:rsidRPr="00FA655B">
              <w:rPr>
                <w:b/>
              </w:rPr>
              <w:t>777</w:t>
            </w:r>
            <w:r>
              <w:rPr>
                <w:b/>
              </w:rPr>
              <w:t>,</w:t>
            </w:r>
            <w:r w:rsidRPr="00FA655B">
              <w:rPr>
                <w:b/>
              </w:rPr>
              <w:t>8</w:t>
            </w:r>
          </w:p>
        </w:tc>
        <w:tc>
          <w:tcPr>
            <w:tcW w:w="627" w:type="pct"/>
            <w:tcBorders>
              <w:top w:val="nil"/>
              <w:left w:val="nil"/>
              <w:bottom w:val="single" w:sz="4" w:space="0" w:color="auto"/>
              <w:right w:val="single" w:sz="4" w:space="0" w:color="auto"/>
            </w:tcBorders>
            <w:shd w:val="clear" w:color="auto" w:fill="auto"/>
            <w:noWrap/>
            <w:hideMark/>
          </w:tcPr>
          <w:p w:rsidR="00CA2B68" w:rsidRPr="00FA655B" w:rsidRDefault="00CA2B68" w:rsidP="00DB53BC">
            <w:pPr>
              <w:jc w:val="right"/>
              <w:rPr>
                <w:b/>
              </w:rPr>
            </w:pPr>
            <w:r w:rsidRPr="00FA655B">
              <w:rPr>
                <w:b/>
              </w:rPr>
              <w:t>1125 451</w:t>
            </w:r>
            <w:r>
              <w:rPr>
                <w:b/>
              </w:rPr>
              <w:t>,</w:t>
            </w:r>
            <w:r w:rsidRPr="00FA655B">
              <w:rPr>
                <w:b/>
              </w:rPr>
              <w:t>3</w:t>
            </w:r>
          </w:p>
        </w:tc>
      </w:tr>
    </w:tbl>
    <w:p w:rsidR="00CA2B68" w:rsidRPr="00696B8C" w:rsidRDefault="00CA2B68" w:rsidP="00CA2B68">
      <w:pPr>
        <w:shd w:val="clear" w:color="auto" w:fill="FFFFFF" w:themeFill="background1"/>
      </w:pPr>
    </w:p>
    <w:p w:rsidR="00CA2B68" w:rsidRDefault="00CA2B68" w:rsidP="00046A6E">
      <w:pPr>
        <w:shd w:val="clear" w:color="auto" w:fill="FFFFFF" w:themeFill="background1"/>
        <w:jc w:val="center"/>
      </w:pPr>
    </w:p>
    <w:p w:rsidR="00CA2B68" w:rsidRDefault="00CA2B68" w:rsidP="00046A6E">
      <w:pPr>
        <w:shd w:val="clear" w:color="auto" w:fill="FFFFFF" w:themeFill="background1"/>
        <w:jc w:val="center"/>
      </w:pPr>
    </w:p>
    <w:p w:rsidR="00046A6E" w:rsidRDefault="00046A6E" w:rsidP="00046A6E">
      <w:pPr>
        <w:shd w:val="clear" w:color="auto" w:fill="FFFFFF" w:themeFill="background1"/>
        <w:jc w:val="center"/>
      </w:pPr>
      <w:r>
        <w:t>__________________</w:t>
      </w:r>
    </w:p>
    <w:p w:rsidR="00046A6E" w:rsidRPr="00696B8C" w:rsidRDefault="00046A6E" w:rsidP="00046A6E">
      <w:pPr>
        <w:shd w:val="clear" w:color="auto" w:fill="FFFFFF" w:themeFill="background1"/>
        <w:jc w:val="center"/>
      </w:pPr>
    </w:p>
    <w:p w:rsidR="00046A6E" w:rsidRDefault="00046A6E" w:rsidP="00046A6E">
      <w:pPr>
        <w:widowControl w:val="0"/>
        <w:autoSpaceDE w:val="0"/>
        <w:autoSpaceDN w:val="0"/>
        <w:adjustRightInd w:val="0"/>
        <w:jc w:val="right"/>
        <w:rPr>
          <w:sz w:val="28"/>
          <w:szCs w:val="28"/>
        </w:rPr>
      </w:pPr>
    </w:p>
    <w:p w:rsidR="00046A6E" w:rsidRDefault="00046A6E" w:rsidP="008C6A11">
      <w:pPr>
        <w:widowControl w:val="0"/>
        <w:autoSpaceDE w:val="0"/>
        <w:autoSpaceDN w:val="0"/>
        <w:adjustRightInd w:val="0"/>
        <w:jc w:val="both"/>
        <w:rPr>
          <w:sz w:val="28"/>
          <w:szCs w:val="28"/>
        </w:rPr>
      </w:pPr>
    </w:p>
    <w:p w:rsidR="00046A6E" w:rsidRDefault="00046A6E" w:rsidP="008C6A11">
      <w:pPr>
        <w:widowControl w:val="0"/>
        <w:autoSpaceDE w:val="0"/>
        <w:autoSpaceDN w:val="0"/>
        <w:adjustRightInd w:val="0"/>
        <w:jc w:val="both"/>
        <w:rPr>
          <w:sz w:val="28"/>
          <w:szCs w:val="28"/>
        </w:rPr>
      </w:pPr>
    </w:p>
    <w:p w:rsidR="00046A6E" w:rsidRDefault="00046A6E" w:rsidP="008C6A11">
      <w:pPr>
        <w:widowControl w:val="0"/>
        <w:autoSpaceDE w:val="0"/>
        <w:autoSpaceDN w:val="0"/>
        <w:adjustRightInd w:val="0"/>
        <w:jc w:val="both"/>
        <w:rPr>
          <w:sz w:val="28"/>
          <w:szCs w:val="28"/>
        </w:rPr>
      </w:pPr>
    </w:p>
    <w:p w:rsidR="00046A6E" w:rsidRDefault="00046A6E" w:rsidP="008C6A11">
      <w:pPr>
        <w:widowControl w:val="0"/>
        <w:autoSpaceDE w:val="0"/>
        <w:autoSpaceDN w:val="0"/>
        <w:adjustRightInd w:val="0"/>
        <w:jc w:val="both"/>
        <w:rPr>
          <w:sz w:val="28"/>
          <w:szCs w:val="28"/>
        </w:rPr>
      </w:pPr>
    </w:p>
    <w:p w:rsidR="00046A6E" w:rsidRPr="002C1283" w:rsidRDefault="00046A6E" w:rsidP="00046A6E">
      <w:pPr>
        <w:jc w:val="right"/>
      </w:pPr>
      <w:r w:rsidRPr="002C1283">
        <w:lastRenderedPageBreak/>
        <w:t>Приложение №</w:t>
      </w:r>
      <w:r w:rsidR="003B65C9">
        <w:t xml:space="preserve"> </w:t>
      </w:r>
      <w:r w:rsidRPr="002C1283">
        <w:t>3</w:t>
      </w:r>
    </w:p>
    <w:p w:rsidR="00250D9D" w:rsidRDefault="00250D9D" w:rsidP="00250D9D">
      <w:pPr>
        <w:jc w:val="right"/>
      </w:pPr>
      <w:r>
        <w:t xml:space="preserve">к решению Совета Тунгокоченского </w:t>
      </w:r>
    </w:p>
    <w:p w:rsidR="00250D9D" w:rsidRDefault="00250D9D" w:rsidP="00250D9D">
      <w:pPr>
        <w:jc w:val="right"/>
      </w:pPr>
      <w:r>
        <w:t>муниципального округа</w:t>
      </w:r>
    </w:p>
    <w:p w:rsidR="00250D9D" w:rsidRDefault="00250D9D" w:rsidP="00250D9D">
      <w:pPr>
        <w:jc w:val="right"/>
      </w:pPr>
      <w:r>
        <w:t>«О внесении изменений в решение Совета</w:t>
      </w:r>
    </w:p>
    <w:p w:rsidR="00250D9D" w:rsidRDefault="00250D9D" w:rsidP="00250D9D">
      <w:pPr>
        <w:jc w:val="right"/>
      </w:pPr>
      <w:r>
        <w:t>Тунгокоченского муниципального округа</w:t>
      </w:r>
    </w:p>
    <w:p w:rsidR="00250D9D" w:rsidRDefault="00250D9D" w:rsidP="00250D9D">
      <w:pPr>
        <w:jc w:val="right"/>
      </w:pPr>
      <w:r>
        <w:t>от 28.11.2024 года № 50</w:t>
      </w:r>
    </w:p>
    <w:p w:rsidR="00250D9D" w:rsidRDefault="00250D9D" w:rsidP="00250D9D">
      <w:pPr>
        <w:jc w:val="right"/>
      </w:pPr>
      <w:r>
        <w:t xml:space="preserve"> «Об утверждении бюджета Тунгокоченского </w:t>
      </w:r>
    </w:p>
    <w:p w:rsidR="00250D9D" w:rsidRDefault="00250D9D" w:rsidP="00250D9D">
      <w:pPr>
        <w:jc w:val="right"/>
      </w:pPr>
      <w:r>
        <w:t>муниципального округа на 2025 год</w:t>
      </w:r>
    </w:p>
    <w:p w:rsidR="00250D9D" w:rsidRDefault="00250D9D" w:rsidP="00250D9D">
      <w:pPr>
        <w:jc w:val="right"/>
      </w:pPr>
      <w:r>
        <w:t xml:space="preserve"> и плановый период 2026-2027 годов</w:t>
      </w:r>
      <w:r w:rsidR="00884C31">
        <w:t>»</w:t>
      </w:r>
    </w:p>
    <w:p w:rsidR="00250D9D" w:rsidRDefault="00C83AA5" w:rsidP="00250D9D">
      <w:pPr>
        <w:jc w:val="right"/>
        <w:rPr>
          <w:b/>
          <w:bCs/>
        </w:rPr>
      </w:pPr>
      <w:r>
        <w:t xml:space="preserve">от 27.03.2025 г. </w:t>
      </w:r>
      <w:r w:rsidR="00250D9D">
        <w:t>№</w:t>
      </w:r>
      <w:r w:rsidR="00CA2B68">
        <w:t xml:space="preserve"> 91</w:t>
      </w:r>
    </w:p>
    <w:p w:rsidR="00046A6E" w:rsidRDefault="00046A6E" w:rsidP="00046A6E">
      <w:pPr>
        <w:jc w:val="right"/>
      </w:pPr>
    </w:p>
    <w:p w:rsidR="00046A6E" w:rsidRDefault="00046A6E" w:rsidP="00046A6E">
      <w:pPr>
        <w:tabs>
          <w:tab w:val="left" w:pos="7260"/>
        </w:tabs>
        <w:jc w:val="right"/>
      </w:pPr>
      <w:r w:rsidRPr="00B14497">
        <w:t xml:space="preserve">                                                                                                                                              </w:t>
      </w:r>
    </w:p>
    <w:p w:rsidR="00487773" w:rsidRPr="00F16426" w:rsidRDefault="00487773" w:rsidP="00487773">
      <w:pPr>
        <w:jc w:val="center"/>
        <w:rPr>
          <w:b/>
        </w:rPr>
      </w:pPr>
      <w:r w:rsidRPr="00F16426">
        <w:rPr>
          <w:b/>
        </w:rPr>
        <w:t xml:space="preserve">Источники финансирования дефицита бюджета Тунгокоченского муниципального </w:t>
      </w:r>
    </w:p>
    <w:p w:rsidR="00487773" w:rsidRPr="00F16426" w:rsidRDefault="00487773" w:rsidP="00487773">
      <w:pPr>
        <w:jc w:val="center"/>
        <w:rPr>
          <w:b/>
        </w:rPr>
      </w:pPr>
      <w:r w:rsidRPr="00F16426">
        <w:rPr>
          <w:b/>
        </w:rPr>
        <w:t>округа, перечень статей и видов источников финансирования дефицита бюджета Тунгокоченского муниципального округа на 2025 год</w:t>
      </w:r>
    </w:p>
    <w:p w:rsidR="00487773" w:rsidRDefault="00487773" w:rsidP="00487773">
      <w:pPr>
        <w:jc w:val="center"/>
      </w:pPr>
    </w:p>
    <w:p w:rsidR="00487773" w:rsidRDefault="00487773" w:rsidP="00487773">
      <w:pPr>
        <w:jc w:val="right"/>
      </w:pPr>
      <w:r w:rsidRPr="002651E2">
        <w:t>(тыс. руб.)</w:t>
      </w:r>
    </w:p>
    <w:tbl>
      <w:tblPr>
        <w:tblW w:w="5258" w:type="pct"/>
        <w:tblInd w:w="-601" w:type="dxa"/>
        <w:tblLook w:val="0000"/>
      </w:tblPr>
      <w:tblGrid>
        <w:gridCol w:w="1471"/>
        <w:gridCol w:w="2785"/>
        <w:gridCol w:w="4547"/>
        <w:gridCol w:w="1612"/>
      </w:tblGrid>
      <w:tr w:rsidR="00487773" w:rsidRPr="00AA0F16" w:rsidTr="00DB53BC">
        <w:tc>
          <w:tcPr>
            <w:tcW w:w="204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487773" w:rsidRPr="00AA0F16" w:rsidRDefault="00487773" w:rsidP="00DB53BC">
            <w:pPr>
              <w:autoSpaceDE w:val="0"/>
              <w:autoSpaceDN w:val="0"/>
              <w:adjustRightInd w:val="0"/>
              <w:jc w:val="center"/>
              <w:rPr>
                <w:bCs/>
              </w:rPr>
            </w:pPr>
            <w:r w:rsidRPr="00AA0F16">
              <w:rPr>
                <w:bCs/>
              </w:rPr>
              <w:t xml:space="preserve">Код </w:t>
            </w:r>
            <w:proofErr w:type="gramStart"/>
            <w:r w:rsidRPr="00AA0F16">
              <w:rPr>
                <w:bCs/>
              </w:rPr>
              <w:t xml:space="preserve">классификации </w:t>
            </w:r>
            <w:r w:rsidRPr="00AA0F16">
              <w:t>источников финансирования дефицита бюджета</w:t>
            </w:r>
            <w:proofErr w:type="gramEnd"/>
          </w:p>
        </w:tc>
        <w:tc>
          <w:tcPr>
            <w:tcW w:w="2183" w:type="pct"/>
            <w:vMerge w:val="restart"/>
            <w:tcBorders>
              <w:top w:val="single" w:sz="4" w:space="0" w:color="auto"/>
              <w:left w:val="nil"/>
              <w:right w:val="single" w:sz="4" w:space="0" w:color="auto"/>
            </w:tcBorders>
            <w:shd w:val="clear" w:color="auto" w:fill="auto"/>
            <w:vAlign w:val="center"/>
          </w:tcPr>
          <w:p w:rsidR="00487773" w:rsidRPr="00AA0F16" w:rsidRDefault="00487773" w:rsidP="00DB53BC">
            <w:pPr>
              <w:jc w:val="center"/>
              <w:rPr>
                <w:bCs/>
              </w:rPr>
            </w:pPr>
            <w:r w:rsidRPr="00AA0F16">
              <w:rPr>
                <w:bCs/>
              </w:rPr>
              <w:t>Наименование групп, подгрупп, статей, видов источников внутреннего финансирования дефицита бюджета</w:t>
            </w:r>
          </w:p>
        </w:tc>
        <w:tc>
          <w:tcPr>
            <w:tcW w:w="774" w:type="pct"/>
            <w:vMerge w:val="restart"/>
            <w:tcBorders>
              <w:top w:val="single" w:sz="4" w:space="0" w:color="auto"/>
              <w:left w:val="nil"/>
              <w:right w:val="single" w:sz="4" w:space="0" w:color="auto"/>
            </w:tcBorders>
            <w:shd w:val="clear" w:color="auto" w:fill="auto"/>
            <w:vAlign w:val="center"/>
          </w:tcPr>
          <w:p w:rsidR="00487773" w:rsidRPr="00AA0F16" w:rsidRDefault="00487773" w:rsidP="00DB53BC">
            <w:pPr>
              <w:jc w:val="center"/>
              <w:rPr>
                <w:bCs/>
              </w:rPr>
            </w:pPr>
            <w:r w:rsidRPr="00AA0F16">
              <w:rPr>
                <w:bCs/>
              </w:rPr>
              <w:t>Сумма</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487773" w:rsidRPr="00AA0F16" w:rsidRDefault="00487773" w:rsidP="00DB53BC">
            <w:pPr>
              <w:jc w:val="center"/>
              <w:rPr>
                <w:bCs/>
              </w:rPr>
            </w:pPr>
            <w:proofErr w:type="gramStart"/>
            <w:r w:rsidRPr="00AA0F16">
              <w:rPr>
                <w:bCs/>
              </w:rPr>
              <w:t>Главный</w:t>
            </w:r>
            <w:proofErr w:type="gramEnd"/>
            <w:r w:rsidRPr="00AA0F16">
              <w:rPr>
                <w:bCs/>
              </w:rPr>
              <w:t xml:space="preserve"> </w:t>
            </w:r>
            <w:proofErr w:type="spellStart"/>
            <w:r w:rsidRPr="00AA0F16">
              <w:rPr>
                <w:bCs/>
              </w:rPr>
              <w:t>админист-ратор</w:t>
            </w:r>
            <w:proofErr w:type="spellEnd"/>
            <w:r w:rsidRPr="00AA0F16">
              <w:rPr>
                <w:bCs/>
              </w:rPr>
              <w:t xml:space="preserve"> источников </w:t>
            </w:r>
            <w:proofErr w:type="spellStart"/>
            <w:r w:rsidRPr="00AA0F16">
              <w:rPr>
                <w:bCs/>
              </w:rPr>
              <w:t>финансиро-вания</w:t>
            </w:r>
            <w:proofErr w:type="spellEnd"/>
            <w:r w:rsidRPr="00AA0F16">
              <w:rPr>
                <w:bCs/>
              </w:rPr>
              <w:t xml:space="preserve"> дефицита бюджета</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487773" w:rsidRPr="00AA0F16" w:rsidRDefault="00487773" w:rsidP="00DB53BC">
            <w:pPr>
              <w:jc w:val="center"/>
              <w:rPr>
                <w:bCs/>
              </w:rPr>
            </w:pPr>
            <w:r w:rsidRPr="00AA0F16">
              <w:rPr>
                <w:bCs/>
              </w:rPr>
              <w:t>Группы, подгруппы, статьи и вида источника финансирования дефицита бюджета</w:t>
            </w:r>
          </w:p>
        </w:tc>
        <w:tc>
          <w:tcPr>
            <w:tcW w:w="2183" w:type="pct"/>
            <w:vMerge/>
            <w:tcBorders>
              <w:left w:val="nil"/>
              <w:bottom w:val="single" w:sz="4" w:space="0" w:color="auto"/>
              <w:right w:val="single" w:sz="4" w:space="0" w:color="auto"/>
            </w:tcBorders>
            <w:shd w:val="clear" w:color="auto" w:fill="auto"/>
            <w:vAlign w:val="center"/>
          </w:tcPr>
          <w:p w:rsidR="00487773" w:rsidRPr="00AA0F16" w:rsidRDefault="00487773" w:rsidP="00DB53BC">
            <w:pPr>
              <w:jc w:val="center"/>
              <w:rPr>
                <w:bCs/>
              </w:rPr>
            </w:pPr>
          </w:p>
        </w:tc>
        <w:tc>
          <w:tcPr>
            <w:tcW w:w="774" w:type="pct"/>
            <w:vMerge/>
            <w:tcBorders>
              <w:left w:val="nil"/>
              <w:bottom w:val="single" w:sz="4" w:space="0" w:color="auto"/>
              <w:right w:val="single" w:sz="4" w:space="0" w:color="auto"/>
            </w:tcBorders>
            <w:shd w:val="clear" w:color="auto" w:fill="auto"/>
            <w:vAlign w:val="center"/>
          </w:tcPr>
          <w:p w:rsidR="00487773" w:rsidRPr="00AA0F16" w:rsidRDefault="00487773" w:rsidP="00DB53BC">
            <w:pPr>
              <w:jc w:val="center"/>
              <w:rPr>
                <w:bCs/>
              </w:rPr>
            </w:pP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shd w:val="clear" w:color="auto" w:fill="auto"/>
            <w:vAlign w:val="center"/>
          </w:tcPr>
          <w:p w:rsidR="00487773" w:rsidRPr="00AA0F16" w:rsidRDefault="00487773" w:rsidP="00DB53BC">
            <w:pPr>
              <w:jc w:val="center"/>
              <w:rPr>
                <w:bCs/>
              </w:rPr>
            </w:pPr>
            <w:r w:rsidRPr="00AA0F16">
              <w:rPr>
                <w:bCs/>
              </w:rPr>
              <w:t>1</w:t>
            </w:r>
          </w:p>
        </w:tc>
        <w:tc>
          <w:tcPr>
            <w:tcW w:w="1337" w:type="pct"/>
            <w:tcBorders>
              <w:top w:val="single" w:sz="4" w:space="0" w:color="auto"/>
              <w:left w:val="single" w:sz="4" w:space="0" w:color="auto"/>
              <w:bottom w:val="single" w:sz="4" w:space="0" w:color="auto"/>
              <w:right w:val="single" w:sz="4" w:space="0" w:color="auto"/>
            </w:tcBorders>
            <w:shd w:val="clear" w:color="auto" w:fill="auto"/>
            <w:vAlign w:val="center"/>
          </w:tcPr>
          <w:p w:rsidR="00487773" w:rsidRPr="00AA0F16" w:rsidRDefault="00487773" w:rsidP="00DB53BC">
            <w:pPr>
              <w:jc w:val="center"/>
              <w:rPr>
                <w:bCs/>
              </w:rPr>
            </w:pPr>
            <w:r w:rsidRPr="00AA0F16">
              <w:rPr>
                <w:bCs/>
              </w:rPr>
              <w:t>2</w:t>
            </w:r>
          </w:p>
        </w:tc>
        <w:tc>
          <w:tcPr>
            <w:tcW w:w="2183" w:type="pct"/>
            <w:tcBorders>
              <w:top w:val="single" w:sz="4" w:space="0" w:color="auto"/>
              <w:left w:val="nil"/>
              <w:bottom w:val="single" w:sz="4" w:space="0" w:color="auto"/>
              <w:right w:val="single" w:sz="4" w:space="0" w:color="auto"/>
            </w:tcBorders>
            <w:shd w:val="clear" w:color="auto" w:fill="auto"/>
            <w:vAlign w:val="center"/>
          </w:tcPr>
          <w:p w:rsidR="00487773" w:rsidRPr="00AA0F16" w:rsidRDefault="00487773" w:rsidP="00DB53BC">
            <w:pPr>
              <w:jc w:val="center"/>
              <w:rPr>
                <w:bCs/>
              </w:rPr>
            </w:pPr>
            <w:r w:rsidRPr="00AA0F16">
              <w:rPr>
                <w:bCs/>
              </w:rPr>
              <w:t>3</w:t>
            </w:r>
          </w:p>
        </w:tc>
        <w:tc>
          <w:tcPr>
            <w:tcW w:w="774" w:type="pct"/>
            <w:tcBorders>
              <w:top w:val="single" w:sz="4" w:space="0" w:color="auto"/>
              <w:left w:val="nil"/>
              <w:bottom w:val="single" w:sz="4" w:space="0" w:color="auto"/>
              <w:right w:val="single" w:sz="4" w:space="0" w:color="auto"/>
            </w:tcBorders>
            <w:shd w:val="clear" w:color="auto" w:fill="auto"/>
            <w:vAlign w:val="center"/>
          </w:tcPr>
          <w:p w:rsidR="00487773" w:rsidRPr="00AA0F16" w:rsidRDefault="00487773" w:rsidP="00DB53BC">
            <w:pPr>
              <w:jc w:val="center"/>
              <w:rPr>
                <w:bCs/>
              </w:rPr>
            </w:pPr>
            <w:r w:rsidRPr="00AA0F16">
              <w:rPr>
                <w:bCs/>
              </w:rPr>
              <w:t>4</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p>
        </w:tc>
        <w:tc>
          <w:tcPr>
            <w:tcW w:w="2183"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Источники финансирования дефицита бюджетов</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t>37 770,3</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Источники внутреннего финансирования дефицитов бюджета</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-3271,5</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01 03 00 </w:t>
            </w:r>
            <w:proofErr w:type="spellStart"/>
            <w:r w:rsidRPr="00AA0F16">
              <w:t>00</w:t>
            </w:r>
            <w:proofErr w:type="spellEnd"/>
            <w:r w:rsidRPr="00AA0F16">
              <w:t xml:space="preserve"> 14 0000 000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Бюджетные кредиты от других бюджетов бюджетной системы Российской Федерации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-3271,5</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01 03 01 00 </w:t>
            </w:r>
            <w:proofErr w:type="spellStart"/>
            <w:r w:rsidRPr="00AA0F16">
              <w:t>00</w:t>
            </w:r>
            <w:proofErr w:type="spellEnd"/>
            <w:r w:rsidRPr="00AA0F16">
              <w:t xml:space="preserve"> 0000 700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Получение бюджетных кредитов от других бюджетов бюджетной системы Российской Федерации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01 03 01 00 14 0000 710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Получение бюджетных кредитов от других бюджетов бюджетной системы Российской Федерации бюджетами муниципальных районов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01 03 00 </w:t>
            </w:r>
            <w:proofErr w:type="spellStart"/>
            <w:r w:rsidRPr="00AA0F16">
              <w:t>00</w:t>
            </w:r>
            <w:proofErr w:type="spellEnd"/>
            <w:r w:rsidRPr="00AA0F16">
              <w:t xml:space="preserve"> 14 0000 800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-3271,5</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lastRenderedPageBreak/>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01 03 00 </w:t>
            </w:r>
            <w:proofErr w:type="spellStart"/>
            <w:r w:rsidRPr="00AA0F16">
              <w:t>00</w:t>
            </w:r>
            <w:proofErr w:type="spellEnd"/>
            <w:r w:rsidRPr="00AA0F16">
              <w:t xml:space="preserve"> 14 0000 810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-3271,5</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01 06 00 </w:t>
            </w:r>
            <w:proofErr w:type="spellStart"/>
            <w:r w:rsidRPr="00AA0F16">
              <w:t>00</w:t>
            </w:r>
            <w:proofErr w:type="spellEnd"/>
            <w:r w:rsidRPr="00AA0F16">
              <w:t xml:space="preserve"> </w:t>
            </w:r>
            <w:proofErr w:type="spellStart"/>
            <w:r w:rsidRPr="00AA0F16">
              <w:t>00</w:t>
            </w:r>
            <w:proofErr w:type="spellEnd"/>
            <w:r w:rsidRPr="00AA0F16">
              <w:t xml:space="preserve"> 0000 000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Иные источники внутреннего финансирования дефицитов бюджетов</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01 06 05 00 </w:t>
            </w:r>
            <w:proofErr w:type="spellStart"/>
            <w:r w:rsidRPr="00AA0F16">
              <w:t>00</w:t>
            </w:r>
            <w:proofErr w:type="spellEnd"/>
            <w:r w:rsidRPr="00AA0F16">
              <w:t xml:space="preserve"> 0000 000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Бюджетные кредиты, предоставленные внутри страны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01 06 05 00 </w:t>
            </w:r>
            <w:proofErr w:type="spellStart"/>
            <w:r w:rsidRPr="00AA0F16">
              <w:t>00</w:t>
            </w:r>
            <w:proofErr w:type="spellEnd"/>
            <w:r w:rsidRPr="00AA0F16">
              <w:t xml:space="preserve"> 0000 500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Предоставление бюджетных кредитов внутри страны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01 06 05 02 00 0000 500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Предоставление бюджетных кредитов другим бюджетам бюджетной системы Российской Федерации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01 06 05 02 14 0000 540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01 06 05 00 </w:t>
            </w:r>
            <w:proofErr w:type="spellStart"/>
            <w:r w:rsidRPr="00AA0F16">
              <w:t>00</w:t>
            </w:r>
            <w:proofErr w:type="spellEnd"/>
            <w:r w:rsidRPr="00AA0F16">
              <w:t xml:space="preserve"> 0000 640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Возврат бюджетных кредитов, предоставленных внутри страны в валюте Российской Федерации</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0,0</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 01 05 00 </w:t>
            </w:r>
            <w:proofErr w:type="spellStart"/>
            <w:r w:rsidRPr="00AA0F16">
              <w:t>00</w:t>
            </w:r>
            <w:proofErr w:type="spellEnd"/>
            <w:r w:rsidRPr="00AA0F16">
              <w:t xml:space="preserve"> 14 0000 000</w:t>
            </w:r>
          </w:p>
        </w:tc>
        <w:tc>
          <w:tcPr>
            <w:tcW w:w="2183"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 xml:space="preserve">Изменение остатков средств на счетах по учету средств бюджета </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t>41 041,8</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01 05 02 00 </w:t>
            </w:r>
            <w:proofErr w:type="spellStart"/>
            <w:r w:rsidRPr="00AA0F16">
              <w:t>00</w:t>
            </w:r>
            <w:proofErr w:type="spellEnd"/>
            <w:r w:rsidRPr="00AA0F16">
              <w:t xml:space="preserve"> 0000 500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Увеличение остатков средств бюджета</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t>-1 021 138,6</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01 05 02 01 00 0000 500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 xml:space="preserve">Увеличение прочих остатков денежных средств бюджета </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w:t>
            </w:r>
            <w:r>
              <w:t>1 021 138,6</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01 05 02 01 14 0000 510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Увеличение прочих остатков денежных средств бюджета Тунгокоченского муниципального округа</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rsidRPr="00AA0F16">
              <w:t>-</w:t>
            </w:r>
            <w:r>
              <w:t>1 021 138,6</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01 05 00 </w:t>
            </w:r>
            <w:proofErr w:type="spellStart"/>
            <w:r w:rsidRPr="00AA0F16">
              <w:t>00</w:t>
            </w:r>
            <w:proofErr w:type="spellEnd"/>
            <w:r w:rsidRPr="00AA0F16">
              <w:t xml:space="preserve"> </w:t>
            </w:r>
            <w:proofErr w:type="spellStart"/>
            <w:r w:rsidRPr="00AA0F16">
              <w:t>00</w:t>
            </w:r>
            <w:proofErr w:type="spellEnd"/>
            <w:r w:rsidRPr="00AA0F16">
              <w:t xml:space="preserve"> 0000 600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 xml:space="preserve">Уменьшение остатков средств бюджета </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t>1 062 180,4</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 xml:space="preserve">01 05 02 00 </w:t>
            </w:r>
            <w:proofErr w:type="spellStart"/>
            <w:r w:rsidRPr="00AA0F16">
              <w:t>00</w:t>
            </w:r>
            <w:proofErr w:type="spellEnd"/>
            <w:r w:rsidRPr="00AA0F16">
              <w:t xml:space="preserve"> 0000 600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 xml:space="preserve">Уменьшение прочих остатков денежных средств бюджета </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t>1 062 180,4</w:t>
            </w:r>
          </w:p>
        </w:tc>
      </w:tr>
      <w:tr w:rsidR="00487773" w:rsidRPr="00AA0F16" w:rsidTr="00DB53BC">
        <w:tc>
          <w:tcPr>
            <w:tcW w:w="706" w:type="pct"/>
            <w:tcBorders>
              <w:top w:val="single" w:sz="4" w:space="0" w:color="auto"/>
              <w:left w:val="single" w:sz="4" w:space="0" w:color="auto"/>
              <w:bottom w:val="single" w:sz="4" w:space="0" w:color="auto"/>
              <w:right w:val="single" w:sz="4" w:space="0" w:color="auto"/>
            </w:tcBorders>
          </w:tcPr>
          <w:p w:rsidR="00487773" w:rsidRPr="00AA0F16" w:rsidRDefault="00487773" w:rsidP="00DB53BC">
            <w:pPr>
              <w:jc w:val="center"/>
            </w:pPr>
            <w:r w:rsidRPr="00AA0F16">
              <w:t>902</w:t>
            </w:r>
          </w:p>
        </w:tc>
        <w:tc>
          <w:tcPr>
            <w:tcW w:w="1337" w:type="pct"/>
            <w:tcBorders>
              <w:top w:val="single" w:sz="4" w:space="0" w:color="auto"/>
              <w:left w:val="single" w:sz="4" w:space="0" w:color="auto"/>
              <w:bottom w:val="single" w:sz="4" w:space="0" w:color="auto"/>
              <w:right w:val="single" w:sz="4" w:space="0" w:color="auto"/>
            </w:tcBorders>
          </w:tcPr>
          <w:p w:rsidR="00487773" w:rsidRPr="00AA0F16" w:rsidRDefault="00487773" w:rsidP="00DB53BC">
            <w:r w:rsidRPr="00AA0F16">
              <w:t>01 05 02 01 14 0000 610</w:t>
            </w:r>
          </w:p>
        </w:tc>
        <w:tc>
          <w:tcPr>
            <w:tcW w:w="2183" w:type="pct"/>
            <w:tcBorders>
              <w:top w:val="single" w:sz="4" w:space="0" w:color="auto"/>
              <w:bottom w:val="single" w:sz="4" w:space="0" w:color="auto"/>
              <w:right w:val="single" w:sz="4" w:space="0" w:color="auto"/>
            </w:tcBorders>
          </w:tcPr>
          <w:p w:rsidR="00487773" w:rsidRPr="00AA0F16" w:rsidRDefault="00487773" w:rsidP="00DB53BC">
            <w:r w:rsidRPr="00AA0F16">
              <w:t>Уменьшение прочих остатков денежных средств бюджета Тунгокоченского муниципального округа</w:t>
            </w:r>
          </w:p>
        </w:tc>
        <w:tc>
          <w:tcPr>
            <w:tcW w:w="774" w:type="pct"/>
            <w:tcBorders>
              <w:top w:val="single" w:sz="4" w:space="0" w:color="auto"/>
              <w:bottom w:val="single" w:sz="4" w:space="0" w:color="auto"/>
              <w:right w:val="single" w:sz="4" w:space="0" w:color="auto"/>
            </w:tcBorders>
          </w:tcPr>
          <w:p w:rsidR="00487773" w:rsidRPr="00AA0F16" w:rsidRDefault="00487773" w:rsidP="00DB53BC">
            <w:pPr>
              <w:jc w:val="center"/>
            </w:pPr>
            <w:r>
              <w:t>1 062 180,4</w:t>
            </w:r>
          </w:p>
        </w:tc>
      </w:tr>
    </w:tbl>
    <w:p w:rsidR="00046A6E" w:rsidRDefault="00046A6E" w:rsidP="00046A6E">
      <w:pPr>
        <w:widowControl w:val="0"/>
        <w:autoSpaceDE w:val="0"/>
        <w:autoSpaceDN w:val="0"/>
        <w:adjustRightInd w:val="0"/>
        <w:jc w:val="right"/>
        <w:rPr>
          <w:sz w:val="28"/>
          <w:szCs w:val="28"/>
        </w:rPr>
      </w:pPr>
    </w:p>
    <w:p w:rsidR="00046A6E" w:rsidRDefault="00046A6E" w:rsidP="00046A6E">
      <w:pPr>
        <w:widowControl w:val="0"/>
        <w:autoSpaceDE w:val="0"/>
        <w:autoSpaceDN w:val="0"/>
        <w:adjustRightInd w:val="0"/>
        <w:jc w:val="right"/>
        <w:rPr>
          <w:sz w:val="28"/>
          <w:szCs w:val="28"/>
        </w:rPr>
      </w:pPr>
    </w:p>
    <w:p w:rsidR="00046A6E" w:rsidRDefault="00046A6E" w:rsidP="00046A6E">
      <w:pPr>
        <w:widowControl w:val="0"/>
        <w:autoSpaceDE w:val="0"/>
        <w:autoSpaceDN w:val="0"/>
        <w:adjustRightInd w:val="0"/>
        <w:jc w:val="center"/>
        <w:rPr>
          <w:sz w:val="28"/>
          <w:szCs w:val="28"/>
        </w:rPr>
      </w:pPr>
      <w:r>
        <w:rPr>
          <w:sz w:val="28"/>
          <w:szCs w:val="28"/>
        </w:rPr>
        <w:t>_______________</w:t>
      </w: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Pr="00407B8C" w:rsidRDefault="00046A6E" w:rsidP="00046A6E">
      <w:pPr>
        <w:jc w:val="right"/>
      </w:pPr>
      <w:r w:rsidRPr="00407B8C">
        <w:lastRenderedPageBreak/>
        <w:t>Приложение №</w:t>
      </w:r>
      <w:r w:rsidR="00250D9D">
        <w:t xml:space="preserve"> </w:t>
      </w:r>
      <w:r w:rsidRPr="00407B8C">
        <w:t>4</w:t>
      </w:r>
    </w:p>
    <w:p w:rsidR="00046A6E" w:rsidRDefault="00046A6E" w:rsidP="00046A6E">
      <w:pPr>
        <w:jc w:val="right"/>
      </w:pPr>
      <w:r>
        <w:t>к решению Совета</w:t>
      </w:r>
      <w:r w:rsidRPr="004C5237">
        <w:t xml:space="preserve"> </w:t>
      </w:r>
      <w:r>
        <w:t xml:space="preserve">Тунгокоченского </w:t>
      </w:r>
    </w:p>
    <w:p w:rsidR="00046A6E" w:rsidRDefault="00046A6E" w:rsidP="00046A6E">
      <w:pPr>
        <w:jc w:val="right"/>
      </w:pPr>
      <w:r>
        <w:t>муниципального округа</w:t>
      </w:r>
    </w:p>
    <w:p w:rsidR="00046A6E" w:rsidRDefault="00046A6E" w:rsidP="00046A6E">
      <w:pPr>
        <w:jc w:val="right"/>
      </w:pPr>
      <w:r>
        <w:t>«О внесении изменений в решение Совета</w:t>
      </w:r>
    </w:p>
    <w:p w:rsidR="00046A6E" w:rsidRDefault="00046A6E" w:rsidP="00046A6E">
      <w:pPr>
        <w:jc w:val="right"/>
      </w:pPr>
      <w:r>
        <w:t>Тунгокоченского муниципального округа</w:t>
      </w:r>
    </w:p>
    <w:p w:rsidR="00046A6E" w:rsidRDefault="00046A6E" w:rsidP="00046A6E">
      <w:pPr>
        <w:jc w:val="right"/>
      </w:pPr>
      <w:r>
        <w:t>от 28.11.2024 года  №</w:t>
      </w:r>
      <w:r w:rsidR="00250D9D">
        <w:t xml:space="preserve"> </w:t>
      </w:r>
      <w:r>
        <w:t>50</w:t>
      </w:r>
    </w:p>
    <w:p w:rsidR="00046A6E" w:rsidRDefault="00046A6E" w:rsidP="00046A6E">
      <w:pPr>
        <w:jc w:val="right"/>
      </w:pPr>
      <w:r>
        <w:t xml:space="preserve"> «Об утверждении бюджета Тунгокоченского </w:t>
      </w:r>
    </w:p>
    <w:p w:rsidR="00046A6E" w:rsidRDefault="00046A6E" w:rsidP="00046A6E">
      <w:pPr>
        <w:jc w:val="right"/>
      </w:pPr>
      <w:r w:rsidRPr="00AE2781">
        <w:t xml:space="preserve">муниципального </w:t>
      </w:r>
      <w:r>
        <w:t>округа на 2025 год</w:t>
      </w:r>
    </w:p>
    <w:p w:rsidR="00046A6E" w:rsidRDefault="00046A6E" w:rsidP="00046A6E">
      <w:pPr>
        <w:jc w:val="right"/>
      </w:pPr>
      <w:r>
        <w:t xml:space="preserve"> и плановый период 2026-2027 годов</w:t>
      </w:r>
      <w:r w:rsidR="00884C31">
        <w:t>»</w:t>
      </w:r>
    </w:p>
    <w:p w:rsidR="00046A6E" w:rsidRDefault="00C83AA5" w:rsidP="00046A6E">
      <w:pPr>
        <w:jc w:val="right"/>
      </w:pPr>
      <w:r>
        <w:t xml:space="preserve">от 27.03.2025 г. </w:t>
      </w:r>
      <w:r w:rsidR="00046A6E">
        <w:t>№</w:t>
      </w:r>
      <w:r w:rsidR="00487773">
        <w:t xml:space="preserve"> 91</w:t>
      </w:r>
    </w:p>
    <w:p w:rsidR="00046A6E" w:rsidRPr="002651E2" w:rsidRDefault="00046A6E" w:rsidP="00046A6E">
      <w:pPr>
        <w:jc w:val="right"/>
      </w:pPr>
    </w:p>
    <w:p w:rsidR="00487773" w:rsidRPr="006C3F06" w:rsidRDefault="00487773" w:rsidP="00487773">
      <w:pPr>
        <w:jc w:val="center"/>
        <w:rPr>
          <w:b/>
        </w:rPr>
      </w:pPr>
      <w:r w:rsidRPr="006C3F06">
        <w:rPr>
          <w:b/>
        </w:rPr>
        <w:t xml:space="preserve">Источники финансирования дефицита Тунгокоченского муниципального </w:t>
      </w:r>
    </w:p>
    <w:p w:rsidR="00487773" w:rsidRPr="006C3F06" w:rsidRDefault="00487773" w:rsidP="00487773">
      <w:pPr>
        <w:jc w:val="center"/>
        <w:rPr>
          <w:b/>
        </w:rPr>
      </w:pPr>
      <w:r w:rsidRPr="006C3F06">
        <w:rPr>
          <w:b/>
        </w:rPr>
        <w:t>округа, перечень статей и видов источников финансирования дефицита бюджета Тунгокоченского муниципального округа</w:t>
      </w:r>
      <w:r w:rsidRPr="006C3F06">
        <w:rPr>
          <w:rFonts w:cs="Arial"/>
          <w:b/>
        </w:rPr>
        <w:t xml:space="preserve"> </w:t>
      </w:r>
      <w:r w:rsidRPr="006C3F06">
        <w:rPr>
          <w:b/>
        </w:rPr>
        <w:t>на плановый период 2026 и 2027 годов</w:t>
      </w:r>
    </w:p>
    <w:p w:rsidR="00487773" w:rsidRDefault="00487773" w:rsidP="00487773">
      <w:pPr>
        <w:jc w:val="center"/>
      </w:pPr>
    </w:p>
    <w:p w:rsidR="00487773" w:rsidRDefault="00487773" w:rsidP="00487773">
      <w:pPr>
        <w:jc w:val="center"/>
      </w:pPr>
    </w:p>
    <w:p w:rsidR="00487773" w:rsidRPr="004F5FD7" w:rsidRDefault="00487773" w:rsidP="00487773">
      <w:pPr>
        <w:keepNext/>
        <w:jc w:val="right"/>
        <w:rPr>
          <w:szCs w:val="28"/>
        </w:rPr>
      </w:pPr>
      <w:r w:rsidRPr="004F5FD7">
        <w:rPr>
          <w:szCs w:val="28"/>
        </w:rPr>
        <w:t>(тыс. рублей)</w:t>
      </w:r>
    </w:p>
    <w:tbl>
      <w:tblPr>
        <w:tblW w:w="5314"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1"/>
        <w:gridCol w:w="2767"/>
        <w:gridCol w:w="3649"/>
        <w:gridCol w:w="1303"/>
        <w:gridCol w:w="1356"/>
      </w:tblGrid>
      <w:tr w:rsidR="00487773" w:rsidRPr="008F254C" w:rsidTr="00DB53BC">
        <w:trPr>
          <w:trHeight w:val="425"/>
        </w:trPr>
        <w:tc>
          <w:tcPr>
            <w:tcW w:w="2021" w:type="pct"/>
            <w:gridSpan w:val="2"/>
            <w:shd w:val="clear" w:color="auto" w:fill="auto"/>
            <w:vAlign w:val="center"/>
          </w:tcPr>
          <w:p w:rsidR="00487773" w:rsidRPr="008F254C" w:rsidRDefault="00487773" w:rsidP="00DB53BC">
            <w:pPr>
              <w:autoSpaceDE w:val="0"/>
              <w:autoSpaceDN w:val="0"/>
              <w:adjustRightInd w:val="0"/>
              <w:jc w:val="center"/>
              <w:rPr>
                <w:bCs/>
              </w:rPr>
            </w:pPr>
            <w:r w:rsidRPr="008F254C">
              <w:rPr>
                <w:bCs/>
              </w:rPr>
              <w:t xml:space="preserve">Код </w:t>
            </w:r>
            <w:proofErr w:type="gramStart"/>
            <w:r w:rsidRPr="008F254C">
              <w:rPr>
                <w:bCs/>
              </w:rPr>
              <w:t xml:space="preserve">классификации </w:t>
            </w:r>
            <w:r w:rsidRPr="008F254C">
              <w:t>источников финансирования дефицита бюджета</w:t>
            </w:r>
            <w:proofErr w:type="gramEnd"/>
          </w:p>
        </w:tc>
        <w:tc>
          <w:tcPr>
            <w:tcW w:w="1742" w:type="pct"/>
            <w:vMerge w:val="restart"/>
            <w:shd w:val="clear" w:color="auto" w:fill="auto"/>
            <w:vAlign w:val="center"/>
          </w:tcPr>
          <w:p w:rsidR="00487773" w:rsidRPr="008F254C" w:rsidRDefault="00487773" w:rsidP="00DB53BC">
            <w:pPr>
              <w:jc w:val="center"/>
              <w:rPr>
                <w:bCs/>
              </w:rPr>
            </w:pPr>
            <w:r w:rsidRPr="008F254C">
              <w:rPr>
                <w:bCs/>
              </w:rPr>
              <w:t>Наименование групп, подгрупп, статей, видов источников внутреннего финансирования дефицита бюджета</w:t>
            </w:r>
          </w:p>
        </w:tc>
        <w:tc>
          <w:tcPr>
            <w:tcW w:w="1237" w:type="pct"/>
            <w:gridSpan w:val="2"/>
            <w:vAlign w:val="center"/>
          </w:tcPr>
          <w:p w:rsidR="00487773" w:rsidRPr="008F254C" w:rsidRDefault="00487773" w:rsidP="00DB53BC">
            <w:pPr>
              <w:jc w:val="center"/>
              <w:rPr>
                <w:bCs/>
              </w:rPr>
            </w:pPr>
            <w:r w:rsidRPr="008F254C">
              <w:rPr>
                <w:bCs/>
              </w:rPr>
              <w:t>Сумма</w:t>
            </w:r>
          </w:p>
        </w:tc>
      </w:tr>
      <w:tr w:rsidR="00487773" w:rsidRPr="008F254C" w:rsidTr="00DB53BC">
        <w:tc>
          <w:tcPr>
            <w:tcW w:w="698" w:type="pct"/>
            <w:shd w:val="clear" w:color="auto" w:fill="auto"/>
            <w:vAlign w:val="center"/>
          </w:tcPr>
          <w:p w:rsidR="00487773" w:rsidRPr="008F254C" w:rsidRDefault="00487773" w:rsidP="00DB53BC">
            <w:pPr>
              <w:jc w:val="center"/>
              <w:rPr>
                <w:bCs/>
              </w:rPr>
            </w:pPr>
            <w:r w:rsidRPr="008F254C">
              <w:rPr>
                <w:bCs/>
              </w:rPr>
              <w:t xml:space="preserve">Главного </w:t>
            </w:r>
            <w:proofErr w:type="spellStart"/>
            <w:proofErr w:type="gramStart"/>
            <w:r w:rsidRPr="008F254C">
              <w:rPr>
                <w:bCs/>
              </w:rPr>
              <w:t>админист-ратора</w:t>
            </w:r>
            <w:proofErr w:type="spellEnd"/>
            <w:proofErr w:type="gramEnd"/>
            <w:r w:rsidRPr="008F254C">
              <w:rPr>
                <w:bCs/>
              </w:rPr>
              <w:t xml:space="preserve"> источников </w:t>
            </w:r>
            <w:proofErr w:type="spellStart"/>
            <w:r w:rsidRPr="008F254C">
              <w:rPr>
                <w:bCs/>
              </w:rPr>
              <w:t>финанси-рования</w:t>
            </w:r>
            <w:proofErr w:type="spellEnd"/>
            <w:r w:rsidRPr="008F254C">
              <w:rPr>
                <w:bCs/>
              </w:rPr>
              <w:t xml:space="preserve"> дефицита бюджета</w:t>
            </w:r>
          </w:p>
        </w:tc>
        <w:tc>
          <w:tcPr>
            <w:tcW w:w="1323" w:type="pct"/>
            <w:shd w:val="clear" w:color="auto" w:fill="auto"/>
            <w:vAlign w:val="center"/>
          </w:tcPr>
          <w:p w:rsidR="00487773" w:rsidRPr="008F254C" w:rsidRDefault="00487773" w:rsidP="00DB53BC">
            <w:pPr>
              <w:jc w:val="center"/>
              <w:rPr>
                <w:bCs/>
              </w:rPr>
            </w:pPr>
            <w:r w:rsidRPr="008F254C">
              <w:rPr>
                <w:bCs/>
              </w:rPr>
              <w:t>Группы, подгруппы, статьи и вида источника финансирования дефицита бюджета</w:t>
            </w:r>
          </w:p>
        </w:tc>
        <w:tc>
          <w:tcPr>
            <w:tcW w:w="1742" w:type="pct"/>
            <w:vMerge/>
            <w:shd w:val="clear" w:color="auto" w:fill="auto"/>
            <w:vAlign w:val="center"/>
          </w:tcPr>
          <w:p w:rsidR="00487773" w:rsidRPr="008F254C" w:rsidRDefault="00487773" w:rsidP="00DB53BC">
            <w:pPr>
              <w:jc w:val="center"/>
              <w:rPr>
                <w:bCs/>
              </w:rPr>
            </w:pPr>
          </w:p>
        </w:tc>
        <w:tc>
          <w:tcPr>
            <w:tcW w:w="627" w:type="pct"/>
            <w:vAlign w:val="center"/>
          </w:tcPr>
          <w:p w:rsidR="00487773" w:rsidRPr="008F254C" w:rsidRDefault="00487773" w:rsidP="00DB53BC">
            <w:pPr>
              <w:jc w:val="center"/>
              <w:rPr>
                <w:bCs/>
              </w:rPr>
            </w:pPr>
            <w:r w:rsidRPr="008F254C">
              <w:rPr>
                <w:bCs/>
              </w:rPr>
              <w:t>2026 год</w:t>
            </w:r>
          </w:p>
        </w:tc>
        <w:tc>
          <w:tcPr>
            <w:tcW w:w="610" w:type="pct"/>
            <w:shd w:val="clear" w:color="auto" w:fill="auto"/>
            <w:vAlign w:val="center"/>
          </w:tcPr>
          <w:p w:rsidR="00487773" w:rsidRPr="008F254C" w:rsidRDefault="00487773" w:rsidP="00DB53BC">
            <w:pPr>
              <w:jc w:val="center"/>
              <w:rPr>
                <w:bCs/>
              </w:rPr>
            </w:pPr>
            <w:r w:rsidRPr="008F254C">
              <w:rPr>
                <w:bCs/>
              </w:rPr>
              <w:t>2027 год</w:t>
            </w:r>
          </w:p>
        </w:tc>
      </w:tr>
      <w:tr w:rsidR="00487773" w:rsidRPr="008F254C" w:rsidTr="00DB53BC">
        <w:tc>
          <w:tcPr>
            <w:tcW w:w="698" w:type="pct"/>
            <w:shd w:val="clear" w:color="auto" w:fill="auto"/>
            <w:vAlign w:val="center"/>
          </w:tcPr>
          <w:p w:rsidR="00487773" w:rsidRPr="008F254C" w:rsidRDefault="00487773" w:rsidP="00DB53BC">
            <w:pPr>
              <w:jc w:val="center"/>
              <w:rPr>
                <w:bCs/>
              </w:rPr>
            </w:pPr>
            <w:r w:rsidRPr="008F254C">
              <w:rPr>
                <w:bCs/>
              </w:rPr>
              <w:t>1</w:t>
            </w:r>
          </w:p>
        </w:tc>
        <w:tc>
          <w:tcPr>
            <w:tcW w:w="1323" w:type="pct"/>
            <w:shd w:val="clear" w:color="auto" w:fill="auto"/>
            <w:vAlign w:val="center"/>
          </w:tcPr>
          <w:p w:rsidR="00487773" w:rsidRPr="008F254C" w:rsidRDefault="00487773" w:rsidP="00DB53BC">
            <w:pPr>
              <w:jc w:val="center"/>
              <w:rPr>
                <w:bCs/>
              </w:rPr>
            </w:pPr>
            <w:r w:rsidRPr="008F254C">
              <w:rPr>
                <w:bCs/>
              </w:rPr>
              <w:t>2</w:t>
            </w:r>
          </w:p>
        </w:tc>
        <w:tc>
          <w:tcPr>
            <w:tcW w:w="1742" w:type="pct"/>
            <w:shd w:val="clear" w:color="auto" w:fill="auto"/>
            <w:vAlign w:val="center"/>
          </w:tcPr>
          <w:p w:rsidR="00487773" w:rsidRPr="008F254C" w:rsidRDefault="00487773" w:rsidP="00DB53BC">
            <w:pPr>
              <w:jc w:val="center"/>
              <w:rPr>
                <w:bCs/>
              </w:rPr>
            </w:pPr>
            <w:r w:rsidRPr="008F254C">
              <w:rPr>
                <w:bCs/>
              </w:rPr>
              <w:t>3</w:t>
            </w:r>
          </w:p>
        </w:tc>
        <w:tc>
          <w:tcPr>
            <w:tcW w:w="627" w:type="pct"/>
            <w:vAlign w:val="center"/>
          </w:tcPr>
          <w:p w:rsidR="00487773" w:rsidRPr="008F254C" w:rsidRDefault="00487773" w:rsidP="00DB53BC">
            <w:pPr>
              <w:jc w:val="center"/>
              <w:rPr>
                <w:bCs/>
              </w:rPr>
            </w:pPr>
            <w:r w:rsidRPr="008F254C">
              <w:rPr>
                <w:bCs/>
              </w:rPr>
              <w:t>4</w:t>
            </w:r>
          </w:p>
        </w:tc>
        <w:tc>
          <w:tcPr>
            <w:tcW w:w="610" w:type="pct"/>
            <w:shd w:val="clear" w:color="auto" w:fill="auto"/>
            <w:vAlign w:val="center"/>
          </w:tcPr>
          <w:p w:rsidR="00487773" w:rsidRPr="008F254C" w:rsidRDefault="00487773" w:rsidP="00DB53BC">
            <w:pPr>
              <w:jc w:val="center"/>
              <w:rPr>
                <w:bCs/>
              </w:rPr>
            </w:pPr>
            <w:r w:rsidRPr="008F254C">
              <w:rPr>
                <w:bCs/>
              </w:rPr>
              <w:t>5</w:t>
            </w:r>
          </w:p>
        </w:tc>
      </w:tr>
      <w:tr w:rsidR="00487773" w:rsidRPr="008F254C" w:rsidTr="00DB53BC">
        <w:tc>
          <w:tcPr>
            <w:tcW w:w="698" w:type="pct"/>
          </w:tcPr>
          <w:p w:rsidR="00487773" w:rsidRPr="008F254C" w:rsidRDefault="00487773" w:rsidP="00DB53BC">
            <w:pPr>
              <w:jc w:val="center"/>
            </w:pPr>
          </w:p>
        </w:tc>
        <w:tc>
          <w:tcPr>
            <w:tcW w:w="1323" w:type="pct"/>
          </w:tcPr>
          <w:p w:rsidR="00487773" w:rsidRPr="008F254C" w:rsidRDefault="00487773" w:rsidP="00DB53BC">
            <w:pPr>
              <w:jc w:val="center"/>
            </w:pPr>
          </w:p>
        </w:tc>
        <w:tc>
          <w:tcPr>
            <w:tcW w:w="1742" w:type="pct"/>
          </w:tcPr>
          <w:p w:rsidR="00487773" w:rsidRPr="008F254C" w:rsidRDefault="00487773" w:rsidP="00DB53BC">
            <w:pPr>
              <w:jc w:val="center"/>
            </w:pPr>
            <w:r w:rsidRPr="008F254C">
              <w:t>Источники финансирования дефицита бюджетов</w:t>
            </w:r>
          </w:p>
        </w:tc>
        <w:tc>
          <w:tcPr>
            <w:tcW w:w="627" w:type="pct"/>
          </w:tcPr>
          <w:p w:rsidR="00487773" w:rsidRPr="008F254C" w:rsidRDefault="00487773" w:rsidP="00DB53BC">
            <w:pPr>
              <w:jc w:val="center"/>
            </w:pPr>
            <w:r w:rsidRPr="008F254C">
              <w:t>- 3271,5</w:t>
            </w:r>
          </w:p>
        </w:tc>
        <w:tc>
          <w:tcPr>
            <w:tcW w:w="610" w:type="pct"/>
          </w:tcPr>
          <w:p w:rsidR="00487773" w:rsidRPr="008F254C" w:rsidRDefault="00487773" w:rsidP="00DB53BC">
            <w:pPr>
              <w:jc w:val="center"/>
            </w:pPr>
            <w:r w:rsidRPr="008F254C">
              <w:t>- 3271,5</w:t>
            </w:r>
          </w:p>
        </w:tc>
      </w:tr>
      <w:tr w:rsidR="00487773" w:rsidRPr="008F254C" w:rsidTr="00DB53BC">
        <w:tc>
          <w:tcPr>
            <w:tcW w:w="698" w:type="pct"/>
          </w:tcPr>
          <w:p w:rsidR="00487773" w:rsidRPr="008F254C" w:rsidRDefault="00487773" w:rsidP="00DB53BC">
            <w:pPr>
              <w:jc w:val="center"/>
            </w:pPr>
          </w:p>
        </w:tc>
        <w:tc>
          <w:tcPr>
            <w:tcW w:w="1323" w:type="pct"/>
          </w:tcPr>
          <w:p w:rsidR="00487773" w:rsidRPr="008F254C" w:rsidRDefault="00487773" w:rsidP="00DB53BC"/>
        </w:tc>
        <w:tc>
          <w:tcPr>
            <w:tcW w:w="1742" w:type="pct"/>
          </w:tcPr>
          <w:p w:rsidR="00487773" w:rsidRPr="008F254C" w:rsidRDefault="00487773" w:rsidP="00DB53BC">
            <w:r w:rsidRPr="008F254C">
              <w:t>Источники внутреннего финансирования дефицитов бюджета</w:t>
            </w:r>
          </w:p>
        </w:tc>
        <w:tc>
          <w:tcPr>
            <w:tcW w:w="627" w:type="pct"/>
          </w:tcPr>
          <w:p w:rsidR="00487773" w:rsidRPr="008F254C" w:rsidRDefault="00487773" w:rsidP="00DB53BC">
            <w:pPr>
              <w:jc w:val="center"/>
            </w:pPr>
            <w:r w:rsidRPr="008F254C">
              <w:t>- 3271,5</w:t>
            </w:r>
          </w:p>
        </w:tc>
        <w:tc>
          <w:tcPr>
            <w:tcW w:w="610" w:type="pct"/>
          </w:tcPr>
          <w:p w:rsidR="00487773" w:rsidRPr="008F254C" w:rsidRDefault="00487773" w:rsidP="00DB53BC">
            <w:pPr>
              <w:jc w:val="center"/>
            </w:pPr>
            <w:r w:rsidRPr="008F254C">
              <w:t>-3271,5</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01 03 00 </w:t>
            </w:r>
            <w:proofErr w:type="spellStart"/>
            <w:r w:rsidRPr="008F254C">
              <w:t>00</w:t>
            </w:r>
            <w:proofErr w:type="spellEnd"/>
            <w:r w:rsidRPr="008F254C">
              <w:t xml:space="preserve"> 14 0000 000</w:t>
            </w:r>
          </w:p>
        </w:tc>
        <w:tc>
          <w:tcPr>
            <w:tcW w:w="1742" w:type="pct"/>
          </w:tcPr>
          <w:p w:rsidR="00487773" w:rsidRPr="008F254C" w:rsidRDefault="00487773" w:rsidP="00DB53BC">
            <w:r w:rsidRPr="008F254C">
              <w:t>Бюджетные кредиты от других бюджетов бюджетной системы Российской Федерации в валюте Российской Федерации</w:t>
            </w:r>
          </w:p>
        </w:tc>
        <w:tc>
          <w:tcPr>
            <w:tcW w:w="627" w:type="pct"/>
          </w:tcPr>
          <w:p w:rsidR="00487773" w:rsidRPr="008F254C" w:rsidRDefault="00487773" w:rsidP="00DB53BC">
            <w:pPr>
              <w:jc w:val="center"/>
            </w:pPr>
            <w:r w:rsidRPr="008F254C">
              <w:t>- 3271,5</w:t>
            </w:r>
          </w:p>
        </w:tc>
        <w:tc>
          <w:tcPr>
            <w:tcW w:w="610" w:type="pct"/>
          </w:tcPr>
          <w:p w:rsidR="00487773" w:rsidRPr="008F254C" w:rsidRDefault="00487773" w:rsidP="00DB53BC">
            <w:pPr>
              <w:tabs>
                <w:tab w:val="center" w:pos="518"/>
              </w:tabs>
              <w:jc w:val="center"/>
            </w:pPr>
            <w:r w:rsidRPr="008F254C">
              <w:t>-3271,5</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01 03 01 00 </w:t>
            </w:r>
            <w:proofErr w:type="spellStart"/>
            <w:r w:rsidRPr="008F254C">
              <w:t>00</w:t>
            </w:r>
            <w:proofErr w:type="spellEnd"/>
            <w:r w:rsidRPr="008F254C">
              <w:t xml:space="preserve"> 0000 700</w:t>
            </w:r>
          </w:p>
        </w:tc>
        <w:tc>
          <w:tcPr>
            <w:tcW w:w="1742" w:type="pct"/>
          </w:tcPr>
          <w:p w:rsidR="00487773" w:rsidRPr="008F254C" w:rsidRDefault="00487773" w:rsidP="00DB53BC">
            <w:r w:rsidRPr="008F254C">
              <w:t>Получение бюджетных кредитов от других бюджетов бюджетной системы Российской Федерации в валюте Российской Федерации</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01 03 01 00 140000 710</w:t>
            </w:r>
          </w:p>
        </w:tc>
        <w:tc>
          <w:tcPr>
            <w:tcW w:w="1742" w:type="pct"/>
          </w:tcPr>
          <w:p w:rsidR="00487773" w:rsidRPr="008F254C" w:rsidRDefault="00487773" w:rsidP="00DB53BC">
            <w:r w:rsidRPr="008F254C">
              <w:t>Получение бюджетных кредитов от других бюджетов бюджетной системы Российской Федерации бюджетами муниципальных округов в валюте Российской Федерации</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01 03 00 </w:t>
            </w:r>
            <w:proofErr w:type="spellStart"/>
            <w:r w:rsidRPr="008F254C">
              <w:t>00</w:t>
            </w:r>
            <w:proofErr w:type="spellEnd"/>
            <w:r w:rsidRPr="008F254C">
              <w:t xml:space="preserve"> 14 0000 800</w:t>
            </w:r>
          </w:p>
        </w:tc>
        <w:tc>
          <w:tcPr>
            <w:tcW w:w="1742" w:type="pct"/>
          </w:tcPr>
          <w:p w:rsidR="00487773" w:rsidRPr="008F254C" w:rsidRDefault="00487773" w:rsidP="00DB53BC">
            <w:r w:rsidRPr="008F254C">
              <w:t xml:space="preserve">Погашение бюджетных кредитов, полученных от других бюджетов бюджетной системы </w:t>
            </w:r>
            <w:r w:rsidRPr="008F254C">
              <w:lastRenderedPageBreak/>
              <w:t xml:space="preserve">Российской Федерации в валюте Российской федерации  </w:t>
            </w:r>
          </w:p>
        </w:tc>
        <w:tc>
          <w:tcPr>
            <w:tcW w:w="627" w:type="pct"/>
          </w:tcPr>
          <w:p w:rsidR="00487773" w:rsidRPr="008F254C" w:rsidRDefault="00487773" w:rsidP="00DB53BC">
            <w:pPr>
              <w:jc w:val="center"/>
            </w:pPr>
            <w:r w:rsidRPr="008F254C">
              <w:lastRenderedPageBreak/>
              <w:t>- 3271,5</w:t>
            </w:r>
          </w:p>
        </w:tc>
        <w:tc>
          <w:tcPr>
            <w:tcW w:w="610" w:type="pct"/>
          </w:tcPr>
          <w:p w:rsidR="00487773" w:rsidRPr="008F254C" w:rsidRDefault="00487773" w:rsidP="00DB53BC">
            <w:pPr>
              <w:jc w:val="center"/>
            </w:pPr>
            <w:r w:rsidRPr="008F254C">
              <w:t>-3271,5</w:t>
            </w:r>
          </w:p>
        </w:tc>
      </w:tr>
      <w:tr w:rsidR="00487773" w:rsidRPr="008F254C" w:rsidTr="00DB53BC">
        <w:tc>
          <w:tcPr>
            <w:tcW w:w="698" w:type="pct"/>
          </w:tcPr>
          <w:p w:rsidR="00487773" w:rsidRPr="008F254C" w:rsidRDefault="00487773" w:rsidP="00DB53BC">
            <w:pPr>
              <w:jc w:val="center"/>
            </w:pPr>
            <w:r w:rsidRPr="008F254C">
              <w:lastRenderedPageBreak/>
              <w:t>902</w:t>
            </w:r>
          </w:p>
        </w:tc>
        <w:tc>
          <w:tcPr>
            <w:tcW w:w="1323" w:type="pct"/>
          </w:tcPr>
          <w:p w:rsidR="00487773" w:rsidRPr="008F254C" w:rsidRDefault="00487773" w:rsidP="00DB53BC">
            <w:r w:rsidRPr="008F254C">
              <w:t xml:space="preserve">01 03 00 </w:t>
            </w:r>
            <w:proofErr w:type="spellStart"/>
            <w:r w:rsidRPr="008F254C">
              <w:t>00</w:t>
            </w:r>
            <w:proofErr w:type="spellEnd"/>
            <w:r w:rsidRPr="008F254C">
              <w:t xml:space="preserve"> 14 0000 810</w:t>
            </w:r>
          </w:p>
        </w:tc>
        <w:tc>
          <w:tcPr>
            <w:tcW w:w="1742" w:type="pct"/>
          </w:tcPr>
          <w:p w:rsidR="00487773" w:rsidRPr="008F254C" w:rsidRDefault="00487773" w:rsidP="00DB53BC">
            <w:r w:rsidRPr="008F254C">
              <w:t xml:space="preserve">Погашение бюджетных кредитов, полученных от других бюджетов бюджетной системы Российской Федерации в валюте Российской федерации  </w:t>
            </w:r>
          </w:p>
        </w:tc>
        <w:tc>
          <w:tcPr>
            <w:tcW w:w="627" w:type="pct"/>
          </w:tcPr>
          <w:p w:rsidR="00487773" w:rsidRPr="008F254C" w:rsidRDefault="00487773" w:rsidP="00DB53BC">
            <w:pPr>
              <w:jc w:val="center"/>
            </w:pPr>
            <w:r w:rsidRPr="008F254C">
              <w:t>- 3271,5</w:t>
            </w:r>
          </w:p>
        </w:tc>
        <w:tc>
          <w:tcPr>
            <w:tcW w:w="610" w:type="pct"/>
          </w:tcPr>
          <w:p w:rsidR="00487773" w:rsidRPr="008F254C" w:rsidRDefault="00487773" w:rsidP="00DB53BC">
            <w:pPr>
              <w:jc w:val="center"/>
            </w:pPr>
            <w:r w:rsidRPr="008F254C">
              <w:t>-3271,5</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01 06 00 </w:t>
            </w:r>
            <w:proofErr w:type="spellStart"/>
            <w:r w:rsidRPr="008F254C">
              <w:t>00</w:t>
            </w:r>
            <w:proofErr w:type="spellEnd"/>
            <w:r w:rsidRPr="008F254C">
              <w:t xml:space="preserve"> </w:t>
            </w:r>
            <w:proofErr w:type="spellStart"/>
            <w:r w:rsidRPr="008F254C">
              <w:t>00</w:t>
            </w:r>
            <w:proofErr w:type="spellEnd"/>
            <w:r w:rsidRPr="008F254C">
              <w:t xml:space="preserve"> 0000 000</w:t>
            </w:r>
          </w:p>
        </w:tc>
        <w:tc>
          <w:tcPr>
            <w:tcW w:w="1742" w:type="pct"/>
          </w:tcPr>
          <w:p w:rsidR="00487773" w:rsidRPr="008F254C" w:rsidRDefault="00487773" w:rsidP="00DB53BC">
            <w:r w:rsidRPr="008F254C">
              <w:t>Иные источники внутреннего финансирования дефицитов бюджетов</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01 06 05 00 </w:t>
            </w:r>
            <w:proofErr w:type="spellStart"/>
            <w:r w:rsidRPr="008F254C">
              <w:t>00</w:t>
            </w:r>
            <w:proofErr w:type="spellEnd"/>
            <w:r w:rsidRPr="008F254C">
              <w:t xml:space="preserve"> 0000 000</w:t>
            </w:r>
          </w:p>
        </w:tc>
        <w:tc>
          <w:tcPr>
            <w:tcW w:w="1742" w:type="pct"/>
          </w:tcPr>
          <w:p w:rsidR="00487773" w:rsidRPr="008F254C" w:rsidRDefault="00487773" w:rsidP="00DB53BC">
            <w:r w:rsidRPr="008F254C">
              <w:t>Бюджетные кредиты, предоставленные внутри страны в валюте Российской Федерации</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01 06 05 00 </w:t>
            </w:r>
            <w:proofErr w:type="spellStart"/>
            <w:r w:rsidRPr="008F254C">
              <w:t>00</w:t>
            </w:r>
            <w:proofErr w:type="spellEnd"/>
            <w:r w:rsidRPr="008F254C">
              <w:t xml:space="preserve"> 0000 500</w:t>
            </w:r>
          </w:p>
        </w:tc>
        <w:tc>
          <w:tcPr>
            <w:tcW w:w="1742" w:type="pct"/>
          </w:tcPr>
          <w:p w:rsidR="00487773" w:rsidRPr="008F254C" w:rsidRDefault="00487773" w:rsidP="00DB53BC">
            <w:r w:rsidRPr="008F254C">
              <w:t>Предоставление бюджетных кредитов внутри страны в валюте Российской Федерации</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01 06 05 02 00 0000 500</w:t>
            </w:r>
          </w:p>
        </w:tc>
        <w:tc>
          <w:tcPr>
            <w:tcW w:w="1742" w:type="pct"/>
          </w:tcPr>
          <w:p w:rsidR="00487773" w:rsidRPr="008F254C" w:rsidRDefault="00487773" w:rsidP="00DB53BC">
            <w:r w:rsidRPr="008F254C">
              <w:t>Предоставление бюджетных кредитов другим бюджетам бюджетной системы Российской Федерации в валюте Российской Федерации</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 01 05 00 </w:t>
            </w:r>
            <w:proofErr w:type="spellStart"/>
            <w:r w:rsidRPr="008F254C">
              <w:t>00</w:t>
            </w:r>
            <w:proofErr w:type="spellEnd"/>
            <w:r w:rsidRPr="008F254C">
              <w:t xml:space="preserve"> 14 0000 000</w:t>
            </w:r>
          </w:p>
        </w:tc>
        <w:tc>
          <w:tcPr>
            <w:tcW w:w="1742" w:type="pct"/>
          </w:tcPr>
          <w:p w:rsidR="00487773" w:rsidRPr="008F254C" w:rsidRDefault="00487773" w:rsidP="00DB53BC">
            <w:pPr>
              <w:jc w:val="center"/>
            </w:pPr>
            <w:r w:rsidRPr="008F254C">
              <w:t xml:space="preserve">Изменение остатков средств на счетах по учету средств бюджета </w:t>
            </w:r>
          </w:p>
        </w:tc>
        <w:tc>
          <w:tcPr>
            <w:tcW w:w="627" w:type="pct"/>
          </w:tcPr>
          <w:p w:rsidR="00487773" w:rsidRPr="008F254C" w:rsidRDefault="00487773" w:rsidP="00DB53BC">
            <w:pPr>
              <w:jc w:val="center"/>
            </w:pPr>
            <w:r w:rsidRPr="008F254C">
              <w:t>0,0</w:t>
            </w:r>
          </w:p>
        </w:tc>
        <w:tc>
          <w:tcPr>
            <w:tcW w:w="610" w:type="pct"/>
          </w:tcPr>
          <w:p w:rsidR="00487773" w:rsidRPr="008F254C" w:rsidRDefault="00487773" w:rsidP="00DB53BC">
            <w:pPr>
              <w:jc w:val="center"/>
            </w:pPr>
            <w:r w:rsidRPr="008F254C">
              <w:t>0,0</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01 05 02 00 </w:t>
            </w:r>
            <w:proofErr w:type="spellStart"/>
            <w:r w:rsidRPr="008F254C">
              <w:t>00</w:t>
            </w:r>
            <w:proofErr w:type="spellEnd"/>
            <w:r w:rsidRPr="008F254C">
              <w:t xml:space="preserve"> 0000 500</w:t>
            </w:r>
          </w:p>
        </w:tc>
        <w:tc>
          <w:tcPr>
            <w:tcW w:w="1742" w:type="pct"/>
          </w:tcPr>
          <w:p w:rsidR="00487773" w:rsidRPr="008F254C" w:rsidRDefault="00487773" w:rsidP="00DB53BC">
            <w:r w:rsidRPr="008F254C">
              <w:t>Увеличение остатков средств бюджета</w:t>
            </w:r>
          </w:p>
        </w:tc>
        <w:tc>
          <w:tcPr>
            <w:tcW w:w="627" w:type="pct"/>
            <w:vAlign w:val="center"/>
          </w:tcPr>
          <w:p w:rsidR="00487773" w:rsidRPr="008F254C" w:rsidRDefault="00487773" w:rsidP="00DB53BC">
            <w:pPr>
              <w:jc w:val="center"/>
            </w:pPr>
            <w:r w:rsidRPr="008F254C">
              <w:t>-</w:t>
            </w:r>
            <w:r>
              <w:t>900777,8</w:t>
            </w:r>
          </w:p>
        </w:tc>
        <w:tc>
          <w:tcPr>
            <w:tcW w:w="610" w:type="pct"/>
            <w:vAlign w:val="center"/>
          </w:tcPr>
          <w:p w:rsidR="00487773" w:rsidRPr="008F254C" w:rsidRDefault="00487773" w:rsidP="00DB53BC">
            <w:pPr>
              <w:tabs>
                <w:tab w:val="center" w:pos="518"/>
              </w:tabs>
              <w:jc w:val="center"/>
            </w:pPr>
            <w:r w:rsidRPr="008F254C">
              <w:t>-</w:t>
            </w:r>
            <w:r>
              <w:t>1125451,3</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01 05 02 01 00 0000 500</w:t>
            </w:r>
          </w:p>
        </w:tc>
        <w:tc>
          <w:tcPr>
            <w:tcW w:w="1742" w:type="pct"/>
          </w:tcPr>
          <w:p w:rsidR="00487773" w:rsidRPr="008F254C" w:rsidRDefault="00487773" w:rsidP="00DB53BC">
            <w:r w:rsidRPr="008F254C">
              <w:t xml:space="preserve">Увеличение прочих остатков денежных средств бюджета </w:t>
            </w:r>
          </w:p>
        </w:tc>
        <w:tc>
          <w:tcPr>
            <w:tcW w:w="627" w:type="pct"/>
            <w:vAlign w:val="center"/>
          </w:tcPr>
          <w:p w:rsidR="00487773" w:rsidRPr="008F254C" w:rsidRDefault="00487773" w:rsidP="00DB53BC">
            <w:pPr>
              <w:jc w:val="center"/>
            </w:pPr>
            <w:r w:rsidRPr="008F254C">
              <w:t>-</w:t>
            </w:r>
            <w:r>
              <w:t>900777,8</w:t>
            </w:r>
          </w:p>
        </w:tc>
        <w:tc>
          <w:tcPr>
            <w:tcW w:w="610" w:type="pct"/>
            <w:vAlign w:val="center"/>
          </w:tcPr>
          <w:p w:rsidR="00487773" w:rsidRPr="008F254C" w:rsidRDefault="00487773" w:rsidP="00DB53BC">
            <w:pPr>
              <w:tabs>
                <w:tab w:val="center" w:pos="518"/>
              </w:tabs>
              <w:jc w:val="center"/>
            </w:pPr>
            <w:r w:rsidRPr="008F254C">
              <w:t>-</w:t>
            </w:r>
            <w:r>
              <w:t>1125451,3</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01 05 02 01 14 0000 510</w:t>
            </w:r>
          </w:p>
        </w:tc>
        <w:tc>
          <w:tcPr>
            <w:tcW w:w="1742" w:type="pct"/>
          </w:tcPr>
          <w:p w:rsidR="00487773" w:rsidRPr="008F254C" w:rsidRDefault="00487773" w:rsidP="00DB53BC">
            <w:r w:rsidRPr="008F254C">
              <w:t>Увеличение прочих остатков денежных средств бюджета Тунгокоченского   муниципального округа</w:t>
            </w:r>
          </w:p>
        </w:tc>
        <w:tc>
          <w:tcPr>
            <w:tcW w:w="627" w:type="pct"/>
            <w:vAlign w:val="center"/>
          </w:tcPr>
          <w:p w:rsidR="00487773" w:rsidRPr="008F254C" w:rsidRDefault="00487773" w:rsidP="00DB53BC">
            <w:pPr>
              <w:jc w:val="center"/>
            </w:pPr>
            <w:r w:rsidRPr="008F254C">
              <w:t>-</w:t>
            </w:r>
            <w:r>
              <w:t>900777,8</w:t>
            </w:r>
          </w:p>
        </w:tc>
        <w:tc>
          <w:tcPr>
            <w:tcW w:w="610" w:type="pct"/>
            <w:vAlign w:val="center"/>
          </w:tcPr>
          <w:p w:rsidR="00487773" w:rsidRPr="008F254C" w:rsidRDefault="00487773" w:rsidP="00DB53BC">
            <w:pPr>
              <w:tabs>
                <w:tab w:val="center" w:pos="518"/>
              </w:tabs>
              <w:jc w:val="center"/>
            </w:pPr>
            <w:r w:rsidRPr="008F254C">
              <w:t>-</w:t>
            </w:r>
            <w:r>
              <w:t>1125451,3</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01 05 00 </w:t>
            </w:r>
            <w:proofErr w:type="spellStart"/>
            <w:r w:rsidRPr="008F254C">
              <w:t>00</w:t>
            </w:r>
            <w:proofErr w:type="spellEnd"/>
            <w:r w:rsidRPr="008F254C">
              <w:t xml:space="preserve"> </w:t>
            </w:r>
            <w:proofErr w:type="spellStart"/>
            <w:r w:rsidRPr="008F254C">
              <w:t>00</w:t>
            </w:r>
            <w:proofErr w:type="spellEnd"/>
            <w:r w:rsidRPr="008F254C">
              <w:t xml:space="preserve"> 0000 600</w:t>
            </w:r>
          </w:p>
        </w:tc>
        <w:tc>
          <w:tcPr>
            <w:tcW w:w="1742" w:type="pct"/>
          </w:tcPr>
          <w:p w:rsidR="00487773" w:rsidRPr="008F254C" w:rsidRDefault="00487773" w:rsidP="00DB53BC">
            <w:r w:rsidRPr="008F254C">
              <w:t xml:space="preserve">Уменьшение остатков средств бюджета </w:t>
            </w:r>
          </w:p>
        </w:tc>
        <w:tc>
          <w:tcPr>
            <w:tcW w:w="627" w:type="pct"/>
            <w:vAlign w:val="center"/>
          </w:tcPr>
          <w:p w:rsidR="00487773" w:rsidRPr="008F254C" w:rsidRDefault="00487773" w:rsidP="00DB53BC">
            <w:pPr>
              <w:jc w:val="center"/>
            </w:pPr>
            <w:r>
              <w:t>900 777,8</w:t>
            </w:r>
          </w:p>
        </w:tc>
        <w:tc>
          <w:tcPr>
            <w:tcW w:w="610" w:type="pct"/>
            <w:vAlign w:val="center"/>
          </w:tcPr>
          <w:p w:rsidR="00487773" w:rsidRPr="008F254C" w:rsidRDefault="00487773" w:rsidP="00DB53BC">
            <w:pPr>
              <w:tabs>
                <w:tab w:val="center" w:pos="518"/>
              </w:tabs>
              <w:jc w:val="center"/>
            </w:pPr>
            <w:r>
              <w:t>1 125 451,3</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 xml:space="preserve">01 05 02 00 </w:t>
            </w:r>
            <w:proofErr w:type="spellStart"/>
            <w:r w:rsidRPr="008F254C">
              <w:t>00</w:t>
            </w:r>
            <w:proofErr w:type="spellEnd"/>
            <w:r w:rsidRPr="008F254C">
              <w:t xml:space="preserve"> 0000 600</w:t>
            </w:r>
          </w:p>
        </w:tc>
        <w:tc>
          <w:tcPr>
            <w:tcW w:w="1742" w:type="pct"/>
          </w:tcPr>
          <w:p w:rsidR="00487773" w:rsidRPr="008F254C" w:rsidRDefault="00487773" w:rsidP="00DB53BC">
            <w:r w:rsidRPr="008F254C">
              <w:t xml:space="preserve">Уменьшение прочих остатков денежных средств бюджета </w:t>
            </w:r>
          </w:p>
        </w:tc>
        <w:tc>
          <w:tcPr>
            <w:tcW w:w="627" w:type="pct"/>
            <w:vAlign w:val="center"/>
          </w:tcPr>
          <w:p w:rsidR="00487773" w:rsidRPr="008F254C" w:rsidRDefault="00487773" w:rsidP="00DB53BC">
            <w:pPr>
              <w:jc w:val="center"/>
            </w:pPr>
            <w:r>
              <w:t>900 777,8</w:t>
            </w:r>
          </w:p>
        </w:tc>
        <w:tc>
          <w:tcPr>
            <w:tcW w:w="610" w:type="pct"/>
            <w:vAlign w:val="center"/>
          </w:tcPr>
          <w:p w:rsidR="00487773" w:rsidRPr="008F254C" w:rsidRDefault="00487773" w:rsidP="00DB53BC">
            <w:pPr>
              <w:tabs>
                <w:tab w:val="center" w:pos="518"/>
              </w:tabs>
              <w:jc w:val="center"/>
            </w:pPr>
            <w:r>
              <w:t>1 125 451,3</w:t>
            </w:r>
          </w:p>
        </w:tc>
      </w:tr>
      <w:tr w:rsidR="00487773" w:rsidRPr="008F254C" w:rsidTr="00DB53BC">
        <w:tc>
          <w:tcPr>
            <w:tcW w:w="698" w:type="pct"/>
          </w:tcPr>
          <w:p w:rsidR="00487773" w:rsidRPr="008F254C" w:rsidRDefault="00487773" w:rsidP="00DB53BC">
            <w:pPr>
              <w:jc w:val="center"/>
            </w:pPr>
            <w:r w:rsidRPr="008F254C">
              <w:t>902</w:t>
            </w:r>
          </w:p>
        </w:tc>
        <w:tc>
          <w:tcPr>
            <w:tcW w:w="1323" w:type="pct"/>
          </w:tcPr>
          <w:p w:rsidR="00487773" w:rsidRPr="008F254C" w:rsidRDefault="00487773" w:rsidP="00DB53BC">
            <w:r w:rsidRPr="008F254C">
              <w:t>01 05 02 01 14 0000 610</w:t>
            </w:r>
          </w:p>
        </w:tc>
        <w:tc>
          <w:tcPr>
            <w:tcW w:w="1742" w:type="pct"/>
          </w:tcPr>
          <w:p w:rsidR="00487773" w:rsidRPr="008F254C" w:rsidRDefault="00487773" w:rsidP="00DB53BC">
            <w:r w:rsidRPr="008F254C">
              <w:t>Уменьшение прочих остатков денежных средств бюджета Тунгокоченского   муниципального округа</w:t>
            </w:r>
          </w:p>
        </w:tc>
        <w:tc>
          <w:tcPr>
            <w:tcW w:w="627" w:type="pct"/>
            <w:vAlign w:val="center"/>
          </w:tcPr>
          <w:p w:rsidR="00487773" w:rsidRPr="008F254C" w:rsidRDefault="00487773" w:rsidP="00DB53BC">
            <w:pPr>
              <w:jc w:val="center"/>
            </w:pPr>
            <w:r>
              <w:t>900 777,8</w:t>
            </w:r>
          </w:p>
        </w:tc>
        <w:tc>
          <w:tcPr>
            <w:tcW w:w="610" w:type="pct"/>
            <w:vAlign w:val="center"/>
          </w:tcPr>
          <w:p w:rsidR="00487773" w:rsidRPr="008F254C" w:rsidRDefault="00487773" w:rsidP="00DB53BC">
            <w:pPr>
              <w:tabs>
                <w:tab w:val="center" w:pos="518"/>
              </w:tabs>
              <w:jc w:val="center"/>
            </w:pPr>
            <w:r>
              <w:t>1 125 451,3</w:t>
            </w:r>
          </w:p>
        </w:tc>
      </w:tr>
    </w:tbl>
    <w:p w:rsidR="00046A6E" w:rsidRDefault="00046A6E" w:rsidP="00046A6E">
      <w:pPr>
        <w:widowControl w:val="0"/>
        <w:autoSpaceDE w:val="0"/>
        <w:autoSpaceDN w:val="0"/>
        <w:adjustRightInd w:val="0"/>
        <w:jc w:val="right"/>
        <w:rPr>
          <w:sz w:val="28"/>
          <w:szCs w:val="28"/>
        </w:rPr>
      </w:pPr>
    </w:p>
    <w:p w:rsidR="00046A6E" w:rsidRDefault="00046A6E" w:rsidP="00046A6E">
      <w:pPr>
        <w:widowControl w:val="0"/>
        <w:autoSpaceDE w:val="0"/>
        <w:autoSpaceDN w:val="0"/>
        <w:adjustRightInd w:val="0"/>
        <w:jc w:val="right"/>
        <w:rPr>
          <w:sz w:val="28"/>
          <w:szCs w:val="28"/>
        </w:rPr>
      </w:pPr>
    </w:p>
    <w:p w:rsidR="00046A6E" w:rsidRDefault="00046A6E" w:rsidP="00046A6E">
      <w:pPr>
        <w:widowControl w:val="0"/>
        <w:autoSpaceDE w:val="0"/>
        <w:autoSpaceDN w:val="0"/>
        <w:adjustRightInd w:val="0"/>
        <w:jc w:val="center"/>
        <w:rPr>
          <w:sz w:val="28"/>
          <w:szCs w:val="28"/>
        </w:rPr>
      </w:pPr>
      <w:r>
        <w:rPr>
          <w:sz w:val="28"/>
          <w:szCs w:val="28"/>
        </w:rPr>
        <w:t>_________________</w:t>
      </w: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487773" w:rsidRDefault="00487773" w:rsidP="00046A6E">
      <w:pPr>
        <w:widowControl w:val="0"/>
        <w:autoSpaceDE w:val="0"/>
        <w:autoSpaceDN w:val="0"/>
        <w:adjustRightInd w:val="0"/>
        <w:jc w:val="center"/>
        <w:rPr>
          <w:sz w:val="28"/>
          <w:szCs w:val="28"/>
        </w:rPr>
      </w:pPr>
    </w:p>
    <w:p w:rsidR="00046A6E" w:rsidRDefault="00046A6E" w:rsidP="00046A6E">
      <w:pPr>
        <w:widowControl w:val="0"/>
        <w:autoSpaceDE w:val="0"/>
        <w:autoSpaceDN w:val="0"/>
        <w:adjustRightInd w:val="0"/>
        <w:jc w:val="center"/>
        <w:rPr>
          <w:sz w:val="28"/>
          <w:szCs w:val="28"/>
        </w:rPr>
      </w:pPr>
    </w:p>
    <w:p w:rsidR="005C6C98" w:rsidRPr="00C23DD9" w:rsidRDefault="005C6C98" w:rsidP="005C6C98">
      <w:pPr>
        <w:jc w:val="right"/>
      </w:pPr>
      <w:r w:rsidRPr="00C23DD9">
        <w:lastRenderedPageBreak/>
        <w:t>Приложение № 5</w:t>
      </w:r>
    </w:p>
    <w:p w:rsidR="005C6C98" w:rsidRPr="00C23DD9" w:rsidRDefault="005C6C98" w:rsidP="005C6C98">
      <w:pPr>
        <w:jc w:val="right"/>
      </w:pPr>
      <w:r w:rsidRPr="00C23DD9">
        <w:t xml:space="preserve">к решению Совета Тунгокоченского </w:t>
      </w:r>
    </w:p>
    <w:p w:rsidR="005C6C98" w:rsidRPr="00C23DD9" w:rsidRDefault="005C6C98" w:rsidP="005C6C98">
      <w:pPr>
        <w:jc w:val="right"/>
      </w:pPr>
      <w:r w:rsidRPr="00C23DD9">
        <w:t>муниципального округа</w:t>
      </w:r>
    </w:p>
    <w:p w:rsidR="005C6C98" w:rsidRPr="00C23DD9" w:rsidRDefault="005C6C98" w:rsidP="005C6C98">
      <w:pPr>
        <w:jc w:val="right"/>
      </w:pPr>
      <w:r w:rsidRPr="00C23DD9">
        <w:t xml:space="preserve">«О внесении изменений в </w:t>
      </w:r>
      <w:r>
        <w:t>р</w:t>
      </w:r>
      <w:r w:rsidRPr="00C23DD9">
        <w:t>ешение Совета</w:t>
      </w:r>
    </w:p>
    <w:p w:rsidR="005C6C98" w:rsidRPr="00C23DD9" w:rsidRDefault="005C6C98" w:rsidP="005C6C98">
      <w:pPr>
        <w:jc w:val="right"/>
      </w:pPr>
      <w:r w:rsidRPr="00C23DD9">
        <w:t>Тунгокоченского муниципального округа</w:t>
      </w:r>
    </w:p>
    <w:p w:rsidR="005C6C98" w:rsidRPr="00C23DD9" w:rsidRDefault="005C6C98" w:rsidP="005C6C98">
      <w:pPr>
        <w:jc w:val="right"/>
      </w:pPr>
      <w:r w:rsidRPr="00C23DD9">
        <w:t>от 28.11.2024 года №</w:t>
      </w:r>
      <w:r w:rsidR="003B65C9">
        <w:t xml:space="preserve"> </w:t>
      </w:r>
      <w:r w:rsidRPr="00C23DD9">
        <w:t>50</w:t>
      </w:r>
    </w:p>
    <w:p w:rsidR="005C6C98" w:rsidRPr="00C23DD9" w:rsidRDefault="005C6C98" w:rsidP="005C6C98">
      <w:pPr>
        <w:jc w:val="right"/>
      </w:pPr>
      <w:r w:rsidRPr="00C23DD9">
        <w:t xml:space="preserve"> «Об утверждении бюджета Тунгокоченского </w:t>
      </w:r>
    </w:p>
    <w:p w:rsidR="005C6C98" w:rsidRPr="00C23DD9" w:rsidRDefault="005C6C98" w:rsidP="005C6C98">
      <w:pPr>
        <w:jc w:val="right"/>
      </w:pPr>
      <w:r w:rsidRPr="00C23DD9">
        <w:t>муниципального округа на 2025 год</w:t>
      </w:r>
    </w:p>
    <w:p w:rsidR="005C6C98" w:rsidRPr="00C23DD9" w:rsidRDefault="005C6C98" w:rsidP="005C6C98">
      <w:pPr>
        <w:jc w:val="right"/>
      </w:pPr>
      <w:r w:rsidRPr="00C23DD9">
        <w:t xml:space="preserve"> и плановый период 2026-2027 годов</w:t>
      </w:r>
      <w:r w:rsidR="00884C31">
        <w:t>»</w:t>
      </w:r>
    </w:p>
    <w:p w:rsidR="005C6C98" w:rsidRPr="00C23DD9" w:rsidRDefault="00C83AA5" w:rsidP="005C6C98">
      <w:pPr>
        <w:jc w:val="right"/>
        <w:rPr>
          <w:b/>
          <w:bCs/>
        </w:rPr>
      </w:pPr>
      <w:r>
        <w:t>от 27.03.2025 г.</w:t>
      </w:r>
      <w:r w:rsidR="005C6C98" w:rsidRPr="00C23DD9">
        <w:t xml:space="preserve"> №</w:t>
      </w:r>
      <w:r w:rsidR="00487773">
        <w:t xml:space="preserve"> 91</w:t>
      </w:r>
    </w:p>
    <w:p w:rsidR="005C6C98" w:rsidRPr="00C23DD9" w:rsidRDefault="005C6C98" w:rsidP="005C6C98"/>
    <w:p w:rsidR="00487773" w:rsidRPr="00C23DD9" w:rsidRDefault="00487773" w:rsidP="00487773"/>
    <w:p w:rsidR="00487773" w:rsidRPr="00C23DD9" w:rsidRDefault="00487773" w:rsidP="00487773">
      <w:pPr>
        <w:jc w:val="center"/>
        <w:rPr>
          <w:b/>
        </w:rPr>
      </w:pPr>
      <w:r w:rsidRPr="00C23DD9">
        <w:rPr>
          <w:b/>
        </w:rPr>
        <w:t>Объем и распределение бюджетных ассигнований бюджета Тунгокоченского муниципального округа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487773" w:rsidRPr="00C23DD9" w:rsidRDefault="00487773" w:rsidP="00487773">
      <w:pPr>
        <w:jc w:val="center"/>
        <w:rPr>
          <w:b/>
        </w:rPr>
      </w:pPr>
      <w:r w:rsidRPr="00C23DD9">
        <w:rPr>
          <w:b/>
        </w:rPr>
        <w:t>на 2025 год</w:t>
      </w:r>
    </w:p>
    <w:p w:rsidR="00487773" w:rsidRDefault="00487773" w:rsidP="00487773">
      <w:pPr>
        <w:ind w:right="142"/>
        <w:jc w:val="right"/>
      </w:pPr>
      <w:r w:rsidRPr="008F068A">
        <w:t>(тыс. рублей)</w:t>
      </w:r>
    </w:p>
    <w:tbl>
      <w:tblPr>
        <w:tblW w:w="8943" w:type="dxa"/>
        <w:tblInd w:w="96" w:type="dxa"/>
        <w:tblLayout w:type="fixed"/>
        <w:tblLook w:val="04A0"/>
      </w:tblPr>
      <w:tblGrid>
        <w:gridCol w:w="2706"/>
        <w:gridCol w:w="1701"/>
        <w:gridCol w:w="1842"/>
        <w:gridCol w:w="1134"/>
        <w:gridCol w:w="1560"/>
      </w:tblGrid>
      <w:tr w:rsidR="00487773" w:rsidRPr="00FF3906" w:rsidTr="00DB53BC">
        <w:trPr>
          <w:trHeight w:val="765"/>
        </w:trPr>
        <w:tc>
          <w:tcPr>
            <w:tcW w:w="270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7773" w:rsidRPr="00FF3906" w:rsidRDefault="00487773" w:rsidP="00DB53BC">
            <w:pPr>
              <w:jc w:val="center"/>
              <w:rPr>
                <w:color w:val="000000"/>
                <w:sz w:val="20"/>
                <w:szCs w:val="20"/>
              </w:rPr>
            </w:pPr>
            <w:r w:rsidRPr="00C23DD9">
              <w:rPr>
                <w:color w:val="000000"/>
                <w:sz w:val="20"/>
                <w:szCs w:val="20"/>
              </w:rPr>
              <w:t>Наименование</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7773" w:rsidRPr="00FF3906" w:rsidRDefault="00487773" w:rsidP="00DB53BC">
            <w:pPr>
              <w:jc w:val="center"/>
              <w:rPr>
                <w:color w:val="000000"/>
                <w:sz w:val="20"/>
                <w:szCs w:val="20"/>
              </w:rPr>
            </w:pPr>
            <w:r w:rsidRPr="00C23DD9">
              <w:rPr>
                <w:color w:val="000000"/>
                <w:sz w:val="20"/>
                <w:szCs w:val="20"/>
              </w:rPr>
              <w:t>Код раздела, подраздела</w:t>
            </w:r>
          </w:p>
        </w:tc>
        <w:tc>
          <w:tcPr>
            <w:tcW w:w="18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7773" w:rsidRPr="00FF3906" w:rsidRDefault="00487773" w:rsidP="00DB53BC">
            <w:pPr>
              <w:jc w:val="center"/>
              <w:rPr>
                <w:color w:val="000000"/>
                <w:sz w:val="20"/>
                <w:szCs w:val="20"/>
              </w:rPr>
            </w:pPr>
            <w:r w:rsidRPr="00C23DD9">
              <w:rPr>
                <w:color w:val="000000"/>
                <w:sz w:val="20"/>
                <w:szCs w:val="20"/>
              </w:rPr>
              <w:t>Код целевой статьи</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7773" w:rsidRPr="00FF3906" w:rsidRDefault="00487773" w:rsidP="00DB53BC">
            <w:pPr>
              <w:jc w:val="center"/>
              <w:rPr>
                <w:color w:val="000000"/>
                <w:sz w:val="20"/>
                <w:szCs w:val="20"/>
              </w:rPr>
            </w:pPr>
            <w:r w:rsidRPr="00C23DD9">
              <w:rPr>
                <w:color w:val="000000"/>
                <w:sz w:val="20"/>
                <w:szCs w:val="20"/>
              </w:rPr>
              <w:t>Код вида расхода</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87773" w:rsidRPr="00FF3906" w:rsidRDefault="00487773" w:rsidP="00DB53BC">
            <w:pPr>
              <w:jc w:val="center"/>
              <w:rPr>
                <w:color w:val="000000"/>
                <w:sz w:val="20"/>
                <w:szCs w:val="20"/>
              </w:rPr>
            </w:pPr>
            <w:r w:rsidRPr="00C23DD9">
              <w:rPr>
                <w:color w:val="000000"/>
                <w:sz w:val="20"/>
                <w:szCs w:val="20"/>
              </w:rPr>
              <w:t>Сумма</w:t>
            </w:r>
          </w:p>
        </w:tc>
      </w:tr>
      <w:tr w:rsidR="00487773" w:rsidRPr="00FF3906" w:rsidTr="00DB53BC">
        <w:trPr>
          <w:trHeight w:val="300"/>
        </w:trPr>
        <w:tc>
          <w:tcPr>
            <w:tcW w:w="2706" w:type="dxa"/>
            <w:vMerge/>
            <w:tcBorders>
              <w:top w:val="single" w:sz="4" w:space="0" w:color="000000"/>
              <w:left w:val="single" w:sz="4" w:space="0" w:color="000000"/>
              <w:bottom w:val="single" w:sz="4" w:space="0" w:color="000000"/>
              <w:right w:val="single" w:sz="4" w:space="0" w:color="000000"/>
            </w:tcBorders>
            <w:vAlign w:val="center"/>
            <w:hideMark/>
          </w:tcPr>
          <w:p w:rsidR="00487773" w:rsidRPr="00FF3906" w:rsidRDefault="00487773" w:rsidP="00DB53BC">
            <w:pPr>
              <w:rPr>
                <w:color w:val="000000"/>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rsidR="00487773" w:rsidRPr="00FF3906" w:rsidRDefault="00487773" w:rsidP="00DB53BC">
            <w:pPr>
              <w:rPr>
                <w:color w:val="000000"/>
                <w:sz w:val="20"/>
                <w:szCs w:val="20"/>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87773" w:rsidRPr="00FF3906" w:rsidRDefault="00487773" w:rsidP="00DB53BC">
            <w:pPr>
              <w:rPr>
                <w:color w:val="000000"/>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487773" w:rsidRPr="00FF3906" w:rsidRDefault="00487773" w:rsidP="00DB53BC">
            <w:pPr>
              <w:rPr>
                <w:color w:val="000000"/>
                <w:sz w:val="20"/>
                <w:szCs w:val="20"/>
              </w:rPr>
            </w:pP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487773" w:rsidRPr="00FF3906" w:rsidRDefault="00487773" w:rsidP="00DB53BC">
            <w:pPr>
              <w:rPr>
                <w:color w:val="000000"/>
                <w:sz w:val="20"/>
                <w:szCs w:val="20"/>
              </w:rPr>
            </w:pPr>
          </w:p>
        </w:tc>
      </w:tr>
      <w:tr w:rsidR="00487773" w:rsidRPr="00C23DD9"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C23DD9" w:rsidRDefault="00487773" w:rsidP="00DB53BC">
            <w:pPr>
              <w:jc w:val="center"/>
              <w:rPr>
                <w:color w:val="000000"/>
                <w:sz w:val="20"/>
                <w:szCs w:val="20"/>
              </w:rPr>
            </w:pPr>
            <w:r w:rsidRPr="00C23DD9">
              <w:rPr>
                <w:color w:val="000000"/>
                <w:sz w:val="20"/>
                <w:szCs w:val="20"/>
              </w:rPr>
              <w:t>1</w:t>
            </w:r>
          </w:p>
        </w:tc>
        <w:tc>
          <w:tcPr>
            <w:tcW w:w="1701" w:type="dxa"/>
            <w:tcBorders>
              <w:top w:val="nil"/>
              <w:left w:val="nil"/>
              <w:bottom w:val="single" w:sz="4" w:space="0" w:color="000000"/>
              <w:right w:val="single" w:sz="4" w:space="0" w:color="000000"/>
            </w:tcBorders>
            <w:shd w:val="clear" w:color="auto" w:fill="auto"/>
            <w:noWrap/>
            <w:hideMark/>
          </w:tcPr>
          <w:p w:rsidR="00487773" w:rsidRPr="00C23DD9" w:rsidRDefault="00487773" w:rsidP="00DB53BC">
            <w:pPr>
              <w:jc w:val="center"/>
              <w:rPr>
                <w:color w:val="000000"/>
                <w:sz w:val="20"/>
                <w:szCs w:val="20"/>
              </w:rPr>
            </w:pPr>
            <w:r w:rsidRPr="00C23DD9">
              <w:rPr>
                <w:color w:val="000000"/>
                <w:sz w:val="20"/>
                <w:szCs w:val="20"/>
              </w:rPr>
              <w:t>2</w:t>
            </w:r>
          </w:p>
        </w:tc>
        <w:tc>
          <w:tcPr>
            <w:tcW w:w="1842" w:type="dxa"/>
            <w:tcBorders>
              <w:top w:val="nil"/>
              <w:left w:val="nil"/>
              <w:bottom w:val="single" w:sz="4" w:space="0" w:color="000000"/>
              <w:right w:val="single" w:sz="4" w:space="0" w:color="000000"/>
            </w:tcBorders>
            <w:shd w:val="clear" w:color="auto" w:fill="auto"/>
            <w:noWrap/>
            <w:hideMark/>
          </w:tcPr>
          <w:p w:rsidR="00487773" w:rsidRPr="00C23DD9" w:rsidRDefault="00487773" w:rsidP="00DB53BC">
            <w:pPr>
              <w:jc w:val="center"/>
              <w:rPr>
                <w:color w:val="000000"/>
                <w:sz w:val="20"/>
                <w:szCs w:val="20"/>
              </w:rPr>
            </w:pPr>
            <w:r w:rsidRPr="00C23DD9">
              <w:rPr>
                <w:color w:val="000000"/>
                <w:sz w:val="20"/>
                <w:szCs w:val="20"/>
              </w:rPr>
              <w:t>3</w:t>
            </w:r>
          </w:p>
        </w:tc>
        <w:tc>
          <w:tcPr>
            <w:tcW w:w="1134" w:type="dxa"/>
            <w:tcBorders>
              <w:top w:val="nil"/>
              <w:left w:val="nil"/>
              <w:bottom w:val="single" w:sz="4" w:space="0" w:color="000000"/>
              <w:right w:val="single" w:sz="4" w:space="0" w:color="000000"/>
            </w:tcBorders>
            <w:shd w:val="clear" w:color="auto" w:fill="auto"/>
            <w:noWrap/>
            <w:hideMark/>
          </w:tcPr>
          <w:p w:rsidR="00487773" w:rsidRPr="00C23DD9" w:rsidRDefault="00487773" w:rsidP="00DB53BC">
            <w:pPr>
              <w:jc w:val="center"/>
              <w:rPr>
                <w:color w:val="000000"/>
                <w:sz w:val="20"/>
                <w:szCs w:val="20"/>
              </w:rPr>
            </w:pPr>
            <w:r w:rsidRPr="00C23DD9">
              <w:rPr>
                <w:color w:val="000000"/>
                <w:sz w:val="20"/>
                <w:szCs w:val="20"/>
              </w:rPr>
              <w:t>4</w:t>
            </w:r>
          </w:p>
        </w:tc>
        <w:tc>
          <w:tcPr>
            <w:tcW w:w="1560" w:type="dxa"/>
            <w:tcBorders>
              <w:top w:val="nil"/>
              <w:left w:val="nil"/>
              <w:bottom w:val="single" w:sz="4" w:space="0" w:color="000000"/>
              <w:right w:val="single" w:sz="4" w:space="0" w:color="000000"/>
            </w:tcBorders>
            <w:shd w:val="clear" w:color="auto" w:fill="auto"/>
            <w:noWrap/>
            <w:hideMark/>
          </w:tcPr>
          <w:p w:rsidR="00487773" w:rsidRPr="00C23DD9" w:rsidRDefault="00487773" w:rsidP="00DB53BC">
            <w:pPr>
              <w:jc w:val="center"/>
              <w:rPr>
                <w:color w:val="000000"/>
                <w:sz w:val="20"/>
                <w:szCs w:val="20"/>
              </w:rPr>
            </w:pPr>
            <w:r w:rsidRPr="00C23DD9">
              <w:rPr>
                <w:color w:val="000000"/>
                <w:sz w:val="20"/>
                <w:szCs w:val="20"/>
              </w:rPr>
              <w:t>5</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Общегосударственные вопросы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0100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175 884,1</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2 038,9</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Глава муниципального образования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0000020300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2 038,9</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1 566,0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472,9</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1 353,4</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Центральный аппарат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1 353,4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975,0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государственных (муниципальных) органов привлекаемым лицам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84,0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294,4</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41 731,3</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Центральный аппарат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36 953,9</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28 013,8</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480,0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8 460,1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Иные выплаты стимулирующего характера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0000029400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2 500,0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0000029400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1 900,0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0000029400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Единая субвенция местным бюджетам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1 048,8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646,2</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195,2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207,4</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осуществление государственных полномочий в сфере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0000079206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526,7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404,5</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122,2</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осуществление государственного полномочия по созданию административных комиссий, </w:t>
            </w:r>
            <w:proofErr w:type="spellStart"/>
            <w:r w:rsidRPr="00FF3906">
              <w:rPr>
                <w:color w:val="000000"/>
                <w:sz w:val="20"/>
                <w:szCs w:val="20"/>
              </w:rPr>
              <w:t>расматривающих</w:t>
            </w:r>
            <w:proofErr w:type="spellEnd"/>
            <w:r w:rsidRPr="00FF3906">
              <w:rPr>
                <w:color w:val="000000"/>
                <w:sz w:val="20"/>
                <w:szCs w:val="20"/>
              </w:rPr>
              <w:t xml:space="preserve"> дела об административных правонарушениях</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0000079207</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10,4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0000079207</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10,4</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0000079208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615,4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472,7</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142,7</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осуществление государственного полномочия по материально-техническому и финансовому обеспечению </w:t>
            </w:r>
            <w:r w:rsidRPr="00FF3906">
              <w:rPr>
                <w:color w:val="000000"/>
                <w:sz w:val="20"/>
                <w:szCs w:val="20"/>
              </w:rPr>
              <w:lastRenderedPageBreak/>
              <w:t>оказания юридической помощи адвокатами в труднодоступных и малонаселенных местностях</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lastRenderedPageBreak/>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0000079214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76,1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0000079214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76,1</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Судебная система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5,2</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0000051200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5,2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0000051200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5,2</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11 064,0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Центральный аппарат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9 577,4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7 202,3</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2 175,1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Руководитель контрольно-счетной палаты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0000022500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1 486,6</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0000022500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1 141,8</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0000022500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344,8</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Резервные фонды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0111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1 000,0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Резервные фонды местных администраций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0111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0000007005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1 000,0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Резервные средства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0000007005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870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1 000,0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lastRenderedPageBreak/>
              <w:t xml:space="preserve">      Другие общегосударственные вопросы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118 691,3</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"Содействие занятости населения "Тунгокоченского района" на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"Улучшение условий и охраны труда в Тунгокоченском муниципальном округе на 2025-2029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Выполнение других обязательств государства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117 967,5</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45 654,1</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13 758,1</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4 844,5</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13 053,3</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энергетических ресурсов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247</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39 707,5</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831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налога на имущество организаций и земельного налога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прочих налогов, сборов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260,0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350,0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Поддержка экономического и социального развития коренных малочисленных народов Севера, Сибири и Дальнего Востока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00000L5182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403,8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0113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00000L5182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403,8</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Национальная оборона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0200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1 892,7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Мобилизационная и вневойсковая подготовка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0203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1 892,7</w:t>
            </w:r>
          </w:p>
        </w:tc>
      </w:tr>
      <w:tr w:rsidR="00487773" w:rsidRPr="00FF3906" w:rsidTr="00DB53BC">
        <w:trPr>
          <w:trHeight w:val="41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0203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0000051180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1 636,4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0203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0000051180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1 256,8</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0203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0000051180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379,6</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Поощрение работников, занимающихся обеспечением по привлечению граждан на военную службу</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0203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00000П8050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256,3</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Резервные средства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0203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00000П8050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870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256,3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Национальная безопасность и правоохранительная деятельность</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0300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6 792,6</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6 792,6</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Предупреждение и ликвидация последствий чрезвычайных ситуаций природного характера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0000021801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Резервные средства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0000021801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870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Создание системы вызова экстренных и оперативных служб</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0000033333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4 660,7</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0000033333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3 579,7</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0000033333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1 081,0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0000091010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1 831,9</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0310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1 831,9</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Национальная экономика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0400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45 546,0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Сельское хозяйство и рыболовство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0405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1 485,0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0000077265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1 344,6</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0000077265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1 344,6</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администрирование государственного полномочия по организации проведения мероприятий </w:t>
            </w:r>
            <w:proofErr w:type="spellStart"/>
            <w:proofErr w:type="gramStart"/>
            <w:r w:rsidRPr="00FF3906">
              <w:rPr>
                <w:color w:val="000000"/>
                <w:sz w:val="20"/>
                <w:szCs w:val="20"/>
              </w:rPr>
              <w:t>мероприятий</w:t>
            </w:r>
            <w:proofErr w:type="spellEnd"/>
            <w:proofErr w:type="gramEnd"/>
            <w:r w:rsidRPr="00FF3906">
              <w:rPr>
                <w:color w:val="000000"/>
                <w:sz w:val="20"/>
                <w:szCs w:val="20"/>
              </w:rPr>
              <w:t xml:space="preserve"> при осуществлении деятельности по обращению с животными без владельцев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140,4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107,8</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32,6</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Дорожное хозяйство (дорожные фонды)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39 311,0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Дорожное хозяйство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0000031512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16 935,7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0000031512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16 935,7</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"Повышение безопасности дорожного движения в Тунгокоченском муниципальном округе 2022-2026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185,0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185,0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Выполнение других обязательств государства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350,0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350,0</w:t>
            </w:r>
          </w:p>
        </w:tc>
      </w:tr>
      <w:tr w:rsidR="00487773" w:rsidRPr="00FF3906" w:rsidTr="00DB53BC">
        <w:trPr>
          <w:trHeight w:val="178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00000SД01</w:t>
            </w:r>
            <w:r>
              <w:rPr>
                <w:color w:val="00000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21 840,3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00000SД01</w:t>
            </w:r>
            <w:r>
              <w:rPr>
                <w:color w:val="000000"/>
                <w:sz w:val="20"/>
                <w:szCs w:val="20"/>
              </w:rPr>
              <w:t>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21 840,3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Другие вопросы в области национальной экономики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4 750,0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"Развитие субъектов малого и среднего предпринимательства в Тунгокоченском муниципальном округе на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3 450,0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50,0</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3 400,0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0000091012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1 300,0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116,0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0412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1 184,0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Жилищно-коммунальное хозяйство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0500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Pr>
                <w:color w:val="000000"/>
                <w:sz w:val="20"/>
                <w:szCs w:val="20"/>
              </w:rPr>
              <w:t>5</w:t>
            </w:r>
            <w:r w:rsidRPr="00FF3906">
              <w:rPr>
                <w:color w:val="000000"/>
                <w:sz w:val="20"/>
                <w:szCs w:val="20"/>
              </w:rPr>
              <w:t>0 980,1</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Жилищное хозяйство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0501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745,0</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Муниципальная программа "Проведение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0000091013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545,0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545,0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"Капитальный ремонт муниципального жилищного фонда Тунгокоченского муниципального округа на период 2025-2029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200,0</w:t>
            </w:r>
          </w:p>
        </w:tc>
      </w:tr>
      <w:tr w:rsidR="00487773" w:rsidRPr="00FF3906" w:rsidTr="00DB53BC">
        <w:trPr>
          <w:trHeight w:val="273"/>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целях капитального ремонта государственного (муниципального) имущества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Коммунальное хозяйство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13 617,6</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Поддержка коммунального хозяйства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0000035105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9 166,0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энергетических ресурсов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0000035105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247</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9 166,0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"Энергосбережение и повышение энергетической эффективности в Тунгокоченском муниципальном округе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0000091015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0000091015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0000091029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2 055,8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2 055,8</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w:t>
            </w:r>
            <w:r w:rsidRPr="00FF3906">
              <w:rPr>
                <w:color w:val="000000"/>
                <w:sz w:val="20"/>
                <w:szCs w:val="20"/>
              </w:rPr>
              <w:lastRenderedPageBreak/>
              <w:t>2025-2029 годов"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lastRenderedPageBreak/>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1 845,8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1 845,8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Выполнение других обязательств государства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350,0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0000092300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350,0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Благоустройство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Pr>
                <w:color w:val="000000"/>
                <w:sz w:val="20"/>
                <w:szCs w:val="20"/>
              </w:rPr>
              <w:t>3</w:t>
            </w:r>
            <w:r w:rsidRPr="00FF3906">
              <w:rPr>
                <w:color w:val="000000"/>
                <w:sz w:val="20"/>
                <w:szCs w:val="20"/>
              </w:rPr>
              <w:t>6 272,7</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Прочее благоустройство</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0000060005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Pr>
                <w:color w:val="000000"/>
                <w:sz w:val="20"/>
                <w:szCs w:val="20"/>
              </w:rPr>
              <w:t>2</w:t>
            </w:r>
            <w:r w:rsidRPr="00FF3906">
              <w:rPr>
                <w:color w:val="000000"/>
                <w:sz w:val="20"/>
                <w:szCs w:val="20"/>
              </w:rPr>
              <w:t>6 437,8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0000060005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Pr>
                <w:color w:val="000000"/>
                <w:sz w:val="20"/>
                <w:szCs w:val="20"/>
              </w:rPr>
              <w:t>2</w:t>
            </w:r>
            <w:r w:rsidRPr="00FF3906">
              <w:rPr>
                <w:color w:val="000000"/>
                <w:sz w:val="20"/>
                <w:szCs w:val="20"/>
              </w:rPr>
              <w:t>2 628,8</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энергетических ресурсов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0000060005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247</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617,0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0000060005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522,1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0000060005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2 669,9</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МП "Благоустройство населенных пунктов Тунгокоченского муниципального округа Забайкальского края (2022-2026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0000091032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6 689,2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6 689,2</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"Комплексное развитие сельских территорий в муниципальном районе "Тунгокоченский район" на 2020-2025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0000091038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Реализация программ формирования современной городской среды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000И455550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3 045,7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000И455550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3 045,7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0505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344,8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Другие вопросы в области жилищно-коммунального хозяйства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0505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0000055555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344,8</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0000055555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257,9</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0505</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0000055555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86,9</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Образование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0700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648 555,0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Дошкольное образование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126 194,3</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Детские дошкольные учреждения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0000042099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38 319,0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38 319,0</w:t>
            </w:r>
          </w:p>
        </w:tc>
      </w:tr>
      <w:tr w:rsidR="00487773" w:rsidRPr="00FF3906" w:rsidTr="00DB53BC">
        <w:trPr>
          <w:trHeight w:val="357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86 412,9</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86 412,9</w:t>
            </w:r>
          </w:p>
        </w:tc>
      </w:tr>
      <w:tr w:rsidR="00487773" w:rsidRPr="00FF3906" w:rsidTr="00DB53BC">
        <w:trPr>
          <w:trHeight w:val="229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Осуществление дополнительной </w:t>
            </w:r>
            <w:proofErr w:type="gramStart"/>
            <w:r w:rsidRPr="00FF3906">
              <w:rPr>
                <w:color w:val="000000"/>
                <w:sz w:val="20"/>
                <w:szCs w:val="20"/>
              </w:rPr>
              <w:t>меры социальной поддержки отдельной категории граждан Российской Федерации</w:t>
            </w:r>
            <w:proofErr w:type="gramEnd"/>
            <w:r w:rsidRPr="00FF3906">
              <w:rPr>
                <w:color w:val="000000"/>
                <w:sz w:val="20"/>
                <w:szCs w:val="20"/>
              </w:rPr>
              <w:t xml:space="preserve">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0000071231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1 002,2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0000071231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1 002,2</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460,2</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460,2</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Общее образование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369 421,4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Школы-детские сады. школы </w:t>
            </w:r>
            <w:proofErr w:type="spellStart"/>
            <w:r w:rsidRPr="00FF3906">
              <w:rPr>
                <w:color w:val="000000"/>
                <w:sz w:val="20"/>
                <w:szCs w:val="20"/>
              </w:rPr>
              <w:t>начальные</w:t>
            </w:r>
            <w:proofErr w:type="gramStart"/>
            <w:r w:rsidRPr="00FF3906">
              <w:rPr>
                <w:color w:val="000000"/>
                <w:sz w:val="20"/>
                <w:szCs w:val="20"/>
              </w:rPr>
              <w:t>.н</w:t>
            </w:r>
            <w:proofErr w:type="gramEnd"/>
            <w:r w:rsidRPr="00FF3906">
              <w:rPr>
                <w:color w:val="000000"/>
                <w:sz w:val="20"/>
                <w:szCs w:val="20"/>
              </w:rPr>
              <w:t>еполные</w:t>
            </w:r>
            <w:proofErr w:type="spellEnd"/>
            <w:r w:rsidRPr="00FF3906">
              <w:rPr>
                <w:color w:val="000000"/>
                <w:sz w:val="20"/>
                <w:szCs w:val="20"/>
              </w:rPr>
              <w:t xml:space="preserve"> средние и средние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0000042199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67 679,5</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0000042199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67 679,5</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0000071031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1 763,3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0000071031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1 763,3</w:t>
            </w:r>
          </w:p>
        </w:tc>
      </w:tr>
      <w:tr w:rsidR="00487773" w:rsidRPr="00FF3906" w:rsidTr="00DB53BC">
        <w:trPr>
          <w:trHeight w:val="255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221 491,5</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221 491,5</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0000071217</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2 463,8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0000071217</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2 463,8</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0000071218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841,1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0000071218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841,1</w:t>
            </w:r>
          </w:p>
        </w:tc>
      </w:tr>
      <w:tr w:rsidR="00487773" w:rsidRPr="00FF3906" w:rsidTr="00DB53BC">
        <w:trPr>
          <w:trHeight w:val="255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w:t>
            </w:r>
            <w:r w:rsidRPr="00FF3906">
              <w:rPr>
                <w:color w:val="000000"/>
                <w:sz w:val="20"/>
                <w:szCs w:val="20"/>
              </w:rPr>
              <w:lastRenderedPageBreak/>
              <w:t>в общеобразовательных организациях Забайкальского края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lastRenderedPageBreak/>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0000071219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599,1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0000071219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599,1</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1 534,0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1 534,0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"Улучшение условий и охраны труда в Тунгокоченском муниципальном округе на 2025-2029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110,0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110,0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w:t>
            </w:r>
            <w:proofErr w:type="gramStart"/>
            <w:r w:rsidRPr="00FF3906">
              <w:rPr>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00000L3040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9 545,7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00000L3040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9 545,7</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Реализация мероприятий по модернизации школьных систем образования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000Ю457500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36 395,1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000Ю457500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36 395,1</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000Ю653030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26 998,3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000Ю653030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26 998,3</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Дополнительное образование детей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40 733,2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Учреждения по внешкольной работе с детьми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27 769,9</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9 031,2</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120,0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2 654,4</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510,0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15 060,3</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831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налога на имущество организаций и земельного налога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0000042399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Муниципальная программа "Развитие образования в муниципальном районе "Тунгокоченский район на 2021-2025 гг."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10 102,7</w:t>
            </w:r>
          </w:p>
        </w:tc>
      </w:tr>
      <w:tr w:rsidR="00487773" w:rsidRPr="00FF3906" w:rsidTr="00DB53BC">
        <w:trPr>
          <w:trHeight w:val="204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w:t>
            </w:r>
            <w:proofErr w:type="gramStart"/>
            <w:r w:rsidRPr="00FF3906">
              <w:rPr>
                <w:color w:val="000000"/>
                <w:sz w:val="20"/>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roofErr w:type="gramEnd"/>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9 811,5</w:t>
            </w:r>
          </w:p>
        </w:tc>
      </w:tr>
      <w:tr w:rsidR="00487773" w:rsidRPr="00FF3906" w:rsidTr="00DB53BC">
        <w:trPr>
          <w:trHeight w:val="204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615</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138,0</w:t>
            </w:r>
          </w:p>
        </w:tc>
      </w:tr>
      <w:tr w:rsidR="00487773" w:rsidRPr="00FF3906" w:rsidTr="00DB53BC">
        <w:trPr>
          <w:trHeight w:val="204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625</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55,0</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635</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57,2</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w:t>
            </w:r>
            <w:r w:rsidRPr="00FF3906">
              <w:rPr>
                <w:color w:val="000000"/>
                <w:sz w:val="20"/>
                <w:szCs w:val="20"/>
              </w:rPr>
              <w:lastRenderedPageBreak/>
              <w:t>(муниципальных) услуг в социальной сфере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lastRenderedPageBreak/>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816</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41,0</w:t>
            </w:r>
          </w:p>
        </w:tc>
      </w:tr>
      <w:tr w:rsidR="00487773" w:rsidRPr="00FF3906" w:rsidTr="00DB53BC">
        <w:trPr>
          <w:trHeight w:val="229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00000S1101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2 860,6</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00000S1101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2 860,6</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Молодежная политика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0707</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1 250,0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"Организация </w:t>
            </w:r>
            <w:proofErr w:type="spellStart"/>
            <w:r w:rsidRPr="00FF3906">
              <w:rPr>
                <w:color w:val="000000"/>
                <w:sz w:val="20"/>
                <w:szCs w:val="20"/>
              </w:rPr>
              <w:t>отдыха</w:t>
            </w:r>
            <w:proofErr w:type="gramStart"/>
            <w:r w:rsidRPr="00FF3906">
              <w:rPr>
                <w:color w:val="000000"/>
                <w:sz w:val="20"/>
                <w:szCs w:val="20"/>
              </w:rPr>
              <w:t>.о</w:t>
            </w:r>
            <w:proofErr w:type="gramEnd"/>
            <w:r w:rsidRPr="00FF3906">
              <w:rPr>
                <w:color w:val="000000"/>
                <w:sz w:val="20"/>
                <w:szCs w:val="20"/>
              </w:rPr>
              <w:t>здоровления</w:t>
            </w:r>
            <w:proofErr w:type="spellEnd"/>
            <w:r w:rsidRPr="00FF3906">
              <w:rPr>
                <w:color w:val="000000"/>
                <w:sz w:val="20"/>
                <w:szCs w:val="20"/>
              </w:rPr>
              <w:t xml:space="preserve">. занятости детей и подростков 2021-2025 </w:t>
            </w:r>
            <w:proofErr w:type="spellStart"/>
            <w:r w:rsidRPr="00FF3906">
              <w:rPr>
                <w:color w:val="000000"/>
                <w:sz w:val="20"/>
                <w:szCs w:val="20"/>
              </w:rPr>
              <w:t>гг</w:t>
            </w:r>
            <w:proofErr w:type="spellEnd"/>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0707</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0000091036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1 000,0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0707</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1 000,0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"Молодежь XXI века" на 2025-2027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0707</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250,0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0707</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0000091043</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250,0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Другие вопросы в области образования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110 956,1</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Центральный аппарат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2 713,6</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1 968,8</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150,0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594,8</w:t>
            </w:r>
          </w:p>
        </w:tc>
      </w:tr>
      <w:tr w:rsidR="00487773" w:rsidRPr="00FF3906" w:rsidTr="00DB53BC">
        <w:trPr>
          <w:trHeight w:val="178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Учебно-методические </w:t>
            </w:r>
            <w:proofErr w:type="spellStart"/>
            <w:r w:rsidRPr="00FF3906">
              <w:rPr>
                <w:color w:val="000000"/>
                <w:sz w:val="20"/>
                <w:szCs w:val="20"/>
              </w:rPr>
              <w:t>кабинеты</w:t>
            </w:r>
            <w:proofErr w:type="gramStart"/>
            <w:r w:rsidRPr="00FF3906">
              <w:rPr>
                <w:color w:val="000000"/>
                <w:sz w:val="20"/>
                <w:szCs w:val="20"/>
              </w:rPr>
              <w:t>.ц</w:t>
            </w:r>
            <w:proofErr w:type="gramEnd"/>
            <w:r w:rsidRPr="00FF3906">
              <w:rPr>
                <w:color w:val="000000"/>
                <w:sz w:val="20"/>
                <w:szCs w:val="20"/>
              </w:rPr>
              <w:t>ентрализованные</w:t>
            </w:r>
            <w:proofErr w:type="spellEnd"/>
            <w:r w:rsidRPr="00FF3906">
              <w:rPr>
                <w:color w:val="000000"/>
                <w:sz w:val="20"/>
                <w:szCs w:val="20"/>
              </w:rPr>
              <w:t xml:space="preserve"> бухгалтерии .</w:t>
            </w:r>
            <w:proofErr w:type="spellStart"/>
            <w:r w:rsidRPr="00FF3906">
              <w:rPr>
                <w:color w:val="000000"/>
                <w:sz w:val="20"/>
                <w:szCs w:val="20"/>
              </w:rPr>
              <w:t>групы</w:t>
            </w:r>
            <w:proofErr w:type="spellEnd"/>
            <w:r w:rsidRPr="00FF3906">
              <w:rPr>
                <w:color w:val="000000"/>
                <w:sz w:val="20"/>
                <w:szCs w:val="20"/>
              </w:rPr>
              <w:t xml:space="preserve"> хозяйственного </w:t>
            </w:r>
            <w:proofErr w:type="spellStart"/>
            <w:r w:rsidRPr="00FF3906">
              <w:rPr>
                <w:color w:val="000000"/>
                <w:sz w:val="20"/>
                <w:szCs w:val="20"/>
              </w:rPr>
              <w:t>обслуживания.учебные</w:t>
            </w:r>
            <w:proofErr w:type="spellEnd"/>
            <w:r w:rsidRPr="00FF3906">
              <w:rPr>
                <w:color w:val="000000"/>
                <w:sz w:val="20"/>
                <w:szCs w:val="20"/>
              </w:rPr>
              <w:t xml:space="preserve"> </w:t>
            </w:r>
            <w:proofErr w:type="spellStart"/>
            <w:r w:rsidRPr="00FF3906">
              <w:rPr>
                <w:color w:val="000000"/>
                <w:sz w:val="20"/>
                <w:szCs w:val="20"/>
              </w:rPr>
              <w:t>фильмотеки.межшкольнын</w:t>
            </w:r>
            <w:proofErr w:type="spellEnd"/>
            <w:r w:rsidRPr="00FF3906">
              <w:rPr>
                <w:color w:val="000000"/>
                <w:sz w:val="20"/>
                <w:szCs w:val="20"/>
              </w:rPr>
              <w:t xml:space="preserve"> учебно-производственные </w:t>
            </w:r>
            <w:proofErr w:type="spellStart"/>
            <w:r w:rsidRPr="00FF3906">
              <w:rPr>
                <w:color w:val="000000"/>
                <w:sz w:val="20"/>
                <w:szCs w:val="20"/>
              </w:rPr>
              <w:t>комбинаты.логопедические</w:t>
            </w:r>
            <w:proofErr w:type="spellEnd"/>
            <w:r w:rsidRPr="00FF3906">
              <w:rPr>
                <w:color w:val="000000"/>
                <w:sz w:val="20"/>
                <w:szCs w:val="20"/>
              </w:rPr>
              <w:t xml:space="preserve"> пункты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102 980,0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11 825,0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3 570,0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1 923,0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777,0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энергетических ресурсов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247</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84 600,0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831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прочих налогов, сборов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25,0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30,0</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w:t>
            </w:r>
            <w:r w:rsidRPr="00FF3906">
              <w:rPr>
                <w:color w:val="000000"/>
                <w:sz w:val="20"/>
                <w:szCs w:val="20"/>
              </w:rPr>
              <w:lastRenderedPageBreak/>
              <w:t>и их оздоровления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lastRenderedPageBreak/>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0000071432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1 681,3</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0000071432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1 681,3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Единая субвенция местным бюджетам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45,0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0000079202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45,0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0000079211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2 305,8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1 500,0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45,0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453,0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0000079211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307,8</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"Развитие образования в муниципальном районе "Тунгокоченский район на 2021-2025 гг."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430,4</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44,1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386,3</w:t>
            </w:r>
          </w:p>
        </w:tc>
      </w:tr>
      <w:tr w:rsidR="00487773" w:rsidRPr="00FF3906" w:rsidTr="00DB53BC">
        <w:trPr>
          <w:trHeight w:val="178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муниципальная программа "Мониторинг муниципальной системы образования и организация проведения государственной итоговой </w:t>
            </w:r>
            <w:proofErr w:type="spellStart"/>
            <w:r w:rsidRPr="00FF3906">
              <w:rPr>
                <w:color w:val="000000"/>
                <w:sz w:val="20"/>
                <w:szCs w:val="20"/>
              </w:rPr>
              <w:t>атестации</w:t>
            </w:r>
            <w:proofErr w:type="spellEnd"/>
            <w:r w:rsidRPr="00FF3906">
              <w:rPr>
                <w:color w:val="000000"/>
                <w:sz w:val="20"/>
                <w:szCs w:val="20"/>
              </w:rPr>
              <w:t xml:space="preserve"> </w:t>
            </w:r>
            <w:proofErr w:type="spellStart"/>
            <w:r w:rsidRPr="00FF3906">
              <w:rPr>
                <w:color w:val="000000"/>
                <w:sz w:val="20"/>
                <w:szCs w:val="20"/>
              </w:rPr>
              <w:t>выпусников</w:t>
            </w:r>
            <w:proofErr w:type="spellEnd"/>
            <w:r w:rsidRPr="00FF3906">
              <w:rPr>
                <w:color w:val="000000"/>
                <w:sz w:val="20"/>
                <w:szCs w:val="20"/>
              </w:rPr>
              <w:t xml:space="preserve"> 9-х.11-х классов на </w:t>
            </w:r>
            <w:proofErr w:type="spellStart"/>
            <w:r w:rsidRPr="00FF3906">
              <w:rPr>
                <w:color w:val="000000"/>
                <w:sz w:val="20"/>
                <w:szCs w:val="20"/>
              </w:rPr>
              <w:t>територии</w:t>
            </w:r>
            <w:proofErr w:type="spellEnd"/>
            <w:r w:rsidRPr="00FF3906">
              <w:rPr>
                <w:color w:val="000000"/>
                <w:sz w:val="20"/>
                <w:szCs w:val="20"/>
              </w:rPr>
              <w:t xml:space="preserve"> муниципального района "Тунгокоченский район"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0000091022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800,0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0709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Культура, кинематография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0800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84 677,0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Культура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42 098,8</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Дворцы и дома </w:t>
            </w:r>
            <w:proofErr w:type="spellStart"/>
            <w:r w:rsidRPr="00FF3906">
              <w:rPr>
                <w:color w:val="000000"/>
                <w:sz w:val="20"/>
                <w:szCs w:val="20"/>
              </w:rPr>
              <w:t>культуры</w:t>
            </w:r>
            <w:proofErr w:type="gramStart"/>
            <w:r w:rsidRPr="00FF3906">
              <w:rPr>
                <w:color w:val="000000"/>
                <w:sz w:val="20"/>
                <w:szCs w:val="20"/>
              </w:rPr>
              <w:t>.д</w:t>
            </w:r>
            <w:proofErr w:type="gramEnd"/>
            <w:r w:rsidRPr="00FF3906">
              <w:rPr>
                <w:color w:val="000000"/>
                <w:sz w:val="20"/>
                <w:szCs w:val="20"/>
              </w:rPr>
              <w:t>ругие</w:t>
            </w:r>
            <w:proofErr w:type="spellEnd"/>
            <w:r w:rsidRPr="00FF3906">
              <w:rPr>
                <w:color w:val="000000"/>
                <w:sz w:val="20"/>
                <w:szCs w:val="20"/>
              </w:rPr>
              <w:t xml:space="preserve"> учреждения культуры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27 890,7</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18 122,0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180,0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5 261,5</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325,0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3 386,2</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энергетических ресурсов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247</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128,0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831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налога на имущество организаций и земельного налога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прочих налогов, сборов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8,0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0000044099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70,0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Библиотеки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13 535,0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9 832,5</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2 878,9</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356,3</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372,3</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831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0000044299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"Культура Тунгокоченского района на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0000091024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"Гармонизация межнациональных и межконфессиональных отношений в администрации Тунгокоченского муниципального округа на 2015-2025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0000091034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130,0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0000091034</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130,0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00000L4670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384,4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00000L4670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384,4</w:t>
            </w:r>
          </w:p>
        </w:tc>
      </w:tr>
      <w:tr w:rsidR="00487773" w:rsidRPr="00FF3906" w:rsidTr="00DB53BC">
        <w:trPr>
          <w:trHeight w:val="273"/>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00000L5190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58,6</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00000L5190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58,6</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lastRenderedPageBreak/>
              <w:t xml:space="preserve">      Другие вопросы в области культуры, кинематографии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42 578,2</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Центральный аппарат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3 396,1</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2 531,5</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государственных (муниципальных) органов,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0000020400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129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764,6</w:t>
            </w:r>
          </w:p>
        </w:tc>
      </w:tr>
      <w:tr w:rsidR="00487773" w:rsidRPr="00FF3906" w:rsidTr="00DB53BC">
        <w:trPr>
          <w:trHeight w:val="178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Учебно-методические </w:t>
            </w:r>
            <w:proofErr w:type="spellStart"/>
            <w:r w:rsidRPr="00FF3906">
              <w:rPr>
                <w:color w:val="000000"/>
                <w:sz w:val="20"/>
                <w:szCs w:val="20"/>
              </w:rPr>
              <w:t>кабинеты</w:t>
            </w:r>
            <w:proofErr w:type="gramStart"/>
            <w:r w:rsidRPr="00FF3906">
              <w:rPr>
                <w:color w:val="000000"/>
                <w:sz w:val="20"/>
                <w:szCs w:val="20"/>
              </w:rPr>
              <w:t>.ц</w:t>
            </w:r>
            <w:proofErr w:type="gramEnd"/>
            <w:r w:rsidRPr="00FF3906">
              <w:rPr>
                <w:color w:val="000000"/>
                <w:sz w:val="20"/>
                <w:szCs w:val="20"/>
              </w:rPr>
              <w:t>ентрализованные</w:t>
            </w:r>
            <w:proofErr w:type="spellEnd"/>
            <w:r w:rsidRPr="00FF3906">
              <w:rPr>
                <w:color w:val="000000"/>
                <w:sz w:val="20"/>
                <w:szCs w:val="20"/>
              </w:rPr>
              <w:t xml:space="preserve"> бухгалтерии .</w:t>
            </w:r>
            <w:proofErr w:type="spellStart"/>
            <w:r w:rsidRPr="00FF3906">
              <w:rPr>
                <w:color w:val="000000"/>
                <w:sz w:val="20"/>
                <w:szCs w:val="20"/>
              </w:rPr>
              <w:t>групы</w:t>
            </w:r>
            <w:proofErr w:type="spellEnd"/>
            <w:r w:rsidRPr="00FF3906">
              <w:rPr>
                <w:color w:val="000000"/>
                <w:sz w:val="20"/>
                <w:szCs w:val="20"/>
              </w:rPr>
              <w:t xml:space="preserve"> хозяйственного </w:t>
            </w:r>
            <w:proofErr w:type="spellStart"/>
            <w:r w:rsidRPr="00FF3906">
              <w:rPr>
                <w:color w:val="000000"/>
                <w:sz w:val="20"/>
                <w:szCs w:val="20"/>
              </w:rPr>
              <w:t>обслуживания.учебные</w:t>
            </w:r>
            <w:proofErr w:type="spellEnd"/>
            <w:r w:rsidRPr="00FF3906">
              <w:rPr>
                <w:color w:val="000000"/>
                <w:sz w:val="20"/>
                <w:szCs w:val="20"/>
              </w:rPr>
              <w:t xml:space="preserve"> </w:t>
            </w:r>
            <w:proofErr w:type="spellStart"/>
            <w:r w:rsidRPr="00FF3906">
              <w:rPr>
                <w:color w:val="000000"/>
                <w:sz w:val="20"/>
                <w:szCs w:val="20"/>
              </w:rPr>
              <w:t>фильмотеки.межшкольнын</w:t>
            </w:r>
            <w:proofErr w:type="spellEnd"/>
            <w:r w:rsidRPr="00FF3906">
              <w:rPr>
                <w:color w:val="000000"/>
                <w:sz w:val="20"/>
                <w:szCs w:val="20"/>
              </w:rPr>
              <w:t xml:space="preserve"> учебно-производственные </w:t>
            </w:r>
            <w:proofErr w:type="spellStart"/>
            <w:r w:rsidRPr="00FF3906">
              <w:rPr>
                <w:color w:val="000000"/>
                <w:sz w:val="20"/>
                <w:szCs w:val="20"/>
              </w:rPr>
              <w:t>комбинаты.логопедические</w:t>
            </w:r>
            <w:proofErr w:type="spellEnd"/>
            <w:r w:rsidRPr="00FF3906">
              <w:rPr>
                <w:color w:val="000000"/>
                <w:sz w:val="20"/>
                <w:szCs w:val="20"/>
              </w:rPr>
              <w:t xml:space="preserve"> пункты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37 947,1</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Фонд оплаты труда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15 439,4</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119</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4 662,7</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товаров, работ и услуг в сфере информационно-коммуникационных технологий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233,0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947,1</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Закупка энергетических ресурсов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247</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16 541,9</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прочих налогов, сборов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Уплата иных платежей</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0000045299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853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w:t>
            </w:r>
          </w:p>
        </w:tc>
      </w:tr>
      <w:tr w:rsidR="00487773" w:rsidRPr="00FF3906" w:rsidTr="00DB53BC">
        <w:trPr>
          <w:trHeight w:val="153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w:t>
            </w:r>
            <w:r w:rsidRPr="00FF3906">
              <w:rPr>
                <w:color w:val="000000"/>
                <w:sz w:val="20"/>
                <w:szCs w:val="20"/>
              </w:rPr>
              <w:lastRenderedPageBreak/>
              <w:t>муниципального округа на осенне-зимние периоды 2025-2029 годов"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lastRenderedPageBreak/>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1 235,0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0804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1 235,0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Здравоохранение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0900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42,0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Другие вопросы в области здравоохранения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0909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42,0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МП "Укрепление общественного здоровья в муниципальном районе "Тунгокоченский район" на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0909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0000091040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42,0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0909</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0000091040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42,0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Социальная политика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1000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16 459,0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Пенсионное обеспечение</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1001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6 000,0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Доплаты к пенсиям муниципальным служащим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1001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0000049101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6 000,0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пенсии, социальные доплаты к пенсиям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0000049101</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6 000,0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w:t>
            </w:r>
            <w:proofErr w:type="gramStart"/>
            <w:r w:rsidRPr="00FF3906">
              <w:rPr>
                <w:color w:val="000000"/>
                <w:sz w:val="20"/>
                <w:szCs w:val="20"/>
              </w:rPr>
              <w:t>Социальное</w:t>
            </w:r>
            <w:proofErr w:type="gramEnd"/>
            <w:r w:rsidRPr="00FF3906">
              <w:rPr>
                <w:color w:val="000000"/>
                <w:sz w:val="20"/>
                <w:szCs w:val="20"/>
              </w:rPr>
              <w:t xml:space="preserve"> обеспечение населения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1003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100,0</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Поддержка экономического и социального развития коренных малочисленных народов Севера, Сибири и Дальнего Востока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1003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00000L5182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100,0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Пособия, компенсации, меры социальной поддержки по публичным нормативным обязательствам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1003</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00000L5182</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313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Охрана семьи и детства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8 734,0</w:t>
            </w:r>
          </w:p>
        </w:tc>
      </w:tr>
      <w:tr w:rsidR="00487773" w:rsidRPr="00FF3906" w:rsidTr="00DB53BC">
        <w:trPr>
          <w:trHeight w:val="127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0000071228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121,9</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Пособия, компенсации, меры социальной поддержки по публичным нормативным обязательствам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0000071228</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313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121,9</w:t>
            </w:r>
          </w:p>
        </w:tc>
      </w:tr>
      <w:tr w:rsidR="00487773" w:rsidRPr="00FF3906" w:rsidTr="00DB53BC">
        <w:trPr>
          <w:trHeight w:val="178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lastRenderedPageBreak/>
              <w:t xml:space="preserve">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0000071230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377,4</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0000071230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321</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377,4</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0000072400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8 234,7</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Пособия, компенсации, меры социальной поддержки по публичным нормативным обязательствам</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0000072400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313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7 769,3</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Приобретение товаров, работ и услуг в пользу граждан в целях их социального обеспечения</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1004</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0000072400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323</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465,4</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Другие вопросы в области социальной политики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1006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1 625,0</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"Социальная поддержка населения МР "Тунгокоченский район" на 2021-2025г."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1006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0000091039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1 625,0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425,0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Премии и гранты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350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1 000,0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населению</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1006</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0000091039</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360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200,0</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Физическая культура и спорт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1100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28 062,3</w:t>
            </w:r>
          </w:p>
        </w:tc>
      </w:tr>
      <w:tr w:rsidR="00487773" w:rsidRPr="00FF3906" w:rsidTr="00DB53BC">
        <w:trPr>
          <w:trHeight w:val="30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Массовый спорт</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28 062,3</w:t>
            </w:r>
          </w:p>
        </w:tc>
      </w:tr>
      <w:tr w:rsidR="00487773" w:rsidRPr="00FF3906" w:rsidTr="00DB53BC">
        <w:trPr>
          <w:trHeight w:val="102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Муниципальная программа "Развитие физической культуры и спорта в муниципальном районе "Тунгокоченский район" на 2021-2025 годы"</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0000091026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15 879,6</w:t>
            </w:r>
          </w:p>
        </w:tc>
      </w:tr>
      <w:tr w:rsidR="00487773" w:rsidRPr="00FF3906" w:rsidTr="00DB53BC">
        <w:trPr>
          <w:trHeight w:val="765"/>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Иные выплаты персоналу учреждений, за исключением фонда оплаты труда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50,0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lastRenderedPageBreak/>
              <w:t xml:space="preserve">          Прочая закупка товаров, работ и услуг</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244</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280,0</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0000091026</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15 549,6</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Закупка и монтаж оборудования для создания "умных" спортивных площадок</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00000L7530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12 182,7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Субсидии бюджетным учреждениям на иные цели</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1102</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00000L7530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612</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12 182,7</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rPr>
                <w:color w:val="000000"/>
                <w:sz w:val="20"/>
                <w:szCs w:val="20"/>
              </w:rPr>
            </w:pPr>
            <w:r w:rsidRPr="00FF3906">
              <w:rPr>
                <w:color w:val="000000"/>
                <w:sz w:val="20"/>
                <w:szCs w:val="20"/>
              </w:rPr>
              <w:t xml:space="preserve">    Обслуживание государственного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1300</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color w:val="000000"/>
                <w:sz w:val="20"/>
                <w:szCs w:val="20"/>
              </w:rPr>
            </w:pPr>
            <w:r w:rsidRPr="00FF3906">
              <w:rPr>
                <w:color w:val="000000"/>
                <w:sz w:val="20"/>
                <w:szCs w:val="20"/>
              </w:rPr>
              <w:t>18,2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0"/>
              <w:rPr>
                <w:color w:val="000000"/>
                <w:sz w:val="20"/>
                <w:szCs w:val="20"/>
              </w:rPr>
            </w:pPr>
            <w:r w:rsidRPr="00FF3906">
              <w:rPr>
                <w:color w:val="000000"/>
                <w:sz w:val="20"/>
                <w:szCs w:val="20"/>
              </w:rPr>
              <w:t xml:space="preserve">      Обслуживание государственного (муниципального) внутреннего долга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1301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0000000000</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0"/>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0"/>
              <w:rPr>
                <w:color w:val="000000"/>
                <w:sz w:val="20"/>
                <w:szCs w:val="20"/>
              </w:rPr>
            </w:pPr>
            <w:r w:rsidRPr="00FF3906">
              <w:rPr>
                <w:color w:val="000000"/>
                <w:sz w:val="20"/>
                <w:szCs w:val="20"/>
              </w:rPr>
              <w:t>18,2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1"/>
              <w:rPr>
                <w:color w:val="000000"/>
                <w:sz w:val="20"/>
                <w:szCs w:val="20"/>
              </w:rPr>
            </w:pPr>
            <w:r w:rsidRPr="00FF3906">
              <w:rPr>
                <w:color w:val="000000"/>
                <w:sz w:val="20"/>
                <w:szCs w:val="20"/>
              </w:rPr>
              <w:t xml:space="preserve">        Процентные платежи по муниципальному долгу</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1301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0000006065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1"/>
              <w:rPr>
                <w:color w:val="000000"/>
                <w:sz w:val="20"/>
                <w:szCs w:val="20"/>
              </w:rPr>
            </w:pPr>
            <w:r w:rsidRPr="00FF3906">
              <w:rPr>
                <w:color w:val="000000"/>
                <w:sz w:val="20"/>
                <w:szCs w:val="20"/>
              </w:rPr>
              <w:t>000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1"/>
              <w:rPr>
                <w:color w:val="000000"/>
                <w:sz w:val="20"/>
                <w:szCs w:val="20"/>
              </w:rPr>
            </w:pPr>
            <w:r w:rsidRPr="00FF3906">
              <w:rPr>
                <w:color w:val="000000"/>
                <w:sz w:val="20"/>
                <w:szCs w:val="20"/>
              </w:rPr>
              <w:t>18,2</w:t>
            </w:r>
          </w:p>
        </w:tc>
      </w:tr>
      <w:tr w:rsidR="00487773" w:rsidRPr="00FF3906" w:rsidTr="00DB53BC">
        <w:trPr>
          <w:trHeight w:val="510"/>
        </w:trPr>
        <w:tc>
          <w:tcPr>
            <w:tcW w:w="2706" w:type="dxa"/>
            <w:tcBorders>
              <w:top w:val="nil"/>
              <w:left w:val="single" w:sz="4" w:space="0" w:color="000000"/>
              <w:bottom w:val="single" w:sz="4" w:space="0" w:color="000000"/>
              <w:right w:val="single" w:sz="4" w:space="0" w:color="000000"/>
            </w:tcBorders>
            <w:shd w:val="clear" w:color="auto" w:fill="auto"/>
            <w:hideMark/>
          </w:tcPr>
          <w:p w:rsidR="00487773" w:rsidRPr="00FF3906" w:rsidRDefault="00487773" w:rsidP="00DB53BC">
            <w:pPr>
              <w:outlineLvl w:val="2"/>
              <w:rPr>
                <w:color w:val="000000"/>
                <w:sz w:val="20"/>
                <w:szCs w:val="20"/>
              </w:rPr>
            </w:pPr>
            <w:r w:rsidRPr="00FF3906">
              <w:rPr>
                <w:color w:val="000000"/>
                <w:sz w:val="20"/>
                <w:szCs w:val="20"/>
              </w:rPr>
              <w:t xml:space="preserve">          Обслуживание муниципального долга</w:t>
            </w:r>
          </w:p>
        </w:tc>
        <w:tc>
          <w:tcPr>
            <w:tcW w:w="1701"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1301</w:t>
            </w:r>
          </w:p>
        </w:tc>
        <w:tc>
          <w:tcPr>
            <w:tcW w:w="1842"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0000006065</w:t>
            </w:r>
          </w:p>
        </w:tc>
        <w:tc>
          <w:tcPr>
            <w:tcW w:w="1134"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center"/>
              <w:outlineLvl w:val="2"/>
              <w:rPr>
                <w:color w:val="000000"/>
                <w:sz w:val="20"/>
                <w:szCs w:val="20"/>
              </w:rPr>
            </w:pPr>
            <w:r w:rsidRPr="00FF3906">
              <w:rPr>
                <w:color w:val="000000"/>
                <w:sz w:val="20"/>
                <w:szCs w:val="20"/>
              </w:rPr>
              <w:t>730</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outlineLvl w:val="2"/>
              <w:rPr>
                <w:color w:val="000000"/>
                <w:sz w:val="20"/>
                <w:szCs w:val="20"/>
              </w:rPr>
            </w:pPr>
            <w:r w:rsidRPr="00FF3906">
              <w:rPr>
                <w:color w:val="000000"/>
                <w:sz w:val="20"/>
                <w:szCs w:val="20"/>
              </w:rPr>
              <w:t>18,2</w:t>
            </w:r>
          </w:p>
        </w:tc>
      </w:tr>
      <w:tr w:rsidR="00487773" w:rsidRPr="00FF3906" w:rsidTr="00DB53BC">
        <w:trPr>
          <w:trHeight w:val="255"/>
        </w:trPr>
        <w:tc>
          <w:tcPr>
            <w:tcW w:w="7383" w:type="dxa"/>
            <w:gridSpan w:val="4"/>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487773" w:rsidRPr="00FF3906" w:rsidRDefault="00487773" w:rsidP="00DB53BC">
            <w:pPr>
              <w:rPr>
                <w:b/>
                <w:bCs/>
                <w:color w:val="000000"/>
                <w:sz w:val="20"/>
                <w:szCs w:val="20"/>
              </w:rPr>
            </w:pPr>
            <w:r w:rsidRPr="00C23DD9">
              <w:rPr>
                <w:b/>
                <w:bCs/>
                <w:color w:val="000000"/>
                <w:sz w:val="20"/>
                <w:szCs w:val="20"/>
              </w:rPr>
              <w:t>ИТОГО</w:t>
            </w:r>
            <w:r w:rsidRPr="00FF3906">
              <w:rPr>
                <w:b/>
                <w:bCs/>
                <w:color w:val="000000"/>
                <w:sz w:val="20"/>
                <w:szCs w:val="20"/>
              </w:rPr>
              <w:t xml:space="preserve"> РАСХОДОВ:</w:t>
            </w:r>
          </w:p>
        </w:tc>
        <w:tc>
          <w:tcPr>
            <w:tcW w:w="1560" w:type="dxa"/>
            <w:tcBorders>
              <w:top w:val="nil"/>
              <w:left w:val="nil"/>
              <w:bottom w:val="single" w:sz="4" w:space="0" w:color="000000"/>
              <w:right w:val="single" w:sz="4" w:space="0" w:color="000000"/>
            </w:tcBorders>
            <w:shd w:val="clear" w:color="auto" w:fill="auto"/>
            <w:noWrap/>
            <w:hideMark/>
          </w:tcPr>
          <w:p w:rsidR="00487773" w:rsidRPr="00FF3906" w:rsidRDefault="00487773" w:rsidP="00DB53BC">
            <w:pPr>
              <w:jc w:val="right"/>
              <w:rPr>
                <w:b/>
                <w:bCs/>
                <w:color w:val="000000"/>
                <w:sz w:val="20"/>
                <w:szCs w:val="20"/>
              </w:rPr>
            </w:pPr>
            <w:r>
              <w:rPr>
                <w:b/>
                <w:bCs/>
                <w:color w:val="000000"/>
                <w:sz w:val="20"/>
                <w:szCs w:val="20"/>
              </w:rPr>
              <w:t>1 05</w:t>
            </w:r>
            <w:r w:rsidRPr="00FF3906">
              <w:rPr>
                <w:b/>
                <w:bCs/>
                <w:color w:val="000000"/>
                <w:sz w:val="20"/>
                <w:szCs w:val="20"/>
              </w:rPr>
              <w:t>8 908,9</w:t>
            </w:r>
          </w:p>
        </w:tc>
      </w:tr>
    </w:tbl>
    <w:p w:rsidR="00487773" w:rsidRDefault="00487773" w:rsidP="00487773">
      <w:pPr>
        <w:ind w:right="142"/>
        <w:jc w:val="right"/>
      </w:pPr>
    </w:p>
    <w:p w:rsidR="00487773" w:rsidRDefault="00487773" w:rsidP="00487773">
      <w:pPr>
        <w:ind w:right="142"/>
        <w:jc w:val="right"/>
      </w:pPr>
    </w:p>
    <w:p w:rsidR="00487773" w:rsidRDefault="00487773" w:rsidP="00487773">
      <w:pPr>
        <w:ind w:right="142"/>
        <w:jc w:val="right"/>
      </w:pPr>
    </w:p>
    <w:p w:rsidR="00487773" w:rsidRDefault="00487773" w:rsidP="00487773"/>
    <w:p w:rsidR="005C6C98" w:rsidRDefault="005C6C98" w:rsidP="005C6C98">
      <w:pPr>
        <w:ind w:right="142"/>
        <w:jc w:val="right"/>
      </w:pPr>
    </w:p>
    <w:p w:rsidR="005C6C98" w:rsidRDefault="005C6C98" w:rsidP="005C6C98">
      <w:pPr>
        <w:ind w:right="142"/>
        <w:jc w:val="right"/>
      </w:pPr>
    </w:p>
    <w:p w:rsidR="005C6C98" w:rsidRDefault="005C6C98" w:rsidP="005C6C98">
      <w:pPr>
        <w:jc w:val="center"/>
      </w:pPr>
      <w:r>
        <w:t>__________________</w:t>
      </w:r>
    </w:p>
    <w:p w:rsidR="005C6C98" w:rsidRDefault="005C6C98" w:rsidP="005C6C98">
      <w:pPr>
        <w:jc w:val="center"/>
      </w:pPr>
    </w:p>
    <w:p w:rsidR="006073EE" w:rsidRDefault="006073EE"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3B65C9" w:rsidRDefault="003B65C9" w:rsidP="006073EE">
      <w:pPr>
        <w:jc w:val="right"/>
      </w:pPr>
    </w:p>
    <w:p w:rsidR="006073EE" w:rsidRPr="00F70A34" w:rsidRDefault="006073EE" w:rsidP="006073EE">
      <w:pPr>
        <w:jc w:val="right"/>
      </w:pPr>
      <w:r w:rsidRPr="00F70A34">
        <w:lastRenderedPageBreak/>
        <w:t>Приложение №</w:t>
      </w:r>
      <w:r>
        <w:t xml:space="preserve"> </w:t>
      </w:r>
      <w:r w:rsidRPr="00F70A34">
        <w:t>6</w:t>
      </w:r>
    </w:p>
    <w:p w:rsidR="006073EE" w:rsidRPr="00F70A34" w:rsidRDefault="006073EE" w:rsidP="006073EE">
      <w:pPr>
        <w:jc w:val="right"/>
      </w:pPr>
      <w:r w:rsidRPr="00F70A34">
        <w:t xml:space="preserve">к решению Совета Тунгокоченского </w:t>
      </w:r>
    </w:p>
    <w:p w:rsidR="006073EE" w:rsidRPr="00F70A34" w:rsidRDefault="006073EE" w:rsidP="006073EE">
      <w:pPr>
        <w:jc w:val="right"/>
      </w:pPr>
      <w:r w:rsidRPr="00F70A34">
        <w:t>муниципального округа</w:t>
      </w:r>
    </w:p>
    <w:p w:rsidR="006073EE" w:rsidRPr="00F70A34" w:rsidRDefault="006073EE" w:rsidP="006073EE">
      <w:pPr>
        <w:jc w:val="right"/>
      </w:pPr>
      <w:r w:rsidRPr="00F70A34">
        <w:t xml:space="preserve">«О внесении изменений в </w:t>
      </w:r>
      <w:r>
        <w:t>р</w:t>
      </w:r>
      <w:r w:rsidRPr="00F70A34">
        <w:t>ешение Совета</w:t>
      </w:r>
    </w:p>
    <w:p w:rsidR="006073EE" w:rsidRPr="00F70A34" w:rsidRDefault="006073EE" w:rsidP="006073EE">
      <w:pPr>
        <w:jc w:val="right"/>
      </w:pPr>
      <w:r w:rsidRPr="00F70A34">
        <w:t>Тунгокоченского муниципального округа</w:t>
      </w:r>
    </w:p>
    <w:p w:rsidR="006073EE" w:rsidRPr="00F70A34" w:rsidRDefault="006073EE" w:rsidP="006073EE">
      <w:pPr>
        <w:jc w:val="right"/>
      </w:pPr>
      <w:r w:rsidRPr="00F70A34">
        <w:t>от 28.11.2024 года №</w:t>
      </w:r>
      <w:r w:rsidR="003B65C9">
        <w:t xml:space="preserve"> </w:t>
      </w:r>
      <w:r w:rsidRPr="00F70A34">
        <w:t>50</w:t>
      </w:r>
    </w:p>
    <w:p w:rsidR="006073EE" w:rsidRPr="00F70A34" w:rsidRDefault="006073EE" w:rsidP="006073EE">
      <w:pPr>
        <w:jc w:val="right"/>
      </w:pPr>
      <w:r w:rsidRPr="00F70A34">
        <w:t xml:space="preserve"> «Об утверждении бюджета Тунгокоченского </w:t>
      </w:r>
    </w:p>
    <w:p w:rsidR="006073EE" w:rsidRPr="00F70A34" w:rsidRDefault="006073EE" w:rsidP="006073EE">
      <w:pPr>
        <w:jc w:val="right"/>
      </w:pPr>
      <w:r w:rsidRPr="00F70A34">
        <w:t>муниципального округа на 2025 год</w:t>
      </w:r>
    </w:p>
    <w:p w:rsidR="006073EE" w:rsidRPr="00F70A34" w:rsidRDefault="006073EE" w:rsidP="006073EE">
      <w:pPr>
        <w:jc w:val="right"/>
      </w:pPr>
      <w:r w:rsidRPr="00F70A34">
        <w:t xml:space="preserve"> и плановый период 2026-2027 годов</w:t>
      </w:r>
      <w:r w:rsidR="00250D9D">
        <w:t>»</w:t>
      </w:r>
    </w:p>
    <w:p w:rsidR="006073EE" w:rsidRPr="00F70A34" w:rsidRDefault="00C83AA5" w:rsidP="006073EE">
      <w:pPr>
        <w:jc w:val="right"/>
      </w:pPr>
      <w:r>
        <w:t>от 27.03.2025 г.</w:t>
      </w:r>
      <w:r w:rsidR="006073EE" w:rsidRPr="00F70A34">
        <w:t xml:space="preserve"> №</w:t>
      </w:r>
      <w:r w:rsidR="00487773">
        <w:t xml:space="preserve"> 91</w:t>
      </w:r>
    </w:p>
    <w:p w:rsidR="006073EE" w:rsidRDefault="006073EE" w:rsidP="006073EE">
      <w:pPr>
        <w:jc w:val="center"/>
        <w:rPr>
          <w:b/>
          <w:bCs/>
        </w:rPr>
      </w:pPr>
    </w:p>
    <w:p w:rsidR="00487773" w:rsidRDefault="00487773" w:rsidP="00487773">
      <w:pPr>
        <w:jc w:val="center"/>
        <w:rPr>
          <w:b/>
          <w:bCs/>
        </w:rPr>
      </w:pPr>
    </w:p>
    <w:p w:rsidR="00487773" w:rsidRDefault="00487773" w:rsidP="00487773">
      <w:pPr>
        <w:jc w:val="center"/>
        <w:rPr>
          <w:b/>
          <w:bCs/>
        </w:rPr>
      </w:pPr>
      <w:r>
        <w:rPr>
          <w:b/>
          <w:bCs/>
        </w:rPr>
        <w:t>Распределение бюджетных ассигнований бюджета  по разделам, подразделам, целевым статьям и видам расходов классификации расходов  на 2025 год и плановый период 2026-2027 годов.</w:t>
      </w:r>
    </w:p>
    <w:tbl>
      <w:tblPr>
        <w:tblW w:w="9367" w:type="dxa"/>
        <w:tblInd w:w="97" w:type="dxa"/>
        <w:tblLayout w:type="fixed"/>
        <w:tblLook w:val="04A0"/>
      </w:tblPr>
      <w:tblGrid>
        <w:gridCol w:w="2988"/>
        <w:gridCol w:w="709"/>
        <w:gridCol w:w="850"/>
        <w:gridCol w:w="1418"/>
        <w:gridCol w:w="992"/>
        <w:gridCol w:w="1134"/>
        <w:gridCol w:w="1276"/>
      </w:tblGrid>
      <w:tr w:rsidR="00487773" w:rsidRPr="00021CD4" w:rsidTr="00DB53BC">
        <w:trPr>
          <w:trHeight w:val="285"/>
        </w:trPr>
        <w:tc>
          <w:tcPr>
            <w:tcW w:w="29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Наименование</w:t>
            </w:r>
          </w:p>
        </w:tc>
        <w:tc>
          <w:tcPr>
            <w:tcW w:w="70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Код раздела</w:t>
            </w:r>
          </w:p>
        </w:tc>
        <w:tc>
          <w:tcPr>
            <w:tcW w:w="8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Код подраздела</w:t>
            </w:r>
          </w:p>
        </w:tc>
        <w:tc>
          <w:tcPr>
            <w:tcW w:w="141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Код целевой статьи</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Код вида расходов</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87773" w:rsidRPr="00021CD4" w:rsidRDefault="00487773" w:rsidP="00DB53BC">
            <w:pPr>
              <w:jc w:val="center"/>
            </w:pPr>
            <w:r w:rsidRPr="00021CD4">
              <w:t xml:space="preserve">Сумма </w:t>
            </w:r>
          </w:p>
        </w:tc>
      </w:tr>
      <w:tr w:rsidR="00487773" w:rsidRPr="00021CD4" w:rsidTr="00DB53BC">
        <w:trPr>
          <w:trHeight w:val="825"/>
        </w:trPr>
        <w:tc>
          <w:tcPr>
            <w:tcW w:w="298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rPr>
                <w:color w:val="000000"/>
                <w:sz w:val="20"/>
                <w:szCs w:val="20"/>
              </w:rPr>
            </w:pPr>
          </w:p>
        </w:tc>
        <w:tc>
          <w:tcPr>
            <w:tcW w:w="709"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rPr>
                <w:color w:val="000000"/>
                <w:sz w:val="20"/>
                <w:szCs w:val="20"/>
              </w:rPr>
            </w:pPr>
          </w:p>
        </w:tc>
        <w:tc>
          <w:tcPr>
            <w:tcW w:w="85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rPr>
                <w:color w:val="000000"/>
                <w:sz w:val="20"/>
                <w:szCs w:val="20"/>
              </w:rPr>
            </w:pPr>
          </w:p>
        </w:tc>
        <w:tc>
          <w:tcPr>
            <w:tcW w:w="1418"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rPr>
                <w:color w:val="000000"/>
                <w:sz w:val="20"/>
                <w:szCs w:val="20"/>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87773" w:rsidRPr="00021CD4" w:rsidRDefault="00487773" w:rsidP="00DB53BC">
            <w:pPr>
              <w:rPr>
                <w:color w:val="000000"/>
                <w:sz w:val="20"/>
                <w:szCs w:val="20"/>
              </w:rPr>
            </w:pPr>
          </w:p>
        </w:tc>
        <w:tc>
          <w:tcPr>
            <w:tcW w:w="1134"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2026 год</w:t>
            </w:r>
          </w:p>
        </w:tc>
        <w:tc>
          <w:tcPr>
            <w:tcW w:w="1276"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 xml:space="preserve"> 2027 год</w:t>
            </w:r>
          </w:p>
        </w:tc>
      </w:tr>
      <w:tr w:rsidR="00487773" w:rsidRPr="00021CD4" w:rsidTr="00DB53BC">
        <w:trPr>
          <w:trHeight w:val="27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1</w:t>
            </w:r>
          </w:p>
        </w:tc>
        <w:tc>
          <w:tcPr>
            <w:tcW w:w="709"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2</w:t>
            </w:r>
          </w:p>
        </w:tc>
        <w:tc>
          <w:tcPr>
            <w:tcW w:w="850"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3</w:t>
            </w:r>
          </w:p>
        </w:tc>
        <w:tc>
          <w:tcPr>
            <w:tcW w:w="1418"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4</w:t>
            </w:r>
          </w:p>
        </w:tc>
        <w:tc>
          <w:tcPr>
            <w:tcW w:w="992"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5</w:t>
            </w:r>
          </w:p>
        </w:tc>
        <w:tc>
          <w:tcPr>
            <w:tcW w:w="1134" w:type="dxa"/>
            <w:tcBorders>
              <w:top w:val="nil"/>
              <w:left w:val="nil"/>
              <w:bottom w:val="single" w:sz="4" w:space="0" w:color="auto"/>
              <w:right w:val="single" w:sz="4" w:space="0" w:color="auto"/>
            </w:tcBorders>
            <w:shd w:val="clear" w:color="auto" w:fill="auto"/>
            <w:vAlign w:val="center"/>
            <w:hideMark/>
          </w:tcPr>
          <w:p w:rsidR="00487773" w:rsidRPr="00021CD4" w:rsidRDefault="00487773" w:rsidP="00DB53BC">
            <w:pPr>
              <w:jc w:val="center"/>
              <w:rPr>
                <w:color w:val="000000"/>
                <w:sz w:val="20"/>
                <w:szCs w:val="20"/>
              </w:rPr>
            </w:pPr>
            <w:r w:rsidRPr="00021CD4">
              <w:rPr>
                <w:color w:val="000000"/>
                <w:sz w:val="20"/>
                <w:szCs w:val="20"/>
              </w:rPr>
              <w:t>6</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sz w:val="20"/>
                <w:szCs w:val="20"/>
              </w:rPr>
            </w:pPr>
            <w:r w:rsidRPr="00021CD4">
              <w:rPr>
                <w:sz w:val="20"/>
                <w:szCs w:val="20"/>
              </w:rPr>
              <w:t>7</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126 469,1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116 140,9 </w:t>
            </w:r>
          </w:p>
        </w:tc>
      </w:tr>
      <w:tr w:rsidR="00487773" w:rsidRPr="00021CD4" w:rsidTr="00DB53BC">
        <w:trPr>
          <w:trHeight w:val="114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2 038,9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2 038,9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Глава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0000020300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2 038,9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2 038,9 </w:t>
            </w:r>
          </w:p>
        </w:tc>
      </w:tr>
      <w:tr w:rsidR="00487773" w:rsidRPr="00021CD4" w:rsidTr="00DB53BC">
        <w:trPr>
          <w:trHeight w:val="6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1566,0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1566,0</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472,9</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472,9</w:t>
            </w:r>
          </w:p>
        </w:tc>
      </w:tr>
      <w:tr w:rsidR="00487773" w:rsidRPr="00021CD4" w:rsidTr="00DB53BC">
        <w:trPr>
          <w:trHeight w:val="160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1 353,4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1 353,4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1 353,4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1 353,4 </w:t>
            </w:r>
          </w:p>
        </w:tc>
      </w:tr>
      <w:tr w:rsidR="00487773" w:rsidRPr="00021CD4" w:rsidTr="00DB53BC">
        <w:trPr>
          <w:trHeight w:val="61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975,0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975,0</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84,0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84,0</w:t>
            </w:r>
          </w:p>
        </w:tc>
      </w:tr>
      <w:tr w:rsidR="00487773" w:rsidRPr="00021CD4" w:rsidTr="00DB53BC">
        <w:trPr>
          <w:trHeight w:val="171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294,4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294,4</w:t>
            </w:r>
          </w:p>
        </w:tc>
      </w:tr>
      <w:tr w:rsidR="00487773" w:rsidRPr="00021CD4" w:rsidTr="00DB53BC">
        <w:trPr>
          <w:trHeight w:val="204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38 958,2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39 000,9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36 953,9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36 953,9 </w:t>
            </w:r>
          </w:p>
        </w:tc>
      </w:tr>
      <w:tr w:rsidR="00487773" w:rsidRPr="00021CD4" w:rsidTr="00DB53BC">
        <w:trPr>
          <w:trHeight w:val="56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28013,8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28013,8</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480,0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480,0</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8460,1</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8460,1</w:t>
            </w:r>
          </w:p>
        </w:tc>
      </w:tr>
      <w:tr w:rsidR="00487773" w:rsidRPr="00021CD4" w:rsidTr="00DB53BC">
        <w:trPr>
          <w:trHeight w:val="612"/>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 Осуществление государственных полномочий в сфере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0000079206</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527,7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528,7 </w:t>
            </w:r>
          </w:p>
        </w:tc>
      </w:tr>
      <w:tr w:rsidR="00487773" w:rsidRPr="00021CD4" w:rsidTr="00DB53BC">
        <w:trPr>
          <w:trHeight w:val="68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0000079206</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405,3</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406,1</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0000079206</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122,6</w:t>
            </w:r>
          </w:p>
        </w:tc>
      </w:tr>
      <w:tr w:rsidR="00487773" w:rsidRPr="00021CD4" w:rsidTr="00DB53BC">
        <w:trPr>
          <w:trHeight w:val="1752"/>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Осуществление государственного полномочия по созданию административной комиссии, рассматривающей дела об административных правонарушениях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0000079207</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10,4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10,4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0000079207</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sz w:val="20"/>
                <w:szCs w:val="20"/>
              </w:rPr>
            </w:pPr>
            <w:r w:rsidRPr="00021CD4">
              <w:rPr>
                <w:sz w:val="20"/>
                <w:szCs w:val="20"/>
              </w:rPr>
              <w:t xml:space="preserve">10,4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sz w:val="20"/>
                <w:szCs w:val="20"/>
              </w:rPr>
            </w:pPr>
            <w:r w:rsidRPr="00021CD4">
              <w:rPr>
                <w:sz w:val="20"/>
                <w:szCs w:val="20"/>
              </w:rPr>
              <w:t xml:space="preserve">10,4 </w:t>
            </w:r>
          </w:p>
        </w:tc>
      </w:tr>
      <w:tr w:rsidR="00487773" w:rsidRPr="00021CD4" w:rsidTr="00DB53BC">
        <w:trPr>
          <w:trHeight w:val="1958"/>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lastRenderedPageBreak/>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0000079208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588,4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605,1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451,9</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464,7</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136,5</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140,4</w:t>
            </w:r>
          </w:p>
        </w:tc>
      </w:tr>
      <w:tr w:rsidR="00487773" w:rsidRPr="00021CD4" w:rsidTr="00DB53BC">
        <w:trPr>
          <w:trHeight w:val="2029"/>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Осуществление государственных полномочий по материально-техническому и финансовому обеспечению оказания адвокатской помощи в труднодоступных и малонаселенных местностях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0000079214</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76,1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76,1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0000079214</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76,1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76,1 </w:t>
            </w:r>
          </w:p>
        </w:tc>
      </w:tr>
      <w:tr w:rsidR="00487773" w:rsidRPr="00021CD4" w:rsidTr="00DB53BC">
        <w:trPr>
          <w:trHeight w:val="683"/>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Единая субвенция местным бюджетам</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801,7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826,7 </w:t>
            </w:r>
          </w:p>
        </w:tc>
      </w:tr>
      <w:tr w:rsidR="00487773" w:rsidRPr="00021CD4" w:rsidTr="00DB53BC">
        <w:trPr>
          <w:trHeight w:val="67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615,7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615,7 </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186,0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186,0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25,0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Судебная система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26,7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5,1 </w:t>
            </w:r>
          </w:p>
        </w:tc>
      </w:tr>
      <w:tr w:rsidR="00487773" w:rsidRPr="00021CD4" w:rsidTr="00DB53BC">
        <w:trPr>
          <w:trHeight w:val="1669"/>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0000051200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26,7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5,1 </w:t>
            </w:r>
          </w:p>
        </w:tc>
      </w:tr>
      <w:tr w:rsidR="00487773" w:rsidRPr="00021CD4" w:rsidTr="00DB53BC">
        <w:trPr>
          <w:trHeight w:val="69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0000051200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26,7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5,1 </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11 064,0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11 064,0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9 577,4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9 577,4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7202,3</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7202,3</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2175,1</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2175,1</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Руководитель контрольно-счетной палаты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0000022500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1 486,6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1 486,6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0000022500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1141,8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1141,8</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0000022500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344,8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344,8</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Резервные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1 000,0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Резервные фонды местных администраций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0000007005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1 000,0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0000007005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1 000,0 </w:t>
            </w:r>
          </w:p>
        </w:tc>
      </w:tr>
      <w:tr w:rsidR="00487773" w:rsidRPr="00021CD4" w:rsidTr="00DB53BC">
        <w:trPr>
          <w:trHeight w:val="57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Другие общегосударственные вопросы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72 027,9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61 678,6 </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jc w:val="both"/>
              <w:outlineLvl w:val="0"/>
              <w:rPr>
                <w:bCs/>
                <w:color w:val="000000"/>
                <w:sz w:val="20"/>
                <w:szCs w:val="20"/>
              </w:rPr>
            </w:pPr>
            <w:r w:rsidRPr="00021CD4">
              <w:rPr>
                <w:bCs/>
                <w:color w:val="000000"/>
                <w:sz w:val="20"/>
                <w:szCs w:val="20"/>
              </w:rPr>
              <w:t>Муниципальная программа «Улучшение условий и охраны труда в Тунгокоченском муниципальном округе на 2025-2029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0000091045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1970,0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1770,0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0"/>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0000091045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1970,0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1770,0</w:t>
            </w:r>
          </w:p>
        </w:tc>
      </w:tr>
      <w:tr w:rsidR="00487773" w:rsidRPr="00021CD4" w:rsidTr="00DB53BC">
        <w:trPr>
          <w:trHeight w:val="55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70 057,9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59 908,6 </w:t>
            </w:r>
          </w:p>
        </w:tc>
      </w:tr>
      <w:tr w:rsidR="00487773" w:rsidRPr="00021CD4" w:rsidTr="00DB53BC">
        <w:trPr>
          <w:trHeight w:val="39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21164,1</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21164,1</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6391,5</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6391,5</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4700,0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4700,0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23969,3</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13820,0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 xml:space="preserve"> 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12883,0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12883,0</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130,0</w:t>
            </w:r>
          </w:p>
        </w:tc>
      </w:tr>
      <w:tr w:rsidR="00487773" w:rsidRPr="00021CD4" w:rsidTr="00DB53BC">
        <w:trPr>
          <w:trHeight w:val="37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260,0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260,0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300,0</w:t>
            </w:r>
          </w:p>
        </w:tc>
      </w:tr>
      <w:tr w:rsidR="00487773" w:rsidRPr="00021CD4" w:rsidTr="00DB53BC">
        <w:trPr>
          <w:trHeight w:val="85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Национальная безопасность и правоохранительная деятельность</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9 385,1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20 833,2 </w:t>
            </w:r>
          </w:p>
        </w:tc>
      </w:tr>
      <w:tr w:rsidR="00487773" w:rsidRPr="00021CD4" w:rsidTr="00DB53BC">
        <w:trPr>
          <w:trHeight w:val="136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9355,1</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20493,2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Предупреждение и ликвидация последствий чрезвычайных ситуаций природного характера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0000021801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300,0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Резервные средства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0000021801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870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300,0 </w:t>
            </w:r>
          </w:p>
        </w:tc>
      </w:tr>
      <w:tr w:rsidR="00487773" w:rsidRPr="00021CD4" w:rsidTr="00DB53BC">
        <w:trPr>
          <w:trHeight w:val="61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Создание системы вызова экстренных и оперативных служб</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0000033333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4 660,7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4 660,7 </w:t>
            </w:r>
          </w:p>
        </w:tc>
      </w:tr>
      <w:tr w:rsidR="00487773" w:rsidRPr="00021CD4" w:rsidTr="00DB53BC">
        <w:trPr>
          <w:trHeight w:val="32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0000033333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3579,7</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3579,7</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0000033333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1081,0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1081,0</w:t>
            </w:r>
          </w:p>
        </w:tc>
      </w:tr>
      <w:tr w:rsidR="00487773" w:rsidRPr="00021CD4" w:rsidTr="00DB53BC">
        <w:trPr>
          <w:trHeight w:val="159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0000091010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3644,4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6132,5</w:t>
            </w:r>
          </w:p>
        </w:tc>
      </w:tr>
      <w:tr w:rsidR="00487773" w:rsidRPr="00021CD4" w:rsidTr="00DB53BC">
        <w:trPr>
          <w:trHeight w:val="56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0000091010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3644,4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6132,5</w:t>
            </w:r>
          </w:p>
        </w:tc>
      </w:tr>
      <w:tr w:rsidR="00487773" w:rsidRPr="00021CD4" w:rsidTr="00DB53BC">
        <w:trPr>
          <w:trHeight w:val="2112"/>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lastRenderedPageBreak/>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0000091035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750,0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9400,0</w:t>
            </w:r>
          </w:p>
        </w:tc>
      </w:tr>
      <w:tr w:rsidR="00487773" w:rsidRPr="00021CD4" w:rsidTr="00DB53BC">
        <w:trPr>
          <w:trHeight w:val="56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0000091035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9400,0</w:t>
            </w:r>
          </w:p>
        </w:tc>
      </w:tr>
      <w:tr w:rsidR="00487773" w:rsidRPr="00021CD4" w:rsidTr="00DB53BC">
        <w:trPr>
          <w:trHeight w:val="1092"/>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t>Другие вопросы в области национальной безопасности и правоохранительной деятельности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340,0</w:t>
            </w:r>
          </w:p>
        </w:tc>
      </w:tr>
      <w:tr w:rsidR="00487773" w:rsidRPr="00021CD4" w:rsidTr="00DB53BC">
        <w:trPr>
          <w:trHeight w:val="1392"/>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t>Муниципальная программа "Профилактика терроризма и экстремизма в Тунгокоченском муниципальном округе на 2024-2028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0000091033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340,0</w:t>
            </w:r>
          </w:p>
        </w:tc>
      </w:tr>
      <w:tr w:rsidR="00487773" w:rsidRPr="00021CD4" w:rsidTr="00DB53BC">
        <w:trPr>
          <w:trHeight w:val="56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0000091033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Национальная экономика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17 838,2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111 955,4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Сельское хозяйство и рыболовство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852,1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876,1 </w:t>
            </w:r>
          </w:p>
        </w:tc>
      </w:tr>
      <w:tr w:rsidR="00487773" w:rsidRPr="00021CD4" w:rsidTr="00DB53BC">
        <w:trPr>
          <w:trHeight w:val="1692"/>
        </w:trPr>
        <w:tc>
          <w:tcPr>
            <w:tcW w:w="2988" w:type="dxa"/>
            <w:tcBorders>
              <w:top w:val="nil"/>
              <w:left w:val="single" w:sz="4" w:space="0" w:color="auto"/>
              <w:bottom w:val="nil"/>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 xml:space="preserve">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0000077265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717,9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738,1 </w:t>
            </w:r>
          </w:p>
        </w:tc>
      </w:tr>
      <w:tr w:rsidR="00487773" w:rsidRPr="00021CD4" w:rsidTr="00DB53BC">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487773" w:rsidRPr="00021CD4" w:rsidRDefault="00487773" w:rsidP="00DB53BC">
            <w:pPr>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0000077265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717,9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738,1 </w:t>
            </w:r>
          </w:p>
        </w:tc>
      </w:tr>
      <w:tr w:rsidR="00487773" w:rsidRPr="00021CD4" w:rsidTr="00DB53BC">
        <w:trPr>
          <w:trHeight w:val="1909"/>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rPr>
                <w:bCs/>
                <w:color w:val="000000"/>
                <w:sz w:val="20"/>
                <w:szCs w:val="20"/>
              </w:rPr>
            </w:pPr>
            <w:r w:rsidRPr="00021CD4">
              <w:rPr>
                <w:bCs/>
                <w:color w:val="000000"/>
                <w:sz w:val="20"/>
                <w:szCs w:val="20"/>
              </w:rPr>
              <w:t xml:space="preserve"> 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0000079265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134,2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138,0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0000079265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103,1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106,0 </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0000079265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31,1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32,0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Водное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15 000,0 </w:t>
            </w:r>
          </w:p>
        </w:tc>
      </w:tr>
      <w:tr w:rsidR="00487773" w:rsidRPr="00021CD4" w:rsidTr="00DB53BC">
        <w:trPr>
          <w:trHeight w:val="169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lastRenderedPageBreak/>
              <w:t xml:space="preserve">Обеспечение предоставления субсидии муниципальным образованиям по вопросам местного значения в отношении ГТС, </w:t>
            </w:r>
            <w:proofErr w:type="gramStart"/>
            <w:r w:rsidRPr="00021CD4">
              <w:rPr>
                <w:bCs/>
                <w:color w:val="000000"/>
                <w:sz w:val="20"/>
                <w:szCs w:val="20"/>
              </w:rPr>
              <w:t>находящихся</w:t>
            </w:r>
            <w:proofErr w:type="gramEnd"/>
            <w:r w:rsidRPr="00021CD4">
              <w:rPr>
                <w:bCs/>
                <w:color w:val="000000"/>
                <w:sz w:val="20"/>
                <w:szCs w:val="20"/>
              </w:rPr>
              <w:t xml:space="preserve"> в муниципальной собственности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00000S7294</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15 000,0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06</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00000S7294</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 xml:space="preserve">15 000,0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Дорожное хозяйство (дорожные фонды)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16 486,1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96 079,3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Дорожное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0000031512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16 128,1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17 145,6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0000031512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16128,1</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17145,6</w:t>
            </w:r>
          </w:p>
        </w:tc>
      </w:tr>
      <w:tr w:rsidR="00487773" w:rsidRPr="00021CD4" w:rsidTr="00DB53BC">
        <w:trPr>
          <w:trHeight w:val="18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jc w:val="both"/>
              <w:outlineLvl w:val="2"/>
              <w:rPr>
                <w:bCs/>
                <w:color w:val="000000"/>
                <w:sz w:val="20"/>
                <w:szCs w:val="20"/>
              </w:rPr>
            </w:pPr>
            <w:r w:rsidRPr="00021CD4">
              <w:rPr>
                <w:bCs/>
                <w:color w:val="000000"/>
                <w:sz w:val="20"/>
                <w:szCs w:val="20"/>
              </w:rPr>
              <w:t>Муниципальная программа "Повышение безопасности дорожного движения в Тунгокоченском        муниципальном округе Забайкальского края на 2022-2026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0000091041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358,0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0000091041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358,0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w:t>
            </w:r>
          </w:p>
        </w:tc>
      </w:tr>
      <w:tr w:rsidR="00487773" w:rsidRPr="00021CD4" w:rsidTr="00DB53BC">
        <w:trPr>
          <w:trHeight w:val="2963"/>
        </w:trPr>
        <w:tc>
          <w:tcPr>
            <w:tcW w:w="2988" w:type="dxa"/>
            <w:tcBorders>
              <w:top w:val="nil"/>
              <w:left w:val="single" w:sz="4" w:space="0" w:color="auto"/>
              <w:bottom w:val="single" w:sz="4" w:space="0" w:color="auto"/>
              <w:right w:val="single" w:sz="4" w:space="0" w:color="auto"/>
            </w:tcBorders>
            <w:shd w:val="clear" w:color="auto" w:fill="auto"/>
            <w:vAlign w:val="bottom"/>
            <w:hideMark/>
          </w:tcPr>
          <w:p w:rsidR="00487773" w:rsidRPr="00021CD4" w:rsidRDefault="00487773" w:rsidP="00DB53BC">
            <w:pPr>
              <w:outlineLvl w:val="2"/>
              <w:rPr>
                <w:bCs/>
                <w:sz w:val="20"/>
                <w:szCs w:val="20"/>
              </w:rPr>
            </w:pPr>
            <w:r w:rsidRPr="00021CD4">
              <w:rPr>
                <w:bCs/>
                <w:sz w:val="20"/>
                <w:szCs w:val="20"/>
              </w:rPr>
              <w:t>Проектирование, строительство,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00000S4315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sz w:val="20"/>
                <w:szCs w:val="20"/>
              </w:rPr>
            </w:pPr>
            <w:r w:rsidRPr="00021CD4">
              <w:rPr>
                <w:bCs/>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sz w:val="20"/>
                <w:szCs w:val="20"/>
              </w:rPr>
            </w:pPr>
            <w:r w:rsidRPr="00021CD4">
              <w:rPr>
                <w:bCs/>
                <w:sz w:val="20"/>
                <w:szCs w:val="20"/>
              </w:rPr>
              <w:t>48154,00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00000S4315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sz w:val="20"/>
                <w:szCs w:val="20"/>
              </w:rPr>
            </w:pPr>
            <w:r w:rsidRPr="00021CD4">
              <w:rPr>
                <w:sz w:val="20"/>
                <w:szCs w:val="20"/>
              </w:rPr>
              <w:t>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sz w:val="20"/>
                <w:szCs w:val="20"/>
              </w:rPr>
            </w:pPr>
            <w:r w:rsidRPr="00021CD4">
              <w:rPr>
                <w:sz w:val="20"/>
                <w:szCs w:val="20"/>
              </w:rPr>
              <w:t>48154,00</w:t>
            </w:r>
          </w:p>
        </w:tc>
      </w:tr>
      <w:tr w:rsidR="00487773" w:rsidRPr="00021CD4" w:rsidTr="00DB53BC">
        <w:trPr>
          <w:trHeight w:val="218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00000S4317</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30 779,7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00000S4317</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30779,7</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Другие вопросы в области национальной экономики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0,0 </w:t>
            </w:r>
          </w:p>
        </w:tc>
      </w:tr>
      <w:tr w:rsidR="00487773" w:rsidRPr="00021CD4" w:rsidTr="00DB53BC">
        <w:trPr>
          <w:trHeight w:val="175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lastRenderedPageBreak/>
              <w:t>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0000091012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04</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12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0000091012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500,0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color w:val="000000"/>
                <w:sz w:val="20"/>
                <w:szCs w:val="20"/>
              </w:rPr>
            </w:pPr>
            <w:r w:rsidRPr="00021CD4">
              <w:rPr>
                <w:color w:val="000000"/>
                <w:sz w:val="20"/>
                <w:szCs w:val="20"/>
              </w:rPr>
              <w:t>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Жилищно-коммунальное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12 129,2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8 100,4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Жилищное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2 045,0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1 600,0 </w:t>
            </w:r>
          </w:p>
        </w:tc>
      </w:tr>
      <w:tr w:rsidR="00487773" w:rsidRPr="00021CD4" w:rsidTr="00DB53BC">
        <w:trPr>
          <w:trHeight w:val="213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 xml:space="preserve"> Муниципальная программа "Проведение капитального ремонта общего имущества многоквартирных </w:t>
            </w:r>
            <w:proofErr w:type="gramStart"/>
            <w:r w:rsidRPr="00021CD4">
              <w:rPr>
                <w:bCs/>
                <w:color w:val="000000"/>
                <w:sz w:val="20"/>
                <w:szCs w:val="20"/>
              </w:rPr>
              <w:t>домах</w:t>
            </w:r>
            <w:proofErr w:type="gramEnd"/>
            <w:r w:rsidRPr="00021CD4">
              <w:rPr>
                <w:bCs/>
                <w:color w:val="000000"/>
                <w:sz w:val="20"/>
                <w:szCs w:val="20"/>
              </w:rPr>
              <w:t>, расположенных на территории муниципального района "Тунгокоченский район" (2018-2043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0000091013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545,0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100,0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0000091013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545,0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100,0 </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Муниципальная программа "Капитальный ремонт муниципального жилищного фонда Тунгокоченского муниципального округа на период 2025-2029 годов"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0000091044</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целях капитального ремонта государственного (муниципального) имущества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0000091044</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Коммунальное хозяйство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hideMark/>
          </w:tcPr>
          <w:p w:rsidR="00487773" w:rsidRPr="00021CD4" w:rsidRDefault="00487773" w:rsidP="00DB53BC">
            <w:pPr>
              <w:jc w:val="center"/>
              <w:outlineLvl w:val="2"/>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8 428,0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5 631,0 </w:t>
            </w:r>
          </w:p>
        </w:tc>
      </w:tr>
      <w:tr w:rsidR="00487773" w:rsidRPr="00021CD4" w:rsidTr="00DB53BC">
        <w:trPr>
          <w:trHeight w:val="6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jc w:val="both"/>
              <w:outlineLvl w:val="2"/>
              <w:rPr>
                <w:bCs/>
                <w:color w:val="000000"/>
                <w:sz w:val="20"/>
                <w:szCs w:val="20"/>
              </w:rPr>
            </w:pPr>
            <w:r w:rsidRPr="00021CD4">
              <w:rPr>
                <w:bCs/>
                <w:color w:val="000000"/>
                <w:sz w:val="20"/>
                <w:szCs w:val="20"/>
              </w:rPr>
              <w:t>Поддержка 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0000035105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0000035105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0,0 </w:t>
            </w:r>
          </w:p>
        </w:tc>
      </w:tr>
      <w:tr w:rsidR="00487773" w:rsidRPr="00021CD4" w:rsidTr="00DB53BC">
        <w:trPr>
          <w:trHeight w:val="135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jc w:val="both"/>
              <w:outlineLvl w:val="2"/>
              <w:rPr>
                <w:bCs/>
                <w:color w:val="000000"/>
                <w:sz w:val="20"/>
                <w:szCs w:val="20"/>
              </w:rPr>
            </w:pPr>
            <w:r w:rsidRPr="00021CD4">
              <w:rPr>
                <w:bCs/>
                <w:color w:val="000000"/>
                <w:sz w:val="20"/>
                <w:szCs w:val="20"/>
              </w:rPr>
              <w:t>Муниципальная программа «Комплексного развития объектов коммунальной инфраструктуры Тунгокоченского муниципального округа на 2022-2026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0000091029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0000091029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w:t>
            </w:r>
          </w:p>
        </w:tc>
      </w:tr>
      <w:tr w:rsidR="00487773" w:rsidRPr="00021CD4" w:rsidTr="00DB53BC">
        <w:trPr>
          <w:trHeight w:val="211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jc w:val="both"/>
              <w:outlineLvl w:val="2"/>
              <w:rPr>
                <w:bCs/>
                <w:color w:val="000000"/>
                <w:sz w:val="20"/>
                <w:szCs w:val="20"/>
              </w:rPr>
            </w:pPr>
            <w:r w:rsidRPr="00021CD4">
              <w:rPr>
                <w:bCs/>
                <w:color w:val="000000"/>
                <w:sz w:val="20"/>
                <w:szCs w:val="20"/>
              </w:rPr>
              <w:lastRenderedPageBreak/>
              <w:t>Муниципальная программа "Обеспечение твердым котельно-печным топливом муниципальных учреждений и сельских администраций Тунгокоченского муниципального округа на осенне-зимние периоды 2025-2029 годов"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0000091042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5278,0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5481,0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0000091042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5278,0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5481,0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Выполнение других обязательств государства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0000092300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t>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1 403,8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617,0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t>Прочее благоустройство</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0000060005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617,0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617,0 </w:t>
            </w:r>
          </w:p>
        </w:tc>
      </w:tr>
      <w:tr w:rsidR="00487773" w:rsidRPr="00021CD4" w:rsidTr="00DB53BC">
        <w:trPr>
          <w:trHeight w:val="31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0000060005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617,0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617,0</w:t>
            </w:r>
          </w:p>
        </w:tc>
      </w:tr>
      <w:tr w:rsidR="00487773" w:rsidRPr="00021CD4" w:rsidTr="00DB53BC">
        <w:trPr>
          <w:trHeight w:val="165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jc w:val="both"/>
              <w:outlineLvl w:val="2"/>
              <w:rPr>
                <w:bCs/>
                <w:color w:val="000000"/>
                <w:sz w:val="20"/>
                <w:szCs w:val="20"/>
              </w:rPr>
            </w:pPr>
            <w:r w:rsidRPr="00021CD4">
              <w:rPr>
                <w:bCs/>
                <w:color w:val="000000"/>
                <w:sz w:val="20"/>
                <w:szCs w:val="20"/>
              </w:rPr>
              <w:t>Муниципальная программа "Благоустройство населенных пунктов Тунгокоченского муниципального округа Забайкальского края (2022-2026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0000091032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786,8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0000091032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786,8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Другие вопросы в области жилищно-коммунального хозяйства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252,4</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Обеспечение деятельности организаций, в полномочия которых входит решение вопросов в области ЖКХ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0000055555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252,4</w:t>
            </w:r>
          </w:p>
        </w:tc>
      </w:tr>
      <w:tr w:rsidR="00487773" w:rsidRPr="00021CD4" w:rsidTr="00DB53BC">
        <w:trPr>
          <w:trHeight w:val="170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05</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0000055555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252,4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252,4</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599 174,3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607 873,8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Дошкольное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123 749,1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125 686,3 </w:t>
            </w:r>
          </w:p>
        </w:tc>
      </w:tr>
      <w:tr w:rsidR="00487773" w:rsidRPr="00021CD4" w:rsidTr="00DB53BC">
        <w:trPr>
          <w:trHeight w:val="34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Детские дошкольные учреждения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0000042099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38 319,0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38 319,0 </w:t>
            </w:r>
          </w:p>
        </w:tc>
      </w:tr>
      <w:tr w:rsidR="00487773" w:rsidRPr="00021CD4" w:rsidTr="00DB53BC">
        <w:trPr>
          <w:trHeight w:val="1718"/>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38319,0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38319,0</w:t>
            </w:r>
          </w:p>
        </w:tc>
      </w:tr>
      <w:tr w:rsidR="00487773" w:rsidRPr="00021CD4" w:rsidTr="00DB53BC">
        <w:trPr>
          <w:trHeight w:val="4729"/>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lastRenderedPageBreak/>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0000071201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84 497,1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86 409,1 </w:t>
            </w:r>
          </w:p>
        </w:tc>
      </w:tr>
      <w:tr w:rsidR="00487773" w:rsidRPr="00021CD4" w:rsidTr="00DB53BC">
        <w:trPr>
          <w:trHeight w:val="168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84 497,1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86 409,1 </w:t>
            </w:r>
          </w:p>
        </w:tc>
      </w:tr>
      <w:tr w:rsidR="00487773" w:rsidRPr="00021CD4" w:rsidTr="00DB53BC">
        <w:trPr>
          <w:trHeight w:val="3109"/>
        </w:trPr>
        <w:tc>
          <w:tcPr>
            <w:tcW w:w="2988" w:type="dxa"/>
            <w:tcBorders>
              <w:top w:val="nil"/>
              <w:left w:val="single" w:sz="4" w:space="0" w:color="000000"/>
              <w:bottom w:val="single" w:sz="4" w:space="0" w:color="000000"/>
              <w:right w:val="single" w:sz="4" w:space="0" w:color="000000"/>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t xml:space="preserve">Осуществление дополнительной </w:t>
            </w:r>
            <w:proofErr w:type="gramStart"/>
            <w:r w:rsidRPr="00021CD4">
              <w:rPr>
                <w:bCs/>
                <w:color w:val="000000"/>
                <w:sz w:val="20"/>
                <w:szCs w:val="20"/>
              </w:rPr>
              <w:t>меры социальной поддержки отдельной категории граждан Российской Федерации</w:t>
            </w:r>
            <w:proofErr w:type="gramEnd"/>
            <w:r w:rsidRPr="00021CD4">
              <w:rPr>
                <w:bCs/>
                <w:color w:val="000000"/>
                <w:sz w:val="20"/>
                <w:szCs w:val="20"/>
              </w:rPr>
              <w:t xml:space="preserve">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0000071231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933,0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958,2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0000071231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933,0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958,2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Общее образование</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319 494,2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324 617,4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Школы-детские сады. школы </w:t>
            </w:r>
            <w:proofErr w:type="spellStart"/>
            <w:r w:rsidRPr="00021CD4">
              <w:rPr>
                <w:bCs/>
                <w:color w:val="000000"/>
                <w:sz w:val="20"/>
                <w:szCs w:val="20"/>
              </w:rPr>
              <w:t>начальные</w:t>
            </w:r>
            <w:proofErr w:type="gramStart"/>
            <w:r w:rsidRPr="00021CD4">
              <w:rPr>
                <w:bCs/>
                <w:color w:val="000000"/>
                <w:sz w:val="20"/>
                <w:szCs w:val="20"/>
              </w:rPr>
              <w:t>.н</w:t>
            </w:r>
            <w:proofErr w:type="gramEnd"/>
            <w:r w:rsidRPr="00021CD4">
              <w:rPr>
                <w:bCs/>
                <w:color w:val="000000"/>
                <w:sz w:val="20"/>
                <w:szCs w:val="20"/>
              </w:rPr>
              <w:t>еполные</w:t>
            </w:r>
            <w:proofErr w:type="spellEnd"/>
            <w:r w:rsidRPr="00021CD4">
              <w:rPr>
                <w:bCs/>
                <w:color w:val="000000"/>
                <w:sz w:val="20"/>
                <w:szCs w:val="20"/>
              </w:rPr>
              <w:t xml:space="preserve"> средние и средние</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0000042199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67 775,0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68 775,0 </w:t>
            </w:r>
          </w:p>
        </w:tc>
      </w:tr>
      <w:tr w:rsidR="00487773" w:rsidRPr="00021CD4" w:rsidTr="00DB53BC">
        <w:trPr>
          <w:trHeight w:val="16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0000042199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000000"/>
              <w:right w:val="nil"/>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67 775,0 </w:t>
            </w:r>
          </w:p>
        </w:tc>
        <w:tc>
          <w:tcPr>
            <w:tcW w:w="1276" w:type="dxa"/>
            <w:tcBorders>
              <w:top w:val="nil"/>
              <w:left w:val="single" w:sz="4" w:space="0" w:color="auto"/>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68 775,0</w:t>
            </w:r>
          </w:p>
        </w:tc>
      </w:tr>
      <w:tr w:rsidR="00487773" w:rsidRPr="00021CD4" w:rsidTr="00DB53BC">
        <w:trPr>
          <w:trHeight w:val="1718"/>
        </w:trPr>
        <w:tc>
          <w:tcPr>
            <w:tcW w:w="2988" w:type="dxa"/>
            <w:tcBorders>
              <w:top w:val="nil"/>
              <w:left w:val="nil"/>
              <w:bottom w:val="nil"/>
              <w:right w:val="nil"/>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lastRenderedPageBreak/>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0000071031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1 641,6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1 685,9 </w:t>
            </w:r>
          </w:p>
        </w:tc>
      </w:tr>
      <w:tr w:rsidR="00487773" w:rsidRPr="00021CD4" w:rsidTr="00DB53BC">
        <w:trPr>
          <w:trHeight w:val="510"/>
        </w:trPr>
        <w:tc>
          <w:tcPr>
            <w:tcW w:w="2988" w:type="dxa"/>
            <w:tcBorders>
              <w:top w:val="single" w:sz="4" w:space="0" w:color="auto"/>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0000071031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1 641,6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1 685,9 </w:t>
            </w:r>
          </w:p>
        </w:tc>
      </w:tr>
      <w:tr w:rsidR="00487773" w:rsidRPr="00021CD4" w:rsidTr="00DB53BC">
        <w:trPr>
          <w:trHeight w:val="3683"/>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0000071202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216 587,0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221 474,0 </w:t>
            </w:r>
          </w:p>
        </w:tc>
      </w:tr>
      <w:tr w:rsidR="00487773" w:rsidRPr="00021CD4" w:rsidTr="00DB53BC">
        <w:trPr>
          <w:trHeight w:val="164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216 587,0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221 474,0 </w:t>
            </w:r>
          </w:p>
        </w:tc>
      </w:tr>
      <w:tr w:rsidR="00487773" w:rsidRPr="00021CD4" w:rsidTr="00DB53BC">
        <w:trPr>
          <w:trHeight w:val="1392"/>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Обеспечение льготным питанием детей из малоимущих семей, обучающихся в муниципальных общеобразовательных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0000071218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783,1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804,2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0000071218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783,1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804,2 </w:t>
            </w:r>
          </w:p>
        </w:tc>
      </w:tr>
      <w:tr w:rsidR="00487773" w:rsidRPr="00021CD4" w:rsidTr="00DB53BC">
        <w:trPr>
          <w:trHeight w:val="3649"/>
        </w:trPr>
        <w:tc>
          <w:tcPr>
            <w:tcW w:w="2988" w:type="dxa"/>
            <w:tcBorders>
              <w:top w:val="nil"/>
              <w:left w:val="single" w:sz="4" w:space="0" w:color="000000"/>
              <w:bottom w:val="single" w:sz="4" w:space="0" w:color="000000"/>
              <w:right w:val="single" w:sz="4" w:space="0" w:color="000000"/>
            </w:tcBorders>
            <w:shd w:val="clear" w:color="auto" w:fill="auto"/>
            <w:vAlign w:val="center"/>
            <w:hideMark/>
          </w:tcPr>
          <w:p w:rsidR="00487773" w:rsidRPr="00021CD4" w:rsidRDefault="00487773" w:rsidP="00DB53BC">
            <w:pPr>
              <w:outlineLvl w:val="2"/>
              <w:rPr>
                <w:bCs/>
                <w:color w:val="000000"/>
                <w:sz w:val="20"/>
                <w:szCs w:val="20"/>
              </w:rPr>
            </w:pPr>
            <w:r w:rsidRPr="00021CD4">
              <w:rPr>
                <w:bCs/>
                <w:color w:val="000000"/>
                <w:sz w:val="20"/>
                <w:szCs w:val="20"/>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0000071219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557,8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572,8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иные цели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0000071219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557,8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572,8 </w:t>
            </w:r>
          </w:p>
        </w:tc>
      </w:tr>
      <w:tr w:rsidR="00487773" w:rsidRPr="00021CD4" w:rsidTr="00DB53BC">
        <w:trPr>
          <w:trHeight w:val="3075"/>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lastRenderedPageBreak/>
              <w:t xml:space="preserve">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021CD4">
              <w:rPr>
                <w:bCs/>
                <w:color w:val="000000"/>
                <w:sz w:val="20"/>
                <w:szCs w:val="20"/>
              </w:rPr>
              <w:t>организациях</w:t>
            </w:r>
            <w:proofErr w:type="gramEnd"/>
            <w:r w:rsidRPr="00021CD4">
              <w:rPr>
                <w:bCs/>
                <w:color w:val="000000"/>
                <w:sz w:val="20"/>
                <w:szCs w:val="20"/>
              </w:rPr>
              <w:t xml:space="preserve"> (муниципальные образовательные организации)</w:t>
            </w:r>
          </w:p>
        </w:tc>
        <w:tc>
          <w:tcPr>
            <w:tcW w:w="709"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00000L3040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5 151,4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4 307,2 </w:t>
            </w:r>
          </w:p>
        </w:tc>
      </w:tr>
      <w:tr w:rsidR="00487773" w:rsidRPr="00021CD4" w:rsidTr="00DB53BC">
        <w:trPr>
          <w:trHeight w:val="57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00000L3040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5 151,4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4 307,2 </w:t>
            </w:r>
          </w:p>
        </w:tc>
      </w:tr>
      <w:tr w:rsidR="00487773" w:rsidRPr="00021CD4" w:rsidTr="00DB53BC">
        <w:trPr>
          <w:trHeight w:val="1890"/>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000Ю653030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26 998,3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26 998,3 </w:t>
            </w:r>
          </w:p>
        </w:tc>
      </w:tr>
      <w:tr w:rsidR="00487773" w:rsidRPr="00021CD4" w:rsidTr="00DB53BC">
        <w:trPr>
          <w:trHeight w:val="615"/>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000Ю653030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26 998,3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26 998,3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Дополнительное образование детей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37 270,8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38 842,5 </w:t>
            </w:r>
          </w:p>
        </w:tc>
      </w:tr>
      <w:tr w:rsidR="00487773" w:rsidRPr="00021CD4" w:rsidTr="00DB53BC">
        <w:trPr>
          <w:trHeight w:val="56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Учреждения по внешкольной работе с детьми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34 634,2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36 134,7 </w:t>
            </w:r>
          </w:p>
        </w:tc>
      </w:tr>
      <w:tr w:rsidR="00487773" w:rsidRPr="00021CD4" w:rsidTr="00DB53BC">
        <w:trPr>
          <w:trHeight w:val="38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9031,2</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9031,2</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120,0</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2654,4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2654,4</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920,0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925,0</w:t>
            </w:r>
          </w:p>
        </w:tc>
      </w:tr>
      <w:tr w:rsidR="00487773" w:rsidRPr="00021CD4" w:rsidTr="00DB53BC">
        <w:trPr>
          <w:trHeight w:val="172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21514,6</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23010,1</w:t>
            </w:r>
          </w:p>
        </w:tc>
      </w:tr>
      <w:tr w:rsidR="00487773" w:rsidRPr="00021CD4" w:rsidTr="00DB53BC">
        <w:trPr>
          <w:trHeight w:val="116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4,0</w:t>
            </w:r>
          </w:p>
        </w:tc>
      </w:tr>
      <w:tr w:rsidR="00487773" w:rsidRPr="00021CD4" w:rsidTr="00DB53BC">
        <w:trPr>
          <w:trHeight w:val="6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lastRenderedPageBreak/>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0000042399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r>
      <w:tr w:rsidR="00487773" w:rsidRPr="00021CD4" w:rsidTr="00DB53BC">
        <w:trPr>
          <w:trHeight w:val="3229"/>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00000S1101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2 636,6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2 707,8 </w:t>
            </w:r>
          </w:p>
        </w:tc>
      </w:tr>
      <w:tr w:rsidR="00487773" w:rsidRPr="00021CD4" w:rsidTr="00DB53BC">
        <w:trPr>
          <w:trHeight w:val="168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03</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00000S1101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2 636,6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2 707,8 </w:t>
            </w:r>
          </w:p>
        </w:tc>
      </w:tr>
      <w:tr w:rsidR="00487773" w:rsidRPr="00021CD4" w:rsidTr="00DB53BC">
        <w:trPr>
          <w:trHeight w:val="40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Молодежная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250,0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250,0 </w:t>
            </w:r>
          </w:p>
        </w:tc>
      </w:tr>
      <w:tr w:rsidR="00487773" w:rsidRPr="00021CD4" w:rsidTr="00DB53BC">
        <w:trPr>
          <w:trHeight w:val="91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Муниципальная программа "Молодежь XXI века" на 2025-2027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0000091043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250,0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250,0 </w:t>
            </w:r>
          </w:p>
        </w:tc>
      </w:tr>
      <w:tr w:rsidR="00487773" w:rsidRPr="00021CD4" w:rsidTr="00DB53BC">
        <w:trPr>
          <w:trHeight w:val="62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0000091043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250,0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250,0 </w:t>
            </w:r>
          </w:p>
        </w:tc>
      </w:tr>
      <w:tr w:rsidR="00487773" w:rsidRPr="00021CD4" w:rsidTr="00DB53BC">
        <w:trPr>
          <w:trHeight w:val="623"/>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Другие вопросы в области образования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118 410,2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118 477,6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2 713,6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2 731,6 </w:t>
            </w:r>
          </w:p>
        </w:tc>
      </w:tr>
      <w:tr w:rsidR="00487773" w:rsidRPr="00021CD4" w:rsidTr="00DB53BC">
        <w:trPr>
          <w:trHeight w:val="6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1968,8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1986,8</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150,0</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594,8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594,8</w:t>
            </w:r>
          </w:p>
        </w:tc>
      </w:tr>
      <w:tr w:rsidR="00487773" w:rsidRPr="00021CD4" w:rsidTr="00DB53BC">
        <w:trPr>
          <w:trHeight w:val="229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lastRenderedPageBreak/>
              <w:t xml:space="preserve">Учебно-методические </w:t>
            </w:r>
            <w:proofErr w:type="spellStart"/>
            <w:r w:rsidRPr="00021CD4">
              <w:rPr>
                <w:bCs/>
                <w:color w:val="000000"/>
                <w:sz w:val="20"/>
                <w:szCs w:val="20"/>
              </w:rPr>
              <w:t>кабинеты</w:t>
            </w:r>
            <w:proofErr w:type="gramStart"/>
            <w:r w:rsidRPr="00021CD4">
              <w:rPr>
                <w:bCs/>
                <w:color w:val="000000"/>
                <w:sz w:val="20"/>
                <w:szCs w:val="20"/>
              </w:rPr>
              <w:t>.ц</w:t>
            </w:r>
            <w:proofErr w:type="gramEnd"/>
            <w:r w:rsidRPr="00021CD4">
              <w:rPr>
                <w:bCs/>
                <w:color w:val="000000"/>
                <w:sz w:val="20"/>
                <w:szCs w:val="20"/>
              </w:rPr>
              <w:t>ентрализованные</w:t>
            </w:r>
            <w:proofErr w:type="spellEnd"/>
            <w:r w:rsidRPr="00021CD4">
              <w:rPr>
                <w:bCs/>
                <w:color w:val="000000"/>
                <w:sz w:val="20"/>
                <w:szCs w:val="20"/>
              </w:rPr>
              <w:t xml:space="preserve"> бухгалтерии .</w:t>
            </w:r>
            <w:proofErr w:type="spellStart"/>
            <w:r w:rsidRPr="00021CD4">
              <w:rPr>
                <w:bCs/>
                <w:color w:val="000000"/>
                <w:sz w:val="20"/>
                <w:szCs w:val="20"/>
              </w:rPr>
              <w:t>групы</w:t>
            </w:r>
            <w:proofErr w:type="spellEnd"/>
            <w:r w:rsidRPr="00021CD4">
              <w:rPr>
                <w:bCs/>
                <w:color w:val="000000"/>
                <w:sz w:val="20"/>
                <w:szCs w:val="20"/>
              </w:rPr>
              <w:t xml:space="preserve"> хозяйственного </w:t>
            </w:r>
            <w:proofErr w:type="spellStart"/>
            <w:r w:rsidRPr="00021CD4">
              <w:rPr>
                <w:bCs/>
                <w:color w:val="000000"/>
                <w:sz w:val="20"/>
                <w:szCs w:val="20"/>
              </w:rPr>
              <w:t>обслуживания.учебные</w:t>
            </w:r>
            <w:proofErr w:type="spellEnd"/>
            <w:r w:rsidRPr="00021CD4">
              <w:rPr>
                <w:bCs/>
                <w:color w:val="000000"/>
                <w:sz w:val="20"/>
                <w:szCs w:val="20"/>
              </w:rPr>
              <w:t xml:space="preserve"> </w:t>
            </w:r>
            <w:proofErr w:type="spellStart"/>
            <w:r w:rsidRPr="00021CD4">
              <w:rPr>
                <w:bCs/>
                <w:color w:val="000000"/>
                <w:sz w:val="20"/>
                <w:szCs w:val="20"/>
              </w:rPr>
              <w:t>фильмотеки.межшкольнын</w:t>
            </w:r>
            <w:proofErr w:type="spellEnd"/>
            <w:r w:rsidRPr="00021CD4">
              <w:rPr>
                <w:bCs/>
                <w:color w:val="000000"/>
                <w:sz w:val="20"/>
                <w:szCs w:val="20"/>
              </w:rPr>
              <w:t xml:space="preserve"> учебно-производственные </w:t>
            </w:r>
            <w:proofErr w:type="spellStart"/>
            <w:r w:rsidRPr="00021CD4">
              <w:rPr>
                <w:bCs/>
                <w:color w:val="000000"/>
                <w:sz w:val="20"/>
                <w:szCs w:val="20"/>
              </w:rPr>
              <w:t>комбинаты.логопедические</w:t>
            </w:r>
            <w:proofErr w:type="spellEnd"/>
            <w:r w:rsidRPr="00021CD4">
              <w:rPr>
                <w:bCs/>
                <w:color w:val="000000"/>
                <w:sz w:val="20"/>
                <w:szCs w:val="20"/>
              </w:rPr>
              <w:t xml:space="preserve"> пункты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111 696,0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111 696,0 </w:t>
            </w:r>
          </w:p>
        </w:tc>
      </w:tr>
      <w:tr w:rsidR="00487773" w:rsidRPr="00021CD4" w:rsidTr="00DB53BC">
        <w:trPr>
          <w:trHeight w:val="38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11325,0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11325,0</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200,0</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3420,0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3420,0</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1950,0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1950,0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2150,0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92566,0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92566,0</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r>
      <w:tr w:rsidR="00487773" w:rsidRPr="00021CD4" w:rsidTr="00DB53BC">
        <w:trPr>
          <w:trHeight w:val="409"/>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jc w:val="center"/>
              <w:outlineLvl w:val="2"/>
              <w:rPr>
                <w:color w:val="000000"/>
                <w:sz w:val="20"/>
                <w:szCs w:val="20"/>
              </w:rPr>
            </w:pPr>
            <w:r w:rsidRPr="00021CD4">
              <w:rPr>
                <w:color w:val="000000"/>
                <w:sz w:val="20"/>
                <w:szCs w:val="20"/>
              </w:rPr>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25,0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25,0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r>
      <w:tr w:rsidR="00487773" w:rsidRPr="00021CD4" w:rsidTr="00DB53BC">
        <w:trPr>
          <w:trHeight w:val="2280"/>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0000071432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1 608,8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 xml:space="preserve">1 654,1 </w:t>
            </w:r>
          </w:p>
        </w:tc>
      </w:tr>
      <w:tr w:rsidR="00487773" w:rsidRPr="00021CD4" w:rsidTr="00DB53BC">
        <w:trPr>
          <w:trHeight w:val="169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0000071432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1 608,8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1 654,1 </w:t>
            </w:r>
          </w:p>
        </w:tc>
      </w:tr>
      <w:tr w:rsidR="00487773" w:rsidRPr="00021CD4" w:rsidTr="00DB53BC">
        <w:trPr>
          <w:trHeight w:val="1609"/>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lastRenderedPageBreak/>
              <w:t>Администрирование государственного полномочия по организации и осуществлению деятельности по опеке и попечительству над несовершеннолетними детьми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0000079211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2 309,8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2 313,9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0000079211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1 500,0 </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0000079211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30,0 </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0000079211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453,0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453,0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0000079211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326,8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330,9 </w:t>
            </w:r>
          </w:p>
        </w:tc>
      </w:tr>
      <w:tr w:rsidR="00487773" w:rsidRPr="00021CD4" w:rsidTr="00DB53BC">
        <w:trPr>
          <w:trHeight w:val="510"/>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Единая субвенция местным бюджетам</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0000079202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82,0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82,0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07</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09</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0000079202</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82,0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82,0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Культура,  кинематография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82 013,6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81 475,6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Культура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40 370,4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40 082,4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Дворцы и дома </w:t>
            </w:r>
            <w:proofErr w:type="spellStart"/>
            <w:r w:rsidRPr="00021CD4">
              <w:rPr>
                <w:bCs/>
                <w:color w:val="000000"/>
                <w:sz w:val="20"/>
                <w:szCs w:val="20"/>
              </w:rPr>
              <w:t>культуры</w:t>
            </w:r>
            <w:proofErr w:type="gramStart"/>
            <w:r w:rsidRPr="00021CD4">
              <w:rPr>
                <w:bCs/>
                <w:color w:val="000000"/>
                <w:sz w:val="20"/>
                <w:szCs w:val="20"/>
              </w:rPr>
              <w:t>.д</w:t>
            </w:r>
            <w:proofErr w:type="gramEnd"/>
            <w:r w:rsidRPr="00021CD4">
              <w:rPr>
                <w:bCs/>
                <w:color w:val="000000"/>
                <w:sz w:val="20"/>
                <w:szCs w:val="20"/>
              </w:rPr>
              <w:t>ругие</w:t>
            </w:r>
            <w:proofErr w:type="spellEnd"/>
            <w:r w:rsidRPr="00021CD4">
              <w:rPr>
                <w:bCs/>
                <w:color w:val="000000"/>
                <w:sz w:val="20"/>
                <w:szCs w:val="20"/>
              </w:rPr>
              <w:t xml:space="preserve"> учреждения культуры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26 806,5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26 826,5 </w:t>
            </w:r>
          </w:p>
        </w:tc>
      </w:tr>
      <w:tr w:rsidR="00487773" w:rsidRPr="00021CD4" w:rsidTr="00DB53BC">
        <w:trPr>
          <w:trHeight w:val="372"/>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17422,0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17422,0</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180,0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180,0</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5261,5</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5261,5</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425,0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425,0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2930,0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2950,0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 xml:space="preserve">Уплата налога на имущество организаций и земельного </w:t>
            </w:r>
            <w:r w:rsidRPr="00021CD4">
              <w:rPr>
                <w:color w:val="000000"/>
                <w:sz w:val="20"/>
                <w:szCs w:val="20"/>
              </w:rPr>
              <w:lastRenderedPageBreak/>
              <w:t>налога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lastRenderedPageBreak/>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400,0</w:t>
            </w:r>
          </w:p>
        </w:tc>
      </w:tr>
      <w:tr w:rsidR="00487773" w:rsidRPr="00021CD4" w:rsidTr="00DB53BC">
        <w:trPr>
          <w:trHeight w:val="38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lastRenderedPageBreak/>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0000044099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Библиотеки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13 245,9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13 255,9 </w:t>
            </w:r>
          </w:p>
        </w:tc>
      </w:tr>
      <w:tr w:rsidR="00487773" w:rsidRPr="00021CD4" w:rsidTr="00DB53BC">
        <w:trPr>
          <w:trHeight w:val="312"/>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9532,5</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9532,5</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60,0</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2878,9</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2878,9</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232,8</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232,8</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506,7</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516,7</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831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0000044299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30,0</w:t>
            </w:r>
          </w:p>
        </w:tc>
      </w:tr>
      <w:tr w:rsidR="00487773" w:rsidRPr="00021CD4" w:rsidTr="00DB53BC">
        <w:trPr>
          <w:trHeight w:val="112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bCs/>
                <w:color w:val="000000"/>
                <w:sz w:val="20"/>
                <w:szCs w:val="20"/>
              </w:rPr>
            </w:pPr>
            <w:r w:rsidRPr="00021CD4">
              <w:rPr>
                <w:bCs/>
                <w:color w:val="000000"/>
                <w:sz w:val="20"/>
                <w:szCs w:val="20"/>
              </w:rPr>
              <w:t>Муниципальная программа "Развитие библиотечного дела в Тунгокоченском муниципального округе на 2024-2026 годы"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0000091023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sz w:val="20"/>
                <w:szCs w:val="20"/>
              </w:rPr>
            </w:pPr>
            <w:r w:rsidRPr="00021CD4">
              <w:rPr>
                <w:bCs/>
                <w:sz w:val="20"/>
                <w:szCs w:val="20"/>
              </w:rPr>
              <w:t xml:space="preserve">318,0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Cs/>
                <w:sz w:val="20"/>
                <w:szCs w:val="20"/>
              </w:rPr>
            </w:pPr>
            <w:r w:rsidRPr="00021CD4">
              <w:rPr>
                <w:bCs/>
                <w:sz w:val="20"/>
                <w:szCs w:val="20"/>
              </w:rPr>
              <w:t xml:space="preserve">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0000091023</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318,0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Другие вопросы в области культуры, кинематографии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41 643,2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41 393,2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Центральный аппарат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3 396,1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3 396,1 </w:t>
            </w:r>
          </w:p>
        </w:tc>
      </w:tr>
      <w:tr w:rsidR="00487773" w:rsidRPr="00021CD4" w:rsidTr="00DB53BC">
        <w:trPr>
          <w:trHeight w:val="58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Фонд оплаты труда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2531,5</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2531,5</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r>
      <w:tr w:rsidR="00487773" w:rsidRPr="00021CD4" w:rsidTr="00DB53BC">
        <w:trPr>
          <w:trHeight w:val="153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0000020400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129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764,6</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764,6</w:t>
            </w:r>
          </w:p>
        </w:tc>
      </w:tr>
      <w:tr w:rsidR="00487773" w:rsidRPr="00021CD4" w:rsidTr="00DB53BC">
        <w:trPr>
          <w:trHeight w:val="229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lastRenderedPageBreak/>
              <w:t xml:space="preserve">Учебно-методические </w:t>
            </w:r>
            <w:proofErr w:type="spellStart"/>
            <w:r w:rsidRPr="00021CD4">
              <w:rPr>
                <w:bCs/>
                <w:color w:val="000000"/>
                <w:sz w:val="20"/>
                <w:szCs w:val="20"/>
              </w:rPr>
              <w:t>кабинеты</w:t>
            </w:r>
            <w:proofErr w:type="gramStart"/>
            <w:r w:rsidRPr="00021CD4">
              <w:rPr>
                <w:bCs/>
                <w:color w:val="000000"/>
                <w:sz w:val="20"/>
                <w:szCs w:val="20"/>
              </w:rPr>
              <w:t>.ц</w:t>
            </w:r>
            <w:proofErr w:type="gramEnd"/>
            <w:r w:rsidRPr="00021CD4">
              <w:rPr>
                <w:bCs/>
                <w:color w:val="000000"/>
                <w:sz w:val="20"/>
                <w:szCs w:val="20"/>
              </w:rPr>
              <w:t>ентрализованные</w:t>
            </w:r>
            <w:proofErr w:type="spellEnd"/>
            <w:r w:rsidRPr="00021CD4">
              <w:rPr>
                <w:bCs/>
                <w:color w:val="000000"/>
                <w:sz w:val="20"/>
                <w:szCs w:val="20"/>
              </w:rPr>
              <w:t xml:space="preserve"> бухгалтерии .</w:t>
            </w:r>
            <w:proofErr w:type="spellStart"/>
            <w:r w:rsidRPr="00021CD4">
              <w:rPr>
                <w:bCs/>
                <w:color w:val="000000"/>
                <w:sz w:val="20"/>
                <w:szCs w:val="20"/>
              </w:rPr>
              <w:t>групы</w:t>
            </w:r>
            <w:proofErr w:type="spellEnd"/>
            <w:r w:rsidRPr="00021CD4">
              <w:rPr>
                <w:bCs/>
                <w:color w:val="000000"/>
                <w:sz w:val="20"/>
                <w:szCs w:val="20"/>
              </w:rPr>
              <w:t xml:space="preserve"> хозяйственного </w:t>
            </w:r>
            <w:proofErr w:type="spellStart"/>
            <w:r w:rsidRPr="00021CD4">
              <w:rPr>
                <w:bCs/>
                <w:color w:val="000000"/>
                <w:sz w:val="20"/>
                <w:szCs w:val="20"/>
              </w:rPr>
              <w:t>обслуживания.учебные</w:t>
            </w:r>
            <w:proofErr w:type="spellEnd"/>
            <w:r w:rsidRPr="00021CD4">
              <w:rPr>
                <w:bCs/>
                <w:color w:val="000000"/>
                <w:sz w:val="20"/>
                <w:szCs w:val="20"/>
              </w:rPr>
              <w:t xml:space="preserve"> </w:t>
            </w:r>
            <w:proofErr w:type="spellStart"/>
            <w:r w:rsidRPr="00021CD4">
              <w:rPr>
                <w:bCs/>
                <w:color w:val="000000"/>
                <w:sz w:val="20"/>
                <w:szCs w:val="20"/>
              </w:rPr>
              <w:t>фильмотеки.межшкольнын</w:t>
            </w:r>
            <w:proofErr w:type="spellEnd"/>
            <w:r w:rsidRPr="00021CD4">
              <w:rPr>
                <w:bCs/>
                <w:color w:val="000000"/>
                <w:sz w:val="20"/>
                <w:szCs w:val="20"/>
              </w:rPr>
              <w:t xml:space="preserve"> учебно-производственные </w:t>
            </w:r>
            <w:proofErr w:type="spellStart"/>
            <w:r w:rsidRPr="00021CD4">
              <w:rPr>
                <w:bCs/>
                <w:color w:val="000000"/>
                <w:sz w:val="20"/>
                <w:szCs w:val="20"/>
              </w:rPr>
              <w:t>комбинаты.логопедические</w:t>
            </w:r>
            <w:proofErr w:type="spellEnd"/>
            <w:r w:rsidRPr="00021CD4">
              <w:rPr>
                <w:bCs/>
                <w:color w:val="000000"/>
                <w:sz w:val="20"/>
                <w:szCs w:val="20"/>
              </w:rPr>
              <w:t xml:space="preserve"> пункты</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38 247,1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37 997,1 </w:t>
            </w:r>
          </w:p>
        </w:tc>
      </w:tr>
      <w:tr w:rsidR="00487773" w:rsidRPr="00021CD4" w:rsidTr="00DB53BC">
        <w:trPr>
          <w:trHeight w:val="36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Фонд оплаты труда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15439,4</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15439,4</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Иные выплаты персоналу учреждений, за исключением фонда оплаты труда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100,0</w:t>
            </w:r>
          </w:p>
        </w:tc>
      </w:tr>
      <w:tr w:rsidR="00487773" w:rsidRPr="00021CD4" w:rsidTr="00DB53BC">
        <w:trPr>
          <w:trHeight w:val="127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119</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4662,7</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4662,7</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Закупка товаров, работ, услуг в сфере информационно-коммуникационных технологий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230,0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230,0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1100,0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 xml:space="preserve"> Закупка энергетических ресурсов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247</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16392,0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16392,0</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налога на имущество организаций и земельного налога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50,0</w:t>
            </w:r>
          </w:p>
        </w:tc>
      </w:tr>
      <w:tr w:rsidR="00487773" w:rsidRPr="00021CD4" w:rsidTr="00DB53BC">
        <w:trPr>
          <w:trHeight w:val="383"/>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color w:val="000000"/>
                <w:sz w:val="20"/>
                <w:szCs w:val="20"/>
              </w:rPr>
            </w:pPr>
            <w:r w:rsidRPr="00021CD4">
              <w:rPr>
                <w:color w:val="000000"/>
                <w:sz w:val="20"/>
                <w:szCs w:val="20"/>
              </w:rPr>
              <w:t>Уплата прочих налогов, сборов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Уплата иных платежей</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08</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0000045299</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853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20,0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Социальная политика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14 481,9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14 788,9 </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Пенсионное обеспечение</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6 000,0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6 000,0 </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Доплаты к пенсиям государственных служащих субъектов РФ и муниципальным служащим</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0000049101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6 000,0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6 000,0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color w:val="000000"/>
                <w:sz w:val="20"/>
                <w:szCs w:val="20"/>
              </w:rPr>
            </w:pPr>
            <w:r w:rsidRPr="00021CD4">
              <w:rPr>
                <w:color w:val="000000"/>
                <w:sz w:val="20"/>
                <w:szCs w:val="20"/>
              </w:rPr>
              <w:t xml:space="preserve">Иные пенсии, социальные доплаты к пенсиям </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0000049101</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312</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6000,0</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color w:val="000000"/>
                <w:sz w:val="20"/>
                <w:szCs w:val="20"/>
              </w:rPr>
            </w:pPr>
            <w:r w:rsidRPr="00021CD4">
              <w:rPr>
                <w:color w:val="000000"/>
                <w:sz w:val="20"/>
                <w:szCs w:val="20"/>
              </w:rPr>
              <w:t>6000,0</w:t>
            </w:r>
          </w:p>
        </w:tc>
      </w:tr>
      <w:tr w:rsidR="00487773" w:rsidRPr="00021CD4" w:rsidTr="00DB53BC">
        <w:trPr>
          <w:trHeight w:val="3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Охрана семьи и детства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8 481,9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8 788,9 </w:t>
            </w:r>
          </w:p>
        </w:tc>
      </w:tr>
      <w:tr w:rsidR="00487773" w:rsidRPr="00021CD4" w:rsidTr="00DB53BC">
        <w:trPr>
          <w:trHeight w:val="1680"/>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0000071228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113,5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116,6 </w:t>
            </w:r>
          </w:p>
        </w:tc>
      </w:tr>
      <w:tr w:rsidR="00487773" w:rsidRPr="00021CD4" w:rsidTr="00DB53BC">
        <w:trPr>
          <w:trHeight w:val="90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0000071228</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313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113,5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116,6 </w:t>
            </w:r>
          </w:p>
        </w:tc>
      </w:tr>
      <w:tr w:rsidR="00487773" w:rsidRPr="00021CD4" w:rsidTr="00DB53BC">
        <w:trPr>
          <w:trHeight w:val="2509"/>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lastRenderedPageBreak/>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0000071230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351,4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360,9 </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0000071230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321</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351,4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 xml:space="preserve">360,9 </w:t>
            </w:r>
          </w:p>
        </w:tc>
      </w:tr>
      <w:tr w:rsidR="00487773" w:rsidRPr="00021CD4" w:rsidTr="00DB53BC">
        <w:trPr>
          <w:trHeight w:val="1512"/>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0000072400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8 017,0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8 311,4 </w:t>
            </w:r>
          </w:p>
        </w:tc>
      </w:tr>
      <w:tr w:rsidR="00487773" w:rsidRPr="00021CD4" w:rsidTr="00DB53BC">
        <w:trPr>
          <w:trHeight w:val="102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0000072400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313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sz w:val="20"/>
                <w:szCs w:val="20"/>
              </w:rPr>
            </w:pPr>
            <w:r w:rsidRPr="00021CD4">
              <w:rPr>
                <w:sz w:val="20"/>
                <w:szCs w:val="20"/>
              </w:rPr>
              <w:t xml:space="preserve">7 528,3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sz w:val="20"/>
                <w:szCs w:val="20"/>
              </w:rPr>
            </w:pPr>
            <w:r w:rsidRPr="00021CD4">
              <w:rPr>
                <w:sz w:val="20"/>
                <w:szCs w:val="20"/>
              </w:rPr>
              <w:t xml:space="preserve">7 798,4 </w:t>
            </w:r>
          </w:p>
        </w:tc>
      </w:tr>
      <w:tr w:rsidR="00487773" w:rsidRPr="00021CD4" w:rsidTr="00DB53BC">
        <w:trPr>
          <w:trHeight w:val="912"/>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color w:val="000000"/>
                <w:sz w:val="20"/>
                <w:szCs w:val="20"/>
              </w:rPr>
            </w:pPr>
            <w:r w:rsidRPr="00021CD4">
              <w:rPr>
                <w:color w:val="000000"/>
                <w:sz w:val="20"/>
                <w:szCs w:val="20"/>
              </w:rPr>
              <w:t>Приобретение товаров, работ, услуг в пользу граждан в целях их социального обеспечения</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10</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04</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0000072400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323</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488,7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513,0 </w:t>
            </w:r>
          </w:p>
        </w:tc>
      </w:tr>
      <w:tr w:rsidR="00487773" w:rsidRPr="00021CD4" w:rsidTr="00DB53BC">
        <w:trPr>
          <w:trHeight w:val="390"/>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    Физическая культура и спорт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36 000,0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161 000,0 </w:t>
            </w:r>
          </w:p>
        </w:tc>
      </w:tr>
      <w:tr w:rsidR="00487773" w:rsidRPr="00021CD4" w:rsidTr="00DB53BC">
        <w:trPr>
          <w:trHeight w:val="435"/>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      Массовый спорт</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02</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36 000,0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161 000,0 </w:t>
            </w:r>
          </w:p>
        </w:tc>
      </w:tr>
      <w:tr w:rsidR="00487773" w:rsidRPr="00021CD4" w:rsidTr="00DB53BC">
        <w:trPr>
          <w:trHeight w:val="912"/>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        Закупка и монтаж оборудования для создания "умных" спортивных площадок</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00000L7530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36 000,0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161 000,0 </w:t>
            </w:r>
          </w:p>
        </w:tc>
      </w:tr>
      <w:tr w:rsidR="00487773" w:rsidRPr="00021CD4" w:rsidTr="00DB53BC">
        <w:trPr>
          <w:trHeight w:val="675"/>
        </w:trPr>
        <w:tc>
          <w:tcPr>
            <w:tcW w:w="2988" w:type="dxa"/>
            <w:tcBorders>
              <w:top w:val="nil"/>
              <w:left w:val="single" w:sz="4" w:space="0" w:color="000000"/>
              <w:bottom w:val="single" w:sz="4" w:space="0" w:color="000000"/>
              <w:right w:val="single" w:sz="4" w:space="0" w:color="000000"/>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 xml:space="preserve">          Прочая закупка товаров, работ и услуг</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11</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02</w:t>
            </w:r>
          </w:p>
        </w:tc>
        <w:tc>
          <w:tcPr>
            <w:tcW w:w="1418" w:type="dxa"/>
            <w:tcBorders>
              <w:top w:val="nil"/>
              <w:left w:val="nil"/>
              <w:bottom w:val="single" w:sz="4" w:space="0" w:color="000000"/>
              <w:right w:val="single" w:sz="4" w:space="0" w:color="000000"/>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00000L7530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color w:val="000000"/>
                <w:sz w:val="20"/>
                <w:szCs w:val="20"/>
              </w:rPr>
            </w:pPr>
            <w:r w:rsidRPr="00021CD4">
              <w:rPr>
                <w:color w:val="000000"/>
                <w:sz w:val="20"/>
                <w:szCs w:val="20"/>
              </w:rPr>
              <w:t>244</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36 000,0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sz w:val="20"/>
                <w:szCs w:val="20"/>
              </w:rPr>
            </w:pPr>
            <w:r w:rsidRPr="00021CD4">
              <w:rPr>
                <w:sz w:val="20"/>
                <w:szCs w:val="20"/>
              </w:rPr>
              <w:t xml:space="preserve">161 000,0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rPr>
                <w:bCs/>
                <w:color w:val="000000"/>
                <w:sz w:val="20"/>
                <w:szCs w:val="20"/>
              </w:rPr>
            </w:pPr>
            <w:r w:rsidRPr="00021CD4">
              <w:rPr>
                <w:bCs/>
                <w:color w:val="000000"/>
                <w:sz w:val="20"/>
                <w:szCs w:val="20"/>
              </w:rPr>
              <w:t>Обслуживание государственного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14,9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rPr>
                <w:bCs/>
                <w:color w:val="000000"/>
                <w:sz w:val="20"/>
                <w:szCs w:val="20"/>
              </w:rPr>
            </w:pPr>
            <w:r w:rsidRPr="00021CD4">
              <w:rPr>
                <w:bCs/>
                <w:color w:val="000000"/>
                <w:sz w:val="20"/>
                <w:szCs w:val="20"/>
              </w:rPr>
              <w:t xml:space="preserve">11,6 </w:t>
            </w:r>
          </w:p>
        </w:tc>
      </w:tr>
      <w:tr w:rsidR="00487773" w:rsidRPr="00021CD4" w:rsidTr="00DB53BC">
        <w:trPr>
          <w:trHeight w:val="765"/>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0"/>
              <w:rPr>
                <w:bCs/>
                <w:color w:val="000000"/>
                <w:sz w:val="20"/>
                <w:szCs w:val="20"/>
              </w:rPr>
            </w:pPr>
            <w:r w:rsidRPr="00021CD4">
              <w:rPr>
                <w:bCs/>
                <w:color w:val="000000"/>
                <w:sz w:val="20"/>
                <w:szCs w:val="20"/>
              </w:rPr>
              <w:t>Обслуживание государственного внутреннего и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0000000000</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14,9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0"/>
              <w:rPr>
                <w:bCs/>
                <w:color w:val="000000"/>
                <w:sz w:val="20"/>
                <w:szCs w:val="20"/>
              </w:rPr>
            </w:pPr>
            <w:r w:rsidRPr="00021CD4">
              <w:rPr>
                <w:bCs/>
                <w:color w:val="000000"/>
                <w:sz w:val="20"/>
                <w:szCs w:val="20"/>
              </w:rPr>
              <w:t xml:space="preserve">11,6 </w:t>
            </w:r>
          </w:p>
        </w:tc>
      </w:tr>
      <w:tr w:rsidR="00487773" w:rsidRPr="00021CD4" w:rsidTr="00DB53BC">
        <w:trPr>
          <w:trHeight w:val="510"/>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1"/>
              <w:rPr>
                <w:bCs/>
                <w:color w:val="000000"/>
                <w:sz w:val="20"/>
                <w:szCs w:val="20"/>
              </w:rPr>
            </w:pPr>
            <w:r w:rsidRPr="00021CD4">
              <w:rPr>
                <w:bCs/>
                <w:color w:val="000000"/>
                <w:sz w:val="20"/>
                <w:szCs w:val="20"/>
              </w:rPr>
              <w:t>Процентные платежи по муниципальному долгу</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0000006065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000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14,9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1"/>
              <w:rPr>
                <w:bCs/>
                <w:color w:val="000000"/>
                <w:sz w:val="20"/>
                <w:szCs w:val="20"/>
              </w:rPr>
            </w:pPr>
            <w:r w:rsidRPr="00021CD4">
              <w:rPr>
                <w:bCs/>
                <w:color w:val="000000"/>
                <w:sz w:val="20"/>
                <w:szCs w:val="20"/>
              </w:rPr>
              <w:t xml:space="preserve">11,6 </w:t>
            </w:r>
          </w:p>
        </w:tc>
      </w:tr>
      <w:tr w:rsidR="00487773" w:rsidRPr="00021CD4" w:rsidTr="00DB53BC">
        <w:trPr>
          <w:trHeight w:val="349"/>
        </w:trPr>
        <w:tc>
          <w:tcPr>
            <w:tcW w:w="2988" w:type="dxa"/>
            <w:tcBorders>
              <w:top w:val="nil"/>
              <w:left w:val="single" w:sz="4" w:space="0" w:color="auto"/>
              <w:bottom w:val="single" w:sz="4" w:space="0" w:color="auto"/>
              <w:right w:val="single" w:sz="4" w:space="0" w:color="auto"/>
            </w:tcBorders>
            <w:shd w:val="clear" w:color="auto" w:fill="auto"/>
            <w:hideMark/>
          </w:tcPr>
          <w:p w:rsidR="00487773" w:rsidRPr="00021CD4" w:rsidRDefault="00487773" w:rsidP="00DB53BC">
            <w:pPr>
              <w:outlineLvl w:val="2"/>
              <w:rPr>
                <w:color w:val="000000"/>
                <w:sz w:val="20"/>
                <w:szCs w:val="20"/>
              </w:rPr>
            </w:pPr>
            <w:r w:rsidRPr="00021CD4">
              <w:rPr>
                <w:color w:val="000000"/>
                <w:sz w:val="20"/>
                <w:szCs w:val="20"/>
              </w:rPr>
              <w:t>Обслуживание муниципального долга</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13</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01</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0000006065</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730</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14,9</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color w:val="000000"/>
                <w:sz w:val="20"/>
                <w:szCs w:val="20"/>
              </w:rPr>
            </w:pPr>
            <w:r w:rsidRPr="00021CD4">
              <w:rPr>
                <w:color w:val="000000"/>
                <w:sz w:val="20"/>
                <w:szCs w:val="20"/>
              </w:rPr>
              <w:t>11,6</w:t>
            </w:r>
          </w:p>
        </w:tc>
      </w:tr>
      <w:tr w:rsidR="00487773" w:rsidRPr="00021CD4" w:rsidTr="00DB53BC">
        <w:trPr>
          <w:trHeight w:val="390"/>
        </w:trPr>
        <w:tc>
          <w:tcPr>
            <w:tcW w:w="2988" w:type="dxa"/>
            <w:tcBorders>
              <w:top w:val="nil"/>
              <w:left w:val="single" w:sz="4" w:space="0" w:color="auto"/>
              <w:bottom w:val="single" w:sz="4" w:space="0" w:color="auto"/>
              <w:right w:val="single" w:sz="4" w:space="0" w:color="auto"/>
            </w:tcBorders>
            <w:shd w:val="clear" w:color="auto" w:fill="auto"/>
            <w:vAlign w:val="center"/>
            <w:hideMark/>
          </w:tcPr>
          <w:p w:rsidR="00487773" w:rsidRPr="00021CD4" w:rsidRDefault="00487773" w:rsidP="00DB53BC">
            <w:pPr>
              <w:outlineLvl w:val="2"/>
              <w:rPr>
                <w:b/>
                <w:bCs/>
                <w:color w:val="000000"/>
                <w:sz w:val="20"/>
                <w:szCs w:val="20"/>
              </w:rPr>
            </w:pPr>
            <w:r w:rsidRPr="00021CD4">
              <w:rPr>
                <w:b/>
                <w:bCs/>
                <w:color w:val="000000"/>
                <w:sz w:val="20"/>
                <w:szCs w:val="20"/>
              </w:rPr>
              <w:t xml:space="preserve">Итого расходов </w:t>
            </w:r>
          </w:p>
        </w:tc>
        <w:tc>
          <w:tcPr>
            <w:tcW w:w="709"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
                <w:color w:val="000000"/>
                <w:sz w:val="20"/>
                <w:szCs w:val="20"/>
              </w:rPr>
            </w:pPr>
            <w:r w:rsidRPr="00021CD4">
              <w:rPr>
                <w:b/>
                <w:color w:val="000000"/>
                <w:sz w:val="20"/>
                <w:szCs w:val="20"/>
              </w:rPr>
              <w:t> </w:t>
            </w:r>
          </w:p>
        </w:tc>
        <w:tc>
          <w:tcPr>
            <w:tcW w:w="850"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
                <w:color w:val="000000"/>
                <w:sz w:val="20"/>
                <w:szCs w:val="20"/>
              </w:rPr>
            </w:pPr>
            <w:r w:rsidRPr="00021CD4">
              <w:rPr>
                <w:b/>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
                <w:color w:val="000000"/>
                <w:sz w:val="20"/>
                <w:szCs w:val="20"/>
              </w:rPr>
            </w:pPr>
            <w:r w:rsidRPr="00021CD4">
              <w:rPr>
                <w:b/>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
                <w:color w:val="000000"/>
                <w:sz w:val="20"/>
                <w:szCs w:val="20"/>
              </w:rPr>
            </w:pPr>
            <w:r w:rsidRPr="00021CD4">
              <w:rPr>
                <w:b/>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
                <w:bCs/>
                <w:color w:val="000000"/>
                <w:sz w:val="20"/>
                <w:szCs w:val="20"/>
              </w:rPr>
            </w:pPr>
            <w:r w:rsidRPr="00021CD4">
              <w:rPr>
                <w:b/>
                <w:bCs/>
                <w:color w:val="000000"/>
                <w:sz w:val="20"/>
                <w:szCs w:val="20"/>
              </w:rPr>
              <w:t xml:space="preserve">897 506,3 </w:t>
            </w:r>
          </w:p>
        </w:tc>
        <w:tc>
          <w:tcPr>
            <w:tcW w:w="1276" w:type="dxa"/>
            <w:tcBorders>
              <w:top w:val="nil"/>
              <w:left w:val="nil"/>
              <w:bottom w:val="single" w:sz="4" w:space="0" w:color="auto"/>
              <w:right w:val="single" w:sz="4" w:space="0" w:color="auto"/>
            </w:tcBorders>
            <w:shd w:val="clear" w:color="auto" w:fill="auto"/>
            <w:noWrap/>
            <w:vAlign w:val="center"/>
            <w:hideMark/>
          </w:tcPr>
          <w:p w:rsidR="00487773" w:rsidRPr="00021CD4" w:rsidRDefault="00487773" w:rsidP="00DB53BC">
            <w:pPr>
              <w:jc w:val="center"/>
              <w:outlineLvl w:val="2"/>
              <w:rPr>
                <w:b/>
                <w:bCs/>
                <w:color w:val="000000"/>
                <w:sz w:val="20"/>
                <w:szCs w:val="20"/>
              </w:rPr>
            </w:pPr>
            <w:r w:rsidRPr="00021CD4">
              <w:rPr>
                <w:b/>
                <w:bCs/>
                <w:color w:val="000000"/>
                <w:sz w:val="20"/>
                <w:szCs w:val="20"/>
              </w:rPr>
              <w:t xml:space="preserve">1 122 179,8 </w:t>
            </w:r>
          </w:p>
        </w:tc>
      </w:tr>
    </w:tbl>
    <w:p w:rsidR="00487773" w:rsidRDefault="00487773" w:rsidP="00487773">
      <w:pPr>
        <w:jc w:val="center"/>
        <w:rPr>
          <w:b/>
          <w:bCs/>
        </w:rPr>
      </w:pPr>
    </w:p>
    <w:p w:rsidR="00487773" w:rsidRDefault="00487773" w:rsidP="00487773"/>
    <w:p w:rsidR="00046A6E" w:rsidRDefault="006073EE" w:rsidP="006073EE">
      <w:pPr>
        <w:widowControl w:val="0"/>
        <w:autoSpaceDE w:val="0"/>
        <w:autoSpaceDN w:val="0"/>
        <w:adjustRightInd w:val="0"/>
        <w:jc w:val="center"/>
        <w:rPr>
          <w:sz w:val="28"/>
          <w:szCs w:val="28"/>
        </w:rPr>
      </w:pPr>
      <w:r>
        <w:rPr>
          <w:sz w:val="28"/>
          <w:szCs w:val="28"/>
        </w:rPr>
        <w:t>_______________</w:t>
      </w:r>
    </w:p>
    <w:p w:rsidR="00487773" w:rsidRDefault="00487773" w:rsidP="006073EE">
      <w:pPr>
        <w:jc w:val="right"/>
      </w:pPr>
    </w:p>
    <w:p w:rsidR="00487773" w:rsidRDefault="00487773" w:rsidP="006073EE">
      <w:pPr>
        <w:jc w:val="right"/>
      </w:pPr>
    </w:p>
    <w:p w:rsidR="006073EE" w:rsidRPr="00C23DD9" w:rsidRDefault="006073EE" w:rsidP="006073EE">
      <w:pPr>
        <w:jc w:val="right"/>
      </w:pPr>
      <w:r w:rsidRPr="00306938">
        <w:lastRenderedPageBreak/>
        <w:t xml:space="preserve">Приложение </w:t>
      </w:r>
      <w:r>
        <w:t>№7</w:t>
      </w:r>
    </w:p>
    <w:p w:rsidR="006073EE" w:rsidRPr="00C23DD9" w:rsidRDefault="006073EE" w:rsidP="006073EE">
      <w:pPr>
        <w:jc w:val="right"/>
      </w:pPr>
      <w:r w:rsidRPr="00C23DD9">
        <w:t xml:space="preserve">к решению Совета Тунгокоченского </w:t>
      </w:r>
    </w:p>
    <w:p w:rsidR="006073EE" w:rsidRPr="00C23DD9" w:rsidRDefault="006073EE" w:rsidP="006073EE">
      <w:pPr>
        <w:jc w:val="right"/>
      </w:pPr>
      <w:r w:rsidRPr="00C23DD9">
        <w:t>муниципального округа</w:t>
      </w:r>
    </w:p>
    <w:p w:rsidR="006073EE" w:rsidRPr="00C23DD9" w:rsidRDefault="006073EE" w:rsidP="006073EE">
      <w:pPr>
        <w:jc w:val="right"/>
      </w:pPr>
      <w:r w:rsidRPr="00C23DD9">
        <w:t xml:space="preserve">«О внесении изменений в </w:t>
      </w:r>
      <w:r w:rsidR="003B65C9">
        <w:t>р</w:t>
      </w:r>
      <w:r w:rsidRPr="00C23DD9">
        <w:t>ешение Совета</w:t>
      </w:r>
    </w:p>
    <w:p w:rsidR="006073EE" w:rsidRPr="00C23DD9" w:rsidRDefault="006073EE" w:rsidP="006073EE">
      <w:pPr>
        <w:jc w:val="right"/>
      </w:pPr>
      <w:r w:rsidRPr="00C23DD9">
        <w:t>Тунгокоченского муниципального округа</w:t>
      </w:r>
    </w:p>
    <w:p w:rsidR="006073EE" w:rsidRPr="00C23DD9" w:rsidRDefault="006073EE" w:rsidP="006073EE">
      <w:pPr>
        <w:jc w:val="right"/>
      </w:pPr>
      <w:r w:rsidRPr="00C23DD9">
        <w:t>от 28.11.2024 года №</w:t>
      </w:r>
      <w:r w:rsidR="003B65C9">
        <w:t xml:space="preserve"> </w:t>
      </w:r>
      <w:r w:rsidRPr="00C23DD9">
        <w:t>50</w:t>
      </w:r>
    </w:p>
    <w:p w:rsidR="006073EE" w:rsidRPr="00C23DD9" w:rsidRDefault="006073EE" w:rsidP="006073EE">
      <w:pPr>
        <w:jc w:val="right"/>
      </w:pPr>
      <w:r w:rsidRPr="00C23DD9">
        <w:t xml:space="preserve"> «Об утверждении бюджета Тунгокоченского </w:t>
      </w:r>
    </w:p>
    <w:p w:rsidR="006073EE" w:rsidRPr="00C23DD9" w:rsidRDefault="006073EE" w:rsidP="006073EE">
      <w:pPr>
        <w:jc w:val="right"/>
      </w:pPr>
      <w:r w:rsidRPr="00C23DD9">
        <w:t>муниципального округа на 2025 год</w:t>
      </w:r>
    </w:p>
    <w:p w:rsidR="006073EE" w:rsidRPr="00C23DD9" w:rsidRDefault="006073EE" w:rsidP="006073EE">
      <w:pPr>
        <w:jc w:val="right"/>
      </w:pPr>
      <w:r w:rsidRPr="00C23DD9">
        <w:t xml:space="preserve"> и плановый период 2026-2027 годов</w:t>
      </w:r>
      <w:r w:rsidR="00250D9D">
        <w:t>»</w:t>
      </w:r>
    </w:p>
    <w:p w:rsidR="006073EE" w:rsidRPr="00C23DD9" w:rsidRDefault="00C83AA5" w:rsidP="006073EE">
      <w:pPr>
        <w:jc w:val="right"/>
        <w:rPr>
          <w:b/>
          <w:bCs/>
        </w:rPr>
      </w:pPr>
      <w:r>
        <w:t>от 27.03.2025 г.</w:t>
      </w:r>
      <w:r w:rsidR="006073EE" w:rsidRPr="00C23DD9">
        <w:t xml:space="preserve"> №</w:t>
      </w:r>
      <w:r w:rsidR="00487773">
        <w:t xml:space="preserve"> 91</w:t>
      </w:r>
    </w:p>
    <w:p w:rsidR="006073EE" w:rsidRDefault="006073EE" w:rsidP="006073EE"/>
    <w:p w:rsidR="000C1820" w:rsidRPr="00C10285" w:rsidRDefault="000C1820" w:rsidP="000C1820">
      <w:pPr>
        <w:jc w:val="center"/>
        <w:rPr>
          <w:b/>
          <w:sz w:val="28"/>
          <w:szCs w:val="28"/>
        </w:rPr>
      </w:pPr>
      <w:r w:rsidRPr="00C10285">
        <w:rPr>
          <w:b/>
          <w:sz w:val="28"/>
          <w:szCs w:val="28"/>
        </w:rPr>
        <w:t>Ведомственная структура расходов бюджета</w:t>
      </w:r>
      <w:r w:rsidR="009F6FD5">
        <w:rPr>
          <w:b/>
          <w:sz w:val="28"/>
          <w:szCs w:val="28"/>
        </w:rPr>
        <w:t xml:space="preserve"> </w:t>
      </w:r>
      <w:r w:rsidRPr="00C10285">
        <w:rPr>
          <w:b/>
          <w:sz w:val="28"/>
          <w:szCs w:val="28"/>
        </w:rPr>
        <w:t>Тунгокоченского муниципального округа</w:t>
      </w:r>
      <w:r w:rsidR="009F6FD5">
        <w:rPr>
          <w:b/>
          <w:sz w:val="28"/>
          <w:szCs w:val="28"/>
        </w:rPr>
        <w:t xml:space="preserve"> </w:t>
      </w:r>
      <w:r w:rsidRPr="00C10285">
        <w:rPr>
          <w:b/>
          <w:sz w:val="28"/>
          <w:szCs w:val="28"/>
        </w:rPr>
        <w:t>на 2025 год</w:t>
      </w:r>
    </w:p>
    <w:p w:rsidR="000C1820" w:rsidRPr="00BF626E" w:rsidRDefault="000C1820" w:rsidP="000C1820">
      <w:pPr>
        <w:jc w:val="center"/>
        <w:rPr>
          <w:b/>
        </w:rPr>
      </w:pPr>
    </w:p>
    <w:p w:rsidR="000C1820" w:rsidRDefault="000C1820" w:rsidP="000C1820">
      <w:pPr>
        <w:ind w:right="142"/>
        <w:jc w:val="right"/>
      </w:pPr>
      <w:r w:rsidRPr="008F068A">
        <w:t>(тыс. рублей)</w:t>
      </w:r>
    </w:p>
    <w:tbl>
      <w:tblPr>
        <w:tblW w:w="9923" w:type="dxa"/>
        <w:tblInd w:w="-459" w:type="dxa"/>
        <w:tblLayout w:type="fixed"/>
        <w:tblLook w:val="04A0"/>
      </w:tblPr>
      <w:tblGrid>
        <w:gridCol w:w="2977"/>
        <w:gridCol w:w="709"/>
        <w:gridCol w:w="1559"/>
        <w:gridCol w:w="1418"/>
        <w:gridCol w:w="567"/>
        <w:gridCol w:w="1275"/>
        <w:gridCol w:w="1418"/>
      </w:tblGrid>
      <w:tr w:rsidR="000C1820" w:rsidRPr="008B4C36" w:rsidTr="00DB53BC">
        <w:trPr>
          <w:trHeight w:val="765"/>
        </w:trPr>
        <w:tc>
          <w:tcPr>
            <w:tcW w:w="2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1820" w:rsidRPr="00B541D4" w:rsidRDefault="000C1820" w:rsidP="00DB53BC">
            <w:pPr>
              <w:jc w:val="center"/>
              <w:rPr>
                <w:color w:val="000000"/>
              </w:rPr>
            </w:pPr>
            <w:r w:rsidRPr="00B541D4">
              <w:rPr>
                <w:color w:val="000000"/>
              </w:rPr>
              <w:t>Наименование главного распорядителя средств бюджета Тунгокоченского муниципального округа,</w:t>
            </w:r>
            <w:r>
              <w:rPr>
                <w:color w:val="000000"/>
              </w:rPr>
              <w:t xml:space="preserve"> </w:t>
            </w:r>
            <w:r w:rsidRPr="00B541D4">
              <w:rPr>
                <w:color w:val="000000"/>
              </w:rPr>
              <w:t>разделов,</w:t>
            </w:r>
            <w:r>
              <w:rPr>
                <w:color w:val="000000"/>
              </w:rPr>
              <w:t xml:space="preserve"> </w:t>
            </w:r>
            <w:r w:rsidRPr="00B541D4">
              <w:rPr>
                <w:color w:val="000000"/>
              </w:rPr>
              <w:t>подразделов,</w:t>
            </w:r>
            <w:r>
              <w:rPr>
                <w:color w:val="000000"/>
              </w:rPr>
              <w:t xml:space="preserve"> </w:t>
            </w:r>
            <w:r w:rsidRPr="00B541D4">
              <w:rPr>
                <w:color w:val="000000"/>
              </w:rPr>
              <w:t>целевых статей и видов расходов</w:t>
            </w:r>
          </w:p>
        </w:tc>
        <w:tc>
          <w:tcPr>
            <w:tcW w:w="709" w:type="dxa"/>
            <w:vMerge w:val="restart"/>
            <w:tcBorders>
              <w:top w:val="single" w:sz="4" w:space="0" w:color="000000"/>
              <w:left w:val="single" w:sz="4" w:space="0" w:color="000000"/>
              <w:bottom w:val="single" w:sz="4" w:space="0" w:color="000000"/>
              <w:right w:val="nil"/>
            </w:tcBorders>
            <w:shd w:val="clear" w:color="auto" w:fill="auto"/>
            <w:vAlign w:val="bottom"/>
            <w:hideMark/>
          </w:tcPr>
          <w:p w:rsidR="000C1820" w:rsidRPr="00B541D4" w:rsidRDefault="000C1820" w:rsidP="00DB53BC">
            <w:pPr>
              <w:jc w:val="center"/>
              <w:rPr>
                <w:color w:val="000000"/>
              </w:rPr>
            </w:pPr>
            <w:r w:rsidRPr="00B541D4">
              <w:rPr>
                <w:color w:val="000000"/>
              </w:rPr>
              <w:t>Код главного распорядителя средств бюджета</w:t>
            </w:r>
          </w:p>
        </w:tc>
        <w:tc>
          <w:tcPr>
            <w:tcW w:w="354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Коды классификации расходов</w:t>
            </w:r>
          </w:p>
        </w:tc>
        <w:tc>
          <w:tcPr>
            <w:tcW w:w="2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Сумма</w:t>
            </w:r>
          </w:p>
        </w:tc>
      </w:tr>
      <w:tr w:rsidR="000C1820" w:rsidRPr="008B4C36" w:rsidTr="00DB53BC">
        <w:trPr>
          <w:trHeight w:val="1500"/>
        </w:trPr>
        <w:tc>
          <w:tcPr>
            <w:tcW w:w="2977" w:type="dxa"/>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C1820" w:rsidRPr="008B4C36" w:rsidRDefault="000C1820" w:rsidP="00DB53BC">
            <w:pPr>
              <w:rPr>
                <w:color w:val="000000"/>
                <w:sz w:val="20"/>
                <w:szCs w:val="20"/>
              </w:rPr>
            </w:pPr>
          </w:p>
        </w:tc>
        <w:tc>
          <w:tcPr>
            <w:tcW w:w="709" w:type="dxa"/>
            <w:vMerge/>
            <w:tcBorders>
              <w:top w:val="single" w:sz="4" w:space="0" w:color="000000"/>
              <w:left w:val="single" w:sz="4" w:space="0" w:color="000000"/>
              <w:bottom w:val="single" w:sz="4" w:space="0" w:color="000000"/>
              <w:right w:val="nil"/>
            </w:tcBorders>
            <w:shd w:val="clear" w:color="auto" w:fill="auto"/>
            <w:vAlign w:val="center"/>
            <w:hideMark/>
          </w:tcPr>
          <w:p w:rsidR="000C1820" w:rsidRPr="008B4C36" w:rsidRDefault="000C1820" w:rsidP="00DB53BC">
            <w:pPr>
              <w:rPr>
                <w:color w:val="000000"/>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0C1820" w:rsidRPr="008B4C36" w:rsidRDefault="000C1820" w:rsidP="00DB53BC">
            <w:pPr>
              <w:rPr>
                <w:color w:val="000000"/>
                <w:sz w:val="20"/>
                <w:szCs w:val="20"/>
              </w:rPr>
            </w:pPr>
            <w:proofErr w:type="spellStart"/>
            <w:r w:rsidRPr="008B4C36">
              <w:rPr>
                <w:color w:val="000000"/>
                <w:sz w:val="20"/>
                <w:szCs w:val="20"/>
              </w:rPr>
              <w:t>раздела</w:t>
            </w:r>
            <w:proofErr w:type="gramStart"/>
            <w:r w:rsidRPr="008B4C36">
              <w:rPr>
                <w:color w:val="000000"/>
                <w:sz w:val="20"/>
                <w:szCs w:val="20"/>
              </w:rPr>
              <w:t>,п</w:t>
            </w:r>
            <w:proofErr w:type="gramEnd"/>
            <w:r w:rsidRPr="008B4C36">
              <w:rPr>
                <w:color w:val="000000"/>
                <w:sz w:val="20"/>
                <w:szCs w:val="20"/>
              </w:rPr>
              <w:t>одраздела</w:t>
            </w:r>
            <w:proofErr w:type="spellEnd"/>
          </w:p>
        </w:tc>
        <w:tc>
          <w:tcPr>
            <w:tcW w:w="1418" w:type="dxa"/>
            <w:tcBorders>
              <w:top w:val="nil"/>
              <w:left w:val="nil"/>
              <w:bottom w:val="single" w:sz="4" w:space="0" w:color="auto"/>
              <w:right w:val="single" w:sz="4" w:space="0" w:color="auto"/>
            </w:tcBorders>
            <w:shd w:val="clear" w:color="auto" w:fill="auto"/>
            <w:vAlign w:val="center"/>
            <w:hideMark/>
          </w:tcPr>
          <w:p w:rsidR="000C1820" w:rsidRPr="008B4C36" w:rsidRDefault="000C1820" w:rsidP="00DB53BC">
            <w:pPr>
              <w:rPr>
                <w:color w:val="000000"/>
                <w:sz w:val="20"/>
                <w:szCs w:val="20"/>
              </w:rPr>
            </w:pPr>
            <w:r w:rsidRPr="008B4C36">
              <w:rPr>
                <w:color w:val="000000"/>
                <w:sz w:val="20"/>
                <w:szCs w:val="20"/>
              </w:rPr>
              <w:t>целевой статьи</w:t>
            </w:r>
          </w:p>
        </w:tc>
        <w:tc>
          <w:tcPr>
            <w:tcW w:w="567" w:type="dxa"/>
            <w:tcBorders>
              <w:top w:val="nil"/>
              <w:left w:val="nil"/>
              <w:bottom w:val="single" w:sz="4" w:space="0" w:color="auto"/>
              <w:right w:val="single" w:sz="4" w:space="0" w:color="auto"/>
            </w:tcBorders>
            <w:shd w:val="clear" w:color="auto" w:fill="auto"/>
            <w:vAlign w:val="center"/>
            <w:hideMark/>
          </w:tcPr>
          <w:p w:rsidR="000C1820" w:rsidRPr="008B4C36" w:rsidRDefault="000C1820" w:rsidP="00DB53BC">
            <w:pPr>
              <w:rPr>
                <w:color w:val="000000"/>
                <w:sz w:val="20"/>
                <w:szCs w:val="20"/>
              </w:rPr>
            </w:pPr>
            <w:r w:rsidRPr="008B4C36">
              <w:rPr>
                <w:color w:val="000000"/>
                <w:sz w:val="20"/>
                <w:szCs w:val="20"/>
              </w:rPr>
              <w:t>вида расходов</w:t>
            </w:r>
          </w:p>
        </w:tc>
        <w:tc>
          <w:tcPr>
            <w:tcW w:w="1275" w:type="dxa"/>
            <w:tcBorders>
              <w:top w:val="nil"/>
              <w:left w:val="single" w:sz="4" w:space="0" w:color="auto"/>
              <w:bottom w:val="single" w:sz="4" w:space="0" w:color="auto"/>
              <w:right w:val="single" w:sz="4" w:space="0" w:color="auto"/>
            </w:tcBorders>
            <w:shd w:val="clear" w:color="auto" w:fill="auto"/>
            <w:vAlign w:val="center"/>
            <w:hideMark/>
          </w:tcPr>
          <w:p w:rsidR="000C1820" w:rsidRPr="008B4C36" w:rsidRDefault="000C1820" w:rsidP="00DB53BC">
            <w:pPr>
              <w:rPr>
                <w:color w:val="000000"/>
                <w:sz w:val="20"/>
                <w:szCs w:val="20"/>
              </w:rPr>
            </w:pPr>
            <w:r w:rsidRPr="008B4C36">
              <w:rPr>
                <w:color w:val="000000"/>
                <w:sz w:val="20"/>
                <w:szCs w:val="20"/>
              </w:rPr>
              <w:t>Всего</w:t>
            </w:r>
          </w:p>
        </w:tc>
        <w:tc>
          <w:tcPr>
            <w:tcW w:w="1418" w:type="dxa"/>
            <w:tcBorders>
              <w:top w:val="nil"/>
              <w:left w:val="nil"/>
              <w:bottom w:val="single" w:sz="4" w:space="0" w:color="auto"/>
              <w:right w:val="single" w:sz="4" w:space="0" w:color="auto"/>
            </w:tcBorders>
            <w:shd w:val="clear" w:color="auto" w:fill="auto"/>
            <w:vAlign w:val="bottom"/>
            <w:hideMark/>
          </w:tcPr>
          <w:p w:rsidR="000C1820" w:rsidRPr="008B4C36" w:rsidRDefault="000C1820" w:rsidP="00DB53BC">
            <w:r w:rsidRPr="008B4C36">
              <w:t>в том числе средства вышестоящих бюджетов</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1</w:t>
            </w:r>
          </w:p>
        </w:tc>
        <w:tc>
          <w:tcPr>
            <w:tcW w:w="709" w:type="dxa"/>
            <w:tcBorders>
              <w:top w:val="nil"/>
              <w:left w:val="nil"/>
              <w:bottom w:val="single" w:sz="4" w:space="0" w:color="000000"/>
              <w:right w:val="single" w:sz="4" w:space="0" w:color="000000"/>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2</w:t>
            </w:r>
          </w:p>
        </w:tc>
        <w:tc>
          <w:tcPr>
            <w:tcW w:w="1559" w:type="dxa"/>
            <w:tcBorders>
              <w:top w:val="nil"/>
              <w:left w:val="nil"/>
              <w:bottom w:val="single" w:sz="4" w:space="0" w:color="000000"/>
              <w:right w:val="single" w:sz="4" w:space="0" w:color="000000"/>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3</w:t>
            </w:r>
          </w:p>
        </w:tc>
        <w:tc>
          <w:tcPr>
            <w:tcW w:w="1418" w:type="dxa"/>
            <w:tcBorders>
              <w:top w:val="nil"/>
              <w:left w:val="nil"/>
              <w:bottom w:val="single" w:sz="4" w:space="0" w:color="000000"/>
              <w:right w:val="single" w:sz="4" w:space="0" w:color="000000"/>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4</w:t>
            </w:r>
          </w:p>
        </w:tc>
        <w:tc>
          <w:tcPr>
            <w:tcW w:w="567" w:type="dxa"/>
            <w:tcBorders>
              <w:top w:val="nil"/>
              <w:left w:val="nil"/>
              <w:bottom w:val="single" w:sz="4" w:space="0" w:color="000000"/>
              <w:right w:val="single" w:sz="4" w:space="0" w:color="000000"/>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5</w:t>
            </w:r>
          </w:p>
        </w:tc>
        <w:tc>
          <w:tcPr>
            <w:tcW w:w="1275" w:type="dxa"/>
            <w:tcBorders>
              <w:top w:val="nil"/>
              <w:left w:val="nil"/>
              <w:bottom w:val="single" w:sz="4" w:space="0" w:color="000000"/>
              <w:right w:val="single" w:sz="4" w:space="0" w:color="000000"/>
            </w:tcBorders>
            <w:shd w:val="clear" w:color="auto" w:fill="auto"/>
            <w:vAlign w:val="center"/>
            <w:hideMark/>
          </w:tcPr>
          <w:p w:rsidR="000C1820" w:rsidRPr="008B4C36" w:rsidRDefault="000C1820" w:rsidP="00DB53BC">
            <w:pPr>
              <w:jc w:val="center"/>
              <w:rPr>
                <w:color w:val="000000"/>
                <w:sz w:val="20"/>
                <w:szCs w:val="20"/>
              </w:rPr>
            </w:pPr>
            <w:r w:rsidRPr="008B4C36">
              <w:rPr>
                <w:color w:val="000000"/>
                <w:sz w:val="20"/>
                <w:szCs w:val="20"/>
              </w:rPr>
              <w:t>6</w:t>
            </w:r>
          </w:p>
        </w:tc>
        <w:tc>
          <w:tcPr>
            <w:tcW w:w="1418" w:type="dxa"/>
            <w:tcBorders>
              <w:top w:val="nil"/>
              <w:left w:val="single" w:sz="4" w:space="0" w:color="auto"/>
              <w:bottom w:val="single" w:sz="4" w:space="0" w:color="auto"/>
              <w:right w:val="single" w:sz="4" w:space="0" w:color="auto"/>
            </w:tcBorders>
            <w:shd w:val="clear" w:color="auto" w:fill="auto"/>
            <w:vAlign w:val="bottom"/>
            <w:hideMark/>
          </w:tcPr>
          <w:p w:rsidR="000C1820" w:rsidRPr="008B4C36" w:rsidRDefault="000C1820" w:rsidP="00DB53BC">
            <w:pPr>
              <w:jc w:val="center"/>
            </w:pPr>
            <w:r w:rsidRPr="008B4C36">
              <w:t>7</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rPr>
                <w:b/>
                <w:bCs/>
                <w:color w:val="000000"/>
                <w:sz w:val="20"/>
                <w:szCs w:val="20"/>
              </w:rPr>
            </w:pPr>
            <w:r w:rsidRPr="008B4C36">
              <w:rPr>
                <w:b/>
                <w:bCs/>
                <w:color w:val="000000"/>
                <w:sz w:val="20"/>
                <w:szCs w:val="20"/>
              </w:rPr>
              <w:t xml:space="preserve">    КОМИТЕТ ПО ФИНАНСАМ АДМИНИСТРАЦИИ ТУНГОКОЧЕНСКОГО МУНИЦИПАЛЬНОГО ОКРУГА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rPr>
                <w:b/>
                <w:bCs/>
                <w:color w:val="000000"/>
                <w:sz w:val="20"/>
                <w:szCs w:val="20"/>
              </w:rPr>
            </w:pPr>
            <w:r>
              <w:rPr>
                <w:b/>
                <w:bCs/>
                <w:color w:val="000000"/>
                <w:sz w:val="20"/>
                <w:szCs w:val="20"/>
              </w:rPr>
              <w:t>29</w:t>
            </w:r>
            <w:r w:rsidRPr="008B4C36">
              <w:rPr>
                <w:b/>
                <w:bCs/>
                <w:color w:val="000000"/>
                <w:sz w:val="20"/>
                <w:szCs w:val="20"/>
              </w:rPr>
              <w:t>1 988,7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rPr>
                <w:b/>
              </w:rPr>
            </w:pPr>
            <w:r w:rsidRPr="008B4C36">
              <w:rPr>
                <w:b/>
              </w:rPr>
              <w:t>29195,5</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0100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174 431,5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1233,8</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Функционирование высшего должностного лица субъекта Российской Федерации и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2 038,9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Глава муниципального образования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0000020300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2 038,9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1 566,0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472,9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lastRenderedPageBreak/>
              <w:t xml:space="preserve">        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1 353,4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1 353,4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975,0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государственных (муниципальных) органов привлекаемым лицам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294,4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40 682,5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1228,6</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36 953,9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28 013,8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480,0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8 460,1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Иные выплаты стимулирующего характера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2 500,0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1 900,0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0000029400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Субвенция на осуществление государственных полномочий в сфере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526,7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526,7</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404,5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404,5</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122,2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122,2</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Субвенция на осуществление государственного полномочия по созданию административных комиссий, </w:t>
            </w:r>
            <w:proofErr w:type="spellStart"/>
            <w:r w:rsidRPr="008B4C36">
              <w:rPr>
                <w:bCs/>
                <w:color w:val="000000"/>
                <w:sz w:val="20"/>
                <w:szCs w:val="20"/>
              </w:rPr>
              <w:t>расматривающих</w:t>
            </w:r>
            <w:proofErr w:type="spellEnd"/>
            <w:r w:rsidRPr="008B4C36">
              <w:rPr>
                <w:bCs/>
                <w:color w:val="000000"/>
                <w:sz w:val="20"/>
                <w:szCs w:val="20"/>
              </w:rPr>
              <w:t xml:space="preserve"> дела об административных правонарушениях</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0000079207</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10,4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10,4</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0000079207</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10,4</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Субвенция на 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615,4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615,4</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472,7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472,7</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142,7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142,7</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Субвенция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0000079214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76,1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76,1</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0000079214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76,1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76,1</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Судебная система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5,2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5,2</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Субвенция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0000051200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5,2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5,2</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0000051200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5,2</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11 064,0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9 577,4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7 202,3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2 175,1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Руководитель контрольно-счетной палаты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0000022500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1 486,6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0000022500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1 141,8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0000022500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344,8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Резервные фонды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0111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Резервные фонды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0111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0000007005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870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118 287,5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"Содействие занятости населения "Тунгокоченского района" на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Муниципальная программа "Улучшение условий и охраны труда в Тунгокоченском муниципальном округе на 2025-2029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117 967,5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45 654,1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13 758,1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4 844,5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13 053,3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39 707,5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260,0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Национальная оборона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0200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1 892,7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1636,4</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1 892,7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0000051180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1 636,4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1636,4</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0000051180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1 256,8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1256,8</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0000051180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379,6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379,6</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Поощрение работников, занимающихся обеспечением по привлечению граждан на военную службу</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256,3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0203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00000П8050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870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256,3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Защита населения и территории от чрезвычайных ситуаций природного и техногенного характера, пожарная безопасность</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6 792,6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Предупреждение и ликвидация последствий чрезвычайных ситуаций природного характера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0000021801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Резервные средства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0000021801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870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Создание системы вызова экстренных и оперативных служб</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0000033333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4 660,7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0000033333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3 579,7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0000033333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1 081,0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0000091010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1 831,9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0310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1 831,9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Национальная экономика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0400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45 546,0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23325,3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Сельское хозяйство и рыболовство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0405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1 485,0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1485,0</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0000077265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1 344,6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1344,6</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0000077265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1 344,6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1344,6</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Субвенция на администрирование государственного полномочия по организации проведения мероприятий </w:t>
            </w:r>
            <w:proofErr w:type="spellStart"/>
            <w:proofErr w:type="gramStart"/>
            <w:r w:rsidRPr="008B4C36">
              <w:rPr>
                <w:bCs/>
                <w:color w:val="000000"/>
                <w:sz w:val="20"/>
                <w:szCs w:val="20"/>
              </w:rPr>
              <w:t>мероприятий</w:t>
            </w:r>
            <w:proofErr w:type="spellEnd"/>
            <w:proofErr w:type="gramEnd"/>
            <w:r w:rsidRPr="008B4C36">
              <w:rPr>
                <w:bCs/>
                <w:color w:val="000000"/>
                <w:sz w:val="20"/>
                <w:szCs w:val="20"/>
              </w:rPr>
              <w:t xml:space="preserve"> при осуществлении деятельности по обращению с животными без владельцев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140,4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140,4</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107,8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107,8</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32,6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32,6</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Дорожное хозяйство (дорожные фонды)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39 311,0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Дорожное хозяйство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0000031512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16 935,7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0000031512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16 935,7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"Повышение безопасности дорожного движения в Тунгокоченском муниципальном округе 2022-2026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185,0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185,0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00000SД01</w:t>
            </w:r>
            <w:r>
              <w:rPr>
                <w:color w:val="000000"/>
                <w:sz w:val="20"/>
                <w:szCs w:val="20"/>
              </w:rPr>
              <w:t>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21 840,3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21840,3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00000SД01</w:t>
            </w:r>
            <w:r>
              <w:rPr>
                <w:color w:val="000000"/>
                <w:sz w:val="20"/>
                <w:szCs w:val="20"/>
              </w:rPr>
              <w:t>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21 840,3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21840,3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вопросы в области национальной экономики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4 750,0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"Развитие субъектов малого и среднего предпринимательства в Тунгокоченском муниципальном округе на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3 450,0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3 400,0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0000091012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1 300,0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116,0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0412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1 184,0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Жилищно-коммунальное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0500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Pr>
                <w:bCs/>
                <w:color w:val="000000"/>
                <w:sz w:val="20"/>
                <w:szCs w:val="20"/>
              </w:rPr>
              <w:t>5</w:t>
            </w:r>
            <w:r w:rsidRPr="008B4C36">
              <w:rPr>
                <w:bCs/>
                <w:color w:val="000000"/>
                <w:sz w:val="20"/>
                <w:szCs w:val="20"/>
              </w:rPr>
              <w:t>0 980,1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3000</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Жилищное хозяйство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745,0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0000091013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545,0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545,0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"Капитальный ремонт муниципального жилищного фонда Тунгокоченского муниципального округа на период 2025-2029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целях капитального ремонта государственного (муниципального) имущества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Коммунальное хозяйство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13 617,6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Поддержка 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0000035105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9 166,0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0000035105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9 166,0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"Энергосбережение и повышение энергетической эффективности в Тунгокоченском муниципальном округе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0000091015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0000091015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2 055,8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2 055,8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1 845,8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1 845,8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Выполнение других обязательств государства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0000092300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Pr>
                <w:bCs/>
                <w:color w:val="000000"/>
                <w:sz w:val="20"/>
                <w:szCs w:val="20"/>
              </w:rPr>
              <w:t>3</w:t>
            </w:r>
            <w:r w:rsidRPr="008B4C36">
              <w:rPr>
                <w:bCs/>
                <w:color w:val="000000"/>
                <w:sz w:val="20"/>
                <w:szCs w:val="20"/>
              </w:rPr>
              <w:t>6 272,7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Прочее благоустройство</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0000060005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Pr>
                <w:bCs/>
                <w:color w:val="000000"/>
                <w:sz w:val="20"/>
                <w:szCs w:val="20"/>
              </w:rPr>
              <w:t>2</w:t>
            </w:r>
            <w:r w:rsidRPr="008B4C36">
              <w:rPr>
                <w:bCs/>
                <w:color w:val="000000"/>
                <w:sz w:val="20"/>
                <w:szCs w:val="20"/>
              </w:rPr>
              <w:t>6 437,8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0000060005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Pr>
                <w:bCs/>
                <w:color w:val="000000"/>
                <w:sz w:val="20"/>
                <w:szCs w:val="20"/>
              </w:rPr>
              <w:t>2</w:t>
            </w:r>
            <w:r w:rsidRPr="008B4C36">
              <w:rPr>
                <w:bCs/>
                <w:color w:val="000000"/>
                <w:sz w:val="20"/>
                <w:szCs w:val="20"/>
              </w:rPr>
              <w:t>2 628,8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0000060005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617,0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0000060005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522,1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0000060005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2 669,9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МП "Благоустройство населенных пунктов Тунгокоченского муниципального округа Забайкальского края (2022-2026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0000091032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6 689,2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6 689,2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"Комплексное развитие сельских территорий в муниципальном районе "Тунгокоченский район" на 2020-2025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0000091038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Реализация программ формирования современной городской среды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000И455550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3 045,7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3000</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000И455550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3 045,7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3000</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0505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344,8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Другие вопросы в области жилищно-коммунального хозяйства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0505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0000055555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344,8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0000055555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257,9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0505</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0000055555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86,9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Здравоохранение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0900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42,0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0"/>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вопросы в области здравоохранения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0909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42,0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МП "Укрепление общественного здоровья в муниципальном районе "Тунгокоченский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0909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42,0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0909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42,0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7 625,0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0"/>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Пенсионное обеспечение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6 000,0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Доплаты к пенсиям муниципальным служащим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0000049101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6 000,0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пенсии, социальные доплаты к пенсиям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0000049101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вопросы в области социальной политики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1006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1 625,0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"Социальная поддержка населения МР "Тунгокоченский район" на 2021-2025г."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1006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1 625,0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Премии и гранты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350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населению</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1006</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360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Обслуживание государственного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1300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18,2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0"/>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Обслуживание государственного (муниципального) внутреннего долга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1301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18,2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Процентные платежи по муниципальному долгу</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1301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0000006065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18,2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Обслуживание муниципального долга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902</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1301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0000006065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730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18,2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rPr>
                <w:b/>
                <w:bCs/>
                <w:color w:val="000000"/>
                <w:sz w:val="20"/>
                <w:szCs w:val="20"/>
              </w:rPr>
            </w:pPr>
            <w:r w:rsidRPr="008B4C36">
              <w:rPr>
                <w:b/>
                <w:bCs/>
                <w:color w:val="000000"/>
                <w:sz w:val="20"/>
                <w:szCs w:val="20"/>
              </w:rPr>
              <w:t xml:space="preserve">    ОТДЕЛ ОБРАЗОВАНИЯ АДМИНИСТРАЦИИ ТУНГОКОЧЕНСКОГО МУНИЦИПАЛЬНОГО ОКРУГА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rPr>
                <w:b/>
                <w:bCs/>
                <w:color w:val="000000"/>
                <w:sz w:val="20"/>
                <w:szCs w:val="20"/>
              </w:rPr>
            </w:pPr>
            <w:r w:rsidRPr="008B4C36">
              <w:rPr>
                <w:b/>
                <w:bCs/>
                <w:color w:val="000000"/>
                <w:sz w:val="20"/>
                <w:szCs w:val="20"/>
              </w:rPr>
              <w:t>672 061,7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rPr>
                <w:b/>
              </w:rPr>
            </w:pPr>
            <w:r w:rsidRPr="008B4C36">
              <w:rPr>
                <w:b/>
              </w:rPr>
              <w:t>414651,6</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0700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635 595,4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393917,6</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Дошкольное образование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126 194,3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87415,1</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Детские дошкольные учреждения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0000042099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38 319,0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38 319,0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57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86 412,9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86412,9</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86 412,9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86412,9</w:t>
            </w:r>
          </w:p>
        </w:tc>
      </w:tr>
      <w:tr w:rsidR="000C1820" w:rsidRPr="008B4C36" w:rsidTr="00DB53BC">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Осуществление дополнительной </w:t>
            </w:r>
            <w:proofErr w:type="gramStart"/>
            <w:r w:rsidRPr="008B4C36">
              <w:rPr>
                <w:bCs/>
                <w:color w:val="000000"/>
                <w:sz w:val="20"/>
                <w:szCs w:val="20"/>
              </w:rPr>
              <w:t>меры социальной поддержки отдельной категории граждан Российской Федерации</w:t>
            </w:r>
            <w:proofErr w:type="gramEnd"/>
            <w:r w:rsidRPr="008B4C36">
              <w:rPr>
                <w:bCs/>
                <w:color w:val="000000"/>
                <w:sz w:val="20"/>
                <w:szCs w:val="20"/>
              </w:rPr>
              <w:t xml:space="preserve">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0000071231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1 002,2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1002,2</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0000071231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1 002,2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1002,2</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460,2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460,2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Общее образование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369 421,4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299638,4</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Школы-детские сады. школы </w:t>
            </w:r>
            <w:proofErr w:type="spellStart"/>
            <w:r w:rsidRPr="008B4C36">
              <w:rPr>
                <w:bCs/>
                <w:color w:val="000000"/>
                <w:sz w:val="20"/>
                <w:szCs w:val="20"/>
              </w:rPr>
              <w:t>начальные</w:t>
            </w:r>
            <w:proofErr w:type="gramStart"/>
            <w:r w:rsidRPr="008B4C36">
              <w:rPr>
                <w:bCs/>
                <w:color w:val="000000"/>
                <w:sz w:val="20"/>
                <w:szCs w:val="20"/>
              </w:rPr>
              <w:t>.н</w:t>
            </w:r>
            <w:proofErr w:type="gramEnd"/>
            <w:r w:rsidRPr="008B4C36">
              <w:rPr>
                <w:bCs/>
                <w:color w:val="000000"/>
                <w:sz w:val="20"/>
                <w:szCs w:val="20"/>
              </w:rPr>
              <w:t>еполные</w:t>
            </w:r>
            <w:proofErr w:type="spellEnd"/>
            <w:r w:rsidRPr="008B4C36">
              <w:rPr>
                <w:bCs/>
                <w:color w:val="000000"/>
                <w:sz w:val="20"/>
                <w:szCs w:val="20"/>
              </w:rPr>
              <w:t xml:space="preserve"> средние и средние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0000042199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67 679,5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0000042199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67 679,5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0000071031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1 763,3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1763,3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0000071031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1 763,3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1763,3</w:t>
            </w:r>
          </w:p>
        </w:tc>
      </w:tr>
      <w:tr w:rsidR="000C1820" w:rsidRPr="008B4C36" w:rsidTr="00DB53BC">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221 491,5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221491,5</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w:t>
            </w:r>
            <w:r w:rsidRPr="008B4C36">
              <w:rPr>
                <w:bCs/>
                <w:color w:val="000000"/>
                <w:sz w:val="20"/>
                <w:szCs w:val="20"/>
              </w:rPr>
              <w:lastRenderedPageBreak/>
              <w:t>(выполнение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lastRenderedPageBreak/>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221 491,5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221491,5</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Обеспечение бесплатным питанием в учебное время обучающихся в 5-11 классах в муниципальных общеобразовательных организациях Забайкальского края детей из многодетных семей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0000071217</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2 463,8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2463,8</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0000071217</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2 463,8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2463,8</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0000071218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841,1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841,1</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0000071218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841,1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841,1</w:t>
            </w:r>
          </w:p>
        </w:tc>
      </w:tr>
      <w:tr w:rsidR="000C1820" w:rsidRPr="008B4C36" w:rsidTr="00DB53BC">
        <w:trPr>
          <w:trHeight w:val="280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0000071219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599,1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599,1</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0000071219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599,1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599,1</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1 534,0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1 534,0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Муниципальная программа "Улучшение условий и охраны труда в Тунгокоченском муниципальном округе на 2025-2029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110,0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0000091045</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110,0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w:t>
            </w:r>
            <w:proofErr w:type="gramStart"/>
            <w:r w:rsidRPr="008B4C36">
              <w:rPr>
                <w:bCs/>
                <w:color w:val="000000"/>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00000L3040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9 545,7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9450,2</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00000L3040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9 545,7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9450,2</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Реализация мероприятий по модернизации школьных систем образования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000Ю457500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36 395,1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36031,1</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000Ю457500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36 395,1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36031,1</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000Ю653030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26 998,3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26998,3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000Ю653030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26 998,3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26998,3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28 023,6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2832,0</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Учреждения по внешкольной работе с детьми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15 060,3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15 060,3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"Развитие образования в муниципальном районе "Тунгокоченский район на 2021-2025 гг."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10 102,7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w:t>
            </w:r>
            <w:proofErr w:type="gramStart"/>
            <w:r w:rsidRPr="008B4C36">
              <w:rPr>
                <w:bCs/>
                <w:color w:val="000000"/>
                <w:sz w:val="20"/>
                <w:szCs w:val="20"/>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roofErr w:type="gramEnd"/>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9 811,5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бюджетным учреждениям по результатам отбора исполнителей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615</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138,0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229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625</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635</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57,2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816</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41,0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255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00000S1101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2 860,6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2832,0</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00000S1101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2 860,6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2832,0</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0707</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"Организация </w:t>
            </w:r>
            <w:proofErr w:type="spellStart"/>
            <w:r w:rsidRPr="008B4C36">
              <w:rPr>
                <w:bCs/>
                <w:color w:val="000000"/>
                <w:sz w:val="20"/>
                <w:szCs w:val="20"/>
              </w:rPr>
              <w:t>отдыха</w:t>
            </w:r>
            <w:proofErr w:type="gramStart"/>
            <w:r w:rsidRPr="008B4C36">
              <w:rPr>
                <w:bCs/>
                <w:color w:val="000000"/>
                <w:sz w:val="20"/>
                <w:szCs w:val="20"/>
              </w:rPr>
              <w:t>.о</w:t>
            </w:r>
            <w:proofErr w:type="gramEnd"/>
            <w:r w:rsidRPr="008B4C36">
              <w:rPr>
                <w:bCs/>
                <w:color w:val="000000"/>
                <w:sz w:val="20"/>
                <w:szCs w:val="20"/>
              </w:rPr>
              <w:t>здоровления</w:t>
            </w:r>
            <w:proofErr w:type="spellEnd"/>
            <w:r w:rsidRPr="008B4C36">
              <w:rPr>
                <w:bCs/>
                <w:color w:val="000000"/>
                <w:sz w:val="20"/>
                <w:szCs w:val="20"/>
              </w:rPr>
              <w:t xml:space="preserve">. занятости детей и подростков 2021-2025 </w:t>
            </w:r>
            <w:proofErr w:type="spellStart"/>
            <w:r w:rsidRPr="008B4C36">
              <w:rPr>
                <w:bCs/>
                <w:color w:val="000000"/>
                <w:sz w:val="20"/>
                <w:szCs w:val="20"/>
              </w:rPr>
              <w:t>гг</w:t>
            </w:r>
            <w:proofErr w:type="spellEnd"/>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0707</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0000091036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0707</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1 000,0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вопросы в области образования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110 956,1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4032,1</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2 713,6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1 968,8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428"/>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594,8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Учебно-методические </w:t>
            </w:r>
            <w:proofErr w:type="spellStart"/>
            <w:r w:rsidRPr="008B4C36">
              <w:rPr>
                <w:bCs/>
                <w:color w:val="000000"/>
                <w:sz w:val="20"/>
                <w:szCs w:val="20"/>
              </w:rPr>
              <w:t>кабинеты</w:t>
            </w:r>
            <w:proofErr w:type="gramStart"/>
            <w:r w:rsidRPr="008B4C36">
              <w:rPr>
                <w:bCs/>
                <w:color w:val="000000"/>
                <w:sz w:val="20"/>
                <w:szCs w:val="20"/>
              </w:rPr>
              <w:t>.ц</w:t>
            </w:r>
            <w:proofErr w:type="gramEnd"/>
            <w:r w:rsidRPr="008B4C36">
              <w:rPr>
                <w:bCs/>
                <w:color w:val="000000"/>
                <w:sz w:val="20"/>
                <w:szCs w:val="20"/>
              </w:rPr>
              <w:t>ентрализованные</w:t>
            </w:r>
            <w:proofErr w:type="spellEnd"/>
            <w:r w:rsidRPr="008B4C36">
              <w:rPr>
                <w:bCs/>
                <w:color w:val="000000"/>
                <w:sz w:val="20"/>
                <w:szCs w:val="20"/>
              </w:rPr>
              <w:t xml:space="preserve"> бухгалтерии .</w:t>
            </w:r>
            <w:proofErr w:type="spellStart"/>
            <w:r w:rsidRPr="008B4C36">
              <w:rPr>
                <w:bCs/>
                <w:color w:val="000000"/>
                <w:sz w:val="20"/>
                <w:szCs w:val="20"/>
              </w:rPr>
              <w:t>групы</w:t>
            </w:r>
            <w:proofErr w:type="spellEnd"/>
            <w:r w:rsidRPr="008B4C36">
              <w:rPr>
                <w:bCs/>
                <w:color w:val="000000"/>
                <w:sz w:val="20"/>
                <w:szCs w:val="20"/>
              </w:rPr>
              <w:t xml:space="preserve"> хозяйственного </w:t>
            </w:r>
            <w:proofErr w:type="spellStart"/>
            <w:r w:rsidRPr="008B4C36">
              <w:rPr>
                <w:bCs/>
                <w:color w:val="000000"/>
                <w:sz w:val="20"/>
                <w:szCs w:val="20"/>
              </w:rPr>
              <w:t>обслуживания.учебные</w:t>
            </w:r>
            <w:proofErr w:type="spellEnd"/>
            <w:r w:rsidRPr="008B4C36">
              <w:rPr>
                <w:bCs/>
                <w:color w:val="000000"/>
                <w:sz w:val="20"/>
                <w:szCs w:val="20"/>
              </w:rPr>
              <w:t xml:space="preserve"> </w:t>
            </w:r>
            <w:proofErr w:type="spellStart"/>
            <w:r w:rsidRPr="008B4C36">
              <w:rPr>
                <w:bCs/>
                <w:color w:val="000000"/>
                <w:sz w:val="20"/>
                <w:szCs w:val="20"/>
              </w:rPr>
              <w:t>фильмотеки.межшкольнын</w:t>
            </w:r>
            <w:proofErr w:type="spellEnd"/>
            <w:r w:rsidRPr="008B4C36">
              <w:rPr>
                <w:bCs/>
                <w:color w:val="000000"/>
                <w:sz w:val="20"/>
                <w:szCs w:val="20"/>
              </w:rPr>
              <w:t xml:space="preserve"> учебно-производственные </w:t>
            </w:r>
            <w:proofErr w:type="spellStart"/>
            <w:r w:rsidRPr="008B4C36">
              <w:rPr>
                <w:bCs/>
                <w:color w:val="000000"/>
                <w:sz w:val="20"/>
                <w:szCs w:val="20"/>
              </w:rPr>
              <w:t>комбинаты.логопедические</w:t>
            </w:r>
            <w:proofErr w:type="spellEnd"/>
            <w:r w:rsidRPr="008B4C36">
              <w:rPr>
                <w:bCs/>
                <w:color w:val="000000"/>
                <w:sz w:val="20"/>
                <w:szCs w:val="20"/>
              </w:rPr>
              <w:t xml:space="preserve"> </w:t>
            </w:r>
            <w:r w:rsidRPr="008B4C36">
              <w:rPr>
                <w:bCs/>
                <w:color w:val="000000"/>
                <w:sz w:val="20"/>
                <w:szCs w:val="20"/>
              </w:rPr>
              <w:lastRenderedPageBreak/>
              <w:t>пункты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lastRenderedPageBreak/>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102 980,0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11 825,0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3 570,0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1 923,0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777,0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84 600,0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0000071432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1 681,3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1681,3</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0000071432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1 681,3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1681,3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Единая субвенция местным бюджетам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45,0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45,0</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45,0</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lastRenderedPageBreak/>
              <w:t xml:space="preserve">          Субвенция на 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2 305,8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2305,8</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1 500,0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1500,0</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45,0</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453,0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453,0</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0000079211</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307,8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307,8</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"Развитие образования в муниципальном районе "Тунгокоченский район на 2021-2025 гг."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430,4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44,1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386,3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"Мониторинг муниципальной системы образования и организация проведения государственной итоговой </w:t>
            </w:r>
            <w:proofErr w:type="spellStart"/>
            <w:r w:rsidRPr="008B4C36">
              <w:rPr>
                <w:bCs/>
                <w:color w:val="000000"/>
                <w:sz w:val="20"/>
                <w:szCs w:val="20"/>
              </w:rPr>
              <w:t>атестации</w:t>
            </w:r>
            <w:proofErr w:type="spellEnd"/>
            <w:r w:rsidRPr="008B4C36">
              <w:rPr>
                <w:bCs/>
                <w:color w:val="000000"/>
                <w:sz w:val="20"/>
                <w:szCs w:val="20"/>
              </w:rPr>
              <w:t xml:space="preserve"> </w:t>
            </w:r>
            <w:proofErr w:type="spellStart"/>
            <w:r w:rsidRPr="008B4C36">
              <w:rPr>
                <w:bCs/>
                <w:color w:val="000000"/>
                <w:sz w:val="20"/>
                <w:szCs w:val="20"/>
              </w:rPr>
              <w:t>выпусников</w:t>
            </w:r>
            <w:proofErr w:type="spellEnd"/>
            <w:r w:rsidRPr="008B4C36">
              <w:rPr>
                <w:bCs/>
                <w:color w:val="000000"/>
                <w:sz w:val="20"/>
                <w:szCs w:val="20"/>
              </w:rPr>
              <w:t xml:space="preserve"> 9-х.11-х классов на </w:t>
            </w:r>
            <w:proofErr w:type="spellStart"/>
            <w:r w:rsidRPr="008B4C36">
              <w:rPr>
                <w:bCs/>
                <w:color w:val="000000"/>
                <w:sz w:val="20"/>
                <w:szCs w:val="20"/>
              </w:rPr>
              <w:t>територии</w:t>
            </w:r>
            <w:proofErr w:type="spellEnd"/>
            <w:r w:rsidRPr="008B4C36">
              <w:rPr>
                <w:bCs/>
                <w:color w:val="000000"/>
                <w:sz w:val="20"/>
                <w:szCs w:val="20"/>
              </w:rPr>
              <w:t xml:space="preserve"> муниципального района "Тунгокоченский район"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800,0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0709</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8 734,0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8734,0</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Охрана семьи и детства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8 734,0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8734,0</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0000071228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121,9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121,9</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0000071228</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313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121,9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121,9</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0000071230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377,4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377,4</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Пособия, компенсации и иные социальные выплаты гражданам, кроме публичных нормативных обязательств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0000071230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377,4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377,4</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0000072400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8 234,7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8234,7</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0000072400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313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7 769,3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7769,3</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Приобретение товаров, работ и услуг в пользу граждан в целях их социального обеспечения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0000072400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323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465,4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465,4</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1100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27 732,3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12000,0</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27 732,3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"Развитие физической культуры и спорта в муниципальном районе "Тунгокоченский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15 549,6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15 549,6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Закупка и монтаж оборудования для создания "умных" спортивных площадок</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00000L7530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12 182,7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12000,0</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Субсидии бюджетным учреждениям на иные цели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903</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00000L7530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612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12 182,7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12000,0</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rPr>
                <w:b/>
                <w:bCs/>
                <w:color w:val="000000"/>
                <w:sz w:val="20"/>
                <w:szCs w:val="20"/>
              </w:rPr>
            </w:pPr>
            <w:r w:rsidRPr="008B4C36">
              <w:rPr>
                <w:b/>
                <w:bCs/>
                <w:color w:val="000000"/>
                <w:sz w:val="20"/>
                <w:szCs w:val="20"/>
              </w:rPr>
              <w:t xml:space="preserve">    КОМИТЕТ КУЛЬТУРЫ И СОЦИАЛЬНОЙ ПОЛИТИКИ АДМИНИСТРАЦИИ ТУНГОКОЧЕНСКОГО МУНИЦИПАЛЬНОГО ОКРУГА ЗАБАЙКАЛЬСКОГО КРАЯ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rPr>
                <w:b/>
                <w:color w:val="000000"/>
                <w:sz w:val="20"/>
                <w:szCs w:val="20"/>
              </w:rPr>
            </w:pPr>
            <w:r w:rsidRPr="008B4C36">
              <w:rPr>
                <w:b/>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rPr>
                <w:b/>
                <w:bCs/>
                <w:color w:val="000000"/>
                <w:sz w:val="20"/>
                <w:szCs w:val="20"/>
              </w:rPr>
            </w:pPr>
            <w:r w:rsidRPr="008B4C36">
              <w:rPr>
                <w:b/>
                <w:bCs/>
                <w:color w:val="000000"/>
                <w:sz w:val="20"/>
                <w:szCs w:val="20"/>
              </w:rPr>
              <w:t>99 519,1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rPr>
                <w:b/>
              </w:rPr>
            </w:pPr>
            <w:r w:rsidRPr="008B4C36">
              <w:rPr>
                <w:b/>
              </w:rPr>
              <w:t>1738,9</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0100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1 452,6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1252,2</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lastRenderedPageBreak/>
              <w:t xml:space="preserve">        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1 048,8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1048,8</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Единая субвенция местным бюджетам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1 048,8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1048,8</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646,2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646,2</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195,2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195,2</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0000079202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207,4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207,4</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общегосударственные вопросы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403,8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203,4</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Поддержка экономического и социального развития коренных малочисленных народов Севера, Сибири и Дальнего Востока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00000L5182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403,8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203,4</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0113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00000L5182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403,8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203,4</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Образование</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0700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12 959,6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0"/>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Дополнительное образование детей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12 709,6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Учреждения по внешкольной работе с детьми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12 709,6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9 031,2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120,0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2 654,4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510,0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Исполнение судебных актов Российской Федерации и мировых соглашений по возмещению причиненного </w:t>
            </w:r>
            <w:r w:rsidRPr="008B4C36">
              <w:rPr>
                <w:bCs/>
                <w:color w:val="000000"/>
                <w:sz w:val="20"/>
                <w:szCs w:val="20"/>
              </w:rPr>
              <w:lastRenderedPageBreak/>
              <w:t>вреда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lastRenderedPageBreak/>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0000042399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Молодежная политика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0707</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250,0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"Молодежь XXI века" на 2025-2027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0707</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0707</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0000091043</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Культура, кинематография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0800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84 677,0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436,3</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Культура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42 098,8</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436,3</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Дворцы и дома </w:t>
            </w:r>
            <w:proofErr w:type="spellStart"/>
            <w:r w:rsidRPr="008B4C36">
              <w:rPr>
                <w:bCs/>
                <w:color w:val="000000"/>
                <w:sz w:val="20"/>
                <w:szCs w:val="20"/>
              </w:rPr>
              <w:t>культуры</w:t>
            </w:r>
            <w:proofErr w:type="gramStart"/>
            <w:r w:rsidRPr="008B4C36">
              <w:rPr>
                <w:bCs/>
                <w:color w:val="000000"/>
                <w:sz w:val="20"/>
                <w:szCs w:val="20"/>
              </w:rPr>
              <w:t>.д</w:t>
            </w:r>
            <w:proofErr w:type="gramEnd"/>
            <w:r w:rsidRPr="008B4C36">
              <w:rPr>
                <w:bCs/>
                <w:color w:val="000000"/>
                <w:sz w:val="20"/>
                <w:szCs w:val="20"/>
              </w:rPr>
              <w:t>ругие</w:t>
            </w:r>
            <w:proofErr w:type="spellEnd"/>
            <w:r w:rsidRPr="008B4C36">
              <w:rPr>
                <w:bCs/>
                <w:color w:val="000000"/>
                <w:sz w:val="20"/>
                <w:szCs w:val="20"/>
              </w:rPr>
              <w:t xml:space="preserve"> учреждения культуры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27 890,7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18 122,0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180,0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5 261,5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325,0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3 386,2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128,0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налога на имущество организаций и земельного налога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8,0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0000044099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70,0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Библиотеки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13 535,0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9 832,5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60,0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2 878,9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356,3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372,3</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Исполнение судебных актов Российской Федерации и мировых соглашений по возмещению причиненного вреда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831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0000044299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"Культура Тунгокоченского района на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53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"Гармонизация межнациональных и межконфессиональных отношений в администрации Тунгокоченского муниципального округа на 2015-2025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0000091034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0000091034</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00000L4670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384,4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378,6</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00000L4670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384,4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378,6</w:t>
            </w:r>
          </w:p>
        </w:tc>
      </w:tr>
      <w:tr w:rsidR="000C1820" w:rsidRPr="008B4C36" w:rsidTr="00DB53BC">
        <w:trPr>
          <w:trHeight w:val="204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Субсидии на государственную поддержку отрасли культуры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00000L5190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58,6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57,7</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0801</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00000L5190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58,6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57,7</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Другие вопросы в области культуры, кинематографии</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42 578,2</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Центральный аппарат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3 396,1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lastRenderedPageBreak/>
              <w:t xml:space="preserve">            Фонд оплаты труда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2 531,5</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государственных (муниципальных) органов,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0000020400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129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764,6</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Учебно-методические </w:t>
            </w:r>
            <w:proofErr w:type="spellStart"/>
            <w:r w:rsidRPr="008B4C36">
              <w:rPr>
                <w:bCs/>
                <w:color w:val="000000"/>
                <w:sz w:val="20"/>
                <w:szCs w:val="20"/>
              </w:rPr>
              <w:t>кабинеты</w:t>
            </w:r>
            <w:proofErr w:type="gramStart"/>
            <w:r w:rsidRPr="008B4C36">
              <w:rPr>
                <w:bCs/>
                <w:color w:val="000000"/>
                <w:sz w:val="20"/>
                <w:szCs w:val="20"/>
              </w:rPr>
              <w:t>.ц</w:t>
            </w:r>
            <w:proofErr w:type="gramEnd"/>
            <w:r w:rsidRPr="008B4C36">
              <w:rPr>
                <w:bCs/>
                <w:color w:val="000000"/>
                <w:sz w:val="20"/>
                <w:szCs w:val="20"/>
              </w:rPr>
              <w:t>ентрализованные</w:t>
            </w:r>
            <w:proofErr w:type="spellEnd"/>
            <w:r w:rsidRPr="008B4C36">
              <w:rPr>
                <w:bCs/>
                <w:color w:val="000000"/>
                <w:sz w:val="20"/>
                <w:szCs w:val="20"/>
              </w:rPr>
              <w:t xml:space="preserve"> бухгалтерии .</w:t>
            </w:r>
            <w:proofErr w:type="spellStart"/>
            <w:r w:rsidRPr="008B4C36">
              <w:rPr>
                <w:bCs/>
                <w:color w:val="000000"/>
                <w:sz w:val="20"/>
                <w:szCs w:val="20"/>
              </w:rPr>
              <w:t>групы</w:t>
            </w:r>
            <w:proofErr w:type="spellEnd"/>
            <w:r w:rsidRPr="008B4C36">
              <w:rPr>
                <w:bCs/>
                <w:color w:val="000000"/>
                <w:sz w:val="20"/>
                <w:szCs w:val="20"/>
              </w:rPr>
              <w:t xml:space="preserve"> хозяйственного </w:t>
            </w:r>
            <w:proofErr w:type="spellStart"/>
            <w:r w:rsidRPr="008B4C36">
              <w:rPr>
                <w:bCs/>
                <w:color w:val="000000"/>
                <w:sz w:val="20"/>
                <w:szCs w:val="20"/>
              </w:rPr>
              <w:t>обслуживания.учебные</w:t>
            </w:r>
            <w:proofErr w:type="spellEnd"/>
            <w:r w:rsidRPr="008B4C36">
              <w:rPr>
                <w:bCs/>
                <w:color w:val="000000"/>
                <w:sz w:val="20"/>
                <w:szCs w:val="20"/>
              </w:rPr>
              <w:t xml:space="preserve"> </w:t>
            </w:r>
            <w:proofErr w:type="spellStart"/>
            <w:r w:rsidRPr="008B4C36">
              <w:rPr>
                <w:bCs/>
                <w:color w:val="000000"/>
                <w:sz w:val="20"/>
                <w:szCs w:val="20"/>
              </w:rPr>
              <w:t>фильмотеки.межшкольнын</w:t>
            </w:r>
            <w:proofErr w:type="spellEnd"/>
            <w:r w:rsidRPr="008B4C36">
              <w:rPr>
                <w:bCs/>
                <w:color w:val="000000"/>
                <w:sz w:val="20"/>
                <w:szCs w:val="20"/>
              </w:rPr>
              <w:t xml:space="preserve"> учебно-производственные </w:t>
            </w:r>
            <w:proofErr w:type="spellStart"/>
            <w:r w:rsidRPr="008B4C36">
              <w:rPr>
                <w:bCs/>
                <w:color w:val="000000"/>
                <w:sz w:val="20"/>
                <w:szCs w:val="20"/>
              </w:rPr>
              <w:t>комбинаты.логопедические</w:t>
            </w:r>
            <w:proofErr w:type="spellEnd"/>
            <w:r w:rsidRPr="008B4C36">
              <w:rPr>
                <w:bCs/>
                <w:color w:val="000000"/>
                <w:sz w:val="20"/>
                <w:szCs w:val="20"/>
              </w:rPr>
              <w:t xml:space="preserve"> пункты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37 947,1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Фонд оплаты труда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111</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15 439,4</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Взносы по обязательному социальному страхованию на выплаты по оплате труда работников и иные выплаты работникам учреждений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119</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4 662,7</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товаров, работ и услуг в сфере информационно-коммуникационных технологий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233,0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947,1</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Закупка энергетических ресурсов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247</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16 541,9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прочих налогов, сборов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3,0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Уплата иных платежей</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0000045299</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853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178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1 235,0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0804</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0000091042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1 235,0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lastRenderedPageBreak/>
              <w:t xml:space="preserve">      Социальная политика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1000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0"/>
            </w:pPr>
            <w:r w:rsidRPr="008B4C36">
              <w:t>50,4</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w:t>
            </w:r>
            <w:proofErr w:type="gramStart"/>
            <w:r w:rsidRPr="008B4C36">
              <w:rPr>
                <w:bCs/>
                <w:color w:val="000000"/>
                <w:sz w:val="20"/>
                <w:szCs w:val="20"/>
              </w:rPr>
              <w:t>Социальное</w:t>
            </w:r>
            <w:proofErr w:type="gramEnd"/>
            <w:r w:rsidRPr="008B4C36">
              <w:rPr>
                <w:bCs/>
                <w:color w:val="000000"/>
                <w:sz w:val="20"/>
                <w:szCs w:val="20"/>
              </w:rPr>
              <w:t xml:space="preserve"> обеспечение населения</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1003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1"/>
            </w:pPr>
            <w:r w:rsidRPr="008B4C36">
              <w:t>50,4</w:t>
            </w:r>
          </w:p>
        </w:tc>
      </w:tr>
      <w:tr w:rsidR="000C1820" w:rsidRPr="008B4C36" w:rsidTr="00DB53BC">
        <w:trPr>
          <w:trHeight w:val="102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Поддержка экономического и социального развития коренных малочисленных народов Севера, Сибири и Дальнего Востока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1003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00000L5182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2"/>
            </w:pPr>
            <w:r w:rsidRPr="008B4C36">
              <w:t>50,4</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Пособия, компенсации, меры социальной поддержки по публичным нормативным обязательствам</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1003</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00000L5182</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313</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100,0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jc w:val="right"/>
              <w:outlineLvl w:val="3"/>
            </w:pPr>
            <w:r w:rsidRPr="008B4C36">
              <w:t>50,4</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0"/>
              <w:rPr>
                <w:bCs/>
                <w:color w:val="000000"/>
                <w:sz w:val="20"/>
                <w:szCs w:val="20"/>
              </w:rPr>
            </w:pPr>
            <w:r w:rsidRPr="008B4C36">
              <w:rPr>
                <w:bCs/>
                <w:color w:val="000000"/>
                <w:sz w:val="20"/>
                <w:szCs w:val="20"/>
              </w:rPr>
              <w:t xml:space="preserve">      Физическая культура и спорт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1100</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0"/>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0"/>
              <w:rPr>
                <w:bCs/>
                <w:color w:val="000000"/>
                <w:sz w:val="20"/>
                <w:szCs w:val="20"/>
              </w:rPr>
            </w:pPr>
            <w:r w:rsidRPr="008B4C36">
              <w:rPr>
                <w:bCs/>
                <w:color w:val="000000"/>
                <w:sz w:val="20"/>
                <w:szCs w:val="20"/>
              </w:rPr>
              <w:t>330,0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0"/>
            </w:pPr>
            <w:r w:rsidRPr="008B4C36">
              <w:t> </w:t>
            </w:r>
          </w:p>
        </w:tc>
      </w:tr>
      <w:tr w:rsidR="000C1820" w:rsidRPr="008B4C36" w:rsidTr="00DB53BC">
        <w:trPr>
          <w:trHeight w:val="30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1"/>
              <w:rPr>
                <w:bCs/>
                <w:color w:val="000000"/>
                <w:sz w:val="20"/>
                <w:szCs w:val="20"/>
              </w:rPr>
            </w:pPr>
            <w:r w:rsidRPr="008B4C36">
              <w:rPr>
                <w:bCs/>
                <w:color w:val="000000"/>
                <w:sz w:val="20"/>
                <w:szCs w:val="20"/>
              </w:rPr>
              <w:t xml:space="preserve">        Массовый спорт</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0000000000</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1"/>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1"/>
              <w:rPr>
                <w:bCs/>
                <w:color w:val="000000"/>
                <w:sz w:val="20"/>
                <w:szCs w:val="20"/>
              </w:rPr>
            </w:pPr>
            <w:r w:rsidRPr="008B4C36">
              <w:rPr>
                <w:bCs/>
                <w:color w:val="000000"/>
                <w:sz w:val="20"/>
                <w:szCs w:val="20"/>
              </w:rPr>
              <w:t>330,0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1"/>
            </w:pPr>
            <w:r w:rsidRPr="008B4C36">
              <w:t> </w:t>
            </w:r>
          </w:p>
        </w:tc>
      </w:tr>
      <w:tr w:rsidR="000C1820" w:rsidRPr="008B4C36" w:rsidTr="00DB53BC">
        <w:trPr>
          <w:trHeight w:val="127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2"/>
              <w:rPr>
                <w:bCs/>
                <w:color w:val="000000"/>
                <w:sz w:val="20"/>
                <w:szCs w:val="20"/>
              </w:rPr>
            </w:pPr>
            <w:r w:rsidRPr="008B4C36">
              <w:rPr>
                <w:bCs/>
                <w:color w:val="000000"/>
                <w:sz w:val="20"/>
                <w:szCs w:val="20"/>
              </w:rPr>
              <w:t xml:space="preserve">          Муниципальная программа "Развитие физической культуры и спорта в муниципальном районе "Тунгокоченский район" на 2021-2025 годы"</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2"/>
              <w:rPr>
                <w:color w:val="000000"/>
                <w:sz w:val="20"/>
                <w:szCs w:val="20"/>
              </w:rPr>
            </w:pPr>
            <w:r w:rsidRPr="008B4C36">
              <w:rPr>
                <w:color w:val="000000"/>
                <w:sz w:val="20"/>
                <w:szCs w:val="20"/>
              </w:rPr>
              <w:t>000</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2"/>
              <w:rPr>
                <w:bCs/>
                <w:color w:val="000000"/>
                <w:sz w:val="20"/>
                <w:szCs w:val="20"/>
              </w:rPr>
            </w:pPr>
            <w:r w:rsidRPr="008B4C36">
              <w:rPr>
                <w:bCs/>
                <w:color w:val="000000"/>
                <w:sz w:val="20"/>
                <w:szCs w:val="20"/>
              </w:rPr>
              <w:t>330,0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2"/>
            </w:pPr>
            <w:r w:rsidRPr="008B4C36">
              <w:t> </w:t>
            </w:r>
          </w:p>
        </w:tc>
      </w:tr>
      <w:tr w:rsidR="000C1820" w:rsidRPr="008B4C36" w:rsidTr="00DB53BC">
        <w:trPr>
          <w:trHeight w:val="765"/>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Иные выплаты персоналу учреждений, за исключением фонда оплаты труда</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112</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50,0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510"/>
        </w:trPr>
        <w:tc>
          <w:tcPr>
            <w:tcW w:w="2977" w:type="dxa"/>
            <w:tcBorders>
              <w:top w:val="nil"/>
              <w:left w:val="single" w:sz="4" w:space="0" w:color="000000"/>
              <w:bottom w:val="single" w:sz="4" w:space="0" w:color="000000"/>
              <w:right w:val="single" w:sz="4" w:space="0" w:color="000000"/>
            </w:tcBorders>
            <w:shd w:val="clear" w:color="auto" w:fill="auto"/>
            <w:hideMark/>
          </w:tcPr>
          <w:p w:rsidR="000C1820" w:rsidRPr="008B4C36" w:rsidRDefault="000C1820" w:rsidP="00DB53BC">
            <w:pPr>
              <w:outlineLvl w:val="3"/>
              <w:rPr>
                <w:bCs/>
                <w:color w:val="000000"/>
                <w:sz w:val="20"/>
                <w:szCs w:val="20"/>
              </w:rPr>
            </w:pPr>
            <w:r w:rsidRPr="008B4C36">
              <w:rPr>
                <w:bCs/>
                <w:color w:val="000000"/>
                <w:sz w:val="20"/>
                <w:szCs w:val="20"/>
              </w:rPr>
              <w:t xml:space="preserve">            Прочая закупка товаров, работ и услуг</w:t>
            </w:r>
          </w:p>
        </w:tc>
        <w:tc>
          <w:tcPr>
            <w:tcW w:w="70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904</w:t>
            </w:r>
          </w:p>
        </w:tc>
        <w:tc>
          <w:tcPr>
            <w:tcW w:w="1559"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1102</w:t>
            </w:r>
          </w:p>
        </w:tc>
        <w:tc>
          <w:tcPr>
            <w:tcW w:w="1418"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0000091026</w:t>
            </w:r>
          </w:p>
        </w:tc>
        <w:tc>
          <w:tcPr>
            <w:tcW w:w="567"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center"/>
              <w:outlineLvl w:val="3"/>
              <w:rPr>
                <w:color w:val="000000"/>
                <w:sz w:val="20"/>
                <w:szCs w:val="20"/>
              </w:rPr>
            </w:pPr>
            <w:r w:rsidRPr="008B4C36">
              <w:rPr>
                <w:color w:val="000000"/>
                <w:sz w:val="20"/>
                <w:szCs w:val="20"/>
              </w:rPr>
              <w:t>244</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outlineLvl w:val="3"/>
              <w:rPr>
                <w:bCs/>
                <w:color w:val="000000"/>
                <w:sz w:val="20"/>
                <w:szCs w:val="20"/>
              </w:rPr>
            </w:pPr>
            <w:r w:rsidRPr="008B4C36">
              <w:rPr>
                <w:bCs/>
                <w:color w:val="000000"/>
                <w:sz w:val="20"/>
                <w:szCs w:val="20"/>
              </w:rPr>
              <w:t>280,0</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outlineLvl w:val="3"/>
            </w:pPr>
            <w:r w:rsidRPr="008B4C36">
              <w:t> </w:t>
            </w:r>
          </w:p>
        </w:tc>
      </w:tr>
      <w:tr w:rsidR="000C1820" w:rsidRPr="008B4C36" w:rsidTr="00DB53BC">
        <w:trPr>
          <w:trHeight w:val="255"/>
        </w:trPr>
        <w:tc>
          <w:tcPr>
            <w:tcW w:w="7230" w:type="dxa"/>
            <w:gridSpan w:val="5"/>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rsidR="000C1820" w:rsidRPr="008B4C36" w:rsidRDefault="000C1820" w:rsidP="00DB53BC">
            <w:pPr>
              <w:rPr>
                <w:b/>
                <w:bCs/>
                <w:color w:val="000000"/>
                <w:sz w:val="20"/>
                <w:szCs w:val="20"/>
              </w:rPr>
            </w:pPr>
            <w:r w:rsidRPr="008B4C36">
              <w:rPr>
                <w:b/>
                <w:bCs/>
                <w:color w:val="000000"/>
                <w:sz w:val="20"/>
                <w:szCs w:val="20"/>
              </w:rPr>
              <w:t>ИТОГО РАСХОДОВ:</w:t>
            </w:r>
          </w:p>
        </w:tc>
        <w:tc>
          <w:tcPr>
            <w:tcW w:w="1275" w:type="dxa"/>
            <w:tcBorders>
              <w:top w:val="nil"/>
              <w:left w:val="nil"/>
              <w:bottom w:val="single" w:sz="4" w:space="0" w:color="000000"/>
              <w:right w:val="single" w:sz="4" w:space="0" w:color="000000"/>
            </w:tcBorders>
            <w:shd w:val="clear" w:color="auto" w:fill="auto"/>
            <w:noWrap/>
            <w:hideMark/>
          </w:tcPr>
          <w:p w:rsidR="000C1820" w:rsidRPr="008B4C36" w:rsidRDefault="000C1820" w:rsidP="00DB53BC">
            <w:pPr>
              <w:jc w:val="right"/>
              <w:rPr>
                <w:b/>
                <w:bCs/>
                <w:color w:val="000000"/>
                <w:sz w:val="20"/>
                <w:szCs w:val="20"/>
              </w:rPr>
            </w:pPr>
            <w:r>
              <w:rPr>
                <w:b/>
                <w:bCs/>
                <w:color w:val="000000"/>
                <w:sz w:val="20"/>
                <w:szCs w:val="20"/>
              </w:rPr>
              <w:t>1 05</w:t>
            </w:r>
            <w:r w:rsidRPr="008B4C36">
              <w:rPr>
                <w:b/>
                <w:bCs/>
                <w:color w:val="000000"/>
                <w:sz w:val="20"/>
                <w:szCs w:val="20"/>
              </w:rPr>
              <w:t>8 908,9</w:t>
            </w:r>
          </w:p>
        </w:tc>
        <w:tc>
          <w:tcPr>
            <w:tcW w:w="1418" w:type="dxa"/>
            <w:tcBorders>
              <w:top w:val="nil"/>
              <w:left w:val="single" w:sz="4" w:space="0" w:color="auto"/>
              <w:bottom w:val="single" w:sz="4" w:space="0" w:color="auto"/>
              <w:right w:val="single" w:sz="4" w:space="0" w:color="auto"/>
            </w:tcBorders>
            <w:shd w:val="clear" w:color="auto" w:fill="auto"/>
            <w:noWrap/>
            <w:hideMark/>
          </w:tcPr>
          <w:p w:rsidR="000C1820" w:rsidRPr="008B4C36" w:rsidRDefault="000C1820" w:rsidP="00DB53BC">
            <w:pPr>
              <w:rPr>
                <w:b/>
              </w:rPr>
            </w:pPr>
            <w:r w:rsidRPr="008B4C36">
              <w:rPr>
                <w:b/>
              </w:rPr>
              <w:t xml:space="preserve">    445 586,0   </w:t>
            </w:r>
          </w:p>
        </w:tc>
      </w:tr>
    </w:tbl>
    <w:p w:rsidR="000C1820" w:rsidRDefault="000C1820" w:rsidP="000C1820">
      <w:pPr>
        <w:ind w:right="142"/>
        <w:jc w:val="right"/>
      </w:pPr>
    </w:p>
    <w:p w:rsidR="000C1820" w:rsidRDefault="000C1820" w:rsidP="000C1820">
      <w:pPr>
        <w:ind w:right="142"/>
        <w:jc w:val="right"/>
      </w:pPr>
    </w:p>
    <w:p w:rsidR="000C1820" w:rsidRDefault="000C1820" w:rsidP="000C1820">
      <w:pPr>
        <w:ind w:right="142"/>
        <w:jc w:val="right"/>
      </w:pPr>
    </w:p>
    <w:p w:rsidR="000C1820" w:rsidRDefault="000C1820" w:rsidP="000C1820">
      <w:pPr>
        <w:ind w:right="142"/>
        <w:jc w:val="right"/>
      </w:pPr>
    </w:p>
    <w:p w:rsidR="006073EE" w:rsidRDefault="006073EE" w:rsidP="006073EE">
      <w:pPr>
        <w:ind w:right="142"/>
        <w:jc w:val="right"/>
      </w:pPr>
    </w:p>
    <w:p w:rsidR="006073EE" w:rsidRDefault="006073EE" w:rsidP="006073EE">
      <w:pPr>
        <w:ind w:right="142"/>
        <w:jc w:val="right"/>
      </w:pPr>
    </w:p>
    <w:p w:rsidR="006073EE" w:rsidRDefault="006073EE" w:rsidP="006073EE">
      <w:pPr>
        <w:ind w:right="142"/>
        <w:jc w:val="center"/>
      </w:pPr>
      <w:r>
        <w:t>____________________</w:t>
      </w: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Default="006073EE" w:rsidP="006073EE">
      <w:pPr>
        <w:ind w:right="142"/>
        <w:jc w:val="center"/>
      </w:pPr>
    </w:p>
    <w:p w:rsidR="006073EE" w:rsidRPr="00FB387D" w:rsidRDefault="006073EE" w:rsidP="006073EE">
      <w:pPr>
        <w:jc w:val="right"/>
      </w:pPr>
      <w:r w:rsidRPr="00FB387D">
        <w:lastRenderedPageBreak/>
        <w:t>Приложение №</w:t>
      </w:r>
      <w:r w:rsidR="00250D9D">
        <w:t xml:space="preserve"> </w:t>
      </w:r>
      <w:r w:rsidRPr="00FB387D">
        <w:t>8</w:t>
      </w:r>
    </w:p>
    <w:p w:rsidR="006073EE" w:rsidRPr="00FB387D" w:rsidRDefault="006073EE" w:rsidP="006073EE">
      <w:pPr>
        <w:jc w:val="right"/>
      </w:pPr>
      <w:r w:rsidRPr="00FB387D">
        <w:t xml:space="preserve">к решению Совета Тунгокоченского </w:t>
      </w:r>
    </w:p>
    <w:p w:rsidR="006073EE" w:rsidRPr="00FB387D" w:rsidRDefault="006073EE" w:rsidP="006073EE">
      <w:pPr>
        <w:jc w:val="right"/>
      </w:pPr>
      <w:r w:rsidRPr="00FB387D">
        <w:t>муниципального округа</w:t>
      </w:r>
    </w:p>
    <w:p w:rsidR="006073EE" w:rsidRPr="00FB387D" w:rsidRDefault="006073EE" w:rsidP="006073EE">
      <w:pPr>
        <w:jc w:val="right"/>
      </w:pPr>
      <w:r w:rsidRPr="00FB387D">
        <w:t xml:space="preserve">«О внесении изменений в </w:t>
      </w:r>
      <w:r w:rsidR="003B65C9">
        <w:t>р</w:t>
      </w:r>
      <w:r w:rsidRPr="00FB387D">
        <w:t>ешение Совета</w:t>
      </w:r>
    </w:p>
    <w:p w:rsidR="006073EE" w:rsidRPr="00FB387D" w:rsidRDefault="006073EE" w:rsidP="006073EE">
      <w:pPr>
        <w:jc w:val="right"/>
      </w:pPr>
      <w:r w:rsidRPr="00FB387D">
        <w:t>Тунгокоченского муниципального округа</w:t>
      </w:r>
    </w:p>
    <w:p w:rsidR="006073EE" w:rsidRPr="00FB387D" w:rsidRDefault="006073EE" w:rsidP="006073EE">
      <w:pPr>
        <w:jc w:val="right"/>
      </w:pPr>
      <w:r w:rsidRPr="00FB387D">
        <w:t>от 28.11.2024 года №</w:t>
      </w:r>
      <w:r w:rsidR="003B65C9">
        <w:t xml:space="preserve"> </w:t>
      </w:r>
      <w:r w:rsidRPr="00FB387D">
        <w:t>50</w:t>
      </w:r>
    </w:p>
    <w:p w:rsidR="006073EE" w:rsidRPr="00FB387D" w:rsidRDefault="006073EE" w:rsidP="006073EE">
      <w:pPr>
        <w:jc w:val="right"/>
      </w:pPr>
      <w:r w:rsidRPr="00FB387D">
        <w:t xml:space="preserve"> «Об утверждении бюджета Тунгокоченского </w:t>
      </w:r>
    </w:p>
    <w:p w:rsidR="006073EE" w:rsidRPr="00FB387D" w:rsidRDefault="006073EE" w:rsidP="006073EE">
      <w:pPr>
        <w:jc w:val="right"/>
      </w:pPr>
      <w:r w:rsidRPr="00FB387D">
        <w:t>муниципального округа на 2025 год</w:t>
      </w:r>
    </w:p>
    <w:p w:rsidR="006073EE" w:rsidRPr="00FB387D" w:rsidRDefault="006073EE" w:rsidP="006073EE">
      <w:pPr>
        <w:jc w:val="right"/>
      </w:pPr>
      <w:r w:rsidRPr="00FB387D">
        <w:t xml:space="preserve"> и плановый период 2026-2027 годов</w:t>
      </w:r>
      <w:r w:rsidR="00250D9D">
        <w:t>»</w:t>
      </w:r>
    </w:p>
    <w:p w:rsidR="006073EE" w:rsidRPr="00FB387D" w:rsidRDefault="00C83AA5" w:rsidP="006073EE">
      <w:pPr>
        <w:jc w:val="right"/>
      </w:pPr>
      <w:r>
        <w:t>от 27.03.2025 г.</w:t>
      </w:r>
      <w:r w:rsidR="006073EE" w:rsidRPr="00FB387D">
        <w:t xml:space="preserve"> №</w:t>
      </w:r>
      <w:r w:rsidR="000C1820">
        <w:t xml:space="preserve"> 91</w:t>
      </w:r>
    </w:p>
    <w:p w:rsidR="006073EE" w:rsidRDefault="006073EE" w:rsidP="006073EE">
      <w:pPr>
        <w:jc w:val="center"/>
        <w:rPr>
          <w:b/>
          <w:bCs/>
        </w:rPr>
      </w:pPr>
    </w:p>
    <w:p w:rsidR="002141BB" w:rsidRDefault="002141BB" w:rsidP="002141BB">
      <w:pPr>
        <w:jc w:val="center"/>
        <w:rPr>
          <w:b/>
          <w:bCs/>
        </w:rPr>
      </w:pPr>
      <w:r>
        <w:rPr>
          <w:b/>
          <w:bCs/>
        </w:rPr>
        <w:t>Ведомственная структура расходов бюджета Тунгокоченского муниципального округа на плановый период 2026 и 2027 годов</w:t>
      </w:r>
    </w:p>
    <w:p w:rsidR="002141BB" w:rsidRPr="00AA6E2F" w:rsidRDefault="002141BB" w:rsidP="002141BB">
      <w:pPr>
        <w:jc w:val="right"/>
        <w:rPr>
          <w:bCs/>
        </w:rPr>
      </w:pPr>
      <w:r w:rsidRPr="00AA6E2F">
        <w:rPr>
          <w:bCs/>
        </w:rPr>
        <w:t>(</w:t>
      </w:r>
      <w:r>
        <w:rPr>
          <w:bCs/>
        </w:rPr>
        <w:t>тыс</w:t>
      </w:r>
      <w:proofErr w:type="gramStart"/>
      <w:r>
        <w:rPr>
          <w:bCs/>
        </w:rPr>
        <w:t>.р</w:t>
      </w:r>
      <w:proofErr w:type="gramEnd"/>
      <w:r>
        <w:rPr>
          <w:bCs/>
        </w:rPr>
        <w:t>ублей</w:t>
      </w:r>
      <w:r w:rsidRPr="00AA6E2F">
        <w:rPr>
          <w:bCs/>
        </w:rPr>
        <w:t>)</w:t>
      </w:r>
    </w:p>
    <w:tbl>
      <w:tblPr>
        <w:tblW w:w="10052"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3"/>
        <w:gridCol w:w="567"/>
        <w:gridCol w:w="567"/>
        <w:gridCol w:w="568"/>
        <w:gridCol w:w="1417"/>
        <w:gridCol w:w="566"/>
        <w:gridCol w:w="992"/>
        <w:gridCol w:w="993"/>
        <w:gridCol w:w="1051"/>
        <w:gridCol w:w="908"/>
      </w:tblGrid>
      <w:tr w:rsidR="002141BB" w:rsidRPr="001B7EBC" w:rsidTr="00DB53BC">
        <w:trPr>
          <w:trHeight w:val="278"/>
        </w:trPr>
        <w:tc>
          <w:tcPr>
            <w:tcW w:w="2423" w:type="dxa"/>
            <w:vMerge w:val="restart"/>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Наименование главного распорядителя средств бюджета</w:t>
            </w:r>
          </w:p>
        </w:tc>
        <w:tc>
          <w:tcPr>
            <w:tcW w:w="567" w:type="dxa"/>
            <w:vMerge w:val="restart"/>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Код главного распорядителя средств бюджета</w:t>
            </w:r>
          </w:p>
        </w:tc>
        <w:tc>
          <w:tcPr>
            <w:tcW w:w="3118" w:type="dxa"/>
            <w:gridSpan w:val="4"/>
            <w:shd w:val="clear" w:color="auto" w:fill="auto"/>
            <w:noWrap/>
            <w:vAlign w:val="bottom"/>
            <w:hideMark/>
          </w:tcPr>
          <w:p w:rsidR="002141BB" w:rsidRPr="00A45767" w:rsidRDefault="002141BB" w:rsidP="00DB53BC">
            <w:pPr>
              <w:jc w:val="center"/>
              <w:rPr>
                <w:color w:val="000000"/>
                <w:sz w:val="16"/>
                <w:szCs w:val="16"/>
              </w:rPr>
            </w:pPr>
            <w:r w:rsidRPr="00A45767">
              <w:rPr>
                <w:color w:val="000000"/>
                <w:sz w:val="16"/>
                <w:szCs w:val="16"/>
              </w:rPr>
              <w:t>Код классификации расходов бюджета</w:t>
            </w:r>
          </w:p>
        </w:tc>
        <w:tc>
          <w:tcPr>
            <w:tcW w:w="1985" w:type="dxa"/>
            <w:gridSpan w:val="2"/>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Сумма на 2026 год</w:t>
            </w:r>
          </w:p>
        </w:tc>
        <w:tc>
          <w:tcPr>
            <w:tcW w:w="1959" w:type="dxa"/>
            <w:gridSpan w:val="2"/>
            <w:shd w:val="clear" w:color="auto" w:fill="auto"/>
            <w:noWrap/>
            <w:vAlign w:val="bottom"/>
            <w:hideMark/>
          </w:tcPr>
          <w:p w:rsidR="002141BB" w:rsidRPr="00A45767" w:rsidRDefault="002141BB" w:rsidP="00DB53BC">
            <w:pPr>
              <w:rPr>
                <w:sz w:val="16"/>
                <w:szCs w:val="16"/>
              </w:rPr>
            </w:pPr>
            <w:r w:rsidRPr="00A45767">
              <w:rPr>
                <w:sz w:val="16"/>
                <w:szCs w:val="16"/>
              </w:rPr>
              <w:t>Сумма на 2027 год</w:t>
            </w:r>
          </w:p>
        </w:tc>
      </w:tr>
      <w:tr w:rsidR="002141BB" w:rsidRPr="001B7EBC" w:rsidTr="00DB53BC">
        <w:trPr>
          <w:trHeight w:val="1212"/>
        </w:trPr>
        <w:tc>
          <w:tcPr>
            <w:tcW w:w="2423" w:type="dxa"/>
            <w:vMerge/>
            <w:shd w:val="clear" w:color="auto" w:fill="auto"/>
            <w:vAlign w:val="center"/>
            <w:hideMark/>
          </w:tcPr>
          <w:p w:rsidR="002141BB" w:rsidRPr="00A45767" w:rsidRDefault="002141BB" w:rsidP="00DB53BC">
            <w:pPr>
              <w:rPr>
                <w:color w:val="000000"/>
                <w:sz w:val="16"/>
                <w:szCs w:val="16"/>
              </w:rPr>
            </w:pPr>
          </w:p>
        </w:tc>
        <w:tc>
          <w:tcPr>
            <w:tcW w:w="567" w:type="dxa"/>
            <w:vMerge/>
            <w:shd w:val="clear" w:color="auto" w:fill="auto"/>
            <w:vAlign w:val="center"/>
            <w:hideMark/>
          </w:tcPr>
          <w:p w:rsidR="002141BB" w:rsidRPr="00A45767" w:rsidRDefault="002141BB" w:rsidP="00DB53BC">
            <w:pPr>
              <w:rPr>
                <w:color w:val="000000"/>
                <w:sz w:val="16"/>
                <w:szCs w:val="16"/>
              </w:rPr>
            </w:pPr>
          </w:p>
        </w:tc>
        <w:tc>
          <w:tcPr>
            <w:tcW w:w="567"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Раздел</w:t>
            </w:r>
          </w:p>
        </w:tc>
        <w:tc>
          <w:tcPr>
            <w:tcW w:w="568"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Подраздел</w:t>
            </w:r>
          </w:p>
        </w:tc>
        <w:tc>
          <w:tcPr>
            <w:tcW w:w="1417"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Целевая статья</w:t>
            </w:r>
          </w:p>
        </w:tc>
        <w:tc>
          <w:tcPr>
            <w:tcW w:w="566"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Вид расходов</w:t>
            </w:r>
          </w:p>
        </w:tc>
        <w:tc>
          <w:tcPr>
            <w:tcW w:w="992"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Всего</w:t>
            </w:r>
          </w:p>
        </w:tc>
        <w:tc>
          <w:tcPr>
            <w:tcW w:w="993" w:type="dxa"/>
            <w:shd w:val="clear" w:color="auto" w:fill="auto"/>
            <w:vAlign w:val="center"/>
            <w:hideMark/>
          </w:tcPr>
          <w:p w:rsidR="002141BB" w:rsidRPr="00A45767" w:rsidRDefault="002141BB" w:rsidP="00DB53BC">
            <w:pPr>
              <w:rPr>
                <w:color w:val="000000"/>
                <w:sz w:val="16"/>
                <w:szCs w:val="16"/>
              </w:rPr>
            </w:pPr>
            <w:r w:rsidRPr="00A45767">
              <w:rPr>
                <w:color w:val="000000"/>
                <w:sz w:val="16"/>
                <w:szCs w:val="16"/>
              </w:rPr>
              <w:t>в том числе средства вышестоящих бюджетов</w:t>
            </w:r>
          </w:p>
        </w:tc>
        <w:tc>
          <w:tcPr>
            <w:tcW w:w="1051"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Всего</w:t>
            </w:r>
          </w:p>
        </w:tc>
        <w:tc>
          <w:tcPr>
            <w:tcW w:w="908" w:type="dxa"/>
            <w:shd w:val="clear" w:color="auto" w:fill="auto"/>
            <w:vAlign w:val="center"/>
            <w:hideMark/>
          </w:tcPr>
          <w:p w:rsidR="002141BB" w:rsidRPr="00A45767" w:rsidRDefault="002141BB" w:rsidP="00DB53BC">
            <w:pPr>
              <w:rPr>
                <w:color w:val="000000"/>
                <w:sz w:val="16"/>
                <w:szCs w:val="16"/>
              </w:rPr>
            </w:pPr>
            <w:r w:rsidRPr="00A45767">
              <w:rPr>
                <w:color w:val="000000"/>
                <w:sz w:val="16"/>
                <w:szCs w:val="16"/>
              </w:rPr>
              <w:t>в том числе средства вышестоящих бюджетов</w:t>
            </w:r>
          </w:p>
        </w:tc>
      </w:tr>
      <w:tr w:rsidR="002141BB" w:rsidRPr="001B7EBC" w:rsidTr="00DB53BC">
        <w:trPr>
          <w:trHeight w:val="270"/>
        </w:trPr>
        <w:tc>
          <w:tcPr>
            <w:tcW w:w="2423"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1</w:t>
            </w:r>
          </w:p>
        </w:tc>
        <w:tc>
          <w:tcPr>
            <w:tcW w:w="567"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2</w:t>
            </w:r>
          </w:p>
        </w:tc>
        <w:tc>
          <w:tcPr>
            <w:tcW w:w="567"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3</w:t>
            </w:r>
          </w:p>
        </w:tc>
        <w:tc>
          <w:tcPr>
            <w:tcW w:w="568"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4</w:t>
            </w:r>
          </w:p>
        </w:tc>
        <w:tc>
          <w:tcPr>
            <w:tcW w:w="1417"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5</w:t>
            </w:r>
          </w:p>
        </w:tc>
        <w:tc>
          <w:tcPr>
            <w:tcW w:w="566"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5</w:t>
            </w:r>
          </w:p>
        </w:tc>
        <w:tc>
          <w:tcPr>
            <w:tcW w:w="992"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6</w:t>
            </w:r>
          </w:p>
        </w:tc>
        <w:tc>
          <w:tcPr>
            <w:tcW w:w="993"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7</w:t>
            </w:r>
          </w:p>
        </w:tc>
        <w:tc>
          <w:tcPr>
            <w:tcW w:w="1051" w:type="dxa"/>
            <w:shd w:val="clear" w:color="auto" w:fill="auto"/>
            <w:vAlign w:val="center"/>
            <w:hideMark/>
          </w:tcPr>
          <w:p w:rsidR="002141BB" w:rsidRPr="00A45767" w:rsidRDefault="002141BB" w:rsidP="00DB53BC">
            <w:pPr>
              <w:jc w:val="center"/>
              <w:rPr>
                <w:color w:val="000000"/>
                <w:sz w:val="16"/>
                <w:szCs w:val="16"/>
              </w:rPr>
            </w:pPr>
            <w:r w:rsidRPr="00A45767">
              <w:rPr>
                <w:color w:val="000000"/>
                <w:sz w:val="16"/>
                <w:szCs w:val="16"/>
              </w:rPr>
              <w:t>8</w:t>
            </w:r>
          </w:p>
        </w:tc>
        <w:tc>
          <w:tcPr>
            <w:tcW w:w="908" w:type="dxa"/>
            <w:shd w:val="clear" w:color="auto" w:fill="auto"/>
            <w:noWrap/>
            <w:vAlign w:val="center"/>
            <w:hideMark/>
          </w:tcPr>
          <w:p w:rsidR="002141BB" w:rsidRPr="00A45767" w:rsidRDefault="002141BB" w:rsidP="00DB53BC">
            <w:pPr>
              <w:jc w:val="center"/>
            </w:pPr>
            <w:r w:rsidRPr="00A45767">
              <w:t>9</w:t>
            </w:r>
          </w:p>
        </w:tc>
      </w:tr>
      <w:tr w:rsidR="002141BB" w:rsidRPr="001B7EBC" w:rsidTr="00DB53BC">
        <w:trPr>
          <w:trHeight w:val="1234"/>
        </w:trPr>
        <w:tc>
          <w:tcPr>
            <w:tcW w:w="2423" w:type="dxa"/>
            <w:shd w:val="clear" w:color="auto" w:fill="auto"/>
            <w:hideMark/>
          </w:tcPr>
          <w:p w:rsidR="002141BB" w:rsidRPr="00A45767" w:rsidRDefault="002141BB" w:rsidP="00DB53BC">
            <w:pPr>
              <w:rPr>
                <w:b/>
                <w:bCs/>
                <w:color w:val="000000"/>
                <w:sz w:val="16"/>
                <w:szCs w:val="16"/>
              </w:rPr>
            </w:pPr>
            <w:r w:rsidRPr="00A45767">
              <w:rPr>
                <w:b/>
                <w:bCs/>
                <w:color w:val="000000"/>
                <w:sz w:val="16"/>
                <w:szCs w:val="16"/>
              </w:rPr>
              <w:t>КОМИТЕТ ПО ФИНАНСАМ АДМИНИСТРАЦИИ  ТУНГОКОЧЕНСКОГО МУНИЦИПАЛЬНОГО ОКРУГА ЗАБАЙКАЛЬСКОГО КРАЯ</w:t>
            </w:r>
          </w:p>
        </w:tc>
        <w:tc>
          <w:tcPr>
            <w:tcW w:w="567"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902</w:t>
            </w:r>
          </w:p>
        </w:tc>
        <w:tc>
          <w:tcPr>
            <w:tcW w:w="567"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00</w:t>
            </w:r>
          </w:p>
        </w:tc>
        <w:tc>
          <w:tcPr>
            <w:tcW w:w="568"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00</w:t>
            </w:r>
          </w:p>
        </w:tc>
        <w:tc>
          <w:tcPr>
            <w:tcW w:w="1417"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0000000000</w:t>
            </w:r>
          </w:p>
        </w:tc>
        <w:tc>
          <w:tcPr>
            <w:tcW w:w="566"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000</w:t>
            </w:r>
          </w:p>
        </w:tc>
        <w:tc>
          <w:tcPr>
            <w:tcW w:w="992"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207034,8</w:t>
            </w:r>
          </w:p>
        </w:tc>
        <w:tc>
          <w:tcPr>
            <w:tcW w:w="993"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38081,4</w:t>
            </w:r>
          </w:p>
        </w:tc>
        <w:tc>
          <w:tcPr>
            <w:tcW w:w="1051"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423214,8</w:t>
            </w:r>
          </w:p>
        </w:tc>
        <w:tc>
          <w:tcPr>
            <w:tcW w:w="908" w:type="dxa"/>
            <w:shd w:val="clear" w:color="auto" w:fill="auto"/>
            <w:noWrap/>
            <w:vAlign w:val="center"/>
            <w:hideMark/>
          </w:tcPr>
          <w:p w:rsidR="002141BB" w:rsidRPr="00A45767" w:rsidRDefault="002141BB" w:rsidP="00DB53BC">
            <w:pPr>
              <w:jc w:val="center"/>
              <w:rPr>
                <w:b/>
                <w:bCs/>
                <w:color w:val="000000"/>
                <w:sz w:val="16"/>
                <w:szCs w:val="16"/>
              </w:rPr>
            </w:pPr>
            <w:r w:rsidRPr="00A45767">
              <w:rPr>
                <w:b/>
                <w:bCs/>
                <w:color w:val="000000"/>
                <w:sz w:val="16"/>
                <w:szCs w:val="16"/>
              </w:rPr>
              <w:t>257035,2</w:t>
            </w:r>
          </w:p>
        </w:tc>
      </w:tr>
      <w:tr w:rsidR="002141BB" w:rsidRPr="001B7EBC" w:rsidTr="00DB53BC">
        <w:trPr>
          <w:trHeight w:val="42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Общегосударственные вопросы</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18"/>
                <w:szCs w:val="18"/>
              </w:rPr>
            </w:pPr>
            <w:r w:rsidRPr="00A45767">
              <w:rPr>
                <w:bCs/>
                <w:color w:val="000000"/>
                <w:sz w:val="18"/>
                <w:szCs w:val="18"/>
              </w:rPr>
              <w:t>125667,4</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1229,3</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115314,2</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1225,4</w:t>
            </w:r>
          </w:p>
        </w:tc>
      </w:tr>
      <w:tr w:rsidR="002141BB" w:rsidRPr="001B7EBC" w:rsidTr="00DB53BC">
        <w:trPr>
          <w:trHeight w:val="1118"/>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Функционирование высшего должностного лица субъекта Российской Федерации и муниципального образования</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2038,9</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2038,9</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Глава муниципального образования</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0000020300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2038,9</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2038,9</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1566,0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1566,0</w:t>
            </w:r>
          </w:p>
        </w:tc>
        <w:tc>
          <w:tcPr>
            <w:tcW w:w="908"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0,00</w:t>
            </w:r>
          </w:p>
        </w:tc>
      </w:tr>
      <w:tr w:rsidR="002141BB" w:rsidRPr="001B7EBC" w:rsidTr="00DB53BC">
        <w:trPr>
          <w:trHeight w:val="274"/>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472,9</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472,9</w:t>
            </w:r>
          </w:p>
        </w:tc>
        <w:tc>
          <w:tcPr>
            <w:tcW w:w="908"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0,00</w:t>
            </w:r>
          </w:p>
        </w:tc>
      </w:tr>
      <w:tr w:rsidR="002141BB" w:rsidRPr="001B7EBC" w:rsidTr="00DB53BC">
        <w:trPr>
          <w:trHeight w:val="153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1353,4</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1353,4</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Центральный аппарат</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1353,4</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1353,4</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975,0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975,0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государственных (муниципальных) органов,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84,0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84,0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294,4</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294,4</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204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38156,5</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1202,6</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38174,2</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1220,3</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Центральный аппарат</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36953,9</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36953,9</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28013,8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28013,8</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государственных (муниципальных) органов,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480,0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480,0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699"/>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8460,1</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8460,1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852"/>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lastRenderedPageBreak/>
              <w:t xml:space="preserve"> Осуществление государственных полномочий в сфере труда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0000079206</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527,7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527,7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528,7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528,7 </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0000079206</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405,3</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405,3</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406,1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406,1</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0000079206</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122,4</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122,4</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122,6</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122,6</w:t>
            </w:r>
          </w:p>
        </w:tc>
      </w:tr>
      <w:tr w:rsidR="002141BB" w:rsidRPr="001B7EBC" w:rsidTr="00DB53BC">
        <w:trPr>
          <w:trHeight w:val="1718"/>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Осуществление государственного полномочия по созданию административной комиссии, рассматривающей дела об административных правонарушениях</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0000079207</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10,4</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10,4</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10,4</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10,4</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0000079207</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10,4</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10,4</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10,4</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10,4</w:t>
            </w:r>
          </w:p>
        </w:tc>
      </w:tr>
      <w:tr w:rsidR="002141BB" w:rsidRPr="001B7EBC" w:rsidTr="00DB53BC">
        <w:trPr>
          <w:trHeight w:val="2558"/>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Осуществление государственных полномочий по регистрации и учету граждан, имеющих право на получение единовременной социальной выплаты на приобретение или строительство жилого помещения</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0000079208</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588,4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588,4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605,1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605,1 </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0000079208</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451,9</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451,9</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464,7</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464,7</w:t>
            </w:r>
          </w:p>
        </w:tc>
      </w:tr>
      <w:tr w:rsidR="002141BB" w:rsidRPr="001B7EBC" w:rsidTr="00DB53BC">
        <w:trPr>
          <w:trHeight w:val="85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0000079208</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136,5</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136,5</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140,4</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140,4</w:t>
            </w:r>
          </w:p>
        </w:tc>
      </w:tr>
      <w:tr w:rsidR="002141BB" w:rsidRPr="001B7EBC" w:rsidTr="00DB53BC">
        <w:trPr>
          <w:trHeight w:val="1883"/>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lastRenderedPageBreak/>
              <w:t>Осуществление государственных полномочий по материально-техническому и финансовому обеспечению оказания адвокатской помощи в труднодоступных и малонаселенных местностях</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0000079214</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76,1</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76,1</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76,1</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76,1</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0000079214</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76,1</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76,1</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76,1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76,1</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Судебная система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26,7</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26,7</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5,1</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5,1</w:t>
            </w:r>
          </w:p>
        </w:tc>
      </w:tr>
      <w:tr w:rsidR="002141BB" w:rsidRPr="001B7EBC" w:rsidTr="00DB53BC">
        <w:trPr>
          <w:trHeight w:val="178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0000051200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26,7</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26,7</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5,1</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5,1</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0000051200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26,7</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26,7</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5,1</w:t>
            </w:r>
          </w:p>
        </w:tc>
      </w:tr>
      <w:tr w:rsidR="002141BB" w:rsidRPr="001B7EBC" w:rsidTr="00DB53BC">
        <w:trPr>
          <w:trHeight w:val="1418"/>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11064,0</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11064,0</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Центральный аппарат</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9577,4</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9577,4</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7202,3</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7202,3</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государственных (муниципальных) органов,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2175,1</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2175,1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Руководитель контрольно-счетной палаты</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0000022500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1486,6</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1486,6</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 xml:space="preserve">Фонд оплаты труда государственных (муниципальных) </w:t>
            </w:r>
            <w:r w:rsidRPr="00A45767">
              <w:rPr>
                <w:color w:val="000000"/>
                <w:sz w:val="20"/>
                <w:szCs w:val="20"/>
              </w:rPr>
              <w:lastRenderedPageBreak/>
              <w:t>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lastRenderedPageBreak/>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0000022500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1141,8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1141,8</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0000022500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344,8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344,8</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6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Резервные фонды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89"/>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Резервные фонды местных администраций</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0000007005</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6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Резервные средства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0000007005</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870</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4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Другие общегосударственные вопросы</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72027,9</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61678,6</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1418"/>
        </w:trPr>
        <w:tc>
          <w:tcPr>
            <w:tcW w:w="2423" w:type="dxa"/>
            <w:shd w:val="clear" w:color="auto" w:fill="auto"/>
            <w:hideMark/>
          </w:tcPr>
          <w:p w:rsidR="002141BB" w:rsidRPr="00A45767" w:rsidRDefault="002141BB" w:rsidP="00DB53BC">
            <w:pPr>
              <w:jc w:val="both"/>
              <w:outlineLvl w:val="1"/>
              <w:rPr>
                <w:bCs/>
                <w:color w:val="000000"/>
                <w:sz w:val="20"/>
                <w:szCs w:val="20"/>
              </w:rPr>
            </w:pPr>
            <w:r w:rsidRPr="00A45767">
              <w:rPr>
                <w:bCs/>
                <w:color w:val="000000"/>
                <w:sz w:val="20"/>
                <w:szCs w:val="20"/>
              </w:rPr>
              <w:t>Муниципальная программа «Улучшение условий и охраны труда в Тунгокоченском муниципальном округе на 2025-2029 годы»</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0000091045</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1970,0</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1770,0</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1"/>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0000091045</w:t>
            </w:r>
          </w:p>
        </w:tc>
        <w:tc>
          <w:tcPr>
            <w:tcW w:w="566"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1970,0</w:t>
            </w:r>
          </w:p>
        </w:tc>
        <w:tc>
          <w:tcPr>
            <w:tcW w:w="993"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1770,0</w:t>
            </w:r>
          </w:p>
        </w:tc>
        <w:tc>
          <w:tcPr>
            <w:tcW w:w="90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Выполнение других обязательств государства</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70057,9</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59908,6</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21164,1</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21164,1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учреждений,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6391,5</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6391,5</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Закупка товаров, работ, услуг в сфере информационно-коммуникационных технологий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4700,0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4700,0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23969,3</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13820,0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 xml:space="preserve"> Закупка энергетических ресурсов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247</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12883,0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12883,0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Исполнение судебных актов Российской Федерации и мировых соглашений по возмещению причиненного вреда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831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налога на имущество организаций и земельного налога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прочих налогов, сборов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Национальная безопасность и правоохранительная деятельность</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9385,1</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20833,2</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Защита населения и территории от чрезвычайных ситуаций природного и техногенного характера, пожарная безопасность</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Pr>
                <w:bCs/>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BA2611" w:rsidRDefault="002141BB" w:rsidP="00DB53BC">
            <w:pPr>
              <w:jc w:val="center"/>
              <w:outlineLvl w:val="0"/>
              <w:rPr>
                <w:bCs/>
                <w:color w:val="000000"/>
                <w:sz w:val="20"/>
                <w:szCs w:val="20"/>
              </w:rPr>
            </w:pPr>
            <w:r w:rsidRPr="00BA2611">
              <w:rPr>
                <w:bCs/>
                <w:color w:val="000000"/>
                <w:sz w:val="20"/>
                <w:szCs w:val="20"/>
              </w:rPr>
              <w:t>9355,1</w:t>
            </w:r>
          </w:p>
        </w:tc>
        <w:tc>
          <w:tcPr>
            <w:tcW w:w="993" w:type="dxa"/>
            <w:shd w:val="clear" w:color="auto" w:fill="auto"/>
            <w:noWrap/>
            <w:vAlign w:val="center"/>
            <w:hideMark/>
          </w:tcPr>
          <w:p w:rsidR="002141BB" w:rsidRPr="00BA2611" w:rsidRDefault="002141BB" w:rsidP="00DB53BC">
            <w:pPr>
              <w:jc w:val="center"/>
              <w:outlineLvl w:val="0"/>
              <w:rPr>
                <w:bCs/>
                <w:color w:val="000000"/>
                <w:sz w:val="20"/>
                <w:szCs w:val="20"/>
              </w:rPr>
            </w:pPr>
            <w:r w:rsidRPr="00BA2611">
              <w:rPr>
                <w:bCs/>
                <w:color w:val="000000"/>
                <w:sz w:val="20"/>
                <w:szCs w:val="20"/>
              </w:rPr>
              <w:t>0,0</w:t>
            </w:r>
          </w:p>
        </w:tc>
        <w:tc>
          <w:tcPr>
            <w:tcW w:w="1051" w:type="dxa"/>
            <w:shd w:val="clear" w:color="auto" w:fill="auto"/>
            <w:noWrap/>
            <w:vAlign w:val="center"/>
            <w:hideMark/>
          </w:tcPr>
          <w:p w:rsidR="002141BB" w:rsidRPr="00BA2611" w:rsidRDefault="002141BB" w:rsidP="00DB53BC">
            <w:pPr>
              <w:jc w:val="center"/>
              <w:outlineLvl w:val="0"/>
              <w:rPr>
                <w:bCs/>
                <w:color w:val="000000"/>
                <w:sz w:val="20"/>
                <w:szCs w:val="20"/>
              </w:rPr>
            </w:pPr>
            <w:r w:rsidRPr="00BA2611">
              <w:rPr>
                <w:bCs/>
                <w:color w:val="000000"/>
                <w:sz w:val="20"/>
                <w:szCs w:val="20"/>
              </w:rPr>
              <w:t>20493,2</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889"/>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Предупреждение и ликвидация последствий чрезвычайных ситуаций природного характера</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Pr>
                <w:bCs/>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0000021801</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300,0</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300,0</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0"/>
              <w:rPr>
                <w:color w:val="000000"/>
                <w:sz w:val="20"/>
                <w:szCs w:val="20"/>
              </w:rPr>
            </w:pPr>
            <w:r w:rsidRPr="00A45767">
              <w:rPr>
                <w:color w:val="000000"/>
                <w:sz w:val="20"/>
                <w:szCs w:val="20"/>
              </w:rPr>
              <w:t>Резервные средства</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Pr>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0000021801</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870</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300,0</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300,0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Создание системы вызова экстренных и оперативных служб</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Pr>
                <w:bCs/>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0000033333</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4660,7</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4660,7</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398"/>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Pr>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0000033333</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3579,7</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3579,7</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0"/>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Pr>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0000033333</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1081,0</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1081,0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286"/>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0000091010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3644,4</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6132,5</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0000091010</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3644,4</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6132,5</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2295"/>
        </w:trPr>
        <w:tc>
          <w:tcPr>
            <w:tcW w:w="2423" w:type="dxa"/>
            <w:shd w:val="clear" w:color="auto" w:fill="auto"/>
            <w:vAlign w:val="center"/>
            <w:hideMark/>
          </w:tcPr>
          <w:p w:rsidR="002141BB" w:rsidRPr="00A45767" w:rsidRDefault="002141BB" w:rsidP="00DB53BC">
            <w:pPr>
              <w:outlineLvl w:val="0"/>
              <w:rPr>
                <w:bCs/>
                <w:color w:val="000000"/>
                <w:sz w:val="20"/>
                <w:szCs w:val="20"/>
              </w:rPr>
            </w:pPr>
            <w:r w:rsidRPr="00A45767">
              <w:rPr>
                <w:bCs/>
                <w:color w:val="000000"/>
                <w:sz w:val="20"/>
                <w:szCs w:val="20"/>
              </w:rPr>
              <w:lastRenderedPageBreak/>
              <w:t>Муниципальная программа «Снижение рисков и смягчение последствий чрезвычайных ситуаций природного и техногенного характера на территории муниципального района «Тунгокоченский район» на 2023-2027 годы»</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0000091035</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750,0</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9400,0</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0000091035</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750,0</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9400,0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1020"/>
        </w:trPr>
        <w:tc>
          <w:tcPr>
            <w:tcW w:w="2423" w:type="dxa"/>
            <w:shd w:val="clear" w:color="auto" w:fill="auto"/>
            <w:vAlign w:val="center"/>
            <w:hideMark/>
          </w:tcPr>
          <w:p w:rsidR="002141BB" w:rsidRPr="00A45767" w:rsidRDefault="002141BB" w:rsidP="00DB53BC">
            <w:pPr>
              <w:outlineLvl w:val="0"/>
              <w:rPr>
                <w:bCs/>
                <w:color w:val="000000"/>
                <w:sz w:val="20"/>
                <w:szCs w:val="20"/>
              </w:rPr>
            </w:pPr>
            <w:r w:rsidRPr="00A45767">
              <w:rPr>
                <w:bCs/>
                <w:color w:val="000000"/>
                <w:sz w:val="20"/>
                <w:szCs w:val="20"/>
              </w:rPr>
              <w:t>Другие вопросы в области национальной безопасности и правоохранительной деятельности</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14</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340,0</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1403"/>
        </w:trPr>
        <w:tc>
          <w:tcPr>
            <w:tcW w:w="2423" w:type="dxa"/>
            <w:shd w:val="clear" w:color="auto" w:fill="auto"/>
            <w:vAlign w:val="center"/>
            <w:hideMark/>
          </w:tcPr>
          <w:p w:rsidR="002141BB" w:rsidRPr="00A45767" w:rsidRDefault="002141BB" w:rsidP="00DB53BC">
            <w:pPr>
              <w:outlineLvl w:val="0"/>
              <w:rPr>
                <w:bCs/>
                <w:color w:val="000000"/>
                <w:sz w:val="20"/>
                <w:szCs w:val="20"/>
              </w:rPr>
            </w:pPr>
            <w:r w:rsidRPr="00A45767">
              <w:rPr>
                <w:bCs/>
                <w:color w:val="000000"/>
                <w:sz w:val="20"/>
                <w:szCs w:val="20"/>
              </w:rPr>
              <w:t>Муниципальная программа "Профилактика терроризма и экстремизма в Тунгокоченском муниципальном округе на 2024-2028 годы"</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14</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0000091033</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340,0</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14</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0000091033</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340,0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Национальная экономика</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17838,2</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852,1</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111955,4</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94809,8</w:t>
            </w:r>
          </w:p>
        </w:tc>
      </w:tr>
      <w:tr w:rsidR="002141BB" w:rsidRPr="001B7EBC" w:rsidTr="00DB53BC">
        <w:trPr>
          <w:trHeight w:val="51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Сельское хозяйство и рыболовство</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852,1</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852,1</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876,1</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876,1</w:t>
            </w:r>
          </w:p>
        </w:tc>
      </w:tr>
      <w:tr w:rsidR="002141BB" w:rsidRPr="001B7EBC" w:rsidTr="00DB53BC">
        <w:trPr>
          <w:trHeight w:val="168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Выполнение органами местного самоуправления полномочия по организации мероприятий при осуществлении деятельности по обращению с животными без владельцев</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0000077265</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717,9</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717,9</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738,1</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738,1</w:t>
            </w:r>
          </w:p>
        </w:tc>
      </w:tr>
      <w:tr w:rsidR="002141BB" w:rsidRPr="001B7EBC" w:rsidTr="00DB53BC">
        <w:trPr>
          <w:trHeight w:val="570"/>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0000077265</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717,9</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717,9</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738,1</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738,1</w:t>
            </w:r>
          </w:p>
        </w:tc>
      </w:tr>
      <w:tr w:rsidR="002141BB" w:rsidRPr="001B7EBC" w:rsidTr="00DB53BC">
        <w:trPr>
          <w:trHeight w:val="569"/>
        </w:trPr>
        <w:tc>
          <w:tcPr>
            <w:tcW w:w="2423" w:type="dxa"/>
            <w:shd w:val="clear" w:color="auto" w:fill="auto"/>
            <w:vAlign w:val="center"/>
            <w:hideMark/>
          </w:tcPr>
          <w:p w:rsidR="002141BB" w:rsidRPr="00A45767" w:rsidRDefault="002141BB" w:rsidP="00DB53BC">
            <w:pPr>
              <w:outlineLvl w:val="0"/>
              <w:rPr>
                <w:bCs/>
                <w:color w:val="000000"/>
                <w:sz w:val="20"/>
                <w:szCs w:val="20"/>
              </w:rPr>
            </w:pPr>
            <w:r w:rsidRPr="00A45767">
              <w:rPr>
                <w:bCs/>
                <w:color w:val="000000"/>
                <w:sz w:val="20"/>
                <w:szCs w:val="20"/>
              </w:rPr>
              <w:t>Субвенция на администрирование государственного полномочия по организации проведения мероприятий при осуществлении деятельности по обращению с животными без владельцев</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0000079265</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134,2</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134,2</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138,0</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138,0</w:t>
            </w:r>
          </w:p>
        </w:tc>
      </w:tr>
      <w:tr w:rsidR="002141BB" w:rsidRPr="001B7EBC" w:rsidTr="00DB53BC">
        <w:trPr>
          <w:trHeight w:val="915"/>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0000079265</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103,1</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103,1</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106,0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106,0</w:t>
            </w:r>
          </w:p>
        </w:tc>
      </w:tr>
      <w:tr w:rsidR="002141BB" w:rsidRPr="001B7EBC" w:rsidTr="00DB53BC">
        <w:trPr>
          <w:trHeight w:val="1620"/>
        </w:trPr>
        <w:tc>
          <w:tcPr>
            <w:tcW w:w="2423" w:type="dxa"/>
            <w:shd w:val="clear" w:color="auto" w:fill="auto"/>
            <w:vAlign w:val="center"/>
            <w:hideMark/>
          </w:tcPr>
          <w:p w:rsidR="002141BB" w:rsidRPr="00A45767" w:rsidRDefault="002141BB" w:rsidP="00DB53BC">
            <w:pPr>
              <w:outlineLvl w:val="0"/>
              <w:rPr>
                <w:color w:val="000000"/>
                <w:sz w:val="20"/>
                <w:szCs w:val="20"/>
              </w:rPr>
            </w:pPr>
            <w:r w:rsidRPr="00A45767">
              <w:rPr>
                <w:color w:val="000000"/>
                <w:sz w:val="20"/>
                <w:szCs w:val="20"/>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0000079265</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31,1</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31,1</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32,0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32,0</w:t>
            </w:r>
          </w:p>
        </w:tc>
      </w:tr>
      <w:tr w:rsidR="002141BB" w:rsidRPr="001B7EBC" w:rsidTr="00DB53BC">
        <w:trPr>
          <w:trHeight w:val="323"/>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Водное хозяйство</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 xml:space="preserve">0,0 </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 xml:space="preserve">15 000,0 </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Pr>
                <w:bCs/>
                <w:color w:val="000000"/>
                <w:sz w:val="20"/>
                <w:szCs w:val="20"/>
              </w:rPr>
              <w:t>15</w:t>
            </w:r>
            <w:r w:rsidRPr="00A45767">
              <w:rPr>
                <w:bCs/>
                <w:color w:val="000000"/>
                <w:sz w:val="20"/>
                <w:szCs w:val="20"/>
              </w:rPr>
              <w:t xml:space="preserve">000,0 </w:t>
            </w:r>
          </w:p>
        </w:tc>
      </w:tr>
      <w:tr w:rsidR="002141BB" w:rsidRPr="001B7EBC" w:rsidTr="00DB53BC">
        <w:trPr>
          <w:trHeight w:val="162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 xml:space="preserve">Обеспечение предоставления субсидии муниципальным образованиям по вопросам местного значения в отношении ГТС, </w:t>
            </w:r>
            <w:proofErr w:type="gramStart"/>
            <w:r w:rsidRPr="00A45767">
              <w:rPr>
                <w:bCs/>
                <w:color w:val="000000"/>
                <w:sz w:val="20"/>
                <w:szCs w:val="20"/>
              </w:rPr>
              <w:t>находящихся</w:t>
            </w:r>
            <w:proofErr w:type="gramEnd"/>
            <w:r w:rsidRPr="00A45767">
              <w:rPr>
                <w:bCs/>
                <w:color w:val="000000"/>
                <w:sz w:val="20"/>
                <w:szCs w:val="20"/>
              </w:rPr>
              <w:t xml:space="preserve"> в муниципальной собственности</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00000S7294</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 xml:space="preserve">0,0 </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 xml:space="preserve">15 000,0 </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Pr>
                <w:bCs/>
                <w:color w:val="000000"/>
                <w:sz w:val="20"/>
                <w:szCs w:val="20"/>
              </w:rPr>
              <w:t>15</w:t>
            </w:r>
            <w:r w:rsidRPr="00A45767">
              <w:rPr>
                <w:bCs/>
                <w:color w:val="000000"/>
                <w:sz w:val="20"/>
                <w:szCs w:val="20"/>
              </w:rPr>
              <w:t xml:space="preserve">000,0 </w:t>
            </w:r>
          </w:p>
        </w:tc>
      </w:tr>
      <w:tr w:rsidR="002141BB" w:rsidRPr="001B7EBC" w:rsidTr="00DB53BC">
        <w:trPr>
          <w:trHeight w:val="518"/>
        </w:trPr>
        <w:tc>
          <w:tcPr>
            <w:tcW w:w="2423" w:type="dxa"/>
            <w:shd w:val="clear" w:color="auto" w:fill="auto"/>
            <w:hideMark/>
          </w:tcPr>
          <w:p w:rsidR="002141BB" w:rsidRPr="00A45767" w:rsidRDefault="002141BB" w:rsidP="00DB53BC">
            <w:pPr>
              <w:outlineLvl w:val="0"/>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06</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00000S7294</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 xml:space="preserve">0,0 </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15000,0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15000,0</w:t>
            </w:r>
          </w:p>
        </w:tc>
      </w:tr>
      <w:tr w:rsidR="002141BB" w:rsidRPr="001B7EBC" w:rsidTr="00DB53BC">
        <w:trPr>
          <w:trHeight w:val="51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Дорожное хозяйство (дорожные фонды)</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16486,1</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96079,3</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78933,7</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Дорожное хозяйство</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0000031512</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16128,1</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17145,6</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0000031512</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16128,1</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17145,6</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0,0 </w:t>
            </w:r>
          </w:p>
        </w:tc>
      </w:tr>
      <w:tr w:rsidR="002141BB" w:rsidRPr="001B7EBC" w:rsidTr="00DB53BC">
        <w:trPr>
          <w:trHeight w:val="1785"/>
        </w:trPr>
        <w:tc>
          <w:tcPr>
            <w:tcW w:w="2423" w:type="dxa"/>
            <w:shd w:val="clear" w:color="auto" w:fill="auto"/>
            <w:hideMark/>
          </w:tcPr>
          <w:p w:rsidR="002141BB" w:rsidRPr="00A45767" w:rsidRDefault="002141BB" w:rsidP="00DB53BC">
            <w:pPr>
              <w:jc w:val="both"/>
              <w:outlineLvl w:val="3"/>
              <w:rPr>
                <w:bCs/>
                <w:color w:val="000000"/>
                <w:sz w:val="20"/>
                <w:szCs w:val="20"/>
              </w:rPr>
            </w:pPr>
            <w:r w:rsidRPr="00A45767">
              <w:rPr>
                <w:bCs/>
                <w:color w:val="000000"/>
                <w:sz w:val="20"/>
                <w:szCs w:val="20"/>
              </w:rPr>
              <w:t>Муниципальная программа "Повышение безопасности дорожного движения в Тунгокоченском        муниципальном округе Забайкальского края на 2022-2026 годы"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0000091041</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358,0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0000091041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358,0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0,0 </w:t>
            </w:r>
          </w:p>
        </w:tc>
      </w:tr>
      <w:tr w:rsidR="002141BB" w:rsidRPr="001B7EBC" w:rsidTr="00DB53BC">
        <w:trPr>
          <w:trHeight w:val="569"/>
        </w:trPr>
        <w:tc>
          <w:tcPr>
            <w:tcW w:w="2423" w:type="dxa"/>
            <w:shd w:val="clear" w:color="auto" w:fill="auto"/>
            <w:vAlign w:val="bottom"/>
            <w:hideMark/>
          </w:tcPr>
          <w:p w:rsidR="002141BB" w:rsidRPr="00A45767" w:rsidRDefault="002141BB" w:rsidP="00DB53BC">
            <w:pPr>
              <w:outlineLvl w:val="3"/>
              <w:rPr>
                <w:bCs/>
                <w:sz w:val="20"/>
                <w:szCs w:val="20"/>
              </w:rPr>
            </w:pPr>
            <w:r w:rsidRPr="00A45767">
              <w:rPr>
                <w:bCs/>
                <w:sz w:val="20"/>
                <w:szCs w:val="20"/>
              </w:rPr>
              <w:t>Проектирование, строительство, реконструкцию автомобильных дорог общего пользования местного значения и искусственных сооружений на них с твердым покрытием до сельских населенных пунктов, не имеющих круглогодичной связи с сетью автомобильных дорог общего пользования, а также их капитальный ремонт и ремонт</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00000S4315</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sz w:val="20"/>
                <w:szCs w:val="20"/>
              </w:rPr>
            </w:pPr>
            <w:r w:rsidRPr="00A45767">
              <w:rPr>
                <w:bCs/>
                <w:sz w:val="20"/>
                <w:szCs w:val="20"/>
              </w:rPr>
              <w:t>0,00</w:t>
            </w:r>
          </w:p>
        </w:tc>
        <w:tc>
          <w:tcPr>
            <w:tcW w:w="993" w:type="dxa"/>
            <w:shd w:val="clear" w:color="auto" w:fill="auto"/>
            <w:noWrap/>
            <w:vAlign w:val="center"/>
            <w:hideMark/>
          </w:tcPr>
          <w:p w:rsidR="002141BB" w:rsidRPr="00A45767" w:rsidRDefault="002141BB" w:rsidP="00DB53BC">
            <w:pPr>
              <w:jc w:val="center"/>
              <w:outlineLvl w:val="3"/>
              <w:rPr>
                <w:bCs/>
                <w:sz w:val="20"/>
                <w:szCs w:val="20"/>
              </w:rPr>
            </w:pPr>
            <w:r w:rsidRPr="00A45767">
              <w:rPr>
                <w:bCs/>
                <w:sz w:val="20"/>
                <w:szCs w:val="20"/>
              </w:rPr>
              <w:t>0,00</w:t>
            </w:r>
          </w:p>
        </w:tc>
        <w:tc>
          <w:tcPr>
            <w:tcW w:w="1051" w:type="dxa"/>
            <w:shd w:val="clear" w:color="auto" w:fill="auto"/>
            <w:noWrap/>
            <w:vAlign w:val="center"/>
            <w:hideMark/>
          </w:tcPr>
          <w:p w:rsidR="002141BB" w:rsidRPr="00A45767" w:rsidRDefault="002141BB" w:rsidP="00DB53BC">
            <w:pPr>
              <w:jc w:val="center"/>
              <w:outlineLvl w:val="3"/>
              <w:rPr>
                <w:bCs/>
                <w:sz w:val="20"/>
                <w:szCs w:val="20"/>
              </w:rPr>
            </w:pPr>
            <w:r w:rsidRPr="00A45767">
              <w:rPr>
                <w:bCs/>
                <w:sz w:val="20"/>
                <w:szCs w:val="20"/>
              </w:rPr>
              <w:t>48154,0</w:t>
            </w:r>
          </w:p>
        </w:tc>
        <w:tc>
          <w:tcPr>
            <w:tcW w:w="908" w:type="dxa"/>
            <w:shd w:val="clear" w:color="auto" w:fill="auto"/>
            <w:noWrap/>
            <w:vAlign w:val="center"/>
            <w:hideMark/>
          </w:tcPr>
          <w:p w:rsidR="002141BB" w:rsidRPr="00A45767" w:rsidRDefault="002141BB" w:rsidP="00DB53BC">
            <w:pPr>
              <w:jc w:val="center"/>
              <w:outlineLvl w:val="3"/>
              <w:rPr>
                <w:bCs/>
                <w:sz w:val="20"/>
                <w:szCs w:val="20"/>
              </w:rPr>
            </w:pPr>
            <w:r w:rsidRPr="00A45767">
              <w:rPr>
                <w:bCs/>
                <w:sz w:val="20"/>
                <w:szCs w:val="20"/>
              </w:rPr>
              <w:t>48154,0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00000S4315</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0,00</w:t>
            </w:r>
          </w:p>
        </w:tc>
        <w:tc>
          <w:tcPr>
            <w:tcW w:w="993"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0,00</w:t>
            </w:r>
          </w:p>
        </w:tc>
        <w:tc>
          <w:tcPr>
            <w:tcW w:w="1051"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48154,0</w:t>
            </w:r>
          </w:p>
        </w:tc>
        <w:tc>
          <w:tcPr>
            <w:tcW w:w="908"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48154,0</w:t>
            </w:r>
          </w:p>
        </w:tc>
      </w:tr>
      <w:tr w:rsidR="002141BB" w:rsidRPr="001B7EBC" w:rsidTr="00DB53BC">
        <w:trPr>
          <w:trHeight w:val="2509"/>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lastRenderedPageBreak/>
              <w:t>Строительство, реконструкция,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00000S4317</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0,0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30 779,7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30779,7 </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00000S4317</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0,0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0,0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30779,7</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30779,7</w:t>
            </w:r>
          </w:p>
        </w:tc>
      </w:tr>
      <w:tr w:rsidR="002141BB" w:rsidRPr="001B7EBC" w:rsidTr="00DB53BC">
        <w:trPr>
          <w:trHeight w:val="51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Другие вопросы в области национальной экономики</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12</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500,0</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1658"/>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Муниципальная программа "Создание государственного кадастра недвижимости и управления земельно-имущественным комплексом (2024-2026 годы)"</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12</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0000091012</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500,0</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578"/>
        </w:trPr>
        <w:tc>
          <w:tcPr>
            <w:tcW w:w="2423" w:type="dxa"/>
            <w:shd w:val="clear" w:color="auto" w:fill="auto"/>
            <w:hideMark/>
          </w:tcPr>
          <w:p w:rsidR="002141BB" w:rsidRPr="00A45767" w:rsidRDefault="002141BB" w:rsidP="00DB53BC">
            <w:pPr>
              <w:outlineLvl w:val="1"/>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04</w:t>
            </w:r>
          </w:p>
        </w:tc>
        <w:tc>
          <w:tcPr>
            <w:tcW w:w="56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12</w:t>
            </w:r>
          </w:p>
        </w:tc>
        <w:tc>
          <w:tcPr>
            <w:tcW w:w="141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0000091012</w:t>
            </w:r>
          </w:p>
        </w:tc>
        <w:tc>
          <w:tcPr>
            <w:tcW w:w="566"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500,0</w:t>
            </w:r>
          </w:p>
        </w:tc>
        <w:tc>
          <w:tcPr>
            <w:tcW w:w="993"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Жилищно-коммунальное хозяйство</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12129,2</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8100,4</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Жилищное хозяйство</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2045,0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216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 Муниципальная программа "Проведение капитального ремонта общего имущества многоквартирных </w:t>
            </w:r>
            <w:proofErr w:type="gramStart"/>
            <w:r w:rsidRPr="00A45767">
              <w:rPr>
                <w:bCs/>
                <w:color w:val="000000"/>
                <w:sz w:val="20"/>
                <w:szCs w:val="20"/>
              </w:rPr>
              <w:t>домах</w:t>
            </w:r>
            <w:proofErr w:type="gramEnd"/>
            <w:r w:rsidRPr="00A45767">
              <w:rPr>
                <w:bCs/>
                <w:color w:val="000000"/>
                <w:sz w:val="20"/>
                <w:szCs w:val="20"/>
              </w:rPr>
              <w:t>, расположенных на территории муниципального района "Тунгокоченский район" (2018-2043 годы)"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0000091013</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545,0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0000091013</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545,0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69"/>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Муниципальная программа "Капитальный ремонт муниципального жилищного фонда Тунгокоченского муниципального округа на период 2025-2029 годов"</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0000091044</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1500,0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102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Закупка товаров, работ, услуг в целях капитального ремонта государственного (муниципального) имущества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0000091044</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vAlign w:val="center"/>
            <w:hideMark/>
          </w:tcPr>
          <w:p w:rsidR="002141BB" w:rsidRPr="00A45767" w:rsidRDefault="002141BB" w:rsidP="00DB53BC">
            <w:pPr>
              <w:outlineLvl w:val="3"/>
              <w:rPr>
                <w:bCs/>
                <w:color w:val="000000"/>
                <w:sz w:val="20"/>
                <w:szCs w:val="20"/>
              </w:rPr>
            </w:pPr>
            <w:r w:rsidRPr="00A45767">
              <w:rPr>
                <w:bCs/>
                <w:color w:val="000000"/>
                <w:sz w:val="20"/>
                <w:szCs w:val="20"/>
              </w:rPr>
              <w:t>Коммунальное хозяйство</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8428,0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5631,0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jc w:val="both"/>
              <w:outlineLvl w:val="3"/>
              <w:rPr>
                <w:bCs/>
                <w:color w:val="000000"/>
                <w:sz w:val="20"/>
                <w:szCs w:val="20"/>
              </w:rPr>
            </w:pPr>
            <w:r w:rsidRPr="00A45767">
              <w:rPr>
                <w:bCs/>
                <w:color w:val="000000"/>
                <w:sz w:val="20"/>
                <w:szCs w:val="20"/>
              </w:rPr>
              <w:lastRenderedPageBreak/>
              <w:t>Поддержка коммунального хозяйства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0000035105</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0000035105</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785"/>
        </w:trPr>
        <w:tc>
          <w:tcPr>
            <w:tcW w:w="2423" w:type="dxa"/>
            <w:shd w:val="clear" w:color="auto" w:fill="auto"/>
            <w:hideMark/>
          </w:tcPr>
          <w:p w:rsidR="002141BB" w:rsidRPr="00A45767" w:rsidRDefault="002141BB" w:rsidP="00DB53BC">
            <w:pPr>
              <w:jc w:val="both"/>
              <w:outlineLvl w:val="3"/>
              <w:rPr>
                <w:bCs/>
                <w:color w:val="000000"/>
                <w:sz w:val="20"/>
                <w:szCs w:val="20"/>
              </w:rPr>
            </w:pPr>
            <w:r w:rsidRPr="00A45767">
              <w:rPr>
                <w:bCs/>
                <w:color w:val="000000"/>
                <w:sz w:val="20"/>
                <w:szCs w:val="20"/>
              </w:rPr>
              <w:t>Муниципальная программа «Комплексного развития объектов коммунальной инфраструктуры Тунгокоченского муниципального округа на 2022-2026 годы»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0000091029</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pPr>
            <w:r w:rsidRPr="00A45767">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0000091029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2438"/>
        </w:trPr>
        <w:tc>
          <w:tcPr>
            <w:tcW w:w="2423" w:type="dxa"/>
            <w:shd w:val="clear" w:color="auto" w:fill="auto"/>
            <w:hideMark/>
          </w:tcPr>
          <w:p w:rsidR="002141BB" w:rsidRPr="00A45767" w:rsidRDefault="002141BB" w:rsidP="00DB53BC">
            <w:pPr>
              <w:jc w:val="both"/>
              <w:outlineLvl w:val="3"/>
              <w:rPr>
                <w:bCs/>
                <w:color w:val="000000"/>
                <w:sz w:val="20"/>
                <w:szCs w:val="20"/>
              </w:rPr>
            </w:pPr>
            <w:r w:rsidRPr="00A45767">
              <w:rPr>
                <w:bCs/>
                <w:color w:val="000000"/>
                <w:sz w:val="20"/>
                <w:szCs w:val="20"/>
              </w:rPr>
              <w:t>Муниципальная программа "Обеспечение твердым котельно-печным топливом муниципальных учреждений и сельских администраций Тунгокоченского муниципального округа на осенне-зимние периоды 2025-2029 годов"</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0000091042</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5278,0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5481,0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0000091042</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5278,0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5481,0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Выполнение других обязательств государства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150,0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150,0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0000092300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vAlign w:val="center"/>
            <w:hideMark/>
          </w:tcPr>
          <w:p w:rsidR="002141BB" w:rsidRPr="00A45767" w:rsidRDefault="002141BB" w:rsidP="00DB53BC">
            <w:pPr>
              <w:outlineLvl w:val="3"/>
              <w:rPr>
                <w:bCs/>
                <w:color w:val="000000"/>
                <w:sz w:val="20"/>
                <w:szCs w:val="20"/>
              </w:rPr>
            </w:pPr>
            <w:r w:rsidRPr="00A45767">
              <w:rPr>
                <w:bCs/>
                <w:color w:val="000000"/>
                <w:sz w:val="20"/>
                <w:szCs w:val="20"/>
              </w:rPr>
              <w:t>Благоустройство</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1403,8</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617,0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vAlign w:val="center"/>
            <w:hideMark/>
          </w:tcPr>
          <w:p w:rsidR="002141BB" w:rsidRPr="00A45767" w:rsidRDefault="002141BB" w:rsidP="00DB53BC">
            <w:pPr>
              <w:outlineLvl w:val="3"/>
              <w:rPr>
                <w:bCs/>
                <w:color w:val="000000"/>
                <w:sz w:val="20"/>
                <w:szCs w:val="20"/>
              </w:rPr>
            </w:pPr>
            <w:r w:rsidRPr="00A45767">
              <w:rPr>
                <w:bCs/>
                <w:color w:val="000000"/>
                <w:sz w:val="20"/>
                <w:szCs w:val="20"/>
              </w:rPr>
              <w:t>Прочее благоустройство</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0000060005</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617,0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617,0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409"/>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Закупка энергетических ресурсов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0000060005</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247</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617,0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617,0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620"/>
        </w:trPr>
        <w:tc>
          <w:tcPr>
            <w:tcW w:w="2423" w:type="dxa"/>
            <w:shd w:val="clear" w:color="auto" w:fill="auto"/>
            <w:hideMark/>
          </w:tcPr>
          <w:p w:rsidR="002141BB" w:rsidRPr="00A45767" w:rsidRDefault="002141BB" w:rsidP="00DB53BC">
            <w:pPr>
              <w:jc w:val="both"/>
              <w:outlineLvl w:val="3"/>
              <w:rPr>
                <w:bCs/>
                <w:color w:val="000000"/>
                <w:sz w:val="20"/>
                <w:szCs w:val="20"/>
              </w:rPr>
            </w:pPr>
            <w:r w:rsidRPr="00A45767">
              <w:rPr>
                <w:bCs/>
                <w:color w:val="000000"/>
                <w:sz w:val="20"/>
                <w:szCs w:val="20"/>
              </w:rPr>
              <w:t>Муниципальная программа "Благоустройство населенных пунктов Тунгокоченского муниципального округа Забайкальского края (2022-2026 годы)"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0000091032</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786,8</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0000091032</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786,8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Другие вопросы в области жилищно-коммунального хозяйства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252,4</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252,4</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102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Обеспечение деятельности организаций, в полномочия которых входит решение вопросов в области ЖКХ</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0000055555</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252,4</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252,4</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1969"/>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05</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0000055555</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252,4</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252,4</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289"/>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Социальная политика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6000,0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6000,0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289"/>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Пенсионное обеспечение</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6000,0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6000,0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115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Доплаты к пенсиям государственных служащих субъектов РФ и муниципальным служащим</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0000049101</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6000,0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6000,0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8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пенсии, социальные доплаты к пенсиям</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0000049101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6000,0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6000,0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8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    Физическая культура и спорт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993"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1051"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161 000,0 </w:t>
            </w:r>
          </w:p>
        </w:tc>
        <w:tc>
          <w:tcPr>
            <w:tcW w:w="908" w:type="dxa"/>
            <w:shd w:val="clear" w:color="auto" w:fill="auto"/>
            <w:noWrap/>
            <w:vAlign w:val="center"/>
            <w:hideMark/>
          </w:tcPr>
          <w:p w:rsidR="002141BB" w:rsidRPr="00A45767" w:rsidRDefault="002141BB" w:rsidP="00DB53BC">
            <w:pPr>
              <w:outlineLvl w:val="3"/>
              <w:rPr>
                <w:sz w:val="18"/>
                <w:szCs w:val="18"/>
              </w:rPr>
            </w:pPr>
            <w:r w:rsidRPr="00A45767">
              <w:rPr>
                <w:sz w:val="18"/>
                <w:szCs w:val="18"/>
              </w:rPr>
              <w:t xml:space="preserve">161000,0 </w:t>
            </w:r>
          </w:p>
        </w:tc>
      </w:tr>
      <w:tr w:rsidR="002141BB" w:rsidRPr="001B7EBC" w:rsidTr="00DB53BC">
        <w:trPr>
          <w:trHeight w:val="58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      Массовый спорт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993"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1051"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161 000,0 </w:t>
            </w:r>
          </w:p>
        </w:tc>
        <w:tc>
          <w:tcPr>
            <w:tcW w:w="908"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161000,0 </w:t>
            </w:r>
          </w:p>
        </w:tc>
      </w:tr>
      <w:tr w:rsidR="002141BB" w:rsidRPr="001B7EBC" w:rsidTr="00DB53BC">
        <w:trPr>
          <w:trHeight w:val="58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        Закупка и монтаж оборудования для создания "умных" спортивных площадок</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00000L7530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993"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1051"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161 000,0 </w:t>
            </w:r>
          </w:p>
        </w:tc>
        <w:tc>
          <w:tcPr>
            <w:tcW w:w="908"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161000,0 </w:t>
            </w:r>
          </w:p>
        </w:tc>
      </w:tr>
      <w:tr w:rsidR="002141BB" w:rsidRPr="001B7EBC" w:rsidTr="00DB53BC">
        <w:trPr>
          <w:trHeight w:val="58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          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00000L7530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993"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36 000,0 </w:t>
            </w:r>
          </w:p>
        </w:tc>
        <w:tc>
          <w:tcPr>
            <w:tcW w:w="1051"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161 000,0 </w:t>
            </w:r>
          </w:p>
        </w:tc>
        <w:tc>
          <w:tcPr>
            <w:tcW w:w="908" w:type="dxa"/>
            <w:shd w:val="clear" w:color="auto" w:fill="auto"/>
            <w:noWrap/>
            <w:vAlign w:val="center"/>
            <w:hideMark/>
          </w:tcPr>
          <w:p w:rsidR="002141BB" w:rsidRPr="00A45767" w:rsidRDefault="002141BB" w:rsidP="00DB53BC">
            <w:pPr>
              <w:jc w:val="center"/>
              <w:outlineLvl w:val="3"/>
              <w:rPr>
                <w:sz w:val="18"/>
                <w:szCs w:val="18"/>
              </w:rPr>
            </w:pPr>
            <w:r w:rsidRPr="00A45767">
              <w:rPr>
                <w:sz w:val="18"/>
                <w:szCs w:val="18"/>
              </w:rPr>
              <w:t xml:space="preserve">161000,0 </w:t>
            </w:r>
          </w:p>
        </w:tc>
      </w:tr>
      <w:tr w:rsidR="002141BB" w:rsidRPr="001B7EBC" w:rsidTr="00DB53BC">
        <w:trPr>
          <w:trHeight w:val="765"/>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Обслуживание государственного и муниципального долга</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13</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14,9</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11,6</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r>
      <w:tr w:rsidR="002141BB" w:rsidRPr="001B7EBC" w:rsidTr="00DB53BC">
        <w:trPr>
          <w:trHeight w:val="829"/>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Обслуживание государственного внутреннего и муниципального долга</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13</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14,9</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11,6</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Процентные платежи по муниципальному долгу</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13</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0000006065</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14,9</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11,6</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Обслуживание муниципального долга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902</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0000006065</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730</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14,9</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11,6</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8"/>
        </w:trPr>
        <w:tc>
          <w:tcPr>
            <w:tcW w:w="2423" w:type="dxa"/>
            <w:shd w:val="clear" w:color="auto" w:fill="auto"/>
            <w:hideMark/>
          </w:tcPr>
          <w:p w:rsidR="002141BB" w:rsidRPr="00A45767" w:rsidRDefault="002141BB" w:rsidP="00DB53BC">
            <w:pPr>
              <w:rPr>
                <w:b/>
                <w:bCs/>
                <w:color w:val="000000"/>
                <w:sz w:val="18"/>
                <w:szCs w:val="18"/>
              </w:rPr>
            </w:pPr>
            <w:r w:rsidRPr="00A45767">
              <w:rPr>
                <w:b/>
                <w:bCs/>
                <w:color w:val="000000"/>
                <w:sz w:val="18"/>
                <w:szCs w:val="18"/>
              </w:rPr>
              <w:t>КОМИТЕТ ОБРАЗОВАНИЯ АДМИНИСТРАЦИИ ТУНГОКОЧЕНСКОГО МУНИЦИПАЛЬНОГО ОКРУГА ЗАБАЙКАЛЬСКОГО КРАЯ</w:t>
            </w:r>
          </w:p>
        </w:tc>
        <w:tc>
          <w:tcPr>
            <w:tcW w:w="567"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903</w:t>
            </w:r>
          </w:p>
        </w:tc>
        <w:tc>
          <w:tcPr>
            <w:tcW w:w="567"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00</w:t>
            </w:r>
          </w:p>
        </w:tc>
        <w:tc>
          <w:tcPr>
            <w:tcW w:w="568"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00</w:t>
            </w:r>
          </w:p>
        </w:tc>
        <w:tc>
          <w:tcPr>
            <w:tcW w:w="1417"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0000000000</w:t>
            </w:r>
          </w:p>
        </w:tc>
        <w:tc>
          <w:tcPr>
            <w:tcW w:w="566"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000</w:t>
            </w:r>
          </w:p>
        </w:tc>
        <w:tc>
          <w:tcPr>
            <w:tcW w:w="992"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594286,6</w:t>
            </w:r>
          </w:p>
        </w:tc>
        <w:tc>
          <w:tcPr>
            <w:tcW w:w="993"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352268,4</w:t>
            </w:r>
          </w:p>
        </w:tc>
        <w:tc>
          <w:tcPr>
            <w:tcW w:w="1051"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603288,1</w:t>
            </w:r>
          </w:p>
        </w:tc>
        <w:tc>
          <w:tcPr>
            <w:tcW w:w="908"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358756,4</w:t>
            </w:r>
          </w:p>
        </w:tc>
      </w:tr>
      <w:tr w:rsidR="002141BB" w:rsidRPr="001B7EBC" w:rsidTr="00DB53BC">
        <w:trPr>
          <w:trHeight w:val="30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Образование</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585804,7</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343786,5</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594499,2</w:t>
            </w:r>
          </w:p>
        </w:tc>
        <w:tc>
          <w:tcPr>
            <w:tcW w:w="908" w:type="dxa"/>
            <w:shd w:val="clear" w:color="auto" w:fill="auto"/>
            <w:noWrap/>
            <w:vAlign w:val="center"/>
            <w:hideMark/>
          </w:tcPr>
          <w:p w:rsidR="002141BB" w:rsidRPr="00A45767" w:rsidRDefault="002141BB" w:rsidP="00DB53BC">
            <w:pPr>
              <w:jc w:val="center"/>
              <w:outlineLvl w:val="0"/>
              <w:rPr>
                <w:bCs/>
                <w:color w:val="000000"/>
                <w:sz w:val="18"/>
                <w:szCs w:val="18"/>
              </w:rPr>
            </w:pPr>
            <w:r w:rsidRPr="00A45767">
              <w:rPr>
                <w:bCs/>
                <w:color w:val="000000"/>
                <w:sz w:val="18"/>
                <w:szCs w:val="18"/>
              </w:rPr>
              <w:t>349967,5</w:t>
            </w:r>
          </w:p>
        </w:tc>
      </w:tr>
      <w:tr w:rsidR="002141BB" w:rsidRPr="001B7EBC" w:rsidTr="00DB53BC">
        <w:trPr>
          <w:trHeight w:val="30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Дошкольное образование</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123749,1</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85430,1</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125686,3</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87367,3</w:t>
            </w:r>
          </w:p>
        </w:tc>
      </w:tr>
      <w:tr w:rsidR="002141BB" w:rsidRPr="001B7EBC" w:rsidTr="00DB53BC">
        <w:trPr>
          <w:trHeight w:val="51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Детские дошкольные учреждения</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0000042099</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38319,0</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38319,0</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2029"/>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38319,0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38319,0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4669"/>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0000071201</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84497,1</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84497,1</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86409,1</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86409,1</w:t>
            </w:r>
          </w:p>
        </w:tc>
      </w:tr>
      <w:tr w:rsidR="002141BB" w:rsidRPr="001B7EBC" w:rsidTr="00DB53BC">
        <w:trPr>
          <w:trHeight w:val="57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0000071201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84 497,1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84 497,1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86 409,1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Pr>
                <w:color w:val="000000"/>
                <w:sz w:val="20"/>
                <w:szCs w:val="20"/>
              </w:rPr>
              <w:t>86</w:t>
            </w:r>
            <w:r w:rsidRPr="00A45767">
              <w:rPr>
                <w:color w:val="000000"/>
                <w:sz w:val="20"/>
                <w:szCs w:val="20"/>
              </w:rPr>
              <w:t xml:space="preserve">409,1 </w:t>
            </w:r>
          </w:p>
        </w:tc>
      </w:tr>
      <w:tr w:rsidR="002141BB" w:rsidRPr="001B7EBC" w:rsidTr="00DB53BC">
        <w:trPr>
          <w:trHeight w:val="3398"/>
        </w:trPr>
        <w:tc>
          <w:tcPr>
            <w:tcW w:w="2423" w:type="dxa"/>
            <w:shd w:val="clear" w:color="auto" w:fill="auto"/>
            <w:vAlign w:val="center"/>
            <w:hideMark/>
          </w:tcPr>
          <w:p w:rsidR="002141BB" w:rsidRPr="00A45767" w:rsidRDefault="002141BB" w:rsidP="00DB53BC">
            <w:pPr>
              <w:outlineLvl w:val="3"/>
              <w:rPr>
                <w:bCs/>
                <w:color w:val="000000"/>
                <w:sz w:val="20"/>
                <w:szCs w:val="20"/>
              </w:rPr>
            </w:pPr>
            <w:r w:rsidRPr="00A45767">
              <w:rPr>
                <w:bCs/>
                <w:color w:val="000000"/>
                <w:sz w:val="20"/>
                <w:szCs w:val="20"/>
              </w:rPr>
              <w:t xml:space="preserve">Осуществление дополнительной </w:t>
            </w:r>
            <w:proofErr w:type="gramStart"/>
            <w:r w:rsidRPr="00A45767">
              <w:rPr>
                <w:bCs/>
                <w:color w:val="000000"/>
                <w:sz w:val="20"/>
                <w:szCs w:val="20"/>
              </w:rPr>
              <w:t>меры социальной поддержки отдельной категории граждан Российской Федерации</w:t>
            </w:r>
            <w:proofErr w:type="gramEnd"/>
            <w:r w:rsidRPr="00A45767">
              <w:rPr>
                <w:bCs/>
                <w:color w:val="000000"/>
                <w:sz w:val="20"/>
                <w:szCs w:val="20"/>
              </w:rPr>
              <w:t xml:space="preserve">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w:t>
            </w:r>
            <w:r w:rsidRPr="00A45767">
              <w:rPr>
                <w:bCs/>
                <w:color w:val="000000"/>
                <w:sz w:val="20"/>
                <w:szCs w:val="20"/>
              </w:rPr>
              <w:lastRenderedPageBreak/>
              <w:t>Забайкальского края</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lastRenderedPageBreak/>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0000071231</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933,0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933,0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958,2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958,2 </w:t>
            </w:r>
          </w:p>
        </w:tc>
      </w:tr>
      <w:tr w:rsidR="002141BB" w:rsidRPr="001B7EBC" w:rsidTr="00DB53BC">
        <w:trPr>
          <w:trHeight w:val="68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Субсидии бюджетным учреждениям на иные цели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0000071231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933,0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933,0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958,2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958,2 </w:t>
            </w:r>
          </w:p>
        </w:tc>
      </w:tr>
      <w:tr w:rsidR="002141BB" w:rsidRPr="001B7EBC" w:rsidTr="00DB53BC">
        <w:trPr>
          <w:trHeight w:val="30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Общее образование</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319494,2</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251719,2</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324617,4</w:t>
            </w:r>
          </w:p>
        </w:tc>
        <w:tc>
          <w:tcPr>
            <w:tcW w:w="908" w:type="dxa"/>
            <w:shd w:val="clear" w:color="auto" w:fill="auto"/>
            <w:noWrap/>
            <w:vAlign w:val="center"/>
            <w:hideMark/>
          </w:tcPr>
          <w:p w:rsidR="002141BB" w:rsidRPr="00A45767" w:rsidRDefault="002141BB" w:rsidP="00DB53BC">
            <w:pPr>
              <w:jc w:val="center"/>
              <w:outlineLvl w:val="1"/>
              <w:rPr>
                <w:bCs/>
                <w:color w:val="000000"/>
                <w:sz w:val="18"/>
                <w:szCs w:val="18"/>
              </w:rPr>
            </w:pPr>
            <w:r w:rsidRPr="00A45767">
              <w:rPr>
                <w:bCs/>
                <w:color w:val="000000"/>
                <w:sz w:val="18"/>
                <w:szCs w:val="18"/>
              </w:rPr>
              <w:t>255842,4</w:t>
            </w:r>
          </w:p>
        </w:tc>
      </w:tr>
      <w:tr w:rsidR="002141BB" w:rsidRPr="001B7EBC" w:rsidTr="00DB53BC">
        <w:trPr>
          <w:trHeight w:val="765"/>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 xml:space="preserve">Школы-детские сады. школы </w:t>
            </w:r>
            <w:proofErr w:type="spellStart"/>
            <w:r w:rsidRPr="00A45767">
              <w:rPr>
                <w:bCs/>
                <w:color w:val="000000"/>
                <w:sz w:val="20"/>
                <w:szCs w:val="20"/>
              </w:rPr>
              <w:t>начальные</w:t>
            </w:r>
            <w:proofErr w:type="gramStart"/>
            <w:r w:rsidRPr="00A45767">
              <w:rPr>
                <w:bCs/>
                <w:color w:val="000000"/>
                <w:sz w:val="20"/>
                <w:szCs w:val="20"/>
              </w:rPr>
              <w:t>.н</w:t>
            </w:r>
            <w:proofErr w:type="gramEnd"/>
            <w:r w:rsidRPr="00A45767">
              <w:rPr>
                <w:bCs/>
                <w:color w:val="000000"/>
                <w:sz w:val="20"/>
                <w:szCs w:val="20"/>
              </w:rPr>
              <w:t>еполные</w:t>
            </w:r>
            <w:proofErr w:type="spellEnd"/>
            <w:r w:rsidRPr="00A45767">
              <w:rPr>
                <w:bCs/>
                <w:color w:val="000000"/>
                <w:sz w:val="20"/>
                <w:szCs w:val="20"/>
              </w:rPr>
              <w:t xml:space="preserve"> средние и средние</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0000042199</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67775,0</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68775,0</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178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0000042199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67 775,0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68 775,0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63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0000071031</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1641,6</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1641,6</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1685,9</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1685,9</w:t>
            </w:r>
          </w:p>
        </w:tc>
      </w:tr>
      <w:tr w:rsidR="002141BB" w:rsidRPr="001B7EBC" w:rsidTr="00DB53BC">
        <w:trPr>
          <w:trHeight w:val="6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иные цели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0000071031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1 641,6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1 641,6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1 685,9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1 685,9 </w:t>
            </w:r>
          </w:p>
        </w:tc>
      </w:tr>
      <w:tr w:rsidR="002141BB" w:rsidRPr="001B7EBC" w:rsidTr="00DB53BC">
        <w:trPr>
          <w:trHeight w:val="57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 xml:space="preserve">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w:t>
            </w:r>
            <w:r w:rsidRPr="00A45767">
              <w:rPr>
                <w:bCs/>
                <w:color w:val="000000"/>
                <w:sz w:val="20"/>
                <w:szCs w:val="20"/>
              </w:rPr>
              <w:lastRenderedPageBreak/>
              <w:t>муниципальных общеобразовательных организациях</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lastRenderedPageBreak/>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0000071201</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216587,0</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216587,0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221474,0</w:t>
            </w:r>
          </w:p>
        </w:tc>
        <w:tc>
          <w:tcPr>
            <w:tcW w:w="908" w:type="dxa"/>
            <w:shd w:val="clear" w:color="auto" w:fill="auto"/>
            <w:noWrap/>
            <w:vAlign w:val="center"/>
            <w:hideMark/>
          </w:tcPr>
          <w:p w:rsidR="002141BB" w:rsidRPr="00D21ACE" w:rsidRDefault="002141BB" w:rsidP="00DB53BC">
            <w:pPr>
              <w:jc w:val="center"/>
              <w:outlineLvl w:val="2"/>
              <w:rPr>
                <w:bCs/>
                <w:color w:val="000000"/>
                <w:sz w:val="18"/>
                <w:szCs w:val="18"/>
              </w:rPr>
            </w:pPr>
            <w:r w:rsidRPr="00D21ACE">
              <w:rPr>
                <w:bCs/>
                <w:color w:val="000000"/>
                <w:sz w:val="18"/>
                <w:szCs w:val="18"/>
              </w:rPr>
              <w:t>221474,0</w:t>
            </w:r>
          </w:p>
        </w:tc>
      </w:tr>
      <w:tr w:rsidR="002141BB" w:rsidRPr="001B7EBC" w:rsidTr="00DB53BC">
        <w:trPr>
          <w:trHeight w:val="200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0000071202</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216 587,0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216 587,0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221 474,0 </w:t>
            </w:r>
          </w:p>
        </w:tc>
        <w:tc>
          <w:tcPr>
            <w:tcW w:w="908" w:type="dxa"/>
            <w:shd w:val="clear" w:color="auto" w:fill="auto"/>
            <w:noWrap/>
            <w:vAlign w:val="center"/>
            <w:hideMark/>
          </w:tcPr>
          <w:p w:rsidR="002141BB" w:rsidRPr="00D21ACE" w:rsidRDefault="002141BB" w:rsidP="00DB53BC">
            <w:pPr>
              <w:jc w:val="center"/>
              <w:outlineLvl w:val="3"/>
              <w:rPr>
                <w:color w:val="000000"/>
                <w:sz w:val="18"/>
                <w:szCs w:val="18"/>
              </w:rPr>
            </w:pPr>
            <w:r w:rsidRPr="00D21ACE">
              <w:rPr>
                <w:color w:val="000000"/>
                <w:sz w:val="18"/>
                <w:szCs w:val="18"/>
              </w:rPr>
              <w:t xml:space="preserve">221474,0 </w:t>
            </w:r>
          </w:p>
        </w:tc>
      </w:tr>
      <w:tr w:rsidR="002141BB" w:rsidRPr="001B7EBC" w:rsidTr="00DB53BC">
        <w:trPr>
          <w:trHeight w:val="1692"/>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Обеспечение льготным питанием детей из малоимущих семей, обучающихся в муниципальных общеобразовательных организациях</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0000071218</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783,1</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783,1</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804,2</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804,2</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иные цели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0000071218</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783,1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783,1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804,2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804,2 </w:t>
            </w:r>
          </w:p>
        </w:tc>
      </w:tr>
      <w:tr w:rsidR="002141BB" w:rsidRPr="001B7EBC" w:rsidTr="00DB53BC">
        <w:trPr>
          <w:trHeight w:val="4080"/>
        </w:trPr>
        <w:tc>
          <w:tcPr>
            <w:tcW w:w="2423" w:type="dxa"/>
            <w:shd w:val="clear" w:color="auto" w:fill="auto"/>
            <w:vAlign w:val="center"/>
            <w:hideMark/>
          </w:tcPr>
          <w:p w:rsidR="002141BB" w:rsidRPr="00A45767" w:rsidRDefault="002141BB" w:rsidP="00DB53BC">
            <w:pPr>
              <w:outlineLvl w:val="3"/>
              <w:rPr>
                <w:bCs/>
                <w:color w:val="000000"/>
                <w:sz w:val="20"/>
                <w:szCs w:val="20"/>
              </w:rPr>
            </w:pPr>
            <w:r w:rsidRPr="00A45767">
              <w:rPr>
                <w:bCs/>
                <w:color w:val="000000"/>
                <w:sz w:val="20"/>
                <w:szCs w:val="20"/>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0000071219</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557,8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557,8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572,8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572,8 </w:t>
            </w:r>
          </w:p>
        </w:tc>
      </w:tr>
      <w:tr w:rsidR="002141BB" w:rsidRPr="001B7EBC" w:rsidTr="00DB53BC">
        <w:trPr>
          <w:trHeight w:val="68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иные цели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0000071219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557,8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557,8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572,8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572,8 </w:t>
            </w:r>
          </w:p>
        </w:tc>
      </w:tr>
      <w:tr w:rsidR="002141BB" w:rsidRPr="001B7EBC" w:rsidTr="00DB53BC">
        <w:trPr>
          <w:trHeight w:val="297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            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w:t>
            </w:r>
            <w:proofErr w:type="gramStart"/>
            <w:r w:rsidRPr="00A45767">
              <w:rPr>
                <w:bCs/>
                <w:color w:val="000000"/>
                <w:sz w:val="20"/>
                <w:szCs w:val="20"/>
              </w:rPr>
              <w:t>организациях</w:t>
            </w:r>
            <w:proofErr w:type="gramEnd"/>
            <w:r w:rsidRPr="00A45767">
              <w:rPr>
                <w:bCs/>
                <w:color w:val="000000"/>
                <w:sz w:val="20"/>
                <w:szCs w:val="20"/>
              </w:rPr>
              <w:t xml:space="preserve"> (муниципальные образовательные организации)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00000L3040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5 151,4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5 151,4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4 307,2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4 307,2 </w:t>
            </w:r>
          </w:p>
        </w:tc>
      </w:tr>
      <w:tr w:rsidR="002141BB" w:rsidRPr="001B7EBC" w:rsidTr="00DB53BC">
        <w:trPr>
          <w:trHeight w:val="68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иные цели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00000L3040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5 151,4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5 151,4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4 307,2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4 307,2 </w:t>
            </w:r>
          </w:p>
        </w:tc>
      </w:tr>
      <w:tr w:rsidR="002141BB" w:rsidRPr="001B7EBC" w:rsidTr="00DB53BC">
        <w:trPr>
          <w:trHeight w:val="193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lastRenderedPageBreak/>
              <w:t xml:space="preserve">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000Ю653030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26 998,3 </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26 998,3 </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 xml:space="preserve">26 998,3 </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Pr>
                <w:bCs/>
                <w:color w:val="000000"/>
                <w:sz w:val="20"/>
                <w:szCs w:val="20"/>
              </w:rPr>
              <w:t>26</w:t>
            </w:r>
            <w:r w:rsidRPr="00A45767">
              <w:rPr>
                <w:bCs/>
                <w:color w:val="000000"/>
                <w:sz w:val="20"/>
                <w:szCs w:val="20"/>
              </w:rPr>
              <w:t xml:space="preserve">998,3 </w:t>
            </w:r>
          </w:p>
        </w:tc>
      </w:tr>
      <w:tr w:rsidR="002141BB" w:rsidRPr="001B7EBC" w:rsidTr="00DB53BC">
        <w:trPr>
          <w:trHeight w:val="68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 xml:space="preserve">          Субсидии бюджетным учреждениям на иные цели</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02</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000Ю653030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26 998,3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26 998,3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26 998,3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Pr>
                <w:color w:val="000000"/>
                <w:sz w:val="20"/>
                <w:szCs w:val="20"/>
              </w:rPr>
              <w:t>26</w:t>
            </w:r>
            <w:r w:rsidRPr="00A45767">
              <w:rPr>
                <w:color w:val="000000"/>
                <w:sz w:val="20"/>
                <w:szCs w:val="20"/>
              </w:rPr>
              <w:t xml:space="preserve">998,3 </w:t>
            </w:r>
          </w:p>
        </w:tc>
      </w:tr>
      <w:tr w:rsidR="002141BB" w:rsidRPr="001B7EBC" w:rsidTr="00DB53BC">
        <w:trPr>
          <w:trHeight w:val="51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Дополнительное образование детей</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24151,2</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2636,6</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25717,9</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2707,8</w:t>
            </w:r>
          </w:p>
        </w:tc>
      </w:tr>
      <w:tr w:rsidR="002141BB" w:rsidRPr="001B7EBC" w:rsidTr="00DB53BC">
        <w:trPr>
          <w:trHeight w:val="51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Учреждения по внешкольной работе с детьми</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21514,6</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23010,1</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178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21514,6</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23010,1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278"/>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Обеспечение увеличения педагогическим работникам тарифной ставки (должностного оклада) на 25 процентов в поселках городского типа (рабочих поселках) (кроме педагогических работников муниципальных дошкольных образовательных организаций и муниципальных общеобразовательных организаций)</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00000S1101</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2636,6</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2636,6</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2707,8</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2707,8</w:t>
            </w:r>
          </w:p>
        </w:tc>
      </w:tr>
      <w:tr w:rsidR="002141BB" w:rsidRPr="001B7EBC" w:rsidTr="00DB53BC">
        <w:trPr>
          <w:trHeight w:val="1969"/>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00000S1101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2636,6</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2636,6</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2707,8</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2707,8</w:t>
            </w:r>
          </w:p>
        </w:tc>
      </w:tr>
      <w:tr w:rsidR="002141BB" w:rsidRPr="001B7EBC" w:rsidTr="00DB53BC">
        <w:trPr>
          <w:trHeight w:val="51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t>Другие вопросы в области образования</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118410,2</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4000,6</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118477,6</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4050,0</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Центральный аппарат</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2713,6</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2731,6</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 xml:space="preserve">Фонд оплаты труда государственных (муниципальных) </w:t>
            </w:r>
            <w:r w:rsidRPr="00A45767">
              <w:rPr>
                <w:color w:val="000000"/>
                <w:sz w:val="20"/>
                <w:szCs w:val="20"/>
              </w:rPr>
              <w:lastRenderedPageBreak/>
              <w:t>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lastRenderedPageBreak/>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1968,8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1986,8</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594,8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594,8</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2295"/>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 xml:space="preserve">Учебно-методические </w:t>
            </w:r>
            <w:proofErr w:type="spellStart"/>
            <w:r w:rsidRPr="00A45767">
              <w:rPr>
                <w:bCs/>
                <w:color w:val="000000"/>
                <w:sz w:val="20"/>
                <w:szCs w:val="20"/>
              </w:rPr>
              <w:t>кабинеты</w:t>
            </w:r>
            <w:proofErr w:type="gramStart"/>
            <w:r w:rsidRPr="00A45767">
              <w:rPr>
                <w:bCs/>
                <w:color w:val="000000"/>
                <w:sz w:val="20"/>
                <w:szCs w:val="20"/>
              </w:rPr>
              <w:t>.ц</w:t>
            </w:r>
            <w:proofErr w:type="gramEnd"/>
            <w:r w:rsidRPr="00A45767">
              <w:rPr>
                <w:bCs/>
                <w:color w:val="000000"/>
                <w:sz w:val="20"/>
                <w:szCs w:val="20"/>
              </w:rPr>
              <w:t>ентрализованные</w:t>
            </w:r>
            <w:proofErr w:type="spellEnd"/>
            <w:r w:rsidRPr="00A45767">
              <w:rPr>
                <w:bCs/>
                <w:color w:val="000000"/>
                <w:sz w:val="20"/>
                <w:szCs w:val="20"/>
              </w:rPr>
              <w:t xml:space="preserve"> бухгалтерии .</w:t>
            </w:r>
            <w:proofErr w:type="spellStart"/>
            <w:r w:rsidRPr="00A45767">
              <w:rPr>
                <w:bCs/>
                <w:color w:val="000000"/>
                <w:sz w:val="20"/>
                <w:szCs w:val="20"/>
              </w:rPr>
              <w:t>групы</w:t>
            </w:r>
            <w:proofErr w:type="spellEnd"/>
            <w:r w:rsidRPr="00A45767">
              <w:rPr>
                <w:bCs/>
                <w:color w:val="000000"/>
                <w:sz w:val="20"/>
                <w:szCs w:val="20"/>
              </w:rPr>
              <w:t xml:space="preserve"> хозяйственного </w:t>
            </w:r>
            <w:proofErr w:type="spellStart"/>
            <w:r w:rsidRPr="00A45767">
              <w:rPr>
                <w:bCs/>
                <w:color w:val="000000"/>
                <w:sz w:val="20"/>
                <w:szCs w:val="20"/>
              </w:rPr>
              <w:t>обслуживания.учебные</w:t>
            </w:r>
            <w:proofErr w:type="spellEnd"/>
            <w:r w:rsidRPr="00A45767">
              <w:rPr>
                <w:bCs/>
                <w:color w:val="000000"/>
                <w:sz w:val="20"/>
                <w:szCs w:val="20"/>
              </w:rPr>
              <w:t xml:space="preserve"> </w:t>
            </w:r>
            <w:proofErr w:type="spellStart"/>
            <w:r w:rsidRPr="00A45767">
              <w:rPr>
                <w:bCs/>
                <w:color w:val="000000"/>
                <w:sz w:val="20"/>
                <w:szCs w:val="20"/>
              </w:rPr>
              <w:t>фильмотеки.межшкольнын</w:t>
            </w:r>
            <w:proofErr w:type="spellEnd"/>
            <w:r w:rsidRPr="00A45767">
              <w:rPr>
                <w:bCs/>
                <w:color w:val="000000"/>
                <w:sz w:val="20"/>
                <w:szCs w:val="20"/>
              </w:rPr>
              <w:t xml:space="preserve"> учебно-производственные </w:t>
            </w:r>
            <w:proofErr w:type="spellStart"/>
            <w:r w:rsidRPr="00A45767">
              <w:rPr>
                <w:bCs/>
                <w:color w:val="000000"/>
                <w:sz w:val="20"/>
                <w:szCs w:val="20"/>
              </w:rPr>
              <w:t>комбинаты.логопедические</w:t>
            </w:r>
            <w:proofErr w:type="spellEnd"/>
            <w:r w:rsidRPr="00A45767">
              <w:rPr>
                <w:bCs/>
                <w:color w:val="000000"/>
                <w:sz w:val="20"/>
                <w:szCs w:val="20"/>
              </w:rPr>
              <w:t xml:space="preserve"> пункты</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111696,0</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111696,0</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11325,0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11325,0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учреждений,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3420,0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3420,0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Закупка товаров, работ, услуг в сфере информационно-коммуникационных технологий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1950,0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1950,0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2150,0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2150,0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3"/>
              <w:rPr>
                <w:color w:val="000000"/>
                <w:sz w:val="20"/>
                <w:szCs w:val="20"/>
              </w:rPr>
            </w:pPr>
            <w:r w:rsidRPr="00A45767">
              <w:rPr>
                <w:color w:val="000000"/>
                <w:sz w:val="20"/>
                <w:szCs w:val="20"/>
              </w:rPr>
              <w:t xml:space="preserve"> Закупка энергетических ресурсов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247</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92566,0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92566,0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831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 xml:space="preserve">Уплата прочих налогов, </w:t>
            </w:r>
            <w:r w:rsidRPr="00A45767">
              <w:rPr>
                <w:color w:val="000000"/>
                <w:sz w:val="20"/>
                <w:szCs w:val="20"/>
              </w:rPr>
              <w:lastRenderedPageBreak/>
              <w:t>сборов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lastRenderedPageBreak/>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2498"/>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0000071432</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1608,8</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1608,8</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1654,1</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1654,1</w:t>
            </w:r>
          </w:p>
        </w:tc>
      </w:tr>
      <w:tr w:rsidR="002141BB" w:rsidRPr="001B7EBC" w:rsidTr="00DB53BC">
        <w:trPr>
          <w:trHeight w:val="178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Субвенция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0000071432</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1608,8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1608,8</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1654,1</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1654,1</w:t>
            </w:r>
          </w:p>
        </w:tc>
      </w:tr>
      <w:tr w:rsidR="002141BB" w:rsidRPr="001B7EBC" w:rsidTr="00DB53BC">
        <w:trPr>
          <w:trHeight w:val="1718"/>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Администрирование государственного полномочия по организации и осуществлению деятельности по опеке и попечительству над несовершеннолетними детьми</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0000079211</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2309,8</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2309,8</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2313,9</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2313,9</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0000079211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1500,0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государственных (муниципальных) органов,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0000079211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0000079211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453,0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453,0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453,0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453,0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0000079211</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326,8</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326,8</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330,9</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330,9</w:t>
            </w:r>
          </w:p>
        </w:tc>
      </w:tr>
      <w:tr w:rsidR="002141BB" w:rsidRPr="001B7EBC" w:rsidTr="00DB53BC">
        <w:trPr>
          <w:trHeight w:val="649"/>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Единая субвенция местным бюджетам</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0000079202</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82,0</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82,0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82,0</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82,0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09</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0000079202</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82,0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82,0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82,0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82,0</w:t>
            </w:r>
          </w:p>
        </w:tc>
      </w:tr>
      <w:tr w:rsidR="002141BB" w:rsidRPr="001B7EBC" w:rsidTr="00DB53BC">
        <w:trPr>
          <w:trHeight w:val="300"/>
        </w:trPr>
        <w:tc>
          <w:tcPr>
            <w:tcW w:w="2423" w:type="dxa"/>
            <w:shd w:val="clear" w:color="auto" w:fill="auto"/>
            <w:hideMark/>
          </w:tcPr>
          <w:p w:rsidR="002141BB" w:rsidRPr="00A45767" w:rsidRDefault="002141BB" w:rsidP="00DB53BC">
            <w:pPr>
              <w:outlineLvl w:val="0"/>
              <w:rPr>
                <w:bCs/>
                <w:color w:val="000000"/>
                <w:sz w:val="20"/>
                <w:szCs w:val="20"/>
              </w:rPr>
            </w:pPr>
            <w:r w:rsidRPr="00A45767">
              <w:rPr>
                <w:bCs/>
                <w:color w:val="000000"/>
                <w:sz w:val="20"/>
                <w:szCs w:val="20"/>
              </w:rPr>
              <w:t>Социальная политика</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8481,9</w:t>
            </w:r>
          </w:p>
        </w:tc>
        <w:tc>
          <w:tcPr>
            <w:tcW w:w="993"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8481,9</w:t>
            </w:r>
          </w:p>
        </w:tc>
        <w:tc>
          <w:tcPr>
            <w:tcW w:w="1051"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8788,9</w:t>
            </w:r>
          </w:p>
        </w:tc>
        <w:tc>
          <w:tcPr>
            <w:tcW w:w="908" w:type="dxa"/>
            <w:shd w:val="clear" w:color="auto" w:fill="auto"/>
            <w:noWrap/>
            <w:vAlign w:val="center"/>
            <w:hideMark/>
          </w:tcPr>
          <w:p w:rsidR="002141BB" w:rsidRPr="00A45767" w:rsidRDefault="002141BB" w:rsidP="00DB53BC">
            <w:pPr>
              <w:jc w:val="center"/>
              <w:outlineLvl w:val="0"/>
              <w:rPr>
                <w:bCs/>
                <w:color w:val="000000"/>
                <w:sz w:val="20"/>
                <w:szCs w:val="20"/>
              </w:rPr>
            </w:pPr>
            <w:r w:rsidRPr="00A45767">
              <w:rPr>
                <w:bCs/>
                <w:color w:val="000000"/>
                <w:sz w:val="20"/>
                <w:szCs w:val="20"/>
              </w:rPr>
              <w:t>8788,9</w:t>
            </w:r>
          </w:p>
        </w:tc>
      </w:tr>
      <w:tr w:rsidR="002141BB" w:rsidRPr="001B7EBC" w:rsidTr="00DB53BC">
        <w:trPr>
          <w:trHeight w:val="300"/>
        </w:trPr>
        <w:tc>
          <w:tcPr>
            <w:tcW w:w="2423" w:type="dxa"/>
            <w:shd w:val="clear" w:color="auto" w:fill="auto"/>
            <w:hideMark/>
          </w:tcPr>
          <w:p w:rsidR="002141BB" w:rsidRPr="00A45767" w:rsidRDefault="002141BB" w:rsidP="00DB53BC">
            <w:pPr>
              <w:outlineLvl w:val="1"/>
              <w:rPr>
                <w:bCs/>
                <w:color w:val="000000"/>
                <w:sz w:val="20"/>
                <w:szCs w:val="20"/>
              </w:rPr>
            </w:pPr>
            <w:r w:rsidRPr="00A45767">
              <w:rPr>
                <w:bCs/>
                <w:color w:val="000000"/>
                <w:sz w:val="20"/>
                <w:szCs w:val="20"/>
              </w:rPr>
              <w:lastRenderedPageBreak/>
              <w:t>Охрана семьи и детства</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8481,9</w:t>
            </w:r>
          </w:p>
        </w:tc>
        <w:tc>
          <w:tcPr>
            <w:tcW w:w="993"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8481,9</w:t>
            </w:r>
          </w:p>
        </w:tc>
        <w:tc>
          <w:tcPr>
            <w:tcW w:w="1051"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8788,9</w:t>
            </w:r>
          </w:p>
        </w:tc>
        <w:tc>
          <w:tcPr>
            <w:tcW w:w="908" w:type="dxa"/>
            <w:shd w:val="clear" w:color="auto" w:fill="auto"/>
            <w:noWrap/>
            <w:vAlign w:val="center"/>
            <w:hideMark/>
          </w:tcPr>
          <w:p w:rsidR="002141BB" w:rsidRPr="00A45767" w:rsidRDefault="002141BB" w:rsidP="00DB53BC">
            <w:pPr>
              <w:jc w:val="center"/>
              <w:outlineLvl w:val="1"/>
              <w:rPr>
                <w:bCs/>
                <w:color w:val="000000"/>
                <w:sz w:val="20"/>
                <w:szCs w:val="20"/>
              </w:rPr>
            </w:pPr>
            <w:r w:rsidRPr="00A45767">
              <w:rPr>
                <w:bCs/>
                <w:color w:val="000000"/>
                <w:sz w:val="20"/>
                <w:szCs w:val="20"/>
              </w:rPr>
              <w:t>8788,9</w:t>
            </w:r>
          </w:p>
        </w:tc>
      </w:tr>
      <w:tr w:rsidR="002141BB" w:rsidRPr="001B7EBC" w:rsidTr="00DB53BC">
        <w:trPr>
          <w:trHeight w:val="1969"/>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Осуществление компенсации затрат родителей (законных представителей) детей - инвалидов на обучение по основным общеобразовательным программам на дому</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0000071228</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113,5</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113,5</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116,6</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116,6</w:t>
            </w:r>
          </w:p>
        </w:tc>
      </w:tr>
      <w:tr w:rsidR="002141BB" w:rsidRPr="001B7EBC" w:rsidTr="00DB53BC">
        <w:trPr>
          <w:trHeight w:val="102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Пособия, компенсации, меры социальной поддержки по публичным нормативным обязательствам</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0000071228</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313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113,5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113,5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116,6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116,6 </w:t>
            </w:r>
          </w:p>
        </w:tc>
      </w:tr>
      <w:tr w:rsidR="002141BB" w:rsidRPr="001B7EBC" w:rsidTr="00DB53BC">
        <w:trPr>
          <w:trHeight w:val="2543"/>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Осуществление выплаты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0000071230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351,4</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351,4</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360,9</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360,9</w:t>
            </w:r>
          </w:p>
        </w:tc>
      </w:tr>
      <w:tr w:rsidR="002141BB" w:rsidRPr="001B7EBC" w:rsidTr="00DB53BC">
        <w:trPr>
          <w:trHeight w:val="102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Пособия, компенсации и иные социальные выплаты гражданам, кроме публичных нормативных обязательств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0000071230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351,4 </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351,4 </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360,9 </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 xml:space="preserve">360,9 </w:t>
            </w:r>
          </w:p>
        </w:tc>
      </w:tr>
      <w:tr w:rsidR="002141BB" w:rsidRPr="001B7EBC" w:rsidTr="00DB53BC">
        <w:trPr>
          <w:trHeight w:val="138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Реализация государственного полномочия по организации и осуществлению деятельности по опеке и попечительству над несовершеннолетними</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0000072400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8017,0</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8017,0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8311,4</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8311,4</w:t>
            </w:r>
          </w:p>
        </w:tc>
      </w:tr>
      <w:tr w:rsidR="002141BB" w:rsidRPr="001B7EBC" w:rsidTr="00DB53BC">
        <w:trPr>
          <w:trHeight w:val="102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Пособия, компенсации, меры социальной поддержки по публичным нормативным обязательствам</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0000072400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313</w:t>
            </w:r>
          </w:p>
        </w:tc>
        <w:tc>
          <w:tcPr>
            <w:tcW w:w="992"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 xml:space="preserve">7 528,3 </w:t>
            </w:r>
          </w:p>
        </w:tc>
        <w:tc>
          <w:tcPr>
            <w:tcW w:w="993"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 xml:space="preserve">7 528,3 </w:t>
            </w:r>
          </w:p>
        </w:tc>
        <w:tc>
          <w:tcPr>
            <w:tcW w:w="1051"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 xml:space="preserve">7 798,4 </w:t>
            </w:r>
          </w:p>
        </w:tc>
        <w:tc>
          <w:tcPr>
            <w:tcW w:w="908" w:type="dxa"/>
            <w:shd w:val="clear" w:color="auto" w:fill="auto"/>
            <w:noWrap/>
            <w:vAlign w:val="center"/>
            <w:hideMark/>
          </w:tcPr>
          <w:p w:rsidR="002141BB" w:rsidRPr="00A45767" w:rsidRDefault="002141BB" w:rsidP="00DB53BC">
            <w:pPr>
              <w:jc w:val="center"/>
              <w:outlineLvl w:val="3"/>
              <w:rPr>
                <w:sz w:val="20"/>
                <w:szCs w:val="20"/>
              </w:rPr>
            </w:pPr>
            <w:r w:rsidRPr="00A45767">
              <w:rPr>
                <w:sz w:val="20"/>
                <w:szCs w:val="20"/>
              </w:rPr>
              <w:t xml:space="preserve">7 798,4 </w:t>
            </w:r>
          </w:p>
        </w:tc>
      </w:tr>
      <w:tr w:rsidR="002141BB" w:rsidRPr="001B7EBC" w:rsidTr="00DB53BC">
        <w:trPr>
          <w:trHeight w:val="765"/>
        </w:trPr>
        <w:tc>
          <w:tcPr>
            <w:tcW w:w="2423" w:type="dxa"/>
            <w:shd w:val="clear" w:color="auto" w:fill="auto"/>
            <w:hideMark/>
          </w:tcPr>
          <w:p w:rsidR="002141BB" w:rsidRPr="00A45767" w:rsidRDefault="002141BB" w:rsidP="00DB53BC">
            <w:pPr>
              <w:outlineLvl w:val="2"/>
              <w:rPr>
                <w:color w:val="000000"/>
                <w:sz w:val="20"/>
                <w:szCs w:val="20"/>
              </w:rPr>
            </w:pPr>
            <w:r w:rsidRPr="00A45767">
              <w:rPr>
                <w:color w:val="000000"/>
                <w:sz w:val="20"/>
                <w:szCs w:val="20"/>
              </w:rPr>
              <w:t>Приобретение товаров, работ, услуг в пользу граждан в целях их социального обеспечения</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903</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10</w:t>
            </w:r>
          </w:p>
        </w:tc>
        <w:tc>
          <w:tcPr>
            <w:tcW w:w="56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0000072400</w:t>
            </w:r>
          </w:p>
        </w:tc>
        <w:tc>
          <w:tcPr>
            <w:tcW w:w="566"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323</w:t>
            </w:r>
          </w:p>
        </w:tc>
        <w:tc>
          <w:tcPr>
            <w:tcW w:w="992" w:type="dxa"/>
            <w:shd w:val="clear" w:color="auto" w:fill="auto"/>
            <w:noWrap/>
            <w:vAlign w:val="center"/>
            <w:hideMark/>
          </w:tcPr>
          <w:p w:rsidR="002141BB" w:rsidRPr="00A45767" w:rsidRDefault="002141BB" w:rsidP="00DB53BC">
            <w:pPr>
              <w:jc w:val="center"/>
              <w:outlineLvl w:val="2"/>
              <w:rPr>
                <w:sz w:val="20"/>
                <w:szCs w:val="20"/>
              </w:rPr>
            </w:pPr>
            <w:r w:rsidRPr="00A45767">
              <w:rPr>
                <w:sz w:val="20"/>
                <w:szCs w:val="20"/>
              </w:rPr>
              <w:t xml:space="preserve">488,7 </w:t>
            </w:r>
          </w:p>
        </w:tc>
        <w:tc>
          <w:tcPr>
            <w:tcW w:w="993" w:type="dxa"/>
            <w:shd w:val="clear" w:color="auto" w:fill="auto"/>
            <w:noWrap/>
            <w:vAlign w:val="center"/>
            <w:hideMark/>
          </w:tcPr>
          <w:p w:rsidR="002141BB" w:rsidRPr="00A45767" w:rsidRDefault="002141BB" w:rsidP="00DB53BC">
            <w:pPr>
              <w:jc w:val="center"/>
              <w:outlineLvl w:val="2"/>
              <w:rPr>
                <w:sz w:val="20"/>
                <w:szCs w:val="20"/>
              </w:rPr>
            </w:pPr>
            <w:r w:rsidRPr="00A45767">
              <w:rPr>
                <w:sz w:val="20"/>
                <w:szCs w:val="20"/>
              </w:rPr>
              <w:t xml:space="preserve">488,7 </w:t>
            </w:r>
          </w:p>
        </w:tc>
        <w:tc>
          <w:tcPr>
            <w:tcW w:w="1051" w:type="dxa"/>
            <w:shd w:val="clear" w:color="auto" w:fill="auto"/>
            <w:noWrap/>
            <w:vAlign w:val="center"/>
            <w:hideMark/>
          </w:tcPr>
          <w:p w:rsidR="002141BB" w:rsidRPr="00A45767" w:rsidRDefault="002141BB" w:rsidP="00DB53BC">
            <w:pPr>
              <w:jc w:val="center"/>
              <w:outlineLvl w:val="2"/>
              <w:rPr>
                <w:sz w:val="20"/>
                <w:szCs w:val="20"/>
              </w:rPr>
            </w:pPr>
            <w:r w:rsidRPr="00A45767">
              <w:rPr>
                <w:sz w:val="20"/>
                <w:szCs w:val="20"/>
              </w:rPr>
              <w:t xml:space="preserve">513,0 </w:t>
            </w:r>
          </w:p>
        </w:tc>
        <w:tc>
          <w:tcPr>
            <w:tcW w:w="908" w:type="dxa"/>
            <w:shd w:val="clear" w:color="auto" w:fill="auto"/>
            <w:noWrap/>
            <w:vAlign w:val="center"/>
            <w:hideMark/>
          </w:tcPr>
          <w:p w:rsidR="002141BB" w:rsidRPr="00A45767" w:rsidRDefault="002141BB" w:rsidP="00DB53BC">
            <w:pPr>
              <w:jc w:val="center"/>
              <w:outlineLvl w:val="2"/>
              <w:rPr>
                <w:sz w:val="20"/>
                <w:szCs w:val="20"/>
              </w:rPr>
            </w:pPr>
            <w:r w:rsidRPr="00A45767">
              <w:rPr>
                <w:sz w:val="20"/>
                <w:szCs w:val="20"/>
              </w:rPr>
              <w:t xml:space="preserve">513,0 </w:t>
            </w:r>
          </w:p>
        </w:tc>
      </w:tr>
      <w:tr w:rsidR="002141BB" w:rsidRPr="001B7EBC" w:rsidTr="00DB53BC">
        <w:trPr>
          <w:trHeight w:val="1609"/>
        </w:trPr>
        <w:tc>
          <w:tcPr>
            <w:tcW w:w="2423" w:type="dxa"/>
            <w:shd w:val="clear" w:color="auto" w:fill="auto"/>
            <w:hideMark/>
          </w:tcPr>
          <w:p w:rsidR="002141BB" w:rsidRPr="00A45767" w:rsidRDefault="002141BB" w:rsidP="00DB53BC">
            <w:pPr>
              <w:rPr>
                <w:b/>
                <w:bCs/>
                <w:color w:val="000000"/>
                <w:sz w:val="20"/>
                <w:szCs w:val="20"/>
              </w:rPr>
            </w:pPr>
            <w:r w:rsidRPr="00A45767">
              <w:rPr>
                <w:b/>
                <w:bCs/>
                <w:color w:val="000000"/>
                <w:sz w:val="20"/>
                <w:szCs w:val="20"/>
              </w:rPr>
              <w:t xml:space="preserve">КОМИТЕТ КУЛЬТУРЫ И СОЦИАЛЬНОЙ ПОЛИТИКИ АДМИНИСТРАЦИИ ТУНГОКОЧЕНСКОГО МУНИЦИПАЛЬНОГО ОКРУГА </w:t>
            </w:r>
            <w:r w:rsidRPr="00A45767">
              <w:rPr>
                <w:b/>
                <w:bCs/>
                <w:color w:val="000000"/>
                <w:sz w:val="20"/>
                <w:szCs w:val="20"/>
              </w:rPr>
              <w:lastRenderedPageBreak/>
              <w:t>ЗАБАЙКАЛЬСКОГО КРАЯ</w:t>
            </w:r>
          </w:p>
        </w:tc>
        <w:tc>
          <w:tcPr>
            <w:tcW w:w="567"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lastRenderedPageBreak/>
              <w:t>904</w:t>
            </w:r>
          </w:p>
        </w:tc>
        <w:tc>
          <w:tcPr>
            <w:tcW w:w="567"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00</w:t>
            </w:r>
          </w:p>
        </w:tc>
        <w:tc>
          <w:tcPr>
            <w:tcW w:w="568"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00</w:t>
            </w:r>
          </w:p>
        </w:tc>
        <w:tc>
          <w:tcPr>
            <w:tcW w:w="1417"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000</w:t>
            </w:r>
          </w:p>
        </w:tc>
        <w:tc>
          <w:tcPr>
            <w:tcW w:w="992"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96184,9</w:t>
            </w:r>
          </w:p>
        </w:tc>
        <w:tc>
          <w:tcPr>
            <w:tcW w:w="993"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801,7</w:t>
            </w:r>
          </w:p>
        </w:tc>
        <w:tc>
          <w:tcPr>
            <w:tcW w:w="1051"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95676,9</w:t>
            </w:r>
          </w:p>
        </w:tc>
        <w:tc>
          <w:tcPr>
            <w:tcW w:w="908" w:type="dxa"/>
            <w:shd w:val="clear" w:color="auto" w:fill="auto"/>
            <w:noWrap/>
            <w:vAlign w:val="center"/>
            <w:hideMark/>
          </w:tcPr>
          <w:p w:rsidR="002141BB" w:rsidRPr="00A45767" w:rsidRDefault="002141BB" w:rsidP="00DB53BC">
            <w:pPr>
              <w:jc w:val="center"/>
              <w:rPr>
                <w:b/>
                <w:bCs/>
                <w:color w:val="000000"/>
                <w:sz w:val="20"/>
                <w:szCs w:val="20"/>
              </w:rPr>
            </w:pPr>
            <w:r w:rsidRPr="00A45767">
              <w:rPr>
                <w:b/>
                <w:bCs/>
                <w:color w:val="000000"/>
                <w:sz w:val="20"/>
                <w:szCs w:val="20"/>
              </w:rPr>
              <w:t>826,7</w:t>
            </w:r>
          </w:p>
        </w:tc>
      </w:tr>
      <w:tr w:rsidR="002141BB" w:rsidRPr="001B7EBC" w:rsidTr="00DB53BC">
        <w:trPr>
          <w:trHeight w:val="578"/>
        </w:trPr>
        <w:tc>
          <w:tcPr>
            <w:tcW w:w="2423" w:type="dxa"/>
            <w:shd w:val="clear" w:color="auto" w:fill="auto"/>
            <w:hideMark/>
          </w:tcPr>
          <w:p w:rsidR="002141BB" w:rsidRPr="00A45767" w:rsidRDefault="002141BB" w:rsidP="00DB53BC">
            <w:pPr>
              <w:rPr>
                <w:bCs/>
                <w:color w:val="000000"/>
                <w:sz w:val="20"/>
                <w:szCs w:val="20"/>
              </w:rPr>
            </w:pPr>
            <w:r w:rsidRPr="00A45767">
              <w:rPr>
                <w:bCs/>
                <w:color w:val="000000"/>
                <w:sz w:val="20"/>
                <w:szCs w:val="20"/>
              </w:rPr>
              <w:lastRenderedPageBreak/>
              <w:t>Общегосударственные вопросы</w:t>
            </w:r>
          </w:p>
        </w:tc>
        <w:tc>
          <w:tcPr>
            <w:tcW w:w="567" w:type="dxa"/>
            <w:shd w:val="clear" w:color="auto" w:fill="auto"/>
            <w:noWrap/>
            <w:vAlign w:val="center"/>
            <w:hideMark/>
          </w:tcPr>
          <w:p w:rsidR="002141BB" w:rsidRPr="00A45767" w:rsidRDefault="002141BB" w:rsidP="00DB53BC">
            <w:pPr>
              <w:jc w:val="center"/>
              <w:rPr>
                <w:bCs/>
              </w:rPr>
            </w:pPr>
            <w:r w:rsidRPr="00A45767">
              <w:rPr>
                <w:bCs/>
              </w:rPr>
              <w:t>904</w:t>
            </w:r>
          </w:p>
        </w:tc>
        <w:tc>
          <w:tcPr>
            <w:tcW w:w="567"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801,7</w:t>
            </w:r>
          </w:p>
        </w:tc>
        <w:tc>
          <w:tcPr>
            <w:tcW w:w="993"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801,7</w:t>
            </w:r>
          </w:p>
        </w:tc>
        <w:tc>
          <w:tcPr>
            <w:tcW w:w="1051"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826,7</w:t>
            </w:r>
          </w:p>
        </w:tc>
        <w:tc>
          <w:tcPr>
            <w:tcW w:w="908"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826,7</w:t>
            </w:r>
          </w:p>
        </w:tc>
      </w:tr>
      <w:tr w:rsidR="002141BB" w:rsidRPr="001B7EBC" w:rsidTr="00DB53BC">
        <w:trPr>
          <w:trHeight w:val="2160"/>
        </w:trPr>
        <w:tc>
          <w:tcPr>
            <w:tcW w:w="2423" w:type="dxa"/>
            <w:shd w:val="clear" w:color="auto" w:fill="auto"/>
            <w:hideMark/>
          </w:tcPr>
          <w:p w:rsidR="002141BB" w:rsidRPr="00A45767" w:rsidRDefault="002141BB" w:rsidP="00DB53BC">
            <w:pPr>
              <w:rPr>
                <w:bCs/>
                <w:color w:val="000000"/>
                <w:sz w:val="20"/>
                <w:szCs w:val="20"/>
              </w:rPr>
            </w:pPr>
            <w:r w:rsidRPr="00A45767">
              <w:rPr>
                <w:bCs/>
                <w:color w:val="000000"/>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shd w:val="clear" w:color="auto" w:fill="auto"/>
            <w:noWrap/>
            <w:vAlign w:val="center"/>
            <w:hideMark/>
          </w:tcPr>
          <w:p w:rsidR="002141BB" w:rsidRPr="00A45767" w:rsidRDefault="002141BB" w:rsidP="00DB53BC">
            <w:pPr>
              <w:jc w:val="center"/>
              <w:rPr>
                <w:bCs/>
              </w:rPr>
            </w:pPr>
            <w:r w:rsidRPr="00A45767">
              <w:rPr>
                <w:bCs/>
              </w:rPr>
              <w:t>904</w:t>
            </w:r>
          </w:p>
        </w:tc>
        <w:tc>
          <w:tcPr>
            <w:tcW w:w="567"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801,7</w:t>
            </w:r>
          </w:p>
        </w:tc>
        <w:tc>
          <w:tcPr>
            <w:tcW w:w="993"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801,7</w:t>
            </w:r>
          </w:p>
        </w:tc>
        <w:tc>
          <w:tcPr>
            <w:tcW w:w="1051"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826,7</w:t>
            </w:r>
          </w:p>
        </w:tc>
        <w:tc>
          <w:tcPr>
            <w:tcW w:w="908"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826,7</w:t>
            </w:r>
          </w:p>
        </w:tc>
      </w:tr>
      <w:tr w:rsidR="002141BB" w:rsidRPr="001B7EBC" w:rsidTr="00DB53BC">
        <w:trPr>
          <w:trHeight w:val="600"/>
        </w:trPr>
        <w:tc>
          <w:tcPr>
            <w:tcW w:w="2423" w:type="dxa"/>
            <w:shd w:val="clear" w:color="auto" w:fill="auto"/>
            <w:hideMark/>
          </w:tcPr>
          <w:p w:rsidR="002141BB" w:rsidRPr="00A45767" w:rsidRDefault="002141BB" w:rsidP="00DB53BC">
            <w:pPr>
              <w:rPr>
                <w:bCs/>
                <w:color w:val="000000"/>
                <w:sz w:val="20"/>
                <w:szCs w:val="20"/>
              </w:rPr>
            </w:pPr>
            <w:r w:rsidRPr="00A45767">
              <w:rPr>
                <w:bCs/>
                <w:color w:val="000000"/>
                <w:sz w:val="20"/>
                <w:szCs w:val="20"/>
              </w:rPr>
              <w:t>Единая субвенция местным бюджетам</w:t>
            </w:r>
          </w:p>
        </w:tc>
        <w:tc>
          <w:tcPr>
            <w:tcW w:w="567" w:type="dxa"/>
            <w:shd w:val="clear" w:color="auto" w:fill="auto"/>
            <w:noWrap/>
            <w:vAlign w:val="center"/>
            <w:hideMark/>
          </w:tcPr>
          <w:p w:rsidR="002141BB" w:rsidRPr="00A45767" w:rsidRDefault="002141BB" w:rsidP="00DB53BC">
            <w:pPr>
              <w:jc w:val="center"/>
              <w:rPr>
                <w:bCs/>
              </w:rPr>
            </w:pPr>
            <w:r w:rsidRPr="00A45767">
              <w:rPr>
                <w:bCs/>
              </w:rPr>
              <w:t>904</w:t>
            </w:r>
          </w:p>
        </w:tc>
        <w:tc>
          <w:tcPr>
            <w:tcW w:w="567"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01</w:t>
            </w:r>
          </w:p>
        </w:tc>
        <w:tc>
          <w:tcPr>
            <w:tcW w:w="568"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0000079202</w:t>
            </w:r>
          </w:p>
        </w:tc>
        <w:tc>
          <w:tcPr>
            <w:tcW w:w="566"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801,7</w:t>
            </w:r>
          </w:p>
        </w:tc>
        <w:tc>
          <w:tcPr>
            <w:tcW w:w="993"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801,7</w:t>
            </w:r>
          </w:p>
        </w:tc>
        <w:tc>
          <w:tcPr>
            <w:tcW w:w="1051"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826,7</w:t>
            </w:r>
          </w:p>
        </w:tc>
        <w:tc>
          <w:tcPr>
            <w:tcW w:w="908" w:type="dxa"/>
            <w:shd w:val="clear" w:color="auto" w:fill="auto"/>
            <w:noWrap/>
            <w:vAlign w:val="center"/>
            <w:hideMark/>
          </w:tcPr>
          <w:p w:rsidR="002141BB" w:rsidRPr="00A45767" w:rsidRDefault="002141BB" w:rsidP="00DB53BC">
            <w:pPr>
              <w:jc w:val="center"/>
              <w:rPr>
                <w:bCs/>
                <w:color w:val="000000"/>
                <w:sz w:val="20"/>
                <w:szCs w:val="20"/>
              </w:rPr>
            </w:pPr>
            <w:r w:rsidRPr="00A45767">
              <w:rPr>
                <w:bCs/>
                <w:color w:val="000000"/>
                <w:sz w:val="20"/>
                <w:szCs w:val="20"/>
              </w:rPr>
              <w:t>826,7</w:t>
            </w:r>
          </w:p>
        </w:tc>
      </w:tr>
      <w:tr w:rsidR="002141BB" w:rsidRPr="001B7EBC" w:rsidTr="00DB53BC">
        <w:trPr>
          <w:trHeight w:val="792"/>
        </w:trPr>
        <w:tc>
          <w:tcPr>
            <w:tcW w:w="2423" w:type="dxa"/>
            <w:shd w:val="clear" w:color="auto" w:fill="auto"/>
            <w:hideMark/>
          </w:tcPr>
          <w:p w:rsidR="002141BB" w:rsidRPr="00A45767" w:rsidRDefault="002141BB" w:rsidP="00DB53BC">
            <w:pPr>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pPr>
            <w:r w:rsidRPr="00A45767">
              <w:t>904</w:t>
            </w:r>
          </w:p>
        </w:tc>
        <w:tc>
          <w:tcPr>
            <w:tcW w:w="567"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0000079202</w:t>
            </w:r>
          </w:p>
        </w:tc>
        <w:tc>
          <w:tcPr>
            <w:tcW w:w="566"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615,7</w:t>
            </w:r>
          </w:p>
        </w:tc>
        <w:tc>
          <w:tcPr>
            <w:tcW w:w="993"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615,7</w:t>
            </w:r>
          </w:p>
        </w:tc>
        <w:tc>
          <w:tcPr>
            <w:tcW w:w="1051"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615,7</w:t>
            </w:r>
          </w:p>
        </w:tc>
        <w:tc>
          <w:tcPr>
            <w:tcW w:w="908"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615,7</w:t>
            </w:r>
          </w:p>
        </w:tc>
      </w:tr>
      <w:tr w:rsidR="002141BB" w:rsidRPr="001B7EBC" w:rsidTr="00DB53BC">
        <w:trPr>
          <w:trHeight w:val="1620"/>
        </w:trPr>
        <w:tc>
          <w:tcPr>
            <w:tcW w:w="2423" w:type="dxa"/>
            <w:shd w:val="clear" w:color="auto" w:fill="auto"/>
            <w:hideMark/>
          </w:tcPr>
          <w:p w:rsidR="002141BB" w:rsidRPr="00A45767" w:rsidRDefault="002141BB" w:rsidP="00DB53BC">
            <w:pPr>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pPr>
            <w:r w:rsidRPr="00A45767">
              <w:t>904</w:t>
            </w:r>
          </w:p>
        </w:tc>
        <w:tc>
          <w:tcPr>
            <w:tcW w:w="567"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0000079202</w:t>
            </w:r>
          </w:p>
        </w:tc>
        <w:tc>
          <w:tcPr>
            <w:tcW w:w="566"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186,0</w:t>
            </w:r>
          </w:p>
        </w:tc>
        <w:tc>
          <w:tcPr>
            <w:tcW w:w="993"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186,0</w:t>
            </w:r>
          </w:p>
        </w:tc>
        <w:tc>
          <w:tcPr>
            <w:tcW w:w="1051"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186,0</w:t>
            </w:r>
          </w:p>
        </w:tc>
        <w:tc>
          <w:tcPr>
            <w:tcW w:w="908"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186,0</w:t>
            </w:r>
          </w:p>
        </w:tc>
      </w:tr>
      <w:tr w:rsidR="002141BB" w:rsidRPr="001B7EBC" w:rsidTr="00DB53BC">
        <w:trPr>
          <w:trHeight w:val="540"/>
        </w:trPr>
        <w:tc>
          <w:tcPr>
            <w:tcW w:w="2423" w:type="dxa"/>
            <w:shd w:val="clear" w:color="auto" w:fill="auto"/>
            <w:hideMark/>
          </w:tcPr>
          <w:p w:rsidR="002141BB" w:rsidRPr="00A45767" w:rsidRDefault="002141BB" w:rsidP="00DB53BC">
            <w:pPr>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pPr>
            <w:r w:rsidRPr="00A45767">
              <w:t>904</w:t>
            </w:r>
          </w:p>
        </w:tc>
        <w:tc>
          <w:tcPr>
            <w:tcW w:w="567"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01</w:t>
            </w:r>
          </w:p>
        </w:tc>
        <w:tc>
          <w:tcPr>
            <w:tcW w:w="568"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0000079202</w:t>
            </w:r>
          </w:p>
        </w:tc>
        <w:tc>
          <w:tcPr>
            <w:tcW w:w="566"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0,0</w:t>
            </w:r>
          </w:p>
        </w:tc>
        <w:tc>
          <w:tcPr>
            <w:tcW w:w="993"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25,0</w:t>
            </w:r>
          </w:p>
        </w:tc>
        <w:tc>
          <w:tcPr>
            <w:tcW w:w="908" w:type="dxa"/>
            <w:shd w:val="clear" w:color="auto" w:fill="auto"/>
            <w:noWrap/>
            <w:vAlign w:val="center"/>
            <w:hideMark/>
          </w:tcPr>
          <w:p w:rsidR="002141BB" w:rsidRPr="00A45767" w:rsidRDefault="002141BB" w:rsidP="00DB53BC">
            <w:pPr>
              <w:jc w:val="center"/>
              <w:rPr>
                <w:color w:val="000000"/>
                <w:sz w:val="20"/>
                <w:szCs w:val="20"/>
              </w:rPr>
            </w:pPr>
            <w:r w:rsidRPr="00A45767">
              <w:rPr>
                <w:color w:val="000000"/>
                <w:sz w:val="20"/>
                <w:szCs w:val="20"/>
              </w:rPr>
              <w:t>25,0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Образование</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13369,6</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13374,6</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Дополнительное образование детей</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13119,6</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13124,6</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Учреждения по внешкольной работе с детьми</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13119,6</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13124,6</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9031,2</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9031,2</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учреждений,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2654,4</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2654,4</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Закупка товаров, работ, услуг в сфере информационно-коммуникационных технологий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0"/>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920,0</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925,0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1152"/>
        </w:trPr>
        <w:tc>
          <w:tcPr>
            <w:tcW w:w="2423" w:type="dxa"/>
            <w:shd w:val="clear" w:color="auto" w:fill="auto"/>
            <w:hideMark/>
          </w:tcPr>
          <w:p w:rsidR="002141BB" w:rsidRPr="00A45767" w:rsidRDefault="002141BB" w:rsidP="00DB53BC">
            <w:pPr>
              <w:outlineLvl w:val="1"/>
              <w:rPr>
                <w:color w:val="000000"/>
                <w:sz w:val="20"/>
                <w:szCs w:val="20"/>
              </w:rPr>
            </w:pPr>
            <w:r w:rsidRPr="00A45767">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831</w:t>
            </w:r>
          </w:p>
        </w:tc>
        <w:tc>
          <w:tcPr>
            <w:tcW w:w="992"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4,0</w:t>
            </w:r>
          </w:p>
        </w:tc>
        <w:tc>
          <w:tcPr>
            <w:tcW w:w="993"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4,0</w:t>
            </w:r>
          </w:p>
        </w:tc>
        <w:tc>
          <w:tcPr>
            <w:tcW w:w="90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r>
      <w:tr w:rsidR="002141BB" w:rsidRPr="001B7EBC" w:rsidTr="00DB53BC">
        <w:trPr>
          <w:trHeight w:val="623"/>
        </w:trPr>
        <w:tc>
          <w:tcPr>
            <w:tcW w:w="2423" w:type="dxa"/>
            <w:shd w:val="clear" w:color="auto" w:fill="auto"/>
            <w:hideMark/>
          </w:tcPr>
          <w:p w:rsidR="002141BB" w:rsidRPr="00A45767" w:rsidRDefault="002141BB" w:rsidP="00DB53BC">
            <w:pPr>
              <w:outlineLvl w:val="2"/>
              <w:rPr>
                <w:color w:val="000000"/>
                <w:sz w:val="20"/>
                <w:szCs w:val="20"/>
              </w:rPr>
            </w:pPr>
            <w:r w:rsidRPr="00A45767">
              <w:rPr>
                <w:color w:val="000000"/>
                <w:sz w:val="20"/>
                <w:szCs w:val="20"/>
              </w:rPr>
              <w:t>Уплата налога на имущество организаций и земельного налога</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851</w:t>
            </w:r>
          </w:p>
        </w:tc>
        <w:tc>
          <w:tcPr>
            <w:tcW w:w="992"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90,0</w:t>
            </w:r>
          </w:p>
        </w:tc>
        <w:tc>
          <w:tcPr>
            <w:tcW w:w="993"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90,0</w:t>
            </w:r>
          </w:p>
        </w:tc>
        <w:tc>
          <w:tcPr>
            <w:tcW w:w="90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03</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0000042399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Молодежная политика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Муниципальная программа "Молодежь XXI века" на 2025-2027 годы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07</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0000091043</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250,0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250,0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07</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0000091043</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Культура,  кинематография</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82013,6</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81475,6</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Культура</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40370,4</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40082,4</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 xml:space="preserve">Дворцы и дома </w:t>
            </w:r>
            <w:proofErr w:type="spellStart"/>
            <w:r w:rsidRPr="00A45767">
              <w:rPr>
                <w:bCs/>
                <w:color w:val="000000"/>
                <w:sz w:val="20"/>
                <w:szCs w:val="20"/>
              </w:rPr>
              <w:t>культуры</w:t>
            </w:r>
            <w:proofErr w:type="gramStart"/>
            <w:r w:rsidRPr="00A45767">
              <w:rPr>
                <w:bCs/>
                <w:color w:val="000000"/>
                <w:sz w:val="20"/>
                <w:szCs w:val="20"/>
              </w:rPr>
              <w:t>.д</w:t>
            </w:r>
            <w:proofErr w:type="gramEnd"/>
            <w:r w:rsidRPr="00A45767">
              <w:rPr>
                <w:bCs/>
                <w:color w:val="000000"/>
                <w:sz w:val="20"/>
                <w:szCs w:val="20"/>
              </w:rPr>
              <w:t>ругие</w:t>
            </w:r>
            <w:proofErr w:type="spellEnd"/>
            <w:r w:rsidRPr="00A45767">
              <w:rPr>
                <w:bCs/>
                <w:color w:val="000000"/>
                <w:sz w:val="20"/>
                <w:szCs w:val="20"/>
              </w:rPr>
              <w:t xml:space="preserve"> учреждения культуры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26806,5</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26826,5</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vAlign w:val="center"/>
            <w:hideMark/>
          </w:tcPr>
          <w:p w:rsidR="002141BB" w:rsidRPr="00A45767" w:rsidRDefault="002141BB" w:rsidP="00DB53BC">
            <w:pPr>
              <w:outlineLvl w:val="3"/>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17422,0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17422,0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учреждений,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180,0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180,0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5261,5</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5261,5</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Закупка товаров, работ, услуг в сфере информационно-коммуникационных технологий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425,0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425,0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2930,0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2950,0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vAlign w:val="center"/>
            <w:hideMark/>
          </w:tcPr>
          <w:p w:rsidR="002141BB" w:rsidRPr="00A45767" w:rsidRDefault="002141BB" w:rsidP="00DB53BC">
            <w:pPr>
              <w:outlineLvl w:val="3"/>
              <w:rPr>
                <w:color w:val="000000"/>
                <w:sz w:val="20"/>
                <w:szCs w:val="20"/>
              </w:rPr>
            </w:pPr>
            <w:r w:rsidRPr="00A45767">
              <w:rPr>
                <w:color w:val="000000"/>
                <w:sz w:val="20"/>
                <w:szCs w:val="20"/>
              </w:rPr>
              <w:t>Закупка энергетических ресурсов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247</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2"/>
              <w:rPr>
                <w:color w:val="000000"/>
                <w:sz w:val="20"/>
                <w:szCs w:val="20"/>
              </w:rPr>
            </w:pPr>
            <w:r w:rsidRPr="00A45767">
              <w:rPr>
                <w:color w:val="000000"/>
                <w:sz w:val="20"/>
                <w:szCs w:val="20"/>
              </w:rPr>
              <w:lastRenderedPageBreak/>
              <w:t>Исполнение судебных актов Российской Федерации и мировых соглашений по возмещению причиненного вреда</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831</w:t>
            </w:r>
          </w:p>
        </w:tc>
        <w:tc>
          <w:tcPr>
            <w:tcW w:w="992"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10,0</w:t>
            </w:r>
          </w:p>
        </w:tc>
        <w:tc>
          <w:tcPr>
            <w:tcW w:w="993"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10,0</w:t>
            </w:r>
          </w:p>
        </w:tc>
        <w:tc>
          <w:tcPr>
            <w:tcW w:w="90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налога на имущество организаций и земельного налога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прочих налогов, сборов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0000044099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Библиотеки</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13245,9</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13255,9</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9532,5</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9532,5</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учреждений,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60,0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2878,9</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2878,9</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2"/>
              <w:rPr>
                <w:color w:val="000000"/>
                <w:sz w:val="20"/>
                <w:szCs w:val="20"/>
              </w:rPr>
            </w:pPr>
            <w:r w:rsidRPr="00A45767">
              <w:rPr>
                <w:color w:val="000000"/>
                <w:sz w:val="20"/>
                <w:szCs w:val="20"/>
              </w:rPr>
              <w:t>Закупка товаров, работ, услуг в сфере информационно-коммуникационных технологий</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242</w:t>
            </w:r>
          </w:p>
        </w:tc>
        <w:tc>
          <w:tcPr>
            <w:tcW w:w="992"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232,8</w:t>
            </w:r>
          </w:p>
        </w:tc>
        <w:tc>
          <w:tcPr>
            <w:tcW w:w="993"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232,8</w:t>
            </w:r>
          </w:p>
        </w:tc>
        <w:tc>
          <w:tcPr>
            <w:tcW w:w="90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506,7</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516,7</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103"/>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Исполнение судебных актов Российской Федерации и мировых соглашений по возмещению причиненного вреда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831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5,0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0000044299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38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Муниципальная программа "Развитие библиотечного дела в Тунгокоченском муниципального округе на 2024-2026 годы"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0000091023</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318,0</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54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01</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0000091023</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318,0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bCs/>
                <w:color w:val="000000"/>
                <w:sz w:val="20"/>
                <w:szCs w:val="20"/>
              </w:rPr>
            </w:pPr>
            <w:r w:rsidRPr="00A45767">
              <w:rPr>
                <w:bCs/>
                <w:color w:val="000000"/>
                <w:sz w:val="20"/>
                <w:szCs w:val="20"/>
              </w:rPr>
              <w:t>Другие вопросы в области культуры, кинематографии</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0000000000</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41643,2</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41393,2</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bCs/>
                <w:color w:val="000000"/>
                <w:sz w:val="20"/>
                <w:szCs w:val="20"/>
              </w:rPr>
            </w:pPr>
            <w:r w:rsidRPr="00A45767">
              <w:rPr>
                <w:bCs/>
                <w:color w:val="000000"/>
                <w:sz w:val="20"/>
                <w:szCs w:val="20"/>
              </w:rPr>
              <w:t>Центральный аппарат</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3396,1</w:t>
            </w:r>
          </w:p>
        </w:tc>
        <w:tc>
          <w:tcPr>
            <w:tcW w:w="993"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3396,1</w:t>
            </w:r>
          </w:p>
        </w:tc>
        <w:tc>
          <w:tcPr>
            <w:tcW w:w="908" w:type="dxa"/>
            <w:shd w:val="clear" w:color="auto" w:fill="auto"/>
            <w:noWrap/>
            <w:vAlign w:val="center"/>
            <w:hideMark/>
          </w:tcPr>
          <w:p w:rsidR="002141BB" w:rsidRPr="00A45767" w:rsidRDefault="002141BB" w:rsidP="00DB53BC">
            <w:pPr>
              <w:jc w:val="center"/>
              <w:outlineLvl w:val="2"/>
              <w:rPr>
                <w:bCs/>
                <w:color w:val="000000"/>
                <w:sz w:val="20"/>
                <w:szCs w:val="20"/>
              </w:rPr>
            </w:pPr>
            <w:r w:rsidRPr="00A45767">
              <w:rPr>
                <w:bCs/>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Фонд оплаты труда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2531,5</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2531,5</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lastRenderedPageBreak/>
              <w:t>Иные выплаты персоналу государственных (муниципальных) органов,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53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0000020400</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129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764,6</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764,6</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2295"/>
        </w:trPr>
        <w:tc>
          <w:tcPr>
            <w:tcW w:w="2423" w:type="dxa"/>
            <w:shd w:val="clear" w:color="auto" w:fill="auto"/>
            <w:vAlign w:val="center"/>
            <w:hideMark/>
          </w:tcPr>
          <w:p w:rsidR="002141BB" w:rsidRPr="00A45767" w:rsidRDefault="002141BB" w:rsidP="00DB53BC">
            <w:pPr>
              <w:outlineLvl w:val="3"/>
              <w:rPr>
                <w:bCs/>
                <w:color w:val="000000"/>
                <w:sz w:val="20"/>
                <w:szCs w:val="20"/>
              </w:rPr>
            </w:pPr>
            <w:r w:rsidRPr="00A45767">
              <w:rPr>
                <w:bCs/>
                <w:color w:val="000000"/>
                <w:sz w:val="20"/>
                <w:szCs w:val="20"/>
              </w:rPr>
              <w:t xml:space="preserve">Учебно-методические </w:t>
            </w:r>
            <w:proofErr w:type="spellStart"/>
            <w:r w:rsidRPr="00A45767">
              <w:rPr>
                <w:bCs/>
                <w:color w:val="000000"/>
                <w:sz w:val="20"/>
                <w:szCs w:val="20"/>
              </w:rPr>
              <w:t>кабинеты</w:t>
            </w:r>
            <w:proofErr w:type="gramStart"/>
            <w:r w:rsidRPr="00A45767">
              <w:rPr>
                <w:bCs/>
                <w:color w:val="000000"/>
                <w:sz w:val="20"/>
                <w:szCs w:val="20"/>
              </w:rPr>
              <w:t>.ц</w:t>
            </w:r>
            <w:proofErr w:type="gramEnd"/>
            <w:r w:rsidRPr="00A45767">
              <w:rPr>
                <w:bCs/>
                <w:color w:val="000000"/>
                <w:sz w:val="20"/>
                <w:szCs w:val="20"/>
              </w:rPr>
              <w:t>ентрализованные</w:t>
            </w:r>
            <w:proofErr w:type="spellEnd"/>
            <w:r w:rsidRPr="00A45767">
              <w:rPr>
                <w:bCs/>
                <w:color w:val="000000"/>
                <w:sz w:val="20"/>
                <w:szCs w:val="20"/>
              </w:rPr>
              <w:t xml:space="preserve"> бухгалтерии .</w:t>
            </w:r>
            <w:proofErr w:type="spellStart"/>
            <w:r w:rsidRPr="00A45767">
              <w:rPr>
                <w:bCs/>
                <w:color w:val="000000"/>
                <w:sz w:val="20"/>
                <w:szCs w:val="20"/>
              </w:rPr>
              <w:t>групы</w:t>
            </w:r>
            <w:proofErr w:type="spellEnd"/>
            <w:r w:rsidRPr="00A45767">
              <w:rPr>
                <w:bCs/>
                <w:color w:val="000000"/>
                <w:sz w:val="20"/>
                <w:szCs w:val="20"/>
              </w:rPr>
              <w:t xml:space="preserve"> хозяйственного </w:t>
            </w:r>
            <w:proofErr w:type="spellStart"/>
            <w:r w:rsidRPr="00A45767">
              <w:rPr>
                <w:bCs/>
                <w:color w:val="000000"/>
                <w:sz w:val="20"/>
                <w:szCs w:val="20"/>
              </w:rPr>
              <w:t>обслуживания.учебные</w:t>
            </w:r>
            <w:proofErr w:type="spellEnd"/>
            <w:r w:rsidRPr="00A45767">
              <w:rPr>
                <w:bCs/>
                <w:color w:val="000000"/>
                <w:sz w:val="20"/>
                <w:szCs w:val="20"/>
              </w:rPr>
              <w:t xml:space="preserve"> </w:t>
            </w:r>
            <w:proofErr w:type="spellStart"/>
            <w:r w:rsidRPr="00A45767">
              <w:rPr>
                <w:bCs/>
                <w:color w:val="000000"/>
                <w:sz w:val="20"/>
                <w:szCs w:val="20"/>
              </w:rPr>
              <w:t>фильмотеки.межшкольнын</w:t>
            </w:r>
            <w:proofErr w:type="spellEnd"/>
            <w:r w:rsidRPr="00A45767">
              <w:rPr>
                <w:bCs/>
                <w:color w:val="000000"/>
                <w:sz w:val="20"/>
                <w:szCs w:val="20"/>
              </w:rPr>
              <w:t xml:space="preserve"> учебно-производственные </w:t>
            </w:r>
            <w:proofErr w:type="spellStart"/>
            <w:r w:rsidRPr="00A45767">
              <w:rPr>
                <w:bCs/>
                <w:color w:val="000000"/>
                <w:sz w:val="20"/>
                <w:szCs w:val="20"/>
              </w:rPr>
              <w:t>комбинаты.логопедические</w:t>
            </w:r>
            <w:proofErr w:type="spellEnd"/>
            <w:r w:rsidRPr="00A45767">
              <w:rPr>
                <w:bCs/>
                <w:color w:val="000000"/>
                <w:sz w:val="20"/>
                <w:szCs w:val="20"/>
              </w:rPr>
              <w:t xml:space="preserve"> пункты</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000</w:t>
            </w:r>
          </w:p>
        </w:tc>
        <w:tc>
          <w:tcPr>
            <w:tcW w:w="992"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38247,1</w:t>
            </w:r>
          </w:p>
        </w:tc>
        <w:tc>
          <w:tcPr>
            <w:tcW w:w="993"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37997,1</w:t>
            </w:r>
          </w:p>
        </w:tc>
        <w:tc>
          <w:tcPr>
            <w:tcW w:w="908" w:type="dxa"/>
            <w:shd w:val="clear" w:color="auto" w:fill="auto"/>
            <w:noWrap/>
            <w:vAlign w:val="center"/>
            <w:hideMark/>
          </w:tcPr>
          <w:p w:rsidR="002141BB" w:rsidRPr="00A45767" w:rsidRDefault="002141BB" w:rsidP="00DB53BC">
            <w:pPr>
              <w:jc w:val="center"/>
              <w:outlineLvl w:val="3"/>
              <w:rPr>
                <w:bCs/>
                <w:color w:val="000000"/>
                <w:sz w:val="20"/>
                <w:szCs w:val="20"/>
              </w:rPr>
            </w:pPr>
            <w:r w:rsidRPr="00A45767">
              <w:rPr>
                <w:bCs/>
                <w:color w:val="000000"/>
                <w:sz w:val="20"/>
                <w:szCs w:val="20"/>
              </w:rPr>
              <w:t>0,0</w:t>
            </w:r>
          </w:p>
        </w:tc>
      </w:tr>
      <w:tr w:rsidR="002141BB" w:rsidRPr="001B7EBC" w:rsidTr="00DB53BC">
        <w:trPr>
          <w:trHeight w:val="300"/>
        </w:trPr>
        <w:tc>
          <w:tcPr>
            <w:tcW w:w="2423" w:type="dxa"/>
            <w:shd w:val="clear" w:color="auto" w:fill="auto"/>
            <w:vAlign w:val="center"/>
            <w:hideMark/>
          </w:tcPr>
          <w:p w:rsidR="002141BB" w:rsidRPr="00A45767" w:rsidRDefault="002141BB" w:rsidP="00DB53BC">
            <w:pPr>
              <w:outlineLvl w:val="3"/>
              <w:rPr>
                <w:color w:val="000000"/>
                <w:sz w:val="20"/>
                <w:szCs w:val="20"/>
              </w:rPr>
            </w:pPr>
            <w:r w:rsidRPr="00A45767">
              <w:rPr>
                <w:color w:val="000000"/>
                <w:sz w:val="20"/>
                <w:szCs w:val="20"/>
              </w:rPr>
              <w:t>Фонд оплаты труда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111</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15439,4</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15439,4</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Иные выплаты персоналу учреждений, за исключением фонда оплаты труда</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127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119</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4662,7</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4662,7</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765"/>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Закупка товаров, работ, услуг в сфере информационно-коммуникационных технологий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242</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230,0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230,0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51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Прочая закупка товаров, работ и услуг</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244</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1350,0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1100,0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38"/>
        </w:trPr>
        <w:tc>
          <w:tcPr>
            <w:tcW w:w="2423" w:type="dxa"/>
            <w:shd w:val="clear" w:color="auto" w:fill="auto"/>
            <w:hideMark/>
          </w:tcPr>
          <w:p w:rsidR="002141BB" w:rsidRPr="00A45767" w:rsidRDefault="002141BB" w:rsidP="00DB53BC">
            <w:pPr>
              <w:outlineLvl w:val="0"/>
              <w:rPr>
                <w:color w:val="000000"/>
                <w:sz w:val="20"/>
                <w:szCs w:val="20"/>
              </w:rPr>
            </w:pPr>
            <w:r w:rsidRPr="00A45767">
              <w:rPr>
                <w:color w:val="000000"/>
                <w:sz w:val="20"/>
                <w:szCs w:val="20"/>
              </w:rPr>
              <w:t>Закупка энергетических ресурсов</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247</w:t>
            </w:r>
          </w:p>
        </w:tc>
        <w:tc>
          <w:tcPr>
            <w:tcW w:w="992"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16392,0</w:t>
            </w:r>
          </w:p>
        </w:tc>
        <w:tc>
          <w:tcPr>
            <w:tcW w:w="993"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16392,0</w:t>
            </w:r>
          </w:p>
        </w:tc>
        <w:tc>
          <w:tcPr>
            <w:tcW w:w="908" w:type="dxa"/>
            <w:shd w:val="clear" w:color="auto" w:fill="auto"/>
            <w:noWrap/>
            <w:vAlign w:val="center"/>
            <w:hideMark/>
          </w:tcPr>
          <w:p w:rsidR="002141BB" w:rsidRPr="00A45767" w:rsidRDefault="002141BB" w:rsidP="00DB53BC">
            <w:pPr>
              <w:jc w:val="center"/>
              <w:outlineLvl w:val="0"/>
              <w:rPr>
                <w:color w:val="000000"/>
                <w:sz w:val="20"/>
                <w:szCs w:val="20"/>
              </w:rPr>
            </w:pPr>
            <w:r w:rsidRPr="00A45767">
              <w:rPr>
                <w:color w:val="000000"/>
                <w:sz w:val="20"/>
                <w:szCs w:val="20"/>
              </w:rPr>
              <w:t>0,0</w:t>
            </w:r>
          </w:p>
        </w:tc>
      </w:tr>
      <w:tr w:rsidR="002141BB" w:rsidRPr="001B7EBC" w:rsidTr="00DB53BC">
        <w:trPr>
          <w:trHeight w:val="563"/>
        </w:trPr>
        <w:tc>
          <w:tcPr>
            <w:tcW w:w="2423" w:type="dxa"/>
            <w:shd w:val="clear" w:color="auto" w:fill="auto"/>
            <w:hideMark/>
          </w:tcPr>
          <w:p w:rsidR="002141BB" w:rsidRPr="00A45767" w:rsidRDefault="002141BB" w:rsidP="00DB53BC">
            <w:pPr>
              <w:outlineLvl w:val="1"/>
              <w:rPr>
                <w:color w:val="000000"/>
                <w:sz w:val="20"/>
                <w:szCs w:val="20"/>
              </w:rPr>
            </w:pPr>
            <w:r w:rsidRPr="00A45767">
              <w:rPr>
                <w:color w:val="000000"/>
                <w:sz w:val="20"/>
                <w:szCs w:val="20"/>
              </w:rPr>
              <w:t>Уплата налога на имущество организаций и земельного налога</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ind w:left="-107" w:firstLine="107"/>
              <w:jc w:val="center"/>
              <w:outlineLvl w:val="1"/>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851</w:t>
            </w:r>
          </w:p>
        </w:tc>
        <w:tc>
          <w:tcPr>
            <w:tcW w:w="992"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50,0</w:t>
            </w:r>
          </w:p>
        </w:tc>
        <w:tc>
          <w:tcPr>
            <w:tcW w:w="993"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50,0</w:t>
            </w:r>
          </w:p>
        </w:tc>
        <w:tc>
          <w:tcPr>
            <w:tcW w:w="908" w:type="dxa"/>
            <w:shd w:val="clear" w:color="auto" w:fill="auto"/>
            <w:noWrap/>
            <w:vAlign w:val="center"/>
            <w:hideMark/>
          </w:tcPr>
          <w:p w:rsidR="002141BB" w:rsidRPr="00A45767" w:rsidRDefault="002141BB" w:rsidP="00DB53BC">
            <w:pPr>
              <w:jc w:val="center"/>
              <w:outlineLvl w:val="1"/>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2"/>
              <w:rPr>
                <w:color w:val="000000"/>
                <w:sz w:val="20"/>
                <w:szCs w:val="20"/>
              </w:rPr>
            </w:pPr>
            <w:r w:rsidRPr="00A45767">
              <w:rPr>
                <w:color w:val="000000"/>
                <w:sz w:val="20"/>
                <w:szCs w:val="20"/>
              </w:rPr>
              <w:t>Уплата прочих налогов, сборов</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852</w:t>
            </w:r>
          </w:p>
        </w:tc>
        <w:tc>
          <w:tcPr>
            <w:tcW w:w="992"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3,0</w:t>
            </w:r>
          </w:p>
        </w:tc>
        <w:tc>
          <w:tcPr>
            <w:tcW w:w="993"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3,0</w:t>
            </w:r>
          </w:p>
        </w:tc>
        <w:tc>
          <w:tcPr>
            <w:tcW w:w="908" w:type="dxa"/>
            <w:shd w:val="clear" w:color="auto" w:fill="auto"/>
            <w:noWrap/>
            <w:vAlign w:val="center"/>
            <w:hideMark/>
          </w:tcPr>
          <w:p w:rsidR="002141BB" w:rsidRPr="00A45767" w:rsidRDefault="002141BB" w:rsidP="00DB53BC">
            <w:pPr>
              <w:jc w:val="center"/>
              <w:outlineLvl w:val="2"/>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outlineLvl w:val="3"/>
              <w:rPr>
                <w:color w:val="000000"/>
                <w:sz w:val="20"/>
                <w:szCs w:val="20"/>
              </w:rPr>
            </w:pPr>
            <w:r w:rsidRPr="00A45767">
              <w:rPr>
                <w:color w:val="000000"/>
                <w:sz w:val="20"/>
                <w:szCs w:val="20"/>
              </w:rPr>
              <w:t>Уплата иных платежей</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904</w:t>
            </w:r>
          </w:p>
        </w:tc>
        <w:tc>
          <w:tcPr>
            <w:tcW w:w="56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08</w:t>
            </w:r>
          </w:p>
        </w:tc>
        <w:tc>
          <w:tcPr>
            <w:tcW w:w="56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04</w:t>
            </w:r>
          </w:p>
        </w:tc>
        <w:tc>
          <w:tcPr>
            <w:tcW w:w="1417"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0000045299</w:t>
            </w:r>
          </w:p>
        </w:tc>
        <w:tc>
          <w:tcPr>
            <w:tcW w:w="566"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853</w:t>
            </w:r>
          </w:p>
        </w:tc>
        <w:tc>
          <w:tcPr>
            <w:tcW w:w="992"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w:t>
            </w:r>
          </w:p>
        </w:tc>
        <w:tc>
          <w:tcPr>
            <w:tcW w:w="993"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c>
          <w:tcPr>
            <w:tcW w:w="1051"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20,0</w:t>
            </w:r>
          </w:p>
        </w:tc>
        <w:tc>
          <w:tcPr>
            <w:tcW w:w="908" w:type="dxa"/>
            <w:shd w:val="clear" w:color="auto" w:fill="auto"/>
            <w:noWrap/>
            <w:vAlign w:val="center"/>
            <w:hideMark/>
          </w:tcPr>
          <w:p w:rsidR="002141BB" w:rsidRPr="00A45767" w:rsidRDefault="002141BB" w:rsidP="00DB53BC">
            <w:pPr>
              <w:jc w:val="center"/>
              <w:outlineLvl w:val="3"/>
              <w:rPr>
                <w:color w:val="000000"/>
                <w:sz w:val="20"/>
                <w:szCs w:val="20"/>
              </w:rPr>
            </w:pPr>
            <w:r w:rsidRPr="00A45767">
              <w:rPr>
                <w:color w:val="000000"/>
                <w:sz w:val="20"/>
                <w:szCs w:val="20"/>
              </w:rPr>
              <w:t>0,0</w:t>
            </w:r>
          </w:p>
        </w:tc>
      </w:tr>
      <w:tr w:rsidR="002141BB" w:rsidRPr="001B7EBC" w:rsidTr="00DB53BC">
        <w:trPr>
          <w:trHeight w:val="300"/>
        </w:trPr>
        <w:tc>
          <w:tcPr>
            <w:tcW w:w="2423" w:type="dxa"/>
            <w:shd w:val="clear" w:color="auto" w:fill="auto"/>
            <w:hideMark/>
          </w:tcPr>
          <w:p w:rsidR="002141BB" w:rsidRPr="00A45767" w:rsidRDefault="002141BB" w:rsidP="00DB53BC">
            <w:pPr>
              <w:rPr>
                <w:b/>
                <w:bCs/>
                <w:color w:val="000000"/>
                <w:sz w:val="18"/>
                <w:szCs w:val="18"/>
              </w:rPr>
            </w:pPr>
            <w:r w:rsidRPr="00A45767">
              <w:rPr>
                <w:b/>
                <w:bCs/>
                <w:color w:val="000000"/>
                <w:sz w:val="18"/>
                <w:szCs w:val="18"/>
              </w:rPr>
              <w:t>Итого расходов</w:t>
            </w:r>
          </w:p>
        </w:tc>
        <w:tc>
          <w:tcPr>
            <w:tcW w:w="567" w:type="dxa"/>
            <w:shd w:val="clear" w:color="auto" w:fill="auto"/>
            <w:noWrap/>
            <w:hideMark/>
          </w:tcPr>
          <w:p w:rsidR="002141BB" w:rsidRPr="00A45767" w:rsidRDefault="002141BB" w:rsidP="00DB53BC">
            <w:pPr>
              <w:jc w:val="center"/>
              <w:rPr>
                <w:b/>
                <w:color w:val="000000"/>
                <w:sz w:val="18"/>
                <w:szCs w:val="18"/>
              </w:rPr>
            </w:pPr>
            <w:r w:rsidRPr="00A45767">
              <w:rPr>
                <w:b/>
                <w:color w:val="000000"/>
                <w:sz w:val="18"/>
                <w:szCs w:val="18"/>
              </w:rPr>
              <w:t> </w:t>
            </w:r>
          </w:p>
        </w:tc>
        <w:tc>
          <w:tcPr>
            <w:tcW w:w="567" w:type="dxa"/>
            <w:shd w:val="clear" w:color="auto" w:fill="auto"/>
            <w:noWrap/>
            <w:hideMark/>
          </w:tcPr>
          <w:p w:rsidR="002141BB" w:rsidRPr="00A45767" w:rsidRDefault="002141BB" w:rsidP="00DB53BC">
            <w:pPr>
              <w:jc w:val="center"/>
              <w:rPr>
                <w:b/>
                <w:color w:val="000000"/>
                <w:sz w:val="18"/>
                <w:szCs w:val="18"/>
              </w:rPr>
            </w:pPr>
            <w:r w:rsidRPr="00A45767">
              <w:rPr>
                <w:b/>
                <w:color w:val="000000"/>
                <w:sz w:val="18"/>
                <w:szCs w:val="18"/>
              </w:rPr>
              <w:t> </w:t>
            </w:r>
          </w:p>
        </w:tc>
        <w:tc>
          <w:tcPr>
            <w:tcW w:w="568" w:type="dxa"/>
            <w:shd w:val="clear" w:color="auto" w:fill="auto"/>
            <w:noWrap/>
            <w:hideMark/>
          </w:tcPr>
          <w:p w:rsidR="002141BB" w:rsidRPr="00A45767" w:rsidRDefault="002141BB" w:rsidP="00DB53BC">
            <w:pPr>
              <w:jc w:val="center"/>
              <w:rPr>
                <w:b/>
                <w:color w:val="000000"/>
                <w:sz w:val="18"/>
                <w:szCs w:val="18"/>
              </w:rPr>
            </w:pPr>
            <w:r w:rsidRPr="00A45767">
              <w:rPr>
                <w:b/>
                <w:color w:val="000000"/>
                <w:sz w:val="18"/>
                <w:szCs w:val="18"/>
              </w:rPr>
              <w:t> </w:t>
            </w:r>
          </w:p>
        </w:tc>
        <w:tc>
          <w:tcPr>
            <w:tcW w:w="1417" w:type="dxa"/>
            <w:shd w:val="clear" w:color="auto" w:fill="auto"/>
            <w:noWrap/>
            <w:hideMark/>
          </w:tcPr>
          <w:p w:rsidR="002141BB" w:rsidRPr="00A45767" w:rsidRDefault="002141BB" w:rsidP="00DB53BC">
            <w:pPr>
              <w:jc w:val="center"/>
              <w:rPr>
                <w:b/>
                <w:color w:val="000000"/>
                <w:sz w:val="18"/>
                <w:szCs w:val="18"/>
              </w:rPr>
            </w:pPr>
            <w:r w:rsidRPr="00A45767">
              <w:rPr>
                <w:b/>
                <w:color w:val="000000"/>
                <w:sz w:val="18"/>
                <w:szCs w:val="18"/>
              </w:rPr>
              <w:t> </w:t>
            </w:r>
          </w:p>
        </w:tc>
        <w:tc>
          <w:tcPr>
            <w:tcW w:w="566" w:type="dxa"/>
            <w:shd w:val="clear" w:color="auto" w:fill="auto"/>
            <w:noWrap/>
            <w:hideMark/>
          </w:tcPr>
          <w:p w:rsidR="002141BB" w:rsidRPr="00A45767" w:rsidRDefault="002141BB" w:rsidP="00DB53BC">
            <w:pPr>
              <w:jc w:val="center"/>
              <w:rPr>
                <w:b/>
                <w:color w:val="000000"/>
                <w:sz w:val="18"/>
                <w:szCs w:val="18"/>
              </w:rPr>
            </w:pPr>
            <w:r w:rsidRPr="00A45767">
              <w:rPr>
                <w:b/>
                <w:color w:val="000000"/>
                <w:sz w:val="18"/>
                <w:szCs w:val="18"/>
              </w:rPr>
              <w:t> </w:t>
            </w:r>
          </w:p>
        </w:tc>
        <w:tc>
          <w:tcPr>
            <w:tcW w:w="992"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897</w:t>
            </w:r>
            <w:r>
              <w:rPr>
                <w:b/>
                <w:bCs/>
                <w:color w:val="000000"/>
                <w:sz w:val="18"/>
                <w:szCs w:val="18"/>
              </w:rPr>
              <w:t xml:space="preserve"> </w:t>
            </w:r>
            <w:r w:rsidRPr="00A45767">
              <w:rPr>
                <w:b/>
                <w:bCs/>
                <w:color w:val="000000"/>
                <w:sz w:val="18"/>
                <w:szCs w:val="18"/>
              </w:rPr>
              <w:t>506,3</w:t>
            </w:r>
          </w:p>
        </w:tc>
        <w:tc>
          <w:tcPr>
            <w:tcW w:w="993"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391</w:t>
            </w:r>
            <w:r>
              <w:rPr>
                <w:b/>
                <w:bCs/>
                <w:color w:val="000000"/>
                <w:sz w:val="18"/>
                <w:szCs w:val="18"/>
              </w:rPr>
              <w:t xml:space="preserve"> </w:t>
            </w:r>
            <w:r w:rsidRPr="00A45767">
              <w:rPr>
                <w:b/>
                <w:bCs/>
                <w:color w:val="000000"/>
                <w:sz w:val="18"/>
                <w:szCs w:val="18"/>
              </w:rPr>
              <w:t>151,5</w:t>
            </w:r>
          </w:p>
        </w:tc>
        <w:tc>
          <w:tcPr>
            <w:tcW w:w="1051"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1122</w:t>
            </w:r>
            <w:r>
              <w:rPr>
                <w:b/>
                <w:bCs/>
                <w:color w:val="000000"/>
                <w:sz w:val="18"/>
                <w:szCs w:val="18"/>
              </w:rPr>
              <w:t xml:space="preserve"> </w:t>
            </w:r>
            <w:r w:rsidRPr="00A45767">
              <w:rPr>
                <w:b/>
                <w:bCs/>
                <w:color w:val="000000"/>
                <w:sz w:val="18"/>
                <w:szCs w:val="18"/>
              </w:rPr>
              <w:t>179,8</w:t>
            </w:r>
          </w:p>
        </w:tc>
        <w:tc>
          <w:tcPr>
            <w:tcW w:w="908" w:type="dxa"/>
            <w:shd w:val="clear" w:color="auto" w:fill="auto"/>
            <w:noWrap/>
            <w:vAlign w:val="center"/>
            <w:hideMark/>
          </w:tcPr>
          <w:p w:rsidR="002141BB" w:rsidRPr="00A45767" w:rsidRDefault="002141BB" w:rsidP="00DB53BC">
            <w:pPr>
              <w:jc w:val="center"/>
              <w:rPr>
                <w:b/>
                <w:bCs/>
                <w:color w:val="000000"/>
                <w:sz w:val="18"/>
                <w:szCs w:val="18"/>
              </w:rPr>
            </w:pPr>
            <w:r w:rsidRPr="00A45767">
              <w:rPr>
                <w:b/>
                <w:bCs/>
                <w:color w:val="000000"/>
                <w:sz w:val="18"/>
                <w:szCs w:val="18"/>
              </w:rPr>
              <w:t>616618,3</w:t>
            </w:r>
          </w:p>
        </w:tc>
      </w:tr>
    </w:tbl>
    <w:p w:rsidR="002141BB" w:rsidRDefault="002141BB" w:rsidP="002141BB">
      <w:pPr>
        <w:jc w:val="center"/>
        <w:rPr>
          <w:b/>
          <w:bCs/>
        </w:rPr>
      </w:pPr>
    </w:p>
    <w:p w:rsidR="006073EE" w:rsidRDefault="006073EE" w:rsidP="006073EE">
      <w:pPr>
        <w:rPr>
          <w:b/>
          <w:bCs/>
        </w:rPr>
      </w:pPr>
    </w:p>
    <w:p w:rsidR="006073EE" w:rsidRDefault="006073EE" w:rsidP="006073EE">
      <w:pPr>
        <w:jc w:val="center"/>
        <w:rPr>
          <w:b/>
          <w:bCs/>
        </w:rPr>
      </w:pPr>
      <w:r>
        <w:rPr>
          <w:b/>
          <w:bCs/>
        </w:rPr>
        <w:t>_________________</w:t>
      </w:r>
    </w:p>
    <w:p w:rsidR="006073EE" w:rsidRPr="003B65C9" w:rsidRDefault="006073EE" w:rsidP="006073EE">
      <w:pPr>
        <w:ind w:left="5529"/>
        <w:jc w:val="right"/>
      </w:pPr>
      <w:r w:rsidRPr="003B65C9">
        <w:lastRenderedPageBreak/>
        <w:t>Приложение №</w:t>
      </w:r>
      <w:r w:rsidR="003B65C9">
        <w:t xml:space="preserve"> </w:t>
      </w:r>
      <w:r w:rsidRPr="003B65C9">
        <w:t>9</w:t>
      </w:r>
    </w:p>
    <w:p w:rsidR="006073EE" w:rsidRPr="003B65C9" w:rsidRDefault="006073EE" w:rsidP="006073EE">
      <w:pPr>
        <w:jc w:val="right"/>
      </w:pPr>
      <w:r w:rsidRPr="003B65C9">
        <w:t>к решению Совета Тунгокоченского</w:t>
      </w:r>
    </w:p>
    <w:p w:rsidR="006073EE" w:rsidRPr="003B65C9" w:rsidRDefault="006073EE" w:rsidP="006073EE">
      <w:pPr>
        <w:jc w:val="right"/>
      </w:pPr>
      <w:r w:rsidRPr="003B65C9">
        <w:t>муниципального округа</w:t>
      </w:r>
    </w:p>
    <w:p w:rsidR="006073EE" w:rsidRPr="003B65C9" w:rsidRDefault="006073EE" w:rsidP="006073EE">
      <w:pPr>
        <w:jc w:val="right"/>
      </w:pPr>
      <w:r w:rsidRPr="003B65C9">
        <w:t xml:space="preserve">«О внесении изменений в </w:t>
      </w:r>
      <w:r w:rsidR="003B65C9">
        <w:t>р</w:t>
      </w:r>
      <w:r w:rsidRPr="003B65C9">
        <w:t>ешение Совета</w:t>
      </w:r>
    </w:p>
    <w:p w:rsidR="006073EE" w:rsidRPr="003B65C9" w:rsidRDefault="006073EE" w:rsidP="006073EE">
      <w:pPr>
        <w:jc w:val="right"/>
      </w:pPr>
      <w:r w:rsidRPr="003B65C9">
        <w:t>Тунгокоченского муниципального округа</w:t>
      </w:r>
    </w:p>
    <w:p w:rsidR="006073EE" w:rsidRPr="003B65C9" w:rsidRDefault="006073EE" w:rsidP="006073EE">
      <w:pPr>
        <w:jc w:val="right"/>
      </w:pPr>
      <w:r w:rsidRPr="003B65C9">
        <w:t>от 28.11.2024 года №</w:t>
      </w:r>
      <w:r w:rsidR="003B65C9">
        <w:t xml:space="preserve"> </w:t>
      </w:r>
      <w:r w:rsidRPr="003B65C9">
        <w:t>50</w:t>
      </w:r>
    </w:p>
    <w:p w:rsidR="006073EE" w:rsidRPr="003B65C9" w:rsidRDefault="006073EE" w:rsidP="006073EE">
      <w:pPr>
        <w:jc w:val="right"/>
      </w:pPr>
      <w:r w:rsidRPr="003B65C9">
        <w:t xml:space="preserve"> «Об утверждении бюджета Тунгокоченского</w:t>
      </w:r>
    </w:p>
    <w:p w:rsidR="006073EE" w:rsidRPr="003B65C9" w:rsidRDefault="006073EE" w:rsidP="006073EE">
      <w:pPr>
        <w:jc w:val="right"/>
      </w:pPr>
      <w:r w:rsidRPr="003B65C9">
        <w:t>муниципального округа на 2025 год</w:t>
      </w:r>
    </w:p>
    <w:p w:rsidR="006073EE" w:rsidRPr="003B65C9" w:rsidRDefault="006073EE" w:rsidP="006073EE">
      <w:pPr>
        <w:jc w:val="right"/>
      </w:pPr>
      <w:r w:rsidRPr="003B65C9">
        <w:t xml:space="preserve"> и плановый период 2026-2027 годов</w:t>
      </w:r>
      <w:r w:rsidR="00250D9D">
        <w:t>»</w:t>
      </w:r>
    </w:p>
    <w:p w:rsidR="006073EE" w:rsidRPr="003B65C9" w:rsidRDefault="00C83AA5" w:rsidP="006073EE">
      <w:pPr>
        <w:jc w:val="right"/>
      </w:pPr>
      <w:r>
        <w:t>от 27.03.2025 г.</w:t>
      </w:r>
      <w:r w:rsidR="006073EE" w:rsidRPr="003B65C9">
        <w:t xml:space="preserve"> №</w:t>
      </w:r>
      <w:r w:rsidR="002141BB">
        <w:t xml:space="preserve"> 91</w:t>
      </w:r>
    </w:p>
    <w:p w:rsidR="003B65C9" w:rsidRDefault="003B65C9" w:rsidP="006073EE">
      <w:pPr>
        <w:jc w:val="center"/>
        <w:rPr>
          <w:sz w:val="28"/>
          <w:szCs w:val="28"/>
        </w:rPr>
      </w:pPr>
    </w:p>
    <w:p w:rsidR="00DB53BC" w:rsidRDefault="00DB53BC" w:rsidP="00DB53BC">
      <w:pPr>
        <w:jc w:val="center"/>
        <w:rPr>
          <w:sz w:val="28"/>
          <w:szCs w:val="28"/>
        </w:rPr>
      </w:pPr>
      <w:r w:rsidRPr="009F6FD5">
        <w:rPr>
          <w:b/>
          <w:sz w:val="28"/>
          <w:szCs w:val="28"/>
        </w:rPr>
        <w:t xml:space="preserve">Перечень муниципальных программ Тунгокоченского муниципального округа, </w:t>
      </w:r>
      <w:proofErr w:type="gramStart"/>
      <w:r w:rsidRPr="009F6FD5">
        <w:rPr>
          <w:b/>
          <w:sz w:val="28"/>
          <w:szCs w:val="28"/>
        </w:rPr>
        <w:t>финансовое</w:t>
      </w:r>
      <w:proofErr w:type="gramEnd"/>
      <w:r w:rsidRPr="009F6FD5">
        <w:rPr>
          <w:b/>
          <w:sz w:val="28"/>
          <w:szCs w:val="28"/>
        </w:rPr>
        <w:t xml:space="preserve"> обеспечение которых предусмотрено расходной частью бюджета Тунгокоченского муниципального округа на 2025 год</w:t>
      </w:r>
    </w:p>
    <w:tbl>
      <w:tblPr>
        <w:tblW w:w="9904" w:type="dxa"/>
        <w:tblInd w:w="-406" w:type="dxa"/>
        <w:tblLayout w:type="fixed"/>
        <w:tblLook w:val="04A0"/>
      </w:tblPr>
      <w:tblGrid>
        <w:gridCol w:w="870"/>
        <w:gridCol w:w="5778"/>
        <w:gridCol w:w="1444"/>
        <w:gridCol w:w="1812"/>
      </w:tblGrid>
      <w:tr w:rsidR="00DB53BC" w:rsidRPr="00F26BED" w:rsidTr="00DB53BC">
        <w:trPr>
          <w:trHeight w:val="390"/>
        </w:trPr>
        <w:tc>
          <w:tcPr>
            <w:tcW w:w="9904" w:type="dxa"/>
            <w:gridSpan w:val="4"/>
            <w:tcBorders>
              <w:top w:val="nil"/>
              <w:left w:val="nil"/>
              <w:bottom w:val="single" w:sz="4" w:space="0" w:color="auto"/>
              <w:right w:val="nil"/>
            </w:tcBorders>
            <w:shd w:val="clear" w:color="auto" w:fill="auto"/>
            <w:noWrap/>
            <w:hideMark/>
          </w:tcPr>
          <w:p w:rsidR="00DB53BC" w:rsidRPr="00F26BED" w:rsidRDefault="00DB53BC" w:rsidP="00DB53BC">
            <w:pPr>
              <w:jc w:val="right"/>
              <w:rPr>
                <w:color w:val="000000"/>
                <w:sz w:val="28"/>
                <w:szCs w:val="28"/>
              </w:rPr>
            </w:pPr>
            <w:r w:rsidRPr="00F26BED">
              <w:rPr>
                <w:color w:val="000000"/>
                <w:sz w:val="28"/>
                <w:szCs w:val="28"/>
              </w:rPr>
              <w:t>(тыс. рублей)</w:t>
            </w:r>
          </w:p>
        </w:tc>
      </w:tr>
      <w:tr w:rsidR="00DB53BC" w:rsidRPr="00F26BED" w:rsidTr="00DB53BC">
        <w:trPr>
          <w:trHeight w:val="375"/>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 п/п</w:t>
            </w:r>
          </w:p>
        </w:tc>
        <w:tc>
          <w:tcPr>
            <w:tcW w:w="577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B53BC" w:rsidRPr="00F26BED" w:rsidRDefault="00DB53BC" w:rsidP="00DB53BC">
            <w:pPr>
              <w:jc w:val="center"/>
              <w:rPr>
                <w:sz w:val="28"/>
                <w:szCs w:val="28"/>
              </w:rPr>
            </w:pPr>
            <w:r w:rsidRPr="00F26BED">
              <w:rPr>
                <w:sz w:val="28"/>
                <w:szCs w:val="28"/>
              </w:rPr>
              <w:t>Наименование муниципальной программы</w:t>
            </w:r>
          </w:p>
        </w:tc>
        <w:tc>
          <w:tcPr>
            <w:tcW w:w="3256" w:type="dxa"/>
            <w:gridSpan w:val="2"/>
            <w:tcBorders>
              <w:top w:val="single" w:sz="4" w:space="0" w:color="auto"/>
              <w:left w:val="nil"/>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Сумма</w:t>
            </w:r>
          </w:p>
        </w:tc>
      </w:tr>
      <w:tr w:rsidR="00DB53BC" w:rsidRPr="00F26BED" w:rsidTr="00DB53BC">
        <w:trPr>
          <w:trHeight w:val="1373"/>
        </w:trPr>
        <w:tc>
          <w:tcPr>
            <w:tcW w:w="870" w:type="dxa"/>
            <w:vMerge/>
            <w:tcBorders>
              <w:top w:val="single" w:sz="4" w:space="0" w:color="auto"/>
              <w:left w:val="single" w:sz="4" w:space="0" w:color="auto"/>
              <w:bottom w:val="single" w:sz="4" w:space="0" w:color="auto"/>
              <w:right w:val="single" w:sz="4" w:space="0" w:color="auto"/>
            </w:tcBorders>
            <w:vAlign w:val="center"/>
            <w:hideMark/>
          </w:tcPr>
          <w:p w:rsidR="00DB53BC" w:rsidRPr="00F26BED" w:rsidRDefault="00DB53BC" w:rsidP="00DB53BC">
            <w:pPr>
              <w:rPr>
                <w:sz w:val="28"/>
                <w:szCs w:val="28"/>
              </w:rPr>
            </w:pPr>
          </w:p>
        </w:tc>
        <w:tc>
          <w:tcPr>
            <w:tcW w:w="5778" w:type="dxa"/>
            <w:vMerge/>
            <w:tcBorders>
              <w:top w:val="single" w:sz="4" w:space="0" w:color="auto"/>
              <w:left w:val="single" w:sz="4" w:space="0" w:color="auto"/>
              <w:bottom w:val="single" w:sz="4" w:space="0" w:color="auto"/>
              <w:right w:val="single" w:sz="4" w:space="0" w:color="auto"/>
            </w:tcBorders>
            <w:vAlign w:val="center"/>
            <w:hideMark/>
          </w:tcPr>
          <w:p w:rsidR="00DB53BC" w:rsidRPr="00F26BED" w:rsidRDefault="00DB53BC" w:rsidP="00DB53BC">
            <w:pPr>
              <w:rPr>
                <w:sz w:val="28"/>
                <w:szCs w:val="28"/>
              </w:rPr>
            </w:pP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Всего</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DB53BC" w:rsidRPr="00F26BED" w:rsidRDefault="00DB53BC" w:rsidP="00DB53BC">
            <w:pPr>
              <w:jc w:val="center"/>
              <w:rPr>
                <w:sz w:val="28"/>
                <w:szCs w:val="28"/>
              </w:rPr>
            </w:pPr>
            <w:r w:rsidRPr="00F26BED">
              <w:rPr>
                <w:sz w:val="28"/>
                <w:szCs w:val="28"/>
              </w:rPr>
              <w:t>в том числе средства вышестоящих бюджетов</w:t>
            </w:r>
          </w:p>
        </w:tc>
      </w:tr>
      <w:tr w:rsidR="00DB53BC" w:rsidRPr="00F26BED" w:rsidTr="00DB53BC">
        <w:trPr>
          <w:trHeight w:val="37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pPr>
            <w:r w:rsidRPr="00F26BED">
              <w:t>1</w:t>
            </w:r>
          </w:p>
        </w:tc>
        <w:tc>
          <w:tcPr>
            <w:tcW w:w="5778" w:type="dxa"/>
            <w:tcBorders>
              <w:top w:val="single" w:sz="4" w:space="0" w:color="auto"/>
              <w:left w:val="nil"/>
              <w:bottom w:val="single" w:sz="4" w:space="0" w:color="auto"/>
              <w:right w:val="single" w:sz="4" w:space="0" w:color="auto"/>
            </w:tcBorders>
            <w:shd w:val="clear" w:color="auto" w:fill="auto"/>
            <w:noWrap/>
            <w:vAlign w:val="center"/>
            <w:hideMark/>
          </w:tcPr>
          <w:p w:rsidR="00DB53BC" w:rsidRPr="00F26BED" w:rsidRDefault="00DB53BC" w:rsidP="00DB53BC">
            <w:pPr>
              <w:jc w:val="center"/>
            </w:pPr>
            <w:r w:rsidRPr="00F26BED">
              <w:t>2</w:t>
            </w:r>
          </w:p>
        </w:tc>
        <w:tc>
          <w:tcPr>
            <w:tcW w:w="1444" w:type="dxa"/>
            <w:tcBorders>
              <w:top w:val="single" w:sz="4" w:space="0" w:color="auto"/>
              <w:left w:val="nil"/>
              <w:bottom w:val="single" w:sz="4" w:space="0" w:color="auto"/>
              <w:right w:val="single" w:sz="4" w:space="0" w:color="auto"/>
            </w:tcBorders>
            <w:shd w:val="clear" w:color="auto" w:fill="auto"/>
            <w:noWrap/>
            <w:vAlign w:val="center"/>
            <w:hideMark/>
          </w:tcPr>
          <w:p w:rsidR="00DB53BC" w:rsidRPr="00F26BED" w:rsidRDefault="00DB53BC" w:rsidP="00DB53BC">
            <w:pPr>
              <w:jc w:val="center"/>
            </w:pPr>
            <w:r w:rsidRPr="00F26BED">
              <w:t>3</w:t>
            </w:r>
          </w:p>
        </w:tc>
        <w:tc>
          <w:tcPr>
            <w:tcW w:w="1812" w:type="dxa"/>
            <w:tcBorders>
              <w:top w:val="single" w:sz="4" w:space="0" w:color="auto"/>
              <w:left w:val="nil"/>
              <w:bottom w:val="single" w:sz="4" w:space="0" w:color="auto"/>
              <w:right w:val="single" w:sz="4" w:space="0" w:color="auto"/>
            </w:tcBorders>
            <w:shd w:val="clear" w:color="auto" w:fill="auto"/>
            <w:vAlign w:val="center"/>
            <w:hideMark/>
          </w:tcPr>
          <w:p w:rsidR="00DB53BC" w:rsidRPr="00F26BED" w:rsidRDefault="00DB53BC" w:rsidP="00DB53BC">
            <w:pPr>
              <w:jc w:val="center"/>
            </w:pPr>
            <w:r w:rsidRPr="00F26BED">
              <w:t>4</w:t>
            </w:r>
          </w:p>
        </w:tc>
      </w:tr>
      <w:tr w:rsidR="00DB53BC" w:rsidRPr="00F26BED" w:rsidTr="00DB53BC">
        <w:trPr>
          <w:trHeight w:val="101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"Благоустройство населенных пунктов Тунгокоченского муниципального округа Забайкальского края (2022-2026 годы)"</w:t>
            </w:r>
          </w:p>
        </w:tc>
        <w:tc>
          <w:tcPr>
            <w:tcW w:w="1444" w:type="dxa"/>
            <w:tcBorders>
              <w:top w:val="single" w:sz="4" w:space="0" w:color="auto"/>
              <w:left w:val="nil"/>
              <w:bottom w:val="single" w:sz="4" w:space="0" w:color="auto"/>
              <w:right w:val="single" w:sz="4" w:space="0" w:color="auto"/>
            </w:tcBorders>
            <w:shd w:val="clear" w:color="000000" w:fill="FFFFFF"/>
            <w:noWrap/>
            <w:vAlign w:val="bottom"/>
            <w:hideMark/>
          </w:tcPr>
          <w:p w:rsidR="00DB53BC" w:rsidRPr="00F26BED" w:rsidRDefault="00DB53BC" w:rsidP="00DB53BC">
            <w:pPr>
              <w:jc w:val="right"/>
            </w:pPr>
            <w:r w:rsidRPr="00F26BED">
              <w:t>6689,2</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26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2</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"Повышение безопасности дорожного движения в Тунгокоченском муниципальном округе Забайкальского края на 2022-2026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185,0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24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3</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"Энергосбережение и повышение энергетической эффективности в Тунгокоченском муниципальном округе (2021-2025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200,0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23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4</w:t>
            </w:r>
          </w:p>
        </w:tc>
        <w:tc>
          <w:tcPr>
            <w:tcW w:w="5778" w:type="dxa"/>
            <w:tcBorders>
              <w:top w:val="single" w:sz="4" w:space="0" w:color="auto"/>
              <w:left w:val="nil"/>
              <w:bottom w:val="single" w:sz="4" w:space="0" w:color="auto"/>
              <w:right w:val="nil"/>
            </w:tcBorders>
            <w:shd w:val="clear" w:color="000000" w:fill="FFFFFF"/>
            <w:hideMark/>
          </w:tcPr>
          <w:p w:rsidR="00DB53BC" w:rsidRPr="00F26BED" w:rsidRDefault="00DB53BC" w:rsidP="00DB53BC">
            <w:pPr>
              <w:rPr>
                <w:sz w:val="28"/>
                <w:szCs w:val="28"/>
              </w:rPr>
            </w:pPr>
            <w:r w:rsidRPr="00F26BED">
              <w:rPr>
                <w:sz w:val="28"/>
                <w:szCs w:val="28"/>
              </w:rPr>
              <w:t>Комплексное развитие объектов коммунальной инфраструктуры муниципального района "Тунгокоченский район" 2022-2026 годы"</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2055,8</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33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5</w:t>
            </w:r>
          </w:p>
        </w:tc>
        <w:tc>
          <w:tcPr>
            <w:tcW w:w="5778" w:type="dxa"/>
            <w:tcBorders>
              <w:top w:val="single" w:sz="4" w:space="0" w:color="auto"/>
              <w:left w:val="nil"/>
              <w:bottom w:val="single" w:sz="4" w:space="0" w:color="auto"/>
              <w:right w:val="single" w:sz="4" w:space="0" w:color="auto"/>
            </w:tcBorders>
            <w:shd w:val="clear" w:color="000000" w:fill="FFFFFF"/>
            <w:hideMark/>
          </w:tcPr>
          <w:p w:rsidR="00DB53BC" w:rsidRPr="00F26BED" w:rsidRDefault="00DB53BC" w:rsidP="00DB53BC">
            <w:pPr>
              <w:rPr>
                <w:sz w:val="28"/>
                <w:szCs w:val="28"/>
              </w:rPr>
            </w:pPr>
            <w:r w:rsidRPr="00F26BED">
              <w:rPr>
                <w:sz w:val="28"/>
                <w:szCs w:val="28"/>
              </w:rPr>
              <w:t>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5075,0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39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6</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"Молодежь XXI века" на 2025-2027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250,0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55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lastRenderedPageBreak/>
              <w:t>7</w:t>
            </w:r>
          </w:p>
        </w:tc>
        <w:tc>
          <w:tcPr>
            <w:tcW w:w="5778" w:type="dxa"/>
            <w:tcBorders>
              <w:top w:val="single" w:sz="4" w:space="0" w:color="auto"/>
              <w:left w:val="nil"/>
              <w:bottom w:val="single" w:sz="4" w:space="0" w:color="auto"/>
              <w:right w:val="nil"/>
            </w:tcBorders>
            <w:shd w:val="clear" w:color="000000" w:fill="FFFFFF"/>
            <w:hideMark/>
          </w:tcPr>
          <w:p w:rsidR="00DB53BC" w:rsidRPr="00F26BED" w:rsidRDefault="00DB53BC" w:rsidP="00DB53BC">
            <w:pPr>
              <w:rPr>
                <w:sz w:val="28"/>
                <w:szCs w:val="28"/>
              </w:rPr>
            </w:pPr>
            <w:r w:rsidRPr="00F26BED">
              <w:rPr>
                <w:sz w:val="28"/>
                <w:szCs w:val="28"/>
              </w:rPr>
              <w:t>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545,0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265"/>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8</w:t>
            </w:r>
          </w:p>
        </w:tc>
        <w:tc>
          <w:tcPr>
            <w:tcW w:w="5778" w:type="dxa"/>
            <w:tcBorders>
              <w:top w:val="single" w:sz="4" w:space="0" w:color="auto"/>
              <w:left w:val="nil"/>
              <w:bottom w:val="single" w:sz="4" w:space="0" w:color="auto"/>
              <w:right w:val="nil"/>
            </w:tcBorders>
            <w:shd w:val="clear" w:color="000000" w:fill="FFFFFF"/>
            <w:hideMark/>
          </w:tcPr>
          <w:p w:rsidR="00DB53BC" w:rsidRPr="00F26BED" w:rsidRDefault="00DB53BC" w:rsidP="00DB53BC">
            <w:pPr>
              <w:rPr>
                <w:sz w:val="28"/>
                <w:szCs w:val="28"/>
              </w:rPr>
            </w:pPr>
            <w:r w:rsidRPr="00F26BED">
              <w:rPr>
                <w:sz w:val="28"/>
                <w:szCs w:val="28"/>
              </w:rPr>
              <w:t>Создание системы государственного кадастра недвижимости и управления земельно-имущественным комплексом (2024-2026 годы)</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1300,0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13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9</w:t>
            </w:r>
          </w:p>
        </w:tc>
        <w:tc>
          <w:tcPr>
            <w:tcW w:w="5778" w:type="dxa"/>
            <w:tcBorders>
              <w:top w:val="single" w:sz="4" w:space="0" w:color="auto"/>
              <w:left w:val="nil"/>
              <w:bottom w:val="single" w:sz="4" w:space="0" w:color="auto"/>
              <w:right w:val="single" w:sz="4" w:space="0" w:color="auto"/>
            </w:tcBorders>
            <w:shd w:val="clear" w:color="000000" w:fill="FFFFFF"/>
            <w:hideMark/>
          </w:tcPr>
          <w:p w:rsidR="00DB53BC" w:rsidRPr="00F26BED" w:rsidRDefault="00DB53BC" w:rsidP="00DB53BC">
            <w:pPr>
              <w:rPr>
                <w:sz w:val="28"/>
                <w:szCs w:val="28"/>
              </w:rPr>
            </w:pPr>
            <w:r w:rsidRPr="00F26BED">
              <w:rPr>
                <w:sz w:val="28"/>
                <w:szCs w:val="28"/>
              </w:rPr>
              <w:t>Капитальный ремонт муниципального жилищного фонда Тунгокоченского муниципального округа на период 2025-2029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200,0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93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10</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"Улучшение условий и охраны труда в Тунгокоченском муниципальном округе на 2025-2029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130,0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601"/>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11</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"Содействие занятости населения Тунгокоченского района на 2021-2025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300,0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924"/>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12</w:t>
            </w:r>
          </w:p>
        </w:tc>
        <w:tc>
          <w:tcPr>
            <w:tcW w:w="5778" w:type="dxa"/>
            <w:tcBorders>
              <w:top w:val="single" w:sz="4" w:space="0" w:color="auto"/>
              <w:left w:val="nil"/>
              <w:bottom w:val="single" w:sz="4" w:space="0" w:color="auto"/>
              <w:right w:val="nil"/>
            </w:tcBorders>
            <w:shd w:val="clear" w:color="000000" w:fill="FFFFFF"/>
            <w:hideMark/>
          </w:tcPr>
          <w:p w:rsidR="00DB53BC" w:rsidRPr="00F26BED" w:rsidRDefault="00DB53BC" w:rsidP="00DB53BC">
            <w:pPr>
              <w:rPr>
                <w:sz w:val="28"/>
                <w:szCs w:val="28"/>
              </w:rPr>
            </w:pPr>
            <w:r w:rsidRPr="00F26BED">
              <w:rPr>
                <w:sz w:val="28"/>
                <w:szCs w:val="28"/>
              </w:rPr>
              <w:t>Развитие субъектов малого и среднего предпринимательства в Тунгокоченском муниципальном округе на 2021-2025 годы"</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3450,0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653"/>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13</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"Культура Тунгокоченского района на 2021 – 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539"/>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14</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"Организация отдыха, оздоровления, занятости детей и подростков (2021-2025гг.)"</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1000,0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86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15</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"Мониторинг муниципальной системы образования, организация и проведение государственной (итоговой) аттестации выпускников 9-х, 11-х классов на территории муниципального района «Тунгокоченский район» на 2021-2025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800,0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906"/>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16</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Развитие образования в муниципальном районе «Тунгокоченский   район» на 2021-2025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10533,1</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228"/>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17</w:t>
            </w:r>
          </w:p>
        </w:tc>
        <w:tc>
          <w:tcPr>
            <w:tcW w:w="5778" w:type="dxa"/>
            <w:tcBorders>
              <w:top w:val="single" w:sz="4" w:space="0" w:color="auto"/>
              <w:left w:val="nil"/>
              <w:bottom w:val="single" w:sz="4" w:space="0" w:color="auto"/>
              <w:right w:val="nil"/>
            </w:tcBorders>
            <w:shd w:val="clear" w:color="000000" w:fill="FFFFFF"/>
            <w:hideMark/>
          </w:tcPr>
          <w:p w:rsidR="00DB53BC" w:rsidRPr="00F26BED" w:rsidRDefault="00DB53BC" w:rsidP="00DB53BC">
            <w:pPr>
              <w:rPr>
                <w:sz w:val="28"/>
                <w:szCs w:val="28"/>
              </w:rPr>
            </w:pPr>
            <w:r w:rsidRPr="00F26BED">
              <w:rPr>
                <w:sz w:val="28"/>
                <w:szCs w:val="28"/>
              </w:rPr>
              <w:t>Гармонизация межнациональных и межконфессиональных отношений в администрации Тунгокоченского муниципального округа на 2015-2025 годы"</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130,0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63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18</w:t>
            </w:r>
          </w:p>
        </w:tc>
        <w:tc>
          <w:tcPr>
            <w:tcW w:w="5778" w:type="dxa"/>
            <w:tcBorders>
              <w:top w:val="single" w:sz="4" w:space="0" w:color="auto"/>
              <w:left w:val="nil"/>
              <w:bottom w:val="single" w:sz="4" w:space="0" w:color="auto"/>
              <w:right w:val="single" w:sz="4" w:space="0" w:color="auto"/>
            </w:tcBorders>
            <w:shd w:val="clear" w:color="000000" w:fill="FFFFFF"/>
            <w:hideMark/>
          </w:tcPr>
          <w:p w:rsidR="00DB53BC" w:rsidRPr="00F26BED" w:rsidRDefault="00DB53BC" w:rsidP="00DB53BC">
            <w:pPr>
              <w:rPr>
                <w:sz w:val="28"/>
                <w:szCs w:val="28"/>
              </w:rPr>
            </w:pPr>
            <w:r w:rsidRPr="00F26BED">
              <w:rPr>
                <w:sz w:val="28"/>
                <w:szCs w:val="28"/>
              </w:rPr>
              <w:t>Социальная поддержка населения МР "Тунгокоченский район" на 2021-2025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1625,0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827"/>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19</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"Укрепление общественного здоровья в муниципальном районе "Тунгокоченский район" на 2021-2025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42,0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982"/>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lastRenderedPageBreak/>
              <w:t>20</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"Развитие физической культуры и спорта в муниципальном районе "Тунгокоченский район" на 2021-2025 гг."</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15879,6</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84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21</w:t>
            </w:r>
          </w:p>
        </w:tc>
        <w:tc>
          <w:tcPr>
            <w:tcW w:w="5778" w:type="dxa"/>
            <w:tcBorders>
              <w:top w:val="single" w:sz="4" w:space="0" w:color="auto"/>
              <w:left w:val="nil"/>
              <w:bottom w:val="single" w:sz="4" w:space="0" w:color="auto"/>
              <w:right w:val="nil"/>
            </w:tcBorders>
            <w:shd w:val="clear" w:color="000000" w:fill="FFFFFF"/>
            <w:hideMark/>
          </w:tcPr>
          <w:p w:rsidR="00DB53BC" w:rsidRPr="00F26BED" w:rsidRDefault="00DB53BC" w:rsidP="00DB53BC">
            <w:pPr>
              <w:rPr>
                <w:sz w:val="28"/>
                <w:szCs w:val="28"/>
              </w:rPr>
            </w:pPr>
            <w:r w:rsidRPr="00F26BED">
              <w:rPr>
                <w:sz w:val="28"/>
                <w:szCs w:val="28"/>
              </w:rPr>
              <w:t>Комплексное развитие сельских территорий в муниципальном районе "Тунгокоченский район" на 2020-2025 годы"</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100,0</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1260"/>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53BC" w:rsidRPr="00F26BED" w:rsidRDefault="00DB53BC" w:rsidP="00DB53BC">
            <w:pPr>
              <w:jc w:val="center"/>
              <w:rPr>
                <w:sz w:val="28"/>
                <w:szCs w:val="28"/>
              </w:rPr>
            </w:pPr>
            <w:r w:rsidRPr="00F26BED">
              <w:rPr>
                <w:sz w:val="28"/>
                <w:szCs w:val="28"/>
              </w:rPr>
              <w:t>22</w:t>
            </w:r>
          </w:p>
        </w:tc>
        <w:tc>
          <w:tcPr>
            <w:tcW w:w="5778" w:type="dxa"/>
            <w:tcBorders>
              <w:top w:val="single" w:sz="4" w:space="0" w:color="auto"/>
              <w:left w:val="nil"/>
              <w:bottom w:val="single" w:sz="4" w:space="0" w:color="auto"/>
              <w:right w:val="single" w:sz="4" w:space="0" w:color="auto"/>
            </w:tcBorders>
            <w:shd w:val="clear" w:color="auto" w:fill="auto"/>
            <w:hideMark/>
          </w:tcPr>
          <w:p w:rsidR="00DB53BC" w:rsidRPr="00F26BED" w:rsidRDefault="00DB53BC" w:rsidP="00DB53BC">
            <w:pPr>
              <w:rPr>
                <w:sz w:val="28"/>
                <w:szCs w:val="28"/>
              </w:rPr>
            </w:pPr>
            <w:r w:rsidRPr="00F26BED">
              <w:rPr>
                <w:sz w:val="28"/>
                <w:szCs w:val="28"/>
              </w:rPr>
              <w:t>"Обеспечение первичных мер пожарной безопасности в населенных пунктах Тунгокоченского муниципального округа на 2024-2028 годы"</w:t>
            </w:r>
          </w:p>
        </w:tc>
        <w:tc>
          <w:tcPr>
            <w:tcW w:w="1444"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1831,9</w:t>
            </w:r>
          </w:p>
        </w:tc>
        <w:tc>
          <w:tcPr>
            <w:tcW w:w="1812" w:type="dxa"/>
            <w:tcBorders>
              <w:top w:val="single" w:sz="4" w:space="0" w:color="auto"/>
              <w:left w:val="nil"/>
              <w:bottom w:val="single" w:sz="4" w:space="0" w:color="auto"/>
              <w:right w:val="single" w:sz="4" w:space="0" w:color="auto"/>
            </w:tcBorders>
            <w:shd w:val="clear" w:color="auto" w:fill="auto"/>
            <w:noWrap/>
            <w:vAlign w:val="bottom"/>
            <w:hideMark/>
          </w:tcPr>
          <w:p w:rsidR="00DB53BC" w:rsidRPr="00F26BED" w:rsidRDefault="00DB53BC" w:rsidP="00DB53BC">
            <w:pPr>
              <w:jc w:val="right"/>
              <w:rPr>
                <w:sz w:val="28"/>
                <w:szCs w:val="28"/>
              </w:rPr>
            </w:pPr>
            <w:r w:rsidRPr="00F26BED">
              <w:rPr>
                <w:sz w:val="28"/>
                <w:szCs w:val="28"/>
              </w:rPr>
              <w:t>0,0</w:t>
            </w:r>
          </w:p>
        </w:tc>
      </w:tr>
      <w:tr w:rsidR="00DB53BC" w:rsidRPr="00F26BED" w:rsidTr="00DB53BC">
        <w:trPr>
          <w:trHeight w:val="375"/>
        </w:trPr>
        <w:tc>
          <w:tcPr>
            <w:tcW w:w="6648" w:type="dxa"/>
            <w:gridSpan w:val="2"/>
            <w:tcBorders>
              <w:top w:val="single" w:sz="4" w:space="0" w:color="auto"/>
              <w:left w:val="single" w:sz="4" w:space="0" w:color="auto"/>
              <w:bottom w:val="single" w:sz="4" w:space="0" w:color="auto"/>
              <w:right w:val="single" w:sz="4" w:space="0" w:color="auto"/>
            </w:tcBorders>
            <w:shd w:val="clear" w:color="auto" w:fill="auto"/>
            <w:hideMark/>
          </w:tcPr>
          <w:p w:rsidR="00DB53BC" w:rsidRPr="00F26BED" w:rsidRDefault="00DB53BC" w:rsidP="00DB53BC">
            <w:pPr>
              <w:jc w:val="right"/>
              <w:rPr>
                <w:b/>
                <w:bCs/>
                <w:sz w:val="28"/>
                <w:szCs w:val="28"/>
              </w:rPr>
            </w:pPr>
            <w:r w:rsidRPr="00F26BED">
              <w:rPr>
                <w:b/>
                <w:bCs/>
                <w:sz w:val="28"/>
                <w:szCs w:val="28"/>
              </w:rPr>
              <w:t>ИТОГО:</w:t>
            </w:r>
          </w:p>
        </w:tc>
        <w:tc>
          <w:tcPr>
            <w:tcW w:w="14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b/>
                <w:bCs/>
                <w:sz w:val="28"/>
                <w:szCs w:val="28"/>
              </w:rPr>
            </w:pPr>
            <w:r w:rsidRPr="00F26BED">
              <w:rPr>
                <w:b/>
                <w:bCs/>
                <w:sz w:val="28"/>
                <w:szCs w:val="28"/>
              </w:rPr>
              <w:t>52421,6</w:t>
            </w:r>
          </w:p>
        </w:tc>
        <w:tc>
          <w:tcPr>
            <w:tcW w:w="181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B53BC" w:rsidRPr="00F26BED" w:rsidRDefault="00DB53BC" w:rsidP="00DB53BC">
            <w:pPr>
              <w:jc w:val="right"/>
              <w:rPr>
                <w:b/>
                <w:bCs/>
                <w:sz w:val="28"/>
                <w:szCs w:val="28"/>
              </w:rPr>
            </w:pPr>
            <w:r w:rsidRPr="00F26BED">
              <w:rPr>
                <w:b/>
                <w:bCs/>
                <w:sz w:val="28"/>
                <w:szCs w:val="28"/>
              </w:rPr>
              <w:t>0,0</w:t>
            </w:r>
          </w:p>
        </w:tc>
      </w:tr>
    </w:tbl>
    <w:p w:rsidR="006073EE" w:rsidRDefault="006073EE" w:rsidP="006073EE">
      <w:pPr>
        <w:jc w:val="center"/>
        <w:rPr>
          <w:b/>
          <w:bCs/>
        </w:rPr>
      </w:pPr>
    </w:p>
    <w:p w:rsidR="00DB53BC" w:rsidRDefault="00DB53BC" w:rsidP="006073EE">
      <w:pPr>
        <w:jc w:val="center"/>
        <w:rPr>
          <w:b/>
          <w:bCs/>
        </w:rPr>
      </w:pPr>
    </w:p>
    <w:p w:rsidR="00DB53BC" w:rsidRDefault="00DB53BC" w:rsidP="006073EE">
      <w:pPr>
        <w:jc w:val="center"/>
        <w:rPr>
          <w:b/>
          <w:bCs/>
        </w:rPr>
      </w:pPr>
    </w:p>
    <w:p w:rsidR="006073EE" w:rsidRDefault="006073EE" w:rsidP="006073EE">
      <w:pPr>
        <w:jc w:val="center"/>
        <w:rPr>
          <w:b/>
          <w:bCs/>
        </w:rPr>
      </w:pPr>
      <w:r>
        <w:rPr>
          <w:b/>
          <w:bCs/>
        </w:rPr>
        <w:t>_____________________</w:t>
      </w:r>
    </w:p>
    <w:p w:rsidR="006073EE" w:rsidRDefault="006073EE" w:rsidP="006073EE">
      <w:pPr>
        <w:jc w:val="center"/>
        <w:rPr>
          <w:b/>
          <w:bCs/>
        </w:rPr>
      </w:pPr>
    </w:p>
    <w:p w:rsidR="006073EE" w:rsidRDefault="006073EE" w:rsidP="006073EE">
      <w:pPr>
        <w:ind w:right="142"/>
        <w:jc w:val="right"/>
      </w:pPr>
    </w:p>
    <w:p w:rsidR="006073EE" w:rsidRDefault="006073EE" w:rsidP="006073EE"/>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Pr="00250D9D" w:rsidRDefault="006073EE" w:rsidP="006073EE">
      <w:pPr>
        <w:jc w:val="right"/>
      </w:pPr>
      <w:r w:rsidRPr="00250D9D">
        <w:lastRenderedPageBreak/>
        <w:t>Приложение №</w:t>
      </w:r>
      <w:r w:rsidR="003B65C9" w:rsidRPr="00250D9D">
        <w:t xml:space="preserve"> </w:t>
      </w:r>
      <w:r w:rsidRPr="00250D9D">
        <w:t>10</w:t>
      </w:r>
    </w:p>
    <w:p w:rsidR="006073EE" w:rsidRPr="00250D9D" w:rsidRDefault="006073EE" w:rsidP="006073EE">
      <w:pPr>
        <w:jc w:val="right"/>
      </w:pPr>
      <w:r w:rsidRPr="00250D9D">
        <w:t xml:space="preserve">к решению Совета Тунгокоченского </w:t>
      </w:r>
    </w:p>
    <w:p w:rsidR="006073EE" w:rsidRPr="00250D9D" w:rsidRDefault="006073EE" w:rsidP="006073EE">
      <w:pPr>
        <w:jc w:val="right"/>
      </w:pPr>
      <w:r w:rsidRPr="00250D9D">
        <w:t>муниципального округа</w:t>
      </w:r>
    </w:p>
    <w:p w:rsidR="006073EE" w:rsidRPr="00250D9D" w:rsidRDefault="006073EE" w:rsidP="006073EE">
      <w:pPr>
        <w:jc w:val="right"/>
      </w:pPr>
      <w:r w:rsidRPr="00250D9D">
        <w:t xml:space="preserve">«О внесении изменений в </w:t>
      </w:r>
      <w:r w:rsidR="003B65C9" w:rsidRPr="00250D9D">
        <w:t>р</w:t>
      </w:r>
      <w:r w:rsidRPr="00250D9D">
        <w:t>ешение Совета</w:t>
      </w:r>
    </w:p>
    <w:p w:rsidR="006073EE" w:rsidRPr="00250D9D" w:rsidRDefault="006073EE" w:rsidP="006073EE">
      <w:pPr>
        <w:jc w:val="right"/>
      </w:pPr>
      <w:r w:rsidRPr="00250D9D">
        <w:t>Тунгокоченского муниципального округа</w:t>
      </w:r>
    </w:p>
    <w:p w:rsidR="006073EE" w:rsidRPr="00250D9D" w:rsidRDefault="006073EE" w:rsidP="006073EE">
      <w:pPr>
        <w:jc w:val="right"/>
      </w:pPr>
      <w:r w:rsidRPr="00250D9D">
        <w:t>от 28.11.2024 года №</w:t>
      </w:r>
      <w:r w:rsidR="003B65C9" w:rsidRPr="00250D9D">
        <w:t xml:space="preserve"> </w:t>
      </w:r>
      <w:r w:rsidRPr="00250D9D">
        <w:t>50</w:t>
      </w:r>
    </w:p>
    <w:p w:rsidR="006073EE" w:rsidRPr="00250D9D" w:rsidRDefault="006073EE" w:rsidP="006073EE">
      <w:pPr>
        <w:jc w:val="right"/>
      </w:pPr>
      <w:r w:rsidRPr="00250D9D">
        <w:t xml:space="preserve"> «Об утверждении бюджета Тунгокоченского </w:t>
      </w:r>
    </w:p>
    <w:p w:rsidR="006073EE" w:rsidRPr="00250D9D" w:rsidRDefault="006073EE" w:rsidP="006073EE">
      <w:pPr>
        <w:jc w:val="right"/>
      </w:pPr>
      <w:r w:rsidRPr="00250D9D">
        <w:t>муниципального округа на 2025 год</w:t>
      </w:r>
    </w:p>
    <w:p w:rsidR="006073EE" w:rsidRPr="00250D9D" w:rsidRDefault="006073EE" w:rsidP="006073EE">
      <w:pPr>
        <w:jc w:val="right"/>
      </w:pPr>
      <w:r w:rsidRPr="00250D9D">
        <w:t xml:space="preserve"> и плановый период 2026-2027 годов</w:t>
      </w:r>
      <w:r w:rsidR="00250D9D">
        <w:t>»</w:t>
      </w:r>
    </w:p>
    <w:p w:rsidR="006073EE" w:rsidRPr="00250D9D" w:rsidRDefault="00C83AA5" w:rsidP="006073EE">
      <w:pPr>
        <w:jc w:val="right"/>
        <w:rPr>
          <w:b/>
          <w:bCs/>
        </w:rPr>
      </w:pPr>
      <w:r>
        <w:t>от 27.03.2025 г.</w:t>
      </w:r>
      <w:r w:rsidR="006073EE" w:rsidRPr="00250D9D">
        <w:t xml:space="preserve"> №</w:t>
      </w:r>
      <w:r w:rsidR="00DB53BC">
        <w:t xml:space="preserve"> 91</w:t>
      </w:r>
    </w:p>
    <w:p w:rsidR="006073EE" w:rsidRPr="007E75A7" w:rsidRDefault="006073EE" w:rsidP="006073EE"/>
    <w:p w:rsidR="00DB53BC" w:rsidRPr="0029527B" w:rsidRDefault="00DB53BC" w:rsidP="00DB53BC">
      <w:pPr>
        <w:jc w:val="center"/>
        <w:rPr>
          <w:color w:val="000000"/>
          <w:sz w:val="28"/>
          <w:szCs w:val="28"/>
        </w:rPr>
      </w:pPr>
      <w:proofErr w:type="gramStart"/>
      <w:r w:rsidRPr="0029527B">
        <w:rPr>
          <w:color w:val="000000"/>
          <w:sz w:val="28"/>
          <w:szCs w:val="28"/>
        </w:rPr>
        <w:t>Объем и распределение бюджетных ассигнований на финансовое обеспечение реализации муниципальных программ Тунгокоченского муниципального округа в составе ведомственной структуры расходов бюджета Тунгокоченского муниципального округа на 2025год</w:t>
      </w:r>
      <w:proofErr w:type="gramEnd"/>
    </w:p>
    <w:tbl>
      <w:tblPr>
        <w:tblW w:w="10056" w:type="dxa"/>
        <w:tblInd w:w="-704" w:type="dxa"/>
        <w:tblLayout w:type="fixed"/>
        <w:tblLook w:val="04A0"/>
      </w:tblPr>
      <w:tblGrid>
        <w:gridCol w:w="988"/>
        <w:gridCol w:w="562"/>
        <w:gridCol w:w="567"/>
        <w:gridCol w:w="1706"/>
        <w:gridCol w:w="710"/>
        <w:gridCol w:w="2997"/>
        <w:gridCol w:w="1250"/>
        <w:gridCol w:w="1276"/>
      </w:tblGrid>
      <w:tr w:rsidR="00DB53BC" w:rsidRPr="0029527B" w:rsidTr="00DB53BC">
        <w:trPr>
          <w:trHeight w:val="315"/>
        </w:trPr>
        <w:tc>
          <w:tcPr>
            <w:tcW w:w="10056" w:type="dxa"/>
            <w:gridSpan w:val="8"/>
            <w:tcBorders>
              <w:top w:val="nil"/>
              <w:left w:val="nil"/>
              <w:bottom w:val="nil"/>
              <w:right w:val="nil"/>
            </w:tcBorders>
            <w:shd w:val="clear" w:color="000000" w:fill="FFFFFF"/>
            <w:noWrap/>
            <w:hideMark/>
          </w:tcPr>
          <w:p w:rsidR="00DB53BC" w:rsidRPr="0029527B" w:rsidRDefault="00DB53BC" w:rsidP="00DB53BC">
            <w:pPr>
              <w:jc w:val="right"/>
              <w:rPr>
                <w:color w:val="000000"/>
                <w:sz w:val="28"/>
                <w:szCs w:val="28"/>
              </w:rPr>
            </w:pPr>
            <w:r w:rsidRPr="0029527B">
              <w:rPr>
                <w:color w:val="000000"/>
                <w:sz w:val="28"/>
                <w:szCs w:val="28"/>
              </w:rPr>
              <w:t>(тыс. рублей)</w:t>
            </w:r>
          </w:p>
        </w:tc>
      </w:tr>
      <w:tr w:rsidR="00DB53BC" w:rsidRPr="0029527B" w:rsidTr="00DB53BC">
        <w:trPr>
          <w:trHeight w:val="375"/>
        </w:trPr>
        <w:tc>
          <w:tcPr>
            <w:tcW w:w="4533"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 xml:space="preserve">Коды классификации расходов бюджета </w:t>
            </w:r>
          </w:p>
        </w:tc>
        <w:tc>
          <w:tcPr>
            <w:tcW w:w="29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Наименование программы, раздела, подраздела, целевой статьи и вида расходов</w:t>
            </w:r>
          </w:p>
        </w:tc>
        <w:tc>
          <w:tcPr>
            <w:tcW w:w="252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Сумма</w:t>
            </w:r>
          </w:p>
        </w:tc>
      </w:tr>
      <w:tr w:rsidR="00DB53BC" w:rsidRPr="0029527B" w:rsidTr="00DB53BC">
        <w:trPr>
          <w:trHeight w:val="2205"/>
        </w:trPr>
        <w:tc>
          <w:tcPr>
            <w:tcW w:w="988" w:type="dxa"/>
            <w:tcBorders>
              <w:top w:val="nil"/>
              <w:left w:val="single" w:sz="4" w:space="0" w:color="auto"/>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главного распорядителя средств бюджета</w:t>
            </w:r>
          </w:p>
        </w:tc>
        <w:tc>
          <w:tcPr>
            <w:tcW w:w="562" w:type="dxa"/>
            <w:tcBorders>
              <w:top w:val="nil"/>
              <w:left w:val="nil"/>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Раздел</w:t>
            </w:r>
          </w:p>
        </w:tc>
        <w:tc>
          <w:tcPr>
            <w:tcW w:w="567" w:type="dxa"/>
            <w:tcBorders>
              <w:top w:val="nil"/>
              <w:left w:val="nil"/>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подраздел</w:t>
            </w:r>
          </w:p>
        </w:tc>
        <w:tc>
          <w:tcPr>
            <w:tcW w:w="1706" w:type="dxa"/>
            <w:tcBorders>
              <w:top w:val="nil"/>
              <w:left w:val="nil"/>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целевая статья</w:t>
            </w:r>
          </w:p>
        </w:tc>
        <w:tc>
          <w:tcPr>
            <w:tcW w:w="710" w:type="dxa"/>
            <w:tcBorders>
              <w:top w:val="nil"/>
              <w:left w:val="nil"/>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вид расходов</w:t>
            </w:r>
          </w:p>
        </w:tc>
        <w:tc>
          <w:tcPr>
            <w:tcW w:w="2997" w:type="dxa"/>
            <w:vMerge/>
            <w:tcBorders>
              <w:top w:val="single" w:sz="4" w:space="0" w:color="auto"/>
              <w:left w:val="single" w:sz="4" w:space="0" w:color="auto"/>
              <w:bottom w:val="single" w:sz="4" w:space="0" w:color="auto"/>
              <w:right w:val="single" w:sz="4" w:space="0" w:color="auto"/>
            </w:tcBorders>
            <w:vAlign w:val="center"/>
            <w:hideMark/>
          </w:tcPr>
          <w:p w:rsidR="00DB53BC" w:rsidRPr="0029527B" w:rsidRDefault="00DB53BC" w:rsidP="00DB53BC">
            <w:pPr>
              <w:rPr>
                <w:sz w:val="28"/>
                <w:szCs w:val="28"/>
              </w:rPr>
            </w:pPr>
          </w:p>
        </w:tc>
        <w:tc>
          <w:tcPr>
            <w:tcW w:w="125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Всего</w:t>
            </w:r>
          </w:p>
        </w:tc>
        <w:tc>
          <w:tcPr>
            <w:tcW w:w="1276" w:type="dxa"/>
            <w:tcBorders>
              <w:top w:val="nil"/>
              <w:left w:val="nil"/>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в том числе средства вышестоящих бюджетов</w:t>
            </w:r>
          </w:p>
        </w:tc>
      </w:tr>
      <w:tr w:rsidR="00DB53BC" w:rsidRPr="0029527B" w:rsidTr="00DB53BC">
        <w:trPr>
          <w:trHeight w:val="3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5</w:t>
            </w:r>
          </w:p>
        </w:tc>
        <w:tc>
          <w:tcPr>
            <w:tcW w:w="299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w:t>
            </w:r>
          </w:p>
        </w:tc>
        <w:tc>
          <w:tcPr>
            <w:tcW w:w="125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7</w:t>
            </w:r>
          </w:p>
        </w:tc>
        <w:tc>
          <w:tcPr>
            <w:tcW w:w="1276" w:type="dxa"/>
            <w:tcBorders>
              <w:top w:val="nil"/>
              <w:left w:val="nil"/>
              <w:bottom w:val="single" w:sz="4" w:space="0" w:color="auto"/>
              <w:right w:val="single" w:sz="4" w:space="0" w:color="auto"/>
            </w:tcBorders>
            <w:shd w:val="clear" w:color="000000" w:fill="FFFFFF"/>
            <w:vAlign w:val="center"/>
            <w:hideMark/>
          </w:tcPr>
          <w:p w:rsidR="00DB53BC" w:rsidRPr="0029527B" w:rsidRDefault="00DB53BC" w:rsidP="00DB53BC">
            <w:pPr>
              <w:jc w:val="center"/>
              <w:rPr>
                <w:sz w:val="28"/>
                <w:szCs w:val="28"/>
              </w:rPr>
            </w:pPr>
            <w:r w:rsidRPr="0029527B">
              <w:rPr>
                <w:sz w:val="28"/>
                <w:szCs w:val="28"/>
              </w:rPr>
              <w:t>8</w:t>
            </w:r>
          </w:p>
        </w:tc>
      </w:tr>
      <w:tr w:rsidR="00DB53BC" w:rsidRPr="0029527B" w:rsidTr="00DB53BC">
        <w:trPr>
          <w:trHeight w:val="12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0000091005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"Содействие занятости населения "Тунгокоченского района" на 2021-2025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0000091005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300,0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56"/>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 xml:space="preserve">Муниципальная программа «Улучшение условий и охраны труда в Тунгокоченском муниципальном округе на 2025-2029 </w:t>
            </w:r>
            <w:r w:rsidRPr="0029527B">
              <w:rPr>
                <w:sz w:val="28"/>
                <w:szCs w:val="28"/>
              </w:rPr>
              <w:lastRenderedPageBreak/>
              <w:t>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20,0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1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20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10</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"Обеспечение первичных мер пожарной безопасности в населенных пунктах Тунгокоченского муниципального округа на 2024-2028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1831,9</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473"/>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10</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1831,9</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71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0000091041</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"Повышение безопасности дорожного движения в Тунгокоченском муниципальном округе 2022-2026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185,0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8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0000091041</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185,0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99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0000091011</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"Развитие субъектов малого и среднего предпринимательства в Тунгокоченском муниципальном округе на 2021-2025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3450,0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6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0000091011</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28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0000091011</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811</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1250" w:type="dxa"/>
            <w:tcBorders>
              <w:top w:val="nil"/>
              <w:left w:val="nil"/>
              <w:bottom w:val="single" w:sz="4" w:space="0" w:color="000000"/>
              <w:right w:val="single" w:sz="4" w:space="0" w:color="000000"/>
            </w:tcBorders>
            <w:shd w:val="clear" w:color="000000" w:fill="FFFFFF"/>
            <w:noWrap/>
            <w:hideMark/>
          </w:tcPr>
          <w:p w:rsidR="00DB53BC" w:rsidRPr="0029527B" w:rsidRDefault="00DB53BC" w:rsidP="00DB53BC">
            <w:pPr>
              <w:jc w:val="right"/>
              <w:rPr>
                <w:sz w:val="28"/>
                <w:szCs w:val="28"/>
              </w:rPr>
            </w:pPr>
            <w:r w:rsidRPr="0029527B">
              <w:rPr>
                <w:sz w:val="28"/>
                <w:szCs w:val="28"/>
              </w:rPr>
              <w:t>3 400,0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99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"Создание системы государственного кадастра недвижимости и управления земельно-имущественным комплексом (2024-2026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1300,0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9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242</w:t>
            </w:r>
          </w:p>
        </w:tc>
        <w:tc>
          <w:tcPr>
            <w:tcW w:w="2997" w:type="dxa"/>
            <w:tcBorders>
              <w:top w:val="single" w:sz="4" w:space="0" w:color="000000"/>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Закупка товаров, работ и услуг в сфере информационно-коммуникационных технологий</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116,0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57"/>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1184,0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62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0000091013</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"Проведение капитального ремонта общего имущества в многоквартирных домах, расположенных на территории Тунгокоченского муниципального округа (2018-2043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545,0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34"/>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0000091013</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545,0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933"/>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w:t>
            </w:r>
            <w:proofErr w:type="gramStart"/>
            <w:r w:rsidRPr="0029527B">
              <w:rPr>
                <w:sz w:val="28"/>
                <w:szCs w:val="28"/>
              </w:rPr>
              <w:t>«К</w:t>
            </w:r>
            <w:proofErr w:type="gramEnd"/>
            <w:r w:rsidRPr="0029527B">
              <w:rPr>
                <w:sz w:val="28"/>
                <w:szCs w:val="28"/>
              </w:rPr>
              <w:t>апитальный ремонт муниципального жилищного фонда Тунгокоченского муниципального округа на период 2025-2029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32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243</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Закупка товаров, работ, услуг в целях капитального ремонта государственного (муниципального) имущества</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96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"Энергосбережение и повышение энергетической эффективности в Тунгокоченском муниципальном округе (2021-2025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5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0000091015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96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0000091029</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"Комплексное развитие объектов коммунальной инфраструктуры муниципального района "Тунгокоченский район" 2022-2026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2055,8</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1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0000091029</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2055,8</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399"/>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1845,8</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54"/>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000000"/>
              <w:right w:val="single" w:sz="4" w:space="0" w:color="000000"/>
            </w:tcBorders>
            <w:shd w:val="clear" w:color="000000" w:fill="FFFFFF"/>
            <w:noWrap/>
            <w:hideMark/>
          </w:tcPr>
          <w:p w:rsidR="00DB53BC" w:rsidRPr="0029527B" w:rsidRDefault="00DB53BC" w:rsidP="00DB53BC">
            <w:pPr>
              <w:jc w:val="right"/>
              <w:rPr>
                <w:sz w:val="28"/>
                <w:szCs w:val="28"/>
              </w:rPr>
            </w:pPr>
            <w:r w:rsidRPr="0029527B">
              <w:rPr>
                <w:sz w:val="28"/>
                <w:szCs w:val="28"/>
              </w:rPr>
              <w:t>1 845,8</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61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МП "Благоустройство населенных пунктов Тунгокоченского муниципального округа Забайкальского края (2022-2026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6689,2</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6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000000"/>
              <w:right w:val="single" w:sz="4" w:space="0" w:color="000000"/>
            </w:tcBorders>
            <w:shd w:val="clear" w:color="000000" w:fill="FFFFFF"/>
            <w:noWrap/>
            <w:hideMark/>
          </w:tcPr>
          <w:p w:rsidR="00DB53BC" w:rsidRPr="0029527B" w:rsidRDefault="00DB53BC" w:rsidP="00DB53BC">
            <w:pPr>
              <w:jc w:val="right"/>
              <w:rPr>
                <w:sz w:val="28"/>
                <w:szCs w:val="28"/>
              </w:rPr>
            </w:pPr>
            <w:r w:rsidRPr="0029527B">
              <w:rPr>
                <w:sz w:val="28"/>
                <w:szCs w:val="28"/>
              </w:rPr>
              <w:t>6 689,2</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5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0000091038</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"Комплексное развитие сельских территорий в муниципальном районе "Тунгокоченский район" на 2020-2025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4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05</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0000091038</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35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 xml:space="preserve">МП "Укрепление общественного здоровья в муниципальном районе "Тунгокоченский район" на 2021-2025 </w:t>
            </w:r>
            <w:r w:rsidRPr="0029527B">
              <w:rPr>
                <w:sz w:val="28"/>
                <w:szCs w:val="28"/>
              </w:rPr>
              <w:lastRenderedPageBreak/>
              <w:t>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42,0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1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42,0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36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06</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0000091039</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"Социальная поддержка населения МР "Тунгокоченский район" на 2021-2025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1625,0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40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06</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0000091039</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350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Премии и гранты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40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06</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0000091039</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360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Иные выплаты населению</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902</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10</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06</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0000091039</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425,0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257"/>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460,2</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23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611</w:t>
            </w:r>
          </w:p>
        </w:tc>
        <w:tc>
          <w:tcPr>
            <w:tcW w:w="2997" w:type="dxa"/>
            <w:tcBorders>
              <w:top w:val="single" w:sz="4" w:space="0" w:color="auto"/>
              <w:left w:val="nil"/>
              <w:bottom w:val="single" w:sz="4" w:space="0" w:color="auto"/>
              <w:right w:val="single" w:sz="4" w:space="0" w:color="auto"/>
            </w:tcBorders>
            <w:shd w:val="clear" w:color="000000" w:fill="FFFFFF"/>
            <w:hideMark/>
          </w:tcPr>
          <w:p w:rsidR="00DB53BC" w:rsidRPr="0029527B" w:rsidRDefault="00DB53BC" w:rsidP="00DB53BC">
            <w:pPr>
              <w:jc w:val="both"/>
              <w:rPr>
                <w:sz w:val="28"/>
                <w:szCs w:val="28"/>
              </w:rPr>
            </w:pPr>
            <w:r w:rsidRPr="0029527B">
              <w:rPr>
                <w:sz w:val="28"/>
                <w:szCs w:val="28"/>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w:t>
            </w:r>
            <w:r w:rsidRPr="0029527B">
              <w:rPr>
                <w:sz w:val="28"/>
                <w:szCs w:val="28"/>
              </w:rPr>
              <w:lastRenderedPageBreak/>
              <w:t>работ)</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460,2</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36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1534,0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34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611</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jc w:val="both"/>
              <w:rPr>
                <w:sz w:val="28"/>
                <w:szCs w:val="28"/>
              </w:rPr>
            </w:pPr>
            <w:r w:rsidRPr="0029527B">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0" w:type="dxa"/>
            <w:tcBorders>
              <w:top w:val="nil"/>
              <w:left w:val="nil"/>
              <w:bottom w:val="single" w:sz="4" w:space="0" w:color="000000"/>
              <w:right w:val="single" w:sz="4" w:space="0" w:color="000000"/>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1 534,0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63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"Улучшение условий и охраны труда в Тунгокоченском муниципальном округе на 2025-2029 годы"</w:t>
            </w:r>
          </w:p>
        </w:tc>
        <w:tc>
          <w:tcPr>
            <w:tcW w:w="1250" w:type="dxa"/>
            <w:tcBorders>
              <w:top w:val="nil"/>
              <w:left w:val="single" w:sz="4" w:space="0" w:color="000000"/>
              <w:bottom w:val="single" w:sz="4" w:space="0" w:color="000000"/>
              <w:right w:val="single" w:sz="4" w:space="0" w:color="000000"/>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110,0</w:t>
            </w:r>
          </w:p>
        </w:tc>
        <w:tc>
          <w:tcPr>
            <w:tcW w:w="1276" w:type="dxa"/>
            <w:tcBorders>
              <w:top w:val="nil"/>
              <w:left w:val="nil"/>
              <w:bottom w:val="single" w:sz="4" w:space="0" w:color="000000"/>
              <w:right w:val="single" w:sz="4" w:space="0" w:color="000000"/>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556"/>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0000091045</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611</w:t>
            </w:r>
          </w:p>
        </w:tc>
        <w:tc>
          <w:tcPr>
            <w:tcW w:w="2997" w:type="dxa"/>
            <w:tcBorders>
              <w:top w:val="single" w:sz="4" w:space="0" w:color="auto"/>
              <w:left w:val="nil"/>
              <w:bottom w:val="single" w:sz="4" w:space="0" w:color="auto"/>
              <w:right w:val="single" w:sz="4" w:space="0" w:color="auto"/>
            </w:tcBorders>
            <w:shd w:val="clear" w:color="000000" w:fill="FFFFFF"/>
            <w:hideMark/>
          </w:tcPr>
          <w:p w:rsidR="00DB53BC" w:rsidRPr="0029527B" w:rsidRDefault="00DB53BC" w:rsidP="00DB53BC">
            <w:pPr>
              <w:jc w:val="both"/>
              <w:rPr>
                <w:sz w:val="28"/>
                <w:szCs w:val="28"/>
              </w:rPr>
            </w:pPr>
            <w:r w:rsidRPr="0029527B">
              <w:rPr>
                <w:sz w:val="28"/>
                <w:szCs w:val="28"/>
              </w:rPr>
              <w:t xml:space="preserve">Субсидии бюджетным учреждениям на финансовое </w:t>
            </w:r>
            <w:r w:rsidRPr="0029527B">
              <w:rPr>
                <w:sz w:val="28"/>
                <w:szCs w:val="28"/>
              </w:rPr>
              <w:lastRenderedPageBreak/>
              <w:t>обеспечение государственного (муниципального) задания на оказание государственных (муниципальных) услуг (выполнение работ)</w:t>
            </w:r>
          </w:p>
        </w:tc>
        <w:tc>
          <w:tcPr>
            <w:tcW w:w="1250" w:type="dxa"/>
            <w:tcBorders>
              <w:top w:val="nil"/>
              <w:left w:val="nil"/>
              <w:bottom w:val="single" w:sz="4" w:space="0" w:color="000000"/>
              <w:right w:val="single" w:sz="4" w:space="0" w:color="000000"/>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110,0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60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"Развитие образования в муниципальном районе "Тунгокоченский район на 2021-2025 гг."</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10102,7</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91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proofErr w:type="gramStart"/>
            <w:r w:rsidRPr="0029527B">
              <w:rPr>
                <w:sz w:val="28"/>
                <w:szCs w:val="28"/>
              </w:rPr>
              <w:t>Субсидии бюджетным учреждениям на финансовое обеспечение государственного (муниципального) задания в рамках исполнения государственного (муниципального) социального заказа на оказание государственных (муниципальных) услуг в социальной сфере</w:t>
            </w:r>
            <w:proofErr w:type="gramEnd"/>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9811,5</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3512"/>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615</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 xml:space="preserve">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w:t>
            </w:r>
            <w:r w:rsidRPr="0029527B">
              <w:rPr>
                <w:sz w:val="28"/>
                <w:szCs w:val="28"/>
              </w:rPr>
              <w:lastRenderedPageBreak/>
              <w:t>услуг в социальной сфере, предоставляемые бюджетным учреждениям по результатам отбора исполнителей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138,0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360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625</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 предоставляемые автономным учреждениям по результатам отбора исполнителей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55,0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974"/>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635</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57,2</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41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03</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816</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Субсидии в целях финансового обеспечения (возмещения) исполнения государственного (муниципального) социального заказа на оказание государственных (муниципальных) услуг в социальной сфере</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41,0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346"/>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jc w:val="both"/>
              <w:rPr>
                <w:sz w:val="28"/>
                <w:szCs w:val="28"/>
              </w:rPr>
            </w:pPr>
            <w:r w:rsidRPr="0029527B">
              <w:rPr>
                <w:sz w:val="28"/>
                <w:szCs w:val="28"/>
              </w:rPr>
              <w:t>Муниципальная программа "Организация отдыха, оздоровления, занятости детей и подростков 2021-2025 гг.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8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611</w:t>
            </w:r>
          </w:p>
        </w:tc>
        <w:tc>
          <w:tcPr>
            <w:tcW w:w="2997" w:type="dxa"/>
            <w:tcBorders>
              <w:top w:val="nil"/>
              <w:left w:val="nil"/>
              <w:bottom w:val="nil"/>
              <w:right w:val="nil"/>
            </w:tcBorders>
            <w:shd w:val="clear" w:color="000000" w:fill="FFFFFF"/>
            <w:vAlign w:val="bottom"/>
            <w:hideMark/>
          </w:tcPr>
          <w:p w:rsidR="00DB53BC" w:rsidRPr="0029527B" w:rsidRDefault="00DB53BC" w:rsidP="00DB53BC">
            <w:pPr>
              <w:jc w:val="both"/>
              <w:rPr>
                <w:sz w:val="28"/>
                <w:szCs w:val="28"/>
              </w:rPr>
            </w:pPr>
            <w:r w:rsidRPr="0029527B">
              <w:rPr>
                <w:sz w:val="28"/>
                <w:szCs w:val="2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5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single" w:sz="4" w:space="0" w:color="000000"/>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"Развитие образования в муниципальном районе "Тунгокоченский район на 2021-2025 гг."</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430,4</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05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112</w:t>
            </w:r>
          </w:p>
        </w:tc>
        <w:tc>
          <w:tcPr>
            <w:tcW w:w="2997" w:type="dxa"/>
            <w:tcBorders>
              <w:top w:val="single" w:sz="4" w:space="0" w:color="000000"/>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 xml:space="preserve">Иные выплаты персоналу учреждений, за исключением фонда </w:t>
            </w:r>
            <w:r w:rsidRPr="0029527B">
              <w:rPr>
                <w:sz w:val="28"/>
                <w:szCs w:val="28"/>
              </w:rPr>
              <w:lastRenderedPageBreak/>
              <w:t>оплаты труда</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44,1</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0000091020</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211</w:t>
            </w:r>
          </w:p>
        </w:tc>
        <w:tc>
          <w:tcPr>
            <w:tcW w:w="2997" w:type="dxa"/>
            <w:tcBorders>
              <w:top w:val="single" w:sz="4" w:space="0" w:color="000000"/>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386,3</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266"/>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"Мониторинг муниципальной системы образования и организация проведения государственной итоговой аттестации выпускников 9-х.11-х классов на территории муниципального района "Тунгокоченский район" 2021-2025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09</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800,0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65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000000"/>
              <w:right w:val="single" w:sz="4" w:space="0" w:color="000000"/>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jc w:val="both"/>
              <w:rPr>
                <w:sz w:val="28"/>
                <w:szCs w:val="28"/>
              </w:rPr>
            </w:pPr>
            <w:r w:rsidRPr="0029527B">
              <w:rPr>
                <w:sz w:val="28"/>
                <w:szCs w:val="28"/>
              </w:rPr>
              <w:t>Муниципальная программа "Развитие физической культуры и спорта в муниципальном районе "Тунгокоченский район" на 2021-2025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15549,6</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6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903</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000000"/>
              <w:right w:val="single" w:sz="4" w:space="0" w:color="000000"/>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612</w:t>
            </w:r>
          </w:p>
        </w:tc>
        <w:tc>
          <w:tcPr>
            <w:tcW w:w="2997" w:type="dxa"/>
            <w:tcBorders>
              <w:top w:val="single" w:sz="4" w:space="0" w:color="000000"/>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Субсидии бюджетным учреждениям на иные цели</w:t>
            </w:r>
          </w:p>
        </w:tc>
        <w:tc>
          <w:tcPr>
            <w:tcW w:w="1250" w:type="dxa"/>
            <w:tcBorders>
              <w:top w:val="nil"/>
              <w:left w:val="single" w:sz="4" w:space="0" w:color="000000"/>
              <w:bottom w:val="single" w:sz="4" w:space="0" w:color="000000"/>
              <w:right w:val="single" w:sz="4" w:space="0" w:color="000000"/>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15 549,6</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94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0000091043</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jc w:val="both"/>
              <w:rPr>
                <w:sz w:val="28"/>
                <w:szCs w:val="28"/>
              </w:rPr>
            </w:pPr>
            <w:r w:rsidRPr="0029527B">
              <w:rPr>
                <w:sz w:val="28"/>
                <w:szCs w:val="28"/>
              </w:rPr>
              <w:t>Муниципальная программа «Молодежь XXI века» на 2025-2027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07</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0000091043</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250,0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94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"Культура Тунгокоченского района на 2021-2025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nil"/>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100,0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52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"Гармонизация межнациональных и межконфессиональных отношений в администрации Тунгокоченского муниципального округа на 2015-2025 годы"</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130,0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01</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0000091034</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130,0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2258"/>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Муниципальная программа "Обеспечение твердым котельно-печным топливом муниципальных учреждений и сельских администрации Тунгокоченского муниципального округа на осенне-зимние периоды 2025-2029 годов"</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1235,0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481"/>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08</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04</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0000091042</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000000"/>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single" w:sz="4" w:space="0" w:color="000000"/>
              <w:bottom w:val="single" w:sz="4" w:space="0" w:color="000000"/>
              <w:right w:val="single" w:sz="4" w:space="0" w:color="000000"/>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1 235,0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1575"/>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 xml:space="preserve">Муниципальная программа "Развитие физической культуры и спорта в муниципальном районе "Тунгокоченский </w:t>
            </w:r>
            <w:r w:rsidRPr="0029527B">
              <w:rPr>
                <w:sz w:val="28"/>
                <w:szCs w:val="28"/>
              </w:rPr>
              <w:lastRenderedPageBreak/>
              <w:t>район" на 2021-2025 годы"</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lastRenderedPageBreak/>
              <w:t>330,0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9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lastRenderedPageBreak/>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112</w:t>
            </w:r>
          </w:p>
        </w:tc>
        <w:tc>
          <w:tcPr>
            <w:tcW w:w="2997" w:type="dxa"/>
            <w:tcBorders>
              <w:top w:val="nil"/>
              <w:left w:val="nil"/>
              <w:bottom w:val="nil"/>
              <w:right w:val="nil"/>
            </w:tcBorders>
            <w:shd w:val="clear" w:color="000000" w:fill="FFFFFF"/>
            <w:vAlign w:val="bottom"/>
            <w:hideMark/>
          </w:tcPr>
          <w:p w:rsidR="00DB53BC" w:rsidRPr="0029527B" w:rsidRDefault="00DB53BC" w:rsidP="00DB53BC">
            <w:pPr>
              <w:rPr>
                <w:sz w:val="28"/>
                <w:szCs w:val="28"/>
              </w:rPr>
            </w:pPr>
            <w:r w:rsidRPr="0029527B">
              <w:rPr>
                <w:sz w:val="28"/>
                <w:szCs w:val="28"/>
              </w:rPr>
              <w:t>Иные выплаты персоналу учреждений, за исключением фонда оплаты труда</w:t>
            </w:r>
          </w:p>
        </w:tc>
        <w:tc>
          <w:tcPr>
            <w:tcW w:w="1250" w:type="dxa"/>
            <w:tcBorders>
              <w:top w:val="nil"/>
              <w:left w:val="single" w:sz="4" w:space="0" w:color="auto"/>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50,0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630"/>
        </w:trPr>
        <w:tc>
          <w:tcPr>
            <w:tcW w:w="988" w:type="dxa"/>
            <w:tcBorders>
              <w:top w:val="nil"/>
              <w:left w:val="single" w:sz="4" w:space="0" w:color="auto"/>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904</w:t>
            </w:r>
          </w:p>
        </w:tc>
        <w:tc>
          <w:tcPr>
            <w:tcW w:w="562"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11</w:t>
            </w:r>
          </w:p>
        </w:tc>
        <w:tc>
          <w:tcPr>
            <w:tcW w:w="567"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02</w:t>
            </w:r>
          </w:p>
        </w:tc>
        <w:tc>
          <w:tcPr>
            <w:tcW w:w="1706"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0000091026</w:t>
            </w:r>
          </w:p>
        </w:tc>
        <w:tc>
          <w:tcPr>
            <w:tcW w:w="710" w:type="dxa"/>
            <w:tcBorders>
              <w:top w:val="nil"/>
              <w:left w:val="nil"/>
              <w:bottom w:val="single" w:sz="4" w:space="0" w:color="auto"/>
              <w:right w:val="single" w:sz="4" w:space="0" w:color="auto"/>
            </w:tcBorders>
            <w:shd w:val="clear" w:color="000000" w:fill="FFFFFF"/>
            <w:noWrap/>
            <w:vAlign w:val="center"/>
            <w:hideMark/>
          </w:tcPr>
          <w:p w:rsidR="00DB53BC" w:rsidRPr="0029527B" w:rsidRDefault="00DB53BC" w:rsidP="00DB53BC">
            <w:pPr>
              <w:jc w:val="center"/>
              <w:rPr>
                <w:sz w:val="28"/>
                <w:szCs w:val="28"/>
              </w:rPr>
            </w:pPr>
            <w:r w:rsidRPr="0029527B">
              <w:rPr>
                <w:sz w:val="28"/>
                <w:szCs w:val="28"/>
              </w:rPr>
              <w:t>244</w:t>
            </w:r>
          </w:p>
        </w:tc>
        <w:tc>
          <w:tcPr>
            <w:tcW w:w="2997" w:type="dxa"/>
            <w:tcBorders>
              <w:top w:val="single" w:sz="4" w:space="0" w:color="auto"/>
              <w:left w:val="nil"/>
              <w:bottom w:val="single" w:sz="4" w:space="0" w:color="auto"/>
              <w:right w:val="single" w:sz="4" w:space="0" w:color="auto"/>
            </w:tcBorders>
            <w:shd w:val="clear" w:color="000000" w:fill="FFFFFF"/>
            <w:vAlign w:val="bottom"/>
            <w:hideMark/>
          </w:tcPr>
          <w:p w:rsidR="00DB53BC" w:rsidRPr="0029527B" w:rsidRDefault="00DB53BC" w:rsidP="00DB53BC">
            <w:pPr>
              <w:rPr>
                <w:sz w:val="28"/>
                <w:szCs w:val="28"/>
              </w:rPr>
            </w:pPr>
            <w:r w:rsidRPr="0029527B">
              <w:rPr>
                <w:sz w:val="28"/>
                <w:szCs w:val="28"/>
              </w:rPr>
              <w:t>Прочая закупка товаров, работ и услуг</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280,0</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sz w:val="28"/>
                <w:szCs w:val="28"/>
              </w:rPr>
            </w:pPr>
            <w:r w:rsidRPr="0029527B">
              <w:rPr>
                <w:sz w:val="28"/>
                <w:szCs w:val="28"/>
              </w:rPr>
              <w:t>0,0</w:t>
            </w:r>
          </w:p>
        </w:tc>
      </w:tr>
      <w:tr w:rsidR="00DB53BC" w:rsidRPr="0029527B" w:rsidTr="00DB53BC">
        <w:trPr>
          <w:trHeight w:val="300"/>
        </w:trPr>
        <w:tc>
          <w:tcPr>
            <w:tcW w:w="7530"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DB53BC" w:rsidRPr="0029527B" w:rsidRDefault="00DB53BC" w:rsidP="00DB53BC">
            <w:pPr>
              <w:jc w:val="right"/>
              <w:rPr>
                <w:b/>
                <w:bCs/>
                <w:sz w:val="28"/>
                <w:szCs w:val="28"/>
              </w:rPr>
            </w:pPr>
            <w:r w:rsidRPr="0029527B">
              <w:rPr>
                <w:b/>
                <w:bCs/>
                <w:sz w:val="28"/>
                <w:szCs w:val="28"/>
              </w:rPr>
              <w:t>ИТОГО:</w:t>
            </w:r>
          </w:p>
        </w:tc>
        <w:tc>
          <w:tcPr>
            <w:tcW w:w="1250"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b/>
                <w:bCs/>
                <w:sz w:val="28"/>
                <w:szCs w:val="28"/>
              </w:rPr>
            </w:pPr>
            <w:r w:rsidRPr="0029527B">
              <w:rPr>
                <w:b/>
                <w:bCs/>
                <w:sz w:val="28"/>
                <w:szCs w:val="28"/>
              </w:rPr>
              <w:t>52421,6</w:t>
            </w:r>
          </w:p>
        </w:tc>
        <w:tc>
          <w:tcPr>
            <w:tcW w:w="1276" w:type="dxa"/>
            <w:tcBorders>
              <w:top w:val="nil"/>
              <w:left w:val="nil"/>
              <w:bottom w:val="single" w:sz="4" w:space="0" w:color="auto"/>
              <w:right w:val="single" w:sz="4" w:space="0" w:color="auto"/>
            </w:tcBorders>
            <w:shd w:val="clear" w:color="000000" w:fill="FFFFFF"/>
            <w:noWrap/>
            <w:vAlign w:val="bottom"/>
            <w:hideMark/>
          </w:tcPr>
          <w:p w:rsidR="00DB53BC" w:rsidRPr="0029527B" w:rsidRDefault="00DB53BC" w:rsidP="00DB53BC">
            <w:pPr>
              <w:jc w:val="right"/>
              <w:rPr>
                <w:b/>
                <w:bCs/>
                <w:sz w:val="28"/>
                <w:szCs w:val="28"/>
              </w:rPr>
            </w:pPr>
            <w:r w:rsidRPr="0029527B">
              <w:rPr>
                <w:b/>
                <w:bCs/>
                <w:sz w:val="28"/>
                <w:szCs w:val="28"/>
              </w:rPr>
              <w:t>0,0</w:t>
            </w:r>
          </w:p>
        </w:tc>
      </w:tr>
    </w:tbl>
    <w:p w:rsidR="00DB53BC" w:rsidRDefault="00DB53BC" w:rsidP="00DB53BC"/>
    <w:p w:rsidR="006073EE" w:rsidRDefault="006073EE" w:rsidP="006073EE">
      <w:pPr>
        <w:widowControl w:val="0"/>
        <w:autoSpaceDE w:val="0"/>
        <w:autoSpaceDN w:val="0"/>
        <w:adjustRightInd w:val="0"/>
        <w:jc w:val="center"/>
        <w:rPr>
          <w:sz w:val="28"/>
          <w:szCs w:val="28"/>
        </w:rPr>
      </w:pPr>
    </w:p>
    <w:p w:rsidR="006073EE" w:rsidRDefault="006073EE" w:rsidP="006073EE">
      <w:pPr>
        <w:widowControl w:val="0"/>
        <w:autoSpaceDE w:val="0"/>
        <w:autoSpaceDN w:val="0"/>
        <w:adjustRightInd w:val="0"/>
        <w:jc w:val="center"/>
        <w:rPr>
          <w:sz w:val="28"/>
          <w:szCs w:val="28"/>
        </w:rPr>
      </w:pPr>
      <w:r>
        <w:rPr>
          <w:sz w:val="28"/>
          <w:szCs w:val="28"/>
        </w:rPr>
        <w:t>______________</w:t>
      </w:r>
    </w:p>
    <w:p w:rsidR="006073EE" w:rsidRDefault="006073EE" w:rsidP="006073E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Default="006073EE" w:rsidP="00046A6E">
      <w:pPr>
        <w:widowControl w:val="0"/>
        <w:autoSpaceDE w:val="0"/>
        <w:autoSpaceDN w:val="0"/>
        <w:adjustRightInd w:val="0"/>
        <w:jc w:val="center"/>
        <w:rPr>
          <w:sz w:val="28"/>
          <w:szCs w:val="28"/>
        </w:rPr>
      </w:pPr>
    </w:p>
    <w:p w:rsidR="006073EE" w:rsidRPr="008C6A11" w:rsidRDefault="006073EE" w:rsidP="00046A6E">
      <w:pPr>
        <w:widowControl w:val="0"/>
        <w:autoSpaceDE w:val="0"/>
        <w:autoSpaceDN w:val="0"/>
        <w:adjustRightInd w:val="0"/>
        <w:jc w:val="center"/>
        <w:rPr>
          <w:sz w:val="28"/>
          <w:szCs w:val="28"/>
        </w:rPr>
      </w:pPr>
    </w:p>
    <w:sectPr w:rsidR="006073EE" w:rsidRPr="008C6A11" w:rsidSect="00046A6E">
      <w:pgSz w:w="12240" w:h="15840"/>
      <w:pgMar w:top="993" w:right="851" w:bottom="851"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 w:name="Arial Rounded MT Bold">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AD4D2F"/>
    <w:multiLevelType w:val="hybridMultilevel"/>
    <w:tmpl w:val="FF04D560"/>
    <w:lvl w:ilvl="0" w:tplc="B1CED6EE">
      <w:start w:val="1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embedSystemFonts/>
  <w:bordersDoNotSurroundHeader/>
  <w:bordersDoNotSurroundFooter/>
  <w:proofState w:spelling="clean" w:grammar="clean"/>
  <w:defaultTabStop w:val="708"/>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rsids>
    <w:rsidRoot w:val="00B71B42"/>
    <w:rsid w:val="00006283"/>
    <w:rsid w:val="00013482"/>
    <w:rsid w:val="000215CA"/>
    <w:rsid w:val="00025FC5"/>
    <w:rsid w:val="00046A6E"/>
    <w:rsid w:val="000507A0"/>
    <w:rsid w:val="00052C4C"/>
    <w:rsid w:val="00063538"/>
    <w:rsid w:val="00064CF8"/>
    <w:rsid w:val="00067A5A"/>
    <w:rsid w:val="000719C5"/>
    <w:rsid w:val="000746AD"/>
    <w:rsid w:val="00080902"/>
    <w:rsid w:val="00081EAF"/>
    <w:rsid w:val="00085771"/>
    <w:rsid w:val="00087186"/>
    <w:rsid w:val="000902D1"/>
    <w:rsid w:val="000A0C43"/>
    <w:rsid w:val="000B5B15"/>
    <w:rsid w:val="000B7FF8"/>
    <w:rsid w:val="000C1820"/>
    <w:rsid w:val="000C4D05"/>
    <w:rsid w:val="000D3690"/>
    <w:rsid w:val="000E13AA"/>
    <w:rsid w:val="000E4AED"/>
    <w:rsid w:val="000F198F"/>
    <w:rsid w:val="000F2856"/>
    <w:rsid w:val="000F6F6E"/>
    <w:rsid w:val="00100BED"/>
    <w:rsid w:val="001168D7"/>
    <w:rsid w:val="00117FE0"/>
    <w:rsid w:val="001203B4"/>
    <w:rsid w:val="00127F35"/>
    <w:rsid w:val="0013307C"/>
    <w:rsid w:val="00140BA9"/>
    <w:rsid w:val="0015693A"/>
    <w:rsid w:val="00157AFC"/>
    <w:rsid w:val="0016242E"/>
    <w:rsid w:val="00172B91"/>
    <w:rsid w:val="00182D0E"/>
    <w:rsid w:val="001920F0"/>
    <w:rsid w:val="0019427A"/>
    <w:rsid w:val="00195EED"/>
    <w:rsid w:val="001965E3"/>
    <w:rsid w:val="001A0BF0"/>
    <w:rsid w:val="001B78B1"/>
    <w:rsid w:val="001C457A"/>
    <w:rsid w:val="001D7082"/>
    <w:rsid w:val="001E7298"/>
    <w:rsid w:val="001F20B6"/>
    <w:rsid w:val="001F360B"/>
    <w:rsid w:val="001F6C22"/>
    <w:rsid w:val="002141BB"/>
    <w:rsid w:val="00221ACD"/>
    <w:rsid w:val="002264AA"/>
    <w:rsid w:val="00226659"/>
    <w:rsid w:val="00230DC9"/>
    <w:rsid w:val="00231797"/>
    <w:rsid w:val="00243E93"/>
    <w:rsid w:val="00246314"/>
    <w:rsid w:val="00250D9D"/>
    <w:rsid w:val="002621DC"/>
    <w:rsid w:val="00265781"/>
    <w:rsid w:val="0028237F"/>
    <w:rsid w:val="0028476F"/>
    <w:rsid w:val="002859DC"/>
    <w:rsid w:val="00296CC1"/>
    <w:rsid w:val="002A6418"/>
    <w:rsid w:val="002B3C0D"/>
    <w:rsid w:val="002B476D"/>
    <w:rsid w:val="002C0055"/>
    <w:rsid w:val="002C2896"/>
    <w:rsid w:val="002C6302"/>
    <w:rsid w:val="002D71F5"/>
    <w:rsid w:val="002F2A59"/>
    <w:rsid w:val="0030015E"/>
    <w:rsid w:val="003006AD"/>
    <w:rsid w:val="003152CA"/>
    <w:rsid w:val="00317B3F"/>
    <w:rsid w:val="00320282"/>
    <w:rsid w:val="0032201B"/>
    <w:rsid w:val="00327974"/>
    <w:rsid w:val="003448EB"/>
    <w:rsid w:val="00346530"/>
    <w:rsid w:val="00352638"/>
    <w:rsid w:val="00364C83"/>
    <w:rsid w:val="00367870"/>
    <w:rsid w:val="003756E5"/>
    <w:rsid w:val="003936EA"/>
    <w:rsid w:val="003A56C4"/>
    <w:rsid w:val="003B075A"/>
    <w:rsid w:val="003B65C9"/>
    <w:rsid w:val="003B79FC"/>
    <w:rsid w:val="003C3855"/>
    <w:rsid w:val="003C52D3"/>
    <w:rsid w:val="003D1DE7"/>
    <w:rsid w:val="003F1662"/>
    <w:rsid w:val="003F51AF"/>
    <w:rsid w:val="00400628"/>
    <w:rsid w:val="00423803"/>
    <w:rsid w:val="004315AF"/>
    <w:rsid w:val="0044051A"/>
    <w:rsid w:val="00444DE5"/>
    <w:rsid w:val="004702CB"/>
    <w:rsid w:val="00471AB0"/>
    <w:rsid w:val="00477B85"/>
    <w:rsid w:val="00477C4F"/>
    <w:rsid w:val="00487773"/>
    <w:rsid w:val="004A3DC4"/>
    <w:rsid w:val="004B21C9"/>
    <w:rsid w:val="004B47AA"/>
    <w:rsid w:val="004B4A4F"/>
    <w:rsid w:val="004C56BD"/>
    <w:rsid w:val="004C7BD5"/>
    <w:rsid w:val="004D540F"/>
    <w:rsid w:val="004E2FD5"/>
    <w:rsid w:val="004E6E9F"/>
    <w:rsid w:val="00512446"/>
    <w:rsid w:val="00513BB3"/>
    <w:rsid w:val="00520B65"/>
    <w:rsid w:val="00523068"/>
    <w:rsid w:val="00545E1A"/>
    <w:rsid w:val="00555743"/>
    <w:rsid w:val="00570F3E"/>
    <w:rsid w:val="005731B0"/>
    <w:rsid w:val="00591552"/>
    <w:rsid w:val="00594C11"/>
    <w:rsid w:val="0059738B"/>
    <w:rsid w:val="005A4625"/>
    <w:rsid w:val="005A79EE"/>
    <w:rsid w:val="005B270D"/>
    <w:rsid w:val="005C00E4"/>
    <w:rsid w:val="005C4175"/>
    <w:rsid w:val="005C6C98"/>
    <w:rsid w:val="005D055F"/>
    <w:rsid w:val="005D0EC6"/>
    <w:rsid w:val="005E36F5"/>
    <w:rsid w:val="005E7480"/>
    <w:rsid w:val="006073EE"/>
    <w:rsid w:val="0063078A"/>
    <w:rsid w:val="006313DE"/>
    <w:rsid w:val="00631CAC"/>
    <w:rsid w:val="0063405F"/>
    <w:rsid w:val="00634A48"/>
    <w:rsid w:val="006439C1"/>
    <w:rsid w:val="00653B4D"/>
    <w:rsid w:val="00662816"/>
    <w:rsid w:val="00664B40"/>
    <w:rsid w:val="00676FDD"/>
    <w:rsid w:val="006908D8"/>
    <w:rsid w:val="006915A1"/>
    <w:rsid w:val="006B26D2"/>
    <w:rsid w:val="006C33BB"/>
    <w:rsid w:val="006C3D63"/>
    <w:rsid w:val="006C4D90"/>
    <w:rsid w:val="006D3026"/>
    <w:rsid w:val="006D3A47"/>
    <w:rsid w:val="007008F5"/>
    <w:rsid w:val="007023C0"/>
    <w:rsid w:val="00710574"/>
    <w:rsid w:val="007127E4"/>
    <w:rsid w:val="00713E63"/>
    <w:rsid w:val="00733F4C"/>
    <w:rsid w:val="007370BA"/>
    <w:rsid w:val="00745FD1"/>
    <w:rsid w:val="00750916"/>
    <w:rsid w:val="0076595B"/>
    <w:rsid w:val="00765E2D"/>
    <w:rsid w:val="00770656"/>
    <w:rsid w:val="00773D7D"/>
    <w:rsid w:val="007818CE"/>
    <w:rsid w:val="00790294"/>
    <w:rsid w:val="00791D2C"/>
    <w:rsid w:val="00792F2B"/>
    <w:rsid w:val="00793229"/>
    <w:rsid w:val="00793FF5"/>
    <w:rsid w:val="00794399"/>
    <w:rsid w:val="00794A02"/>
    <w:rsid w:val="007A1E44"/>
    <w:rsid w:val="007D4C1D"/>
    <w:rsid w:val="007E2A3A"/>
    <w:rsid w:val="008015CE"/>
    <w:rsid w:val="0081027C"/>
    <w:rsid w:val="00820D4D"/>
    <w:rsid w:val="0082303C"/>
    <w:rsid w:val="00830BB6"/>
    <w:rsid w:val="00836B3F"/>
    <w:rsid w:val="00844110"/>
    <w:rsid w:val="00844B48"/>
    <w:rsid w:val="00853846"/>
    <w:rsid w:val="008679A1"/>
    <w:rsid w:val="00884AE7"/>
    <w:rsid w:val="00884C31"/>
    <w:rsid w:val="00884D92"/>
    <w:rsid w:val="008875EE"/>
    <w:rsid w:val="008B2407"/>
    <w:rsid w:val="008B343E"/>
    <w:rsid w:val="008C1340"/>
    <w:rsid w:val="008C6A11"/>
    <w:rsid w:val="008E01D9"/>
    <w:rsid w:val="008F0002"/>
    <w:rsid w:val="008F1DD6"/>
    <w:rsid w:val="008F25D7"/>
    <w:rsid w:val="00916C7E"/>
    <w:rsid w:val="00927301"/>
    <w:rsid w:val="009312C4"/>
    <w:rsid w:val="00932283"/>
    <w:rsid w:val="00934258"/>
    <w:rsid w:val="00936AE5"/>
    <w:rsid w:val="009377C2"/>
    <w:rsid w:val="009548E8"/>
    <w:rsid w:val="00955830"/>
    <w:rsid w:val="00966083"/>
    <w:rsid w:val="00973ADA"/>
    <w:rsid w:val="00994569"/>
    <w:rsid w:val="009A4954"/>
    <w:rsid w:val="009B19AA"/>
    <w:rsid w:val="009B1DFE"/>
    <w:rsid w:val="009B48AD"/>
    <w:rsid w:val="009D1EA3"/>
    <w:rsid w:val="009F4C97"/>
    <w:rsid w:val="009F6FD5"/>
    <w:rsid w:val="00A06BD2"/>
    <w:rsid w:val="00A16546"/>
    <w:rsid w:val="00A23579"/>
    <w:rsid w:val="00A249F7"/>
    <w:rsid w:val="00A30ADB"/>
    <w:rsid w:val="00A30DAF"/>
    <w:rsid w:val="00A32424"/>
    <w:rsid w:val="00A4224D"/>
    <w:rsid w:val="00A55229"/>
    <w:rsid w:val="00A6064C"/>
    <w:rsid w:val="00A7463C"/>
    <w:rsid w:val="00A74D54"/>
    <w:rsid w:val="00A75CBD"/>
    <w:rsid w:val="00A83E11"/>
    <w:rsid w:val="00A9231E"/>
    <w:rsid w:val="00A9786D"/>
    <w:rsid w:val="00AC6513"/>
    <w:rsid w:val="00AD0B58"/>
    <w:rsid w:val="00AD1E69"/>
    <w:rsid w:val="00AF25E4"/>
    <w:rsid w:val="00B02668"/>
    <w:rsid w:val="00B0560B"/>
    <w:rsid w:val="00B07233"/>
    <w:rsid w:val="00B2478C"/>
    <w:rsid w:val="00B25BA7"/>
    <w:rsid w:val="00B25EE2"/>
    <w:rsid w:val="00B2702F"/>
    <w:rsid w:val="00B31014"/>
    <w:rsid w:val="00B50087"/>
    <w:rsid w:val="00B62404"/>
    <w:rsid w:val="00B63902"/>
    <w:rsid w:val="00B641E5"/>
    <w:rsid w:val="00B71B42"/>
    <w:rsid w:val="00B74D39"/>
    <w:rsid w:val="00B92335"/>
    <w:rsid w:val="00B92BF6"/>
    <w:rsid w:val="00BA453F"/>
    <w:rsid w:val="00BA5291"/>
    <w:rsid w:val="00BA5752"/>
    <w:rsid w:val="00BA70C0"/>
    <w:rsid w:val="00BB56DF"/>
    <w:rsid w:val="00BB5D27"/>
    <w:rsid w:val="00BC7B28"/>
    <w:rsid w:val="00BD6A79"/>
    <w:rsid w:val="00BE00A6"/>
    <w:rsid w:val="00BF16D7"/>
    <w:rsid w:val="00BF4046"/>
    <w:rsid w:val="00C07D92"/>
    <w:rsid w:val="00C103B0"/>
    <w:rsid w:val="00C125AB"/>
    <w:rsid w:val="00C12D52"/>
    <w:rsid w:val="00C14059"/>
    <w:rsid w:val="00C238E7"/>
    <w:rsid w:val="00C23D04"/>
    <w:rsid w:val="00C26614"/>
    <w:rsid w:val="00C30B52"/>
    <w:rsid w:val="00C31461"/>
    <w:rsid w:val="00C438BC"/>
    <w:rsid w:val="00C474D7"/>
    <w:rsid w:val="00C5621F"/>
    <w:rsid w:val="00C609C0"/>
    <w:rsid w:val="00C71BB4"/>
    <w:rsid w:val="00C83AA5"/>
    <w:rsid w:val="00C85793"/>
    <w:rsid w:val="00C93CCA"/>
    <w:rsid w:val="00C9447E"/>
    <w:rsid w:val="00CA2B68"/>
    <w:rsid w:val="00CA69EA"/>
    <w:rsid w:val="00CD04EB"/>
    <w:rsid w:val="00CD51B7"/>
    <w:rsid w:val="00CD75B8"/>
    <w:rsid w:val="00CE14C4"/>
    <w:rsid w:val="00CE2DE3"/>
    <w:rsid w:val="00CE3A75"/>
    <w:rsid w:val="00CF487C"/>
    <w:rsid w:val="00CF5E6D"/>
    <w:rsid w:val="00D16964"/>
    <w:rsid w:val="00D245D3"/>
    <w:rsid w:val="00D2697E"/>
    <w:rsid w:val="00D30197"/>
    <w:rsid w:val="00D30E20"/>
    <w:rsid w:val="00D3180E"/>
    <w:rsid w:val="00D31FDE"/>
    <w:rsid w:val="00D34E3C"/>
    <w:rsid w:val="00D430DD"/>
    <w:rsid w:val="00D43543"/>
    <w:rsid w:val="00D5422E"/>
    <w:rsid w:val="00D567DC"/>
    <w:rsid w:val="00D90C87"/>
    <w:rsid w:val="00D976C1"/>
    <w:rsid w:val="00DA74E0"/>
    <w:rsid w:val="00DB53BC"/>
    <w:rsid w:val="00DB64C5"/>
    <w:rsid w:val="00DC0823"/>
    <w:rsid w:val="00DC71CB"/>
    <w:rsid w:val="00DD1341"/>
    <w:rsid w:val="00E00114"/>
    <w:rsid w:val="00E06AAC"/>
    <w:rsid w:val="00E1564E"/>
    <w:rsid w:val="00E17472"/>
    <w:rsid w:val="00E347E1"/>
    <w:rsid w:val="00E36B6C"/>
    <w:rsid w:val="00E468A9"/>
    <w:rsid w:val="00E51E0D"/>
    <w:rsid w:val="00E5255C"/>
    <w:rsid w:val="00E555AA"/>
    <w:rsid w:val="00E664DE"/>
    <w:rsid w:val="00E72DF1"/>
    <w:rsid w:val="00E735A9"/>
    <w:rsid w:val="00E76011"/>
    <w:rsid w:val="00EB40B7"/>
    <w:rsid w:val="00EB4E95"/>
    <w:rsid w:val="00EB4F03"/>
    <w:rsid w:val="00EB5952"/>
    <w:rsid w:val="00EE31AE"/>
    <w:rsid w:val="00EE3F7B"/>
    <w:rsid w:val="00EE51BC"/>
    <w:rsid w:val="00EF3873"/>
    <w:rsid w:val="00F02286"/>
    <w:rsid w:val="00F06A11"/>
    <w:rsid w:val="00F17520"/>
    <w:rsid w:val="00F27936"/>
    <w:rsid w:val="00F40347"/>
    <w:rsid w:val="00F46853"/>
    <w:rsid w:val="00F54937"/>
    <w:rsid w:val="00F54EED"/>
    <w:rsid w:val="00F62BF8"/>
    <w:rsid w:val="00F632CE"/>
    <w:rsid w:val="00F72E77"/>
    <w:rsid w:val="00F772E3"/>
    <w:rsid w:val="00F85DF3"/>
    <w:rsid w:val="00F92C88"/>
    <w:rsid w:val="00FA25CB"/>
    <w:rsid w:val="00FA331E"/>
    <w:rsid w:val="00FB5C1B"/>
    <w:rsid w:val="00FC1D77"/>
    <w:rsid w:val="00FD6026"/>
    <w:rsid w:val="00FD71BA"/>
    <w:rsid w:val="00FE2FCA"/>
    <w:rsid w:val="00FE7B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uiPriority="0" w:qFormat="1"/>
    <w:lsdException w:name="Title" w:locked="1" w:semiHidden="0" w:uiPriority="0" w:unhideWhenUsed="0" w:qFormat="1"/>
    <w:lsdException w:name="Default Paragraph Font" w:locked="1"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61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A30DAF"/>
    <w:pPr>
      <w:ind w:firstLine="720"/>
      <w:jc w:val="both"/>
    </w:pPr>
    <w:rPr>
      <w:sz w:val="28"/>
      <w:szCs w:val="28"/>
    </w:rPr>
  </w:style>
  <w:style w:type="character" w:customStyle="1" w:styleId="a4">
    <w:name w:val="Основной текст с отступом Знак"/>
    <w:basedOn w:val="a0"/>
    <w:link w:val="a3"/>
    <w:uiPriority w:val="99"/>
    <w:locked/>
    <w:rsid w:val="00A30DAF"/>
    <w:rPr>
      <w:rFonts w:cs="Times New Roman"/>
      <w:sz w:val="28"/>
      <w:szCs w:val="28"/>
    </w:rPr>
  </w:style>
  <w:style w:type="paragraph" w:customStyle="1" w:styleId="ConsNormal">
    <w:name w:val="ConsNormal"/>
    <w:uiPriority w:val="99"/>
    <w:rsid w:val="00A30DAF"/>
    <w:pPr>
      <w:widowControl w:val="0"/>
      <w:snapToGrid w:val="0"/>
      <w:ind w:firstLine="720"/>
    </w:pPr>
    <w:rPr>
      <w:rFonts w:ascii="Arial" w:hAnsi="Arial" w:cs="Arial"/>
      <w:sz w:val="16"/>
      <w:szCs w:val="16"/>
    </w:rPr>
  </w:style>
  <w:style w:type="paragraph" w:customStyle="1" w:styleId="ConsPlusNormal">
    <w:name w:val="ConsPlusNormal"/>
    <w:uiPriority w:val="99"/>
    <w:rsid w:val="00A30DAF"/>
    <w:pPr>
      <w:widowControl w:val="0"/>
      <w:autoSpaceDE w:val="0"/>
      <w:autoSpaceDN w:val="0"/>
      <w:adjustRightInd w:val="0"/>
      <w:ind w:firstLine="720"/>
    </w:pPr>
    <w:rPr>
      <w:rFonts w:ascii="Arial" w:hAnsi="Arial" w:cs="Arial"/>
    </w:rPr>
  </w:style>
  <w:style w:type="character" w:customStyle="1" w:styleId="a5">
    <w:name w:val="Гипертекстовая ссылка"/>
    <w:uiPriority w:val="99"/>
    <w:rsid w:val="00E468A9"/>
    <w:rPr>
      <w:b/>
      <w:color w:val="008000"/>
    </w:rPr>
  </w:style>
  <w:style w:type="paragraph" w:styleId="a6">
    <w:name w:val="Balloon Text"/>
    <w:basedOn w:val="a"/>
    <w:link w:val="a7"/>
    <w:uiPriority w:val="99"/>
    <w:semiHidden/>
    <w:unhideWhenUsed/>
    <w:rsid w:val="000F2856"/>
    <w:rPr>
      <w:rFonts w:ascii="Tahoma" w:hAnsi="Tahoma" w:cs="Tahoma"/>
      <w:sz w:val="16"/>
      <w:szCs w:val="16"/>
    </w:rPr>
  </w:style>
  <w:style w:type="character" w:customStyle="1" w:styleId="a7">
    <w:name w:val="Текст выноски Знак"/>
    <w:basedOn w:val="a0"/>
    <w:link w:val="a6"/>
    <w:uiPriority w:val="99"/>
    <w:semiHidden/>
    <w:locked/>
    <w:rsid w:val="000F2856"/>
    <w:rPr>
      <w:rFonts w:ascii="Tahoma" w:hAnsi="Tahoma" w:cs="Tahoma"/>
      <w:sz w:val="16"/>
      <w:szCs w:val="16"/>
    </w:rPr>
  </w:style>
  <w:style w:type="paragraph" w:styleId="a8">
    <w:name w:val="List Paragraph"/>
    <w:basedOn w:val="a"/>
    <w:uiPriority w:val="34"/>
    <w:qFormat/>
    <w:rsid w:val="0032201B"/>
    <w:pPr>
      <w:ind w:left="720"/>
      <w:contextualSpacing/>
    </w:pPr>
  </w:style>
  <w:style w:type="character" w:styleId="a9">
    <w:name w:val="Hyperlink"/>
    <w:basedOn w:val="a0"/>
    <w:uiPriority w:val="99"/>
    <w:semiHidden/>
    <w:unhideWhenUsed/>
    <w:rsid w:val="005C6C98"/>
    <w:rPr>
      <w:color w:val="0000FF"/>
      <w:u w:val="single"/>
    </w:rPr>
  </w:style>
  <w:style w:type="character" w:styleId="aa">
    <w:name w:val="FollowedHyperlink"/>
    <w:basedOn w:val="a0"/>
    <w:uiPriority w:val="99"/>
    <w:semiHidden/>
    <w:unhideWhenUsed/>
    <w:rsid w:val="005C6C98"/>
    <w:rPr>
      <w:color w:val="800080"/>
      <w:u w:val="single"/>
    </w:rPr>
  </w:style>
  <w:style w:type="paragraph" w:customStyle="1" w:styleId="xl104">
    <w:name w:val="xl104"/>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05">
    <w:name w:val="xl105"/>
    <w:basedOn w:val="a"/>
    <w:rsid w:val="005C6C98"/>
    <w:pPr>
      <w:pBdr>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106">
    <w:name w:val="xl106"/>
    <w:basedOn w:val="a"/>
    <w:rsid w:val="005C6C98"/>
    <w:pPr>
      <w:pBdr>
        <w:left w:val="single" w:sz="4" w:space="0" w:color="000000"/>
        <w:bottom w:val="single" w:sz="4" w:space="0" w:color="000000"/>
      </w:pBdr>
      <w:spacing w:before="100" w:beforeAutospacing="1" w:after="100" w:afterAutospacing="1"/>
      <w:jc w:val="center"/>
      <w:textAlignment w:val="center"/>
    </w:pPr>
    <w:rPr>
      <w:color w:val="000000"/>
      <w:sz w:val="20"/>
      <w:szCs w:val="20"/>
    </w:rPr>
  </w:style>
  <w:style w:type="paragraph" w:customStyle="1" w:styleId="xl107">
    <w:name w:val="xl107"/>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08">
    <w:name w:val="xl108"/>
    <w:basedOn w:val="a"/>
    <w:rsid w:val="005C6C98"/>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textAlignment w:val="top"/>
    </w:pPr>
    <w:rPr>
      <w:rFonts w:ascii="Arial CYR" w:hAnsi="Arial CYR" w:cs="Arial CYR"/>
      <w:b/>
      <w:bCs/>
      <w:color w:val="000000"/>
      <w:sz w:val="20"/>
      <w:szCs w:val="20"/>
    </w:rPr>
  </w:style>
  <w:style w:type="paragraph" w:customStyle="1" w:styleId="xl109">
    <w:name w:val="xl109"/>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10">
    <w:name w:val="xl110"/>
    <w:basedOn w:val="a"/>
    <w:rsid w:val="005C6C9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color w:val="000000"/>
      <w:sz w:val="20"/>
      <w:szCs w:val="20"/>
    </w:rPr>
  </w:style>
  <w:style w:type="paragraph" w:customStyle="1" w:styleId="xl111">
    <w:name w:val="xl111"/>
    <w:basedOn w:val="a"/>
    <w:rsid w:val="005C6C98"/>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color w:val="000000"/>
      <w:sz w:val="20"/>
      <w:szCs w:val="20"/>
    </w:rPr>
  </w:style>
  <w:style w:type="paragraph" w:customStyle="1" w:styleId="xl112">
    <w:name w:val="xl112"/>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13">
    <w:name w:val="xl113"/>
    <w:basedOn w:val="a"/>
    <w:rsid w:val="005C6C9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114">
    <w:name w:val="xl114"/>
    <w:basedOn w:val="a"/>
    <w:rsid w:val="005C6C98"/>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center"/>
    </w:pPr>
    <w:rPr>
      <w:rFonts w:ascii="Arial CYR" w:hAnsi="Arial CYR" w:cs="Arial CYR"/>
      <w:color w:val="000000"/>
      <w:sz w:val="20"/>
      <w:szCs w:val="20"/>
    </w:rPr>
  </w:style>
  <w:style w:type="paragraph" w:customStyle="1" w:styleId="xl115">
    <w:name w:val="xl115"/>
    <w:basedOn w:val="a"/>
    <w:rsid w:val="005C6C9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16">
    <w:name w:val="xl116"/>
    <w:basedOn w:val="a"/>
    <w:rsid w:val="005C6C9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7">
    <w:name w:val="xl117"/>
    <w:basedOn w:val="a"/>
    <w:rsid w:val="005C6C98"/>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18">
    <w:name w:val="xl118"/>
    <w:basedOn w:val="a"/>
    <w:rsid w:val="005C6C98"/>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19">
    <w:name w:val="xl119"/>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20">
    <w:name w:val="xl120"/>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1">
    <w:name w:val="xl121"/>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2">
    <w:name w:val="xl122"/>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123">
    <w:name w:val="xl123"/>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4">
    <w:name w:val="xl124"/>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25">
    <w:name w:val="xl125"/>
    <w:basedOn w:val="a"/>
    <w:rsid w:val="005C6C98"/>
    <w:pPr>
      <w:pBdr>
        <w:top w:val="single" w:sz="4" w:space="0" w:color="000000"/>
        <w:left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26">
    <w:name w:val="xl126"/>
    <w:basedOn w:val="a"/>
    <w:rsid w:val="005C6C98"/>
    <w:pPr>
      <w:pBdr>
        <w:top w:val="single" w:sz="4" w:space="0" w:color="000000"/>
        <w:left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7">
    <w:name w:val="xl127"/>
    <w:basedOn w:val="a"/>
    <w:rsid w:val="005C6C98"/>
    <w:pPr>
      <w:pBdr>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28">
    <w:name w:val="xl128"/>
    <w:basedOn w:val="a"/>
    <w:rsid w:val="005C6C98"/>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29">
    <w:name w:val="xl129"/>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130">
    <w:name w:val="xl130"/>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31">
    <w:name w:val="xl131"/>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32">
    <w:name w:val="xl132"/>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33">
    <w:name w:val="xl133"/>
    <w:basedOn w:val="a"/>
    <w:rsid w:val="005C6C98"/>
    <w:pPr>
      <w:pBdr>
        <w:top w:val="single" w:sz="4" w:space="0" w:color="000000"/>
        <w:left w:val="single" w:sz="4" w:space="0" w:color="000000"/>
        <w:bottom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34">
    <w:name w:val="xl134"/>
    <w:basedOn w:val="a"/>
    <w:rsid w:val="005C6C9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35">
    <w:name w:val="xl135"/>
    <w:basedOn w:val="a"/>
    <w:rsid w:val="005C6C98"/>
    <w:pPr>
      <w:pBdr>
        <w:top w:val="single" w:sz="4" w:space="0" w:color="000000"/>
        <w:left w:val="single" w:sz="4" w:space="0" w:color="000000"/>
        <w:bottom w:val="single" w:sz="4" w:space="0" w:color="000000"/>
      </w:pBdr>
      <w:shd w:val="clear" w:color="000000" w:fill="FEE4CF"/>
      <w:spacing w:before="100" w:beforeAutospacing="1" w:after="100" w:afterAutospacing="1"/>
      <w:textAlignment w:val="top"/>
    </w:pPr>
    <w:rPr>
      <w:rFonts w:ascii="Arial CYR" w:hAnsi="Arial CYR" w:cs="Arial CYR"/>
      <w:color w:val="000000"/>
      <w:sz w:val="20"/>
      <w:szCs w:val="20"/>
    </w:rPr>
  </w:style>
  <w:style w:type="paragraph" w:customStyle="1" w:styleId="xl136">
    <w:name w:val="xl136"/>
    <w:basedOn w:val="a"/>
    <w:rsid w:val="005C6C98"/>
    <w:pPr>
      <w:pBdr>
        <w:top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37">
    <w:name w:val="xl137"/>
    <w:basedOn w:val="a"/>
    <w:rsid w:val="005C6C98"/>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38">
    <w:name w:val="xl138"/>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39">
    <w:name w:val="xl139"/>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40">
    <w:name w:val="xl140"/>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41">
    <w:name w:val="xl141"/>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2">
    <w:name w:val="xl142"/>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43">
    <w:name w:val="xl143"/>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44">
    <w:name w:val="xl144"/>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5">
    <w:name w:val="xl145"/>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146">
    <w:name w:val="xl146"/>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47">
    <w:name w:val="xl147"/>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48">
    <w:name w:val="xl148"/>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49">
    <w:name w:val="xl149"/>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center"/>
    </w:pPr>
    <w:rPr>
      <w:rFonts w:ascii="Arial CYR" w:hAnsi="Arial CYR" w:cs="Arial CYR"/>
      <w:b/>
      <w:bCs/>
      <w:color w:val="000000"/>
      <w:sz w:val="20"/>
      <w:szCs w:val="20"/>
    </w:rPr>
  </w:style>
  <w:style w:type="paragraph" w:customStyle="1" w:styleId="xl150">
    <w:name w:val="xl150"/>
    <w:basedOn w:val="a"/>
    <w:rsid w:val="005C6C98"/>
    <w:pPr>
      <w:pBdr>
        <w:top w:val="single" w:sz="4" w:space="0" w:color="000000"/>
        <w:lef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51">
    <w:name w:val="xl151"/>
    <w:basedOn w:val="a"/>
    <w:rsid w:val="005C6C98"/>
    <w:pPr>
      <w:pBdr>
        <w:top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2">
    <w:name w:val="xl152"/>
    <w:basedOn w:val="a"/>
    <w:rsid w:val="005C6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3">
    <w:name w:val="xl153"/>
    <w:basedOn w:val="a"/>
    <w:rsid w:val="005C6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4">
    <w:name w:val="xl154"/>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55">
    <w:name w:val="xl155"/>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6">
    <w:name w:val="xl156"/>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b/>
      <w:bCs/>
      <w:color w:val="000000"/>
      <w:sz w:val="20"/>
      <w:szCs w:val="20"/>
    </w:rPr>
  </w:style>
  <w:style w:type="paragraph" w:customStyle="1" w:styleId="xl157">
    <w:name w:val="xl157"/>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8">
    <w:name w:val="xl158"/>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59">
    <w:name w:val="xl159"/>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60">
    <w:name w:val="xl160"/>
    <w:basedOn w:val="a"/>
    <w:rsid w:val="005C6C98"/>
    <w:pPr>
      <w:pBdr>
        <w:top w:val="single" w:sz="4" w:space="0" w:color="000000"/>
        <w:left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61">
    <w:name w:val="xl161"/>
    <w:basedOn w:val="a"/>
    <w:rsid w:val="005C6C98"/>
    <w:pPr>
      <w:pBdr>
        <w:top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62">
    <w:name w:val="xl162"/>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center"/>
    </w:pPr>
    <w:rPr>
      <w:rFonts w:ascii="Arial CYR" w:hAnsi="Arial CYR" w:cs="Arial CYR"/>
      <w:color w:val="000000"/>
      <w:sz w:val="20"/>
      <w:szCs w:val="20"/>
    </w:rPr>
  </w:style>
  <w:style w:type="paragraph" w:customStyle="1" w:styleId="xl163">
    <w:name w:val="xl163"/>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64">
    <w:name w:val="xl164"/>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65">
    <w:name w:val="xl165"/>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66">
    <w:name w:val="xl166"/>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67">
    <w:name w:val="xl167"/>
    <w:basedOn w:val="a"/>
    <w:rsid w:val="005C6C98"/>
    <w:pPr>
      <w:pBdr>
        <w:top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168">
    <w:name w:val="xl168"/>
    <w:basedOn w:val="a"/>
    <w:rsid w:val="005C6C98"/>
    <w:pPr>
      <w:pBdr>
        <w:top w:val="single" w:sz="4" w:space="0" w:color="000000"/>
      </w:pBdr>
      <w:shd w:val="clear" w:color="000000" w:fill="FDD8B9"/>
      <w:spacing w:before="100" w:beforeAutospacing="1" w:after="100" w:afterAutospacing="1"/>
      <w:textAlignment w:val="top"/>
    </w:pPr>
    <w:rPr>
      <w:rFonts w:ascii="Arial" w:hAnsi="Arial" w:cs="Arial"/>
      <w:color w:val="000000"/>
      <w:sz w:val="20"/>
      <w:szCs w:val="20"/>
    </w:rPr>
  </w:style>
  <w:style w:type="paragraph" w:customStyle="1" w:styleId="xl169">
    <w:name w:val="xl169"/>
    <w:basedOn w:val="a"/>
    <w:rsid w:val="005C6C98"/>
    <w:pPr>
      <w:pBdr>
        <w:top w:val="single" w:sz="4" w:space="0" w:color="000000"/>
      </w:pBdr>
      <w:shd w:val="clear" w:color="000000" w:fill="DCEFC7"/>
      <w:spacing w:before="100" w:beforeAutospacing="1" w:after="100" w:afterAutospacing="1"/>
      <w:textAlignment w:val="top"/>
    </w:pPr>
    <w:rPr>
      <w:rFonts w:ascii="Arial" w:hAnsi="Arial" w:cs="Arial"/>
      <w:b/>
      <w:bCs/>
      <w:color w:val="000000"/>
      <w:sz w:val="20"/>
      <w:szCs w:val="20"/>
    </w:rPr>
  </w:style>
  <w:style w:type="paragraph" w:customStyle="1" w:styleId="xl170">
    <w:name w:val="xl170"/>
    <w:basedOn w:val="a"/>
    <w:rsid w:val="005C6C98"/>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1">
    <w:name w:val="xl171"/>
    <w:basedOn w:val="a"/>
    <w:rsid w:val="005C6C98"/>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172">
    <w:name w:val="xl172"/>
    <w:basedOn w:val="a"/>
    <w:rsid w:val="005C6C98"/>
    <w:pPr>
      <w:pBdr>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173">
    <w:name w:val="xl173"/>
    <w:basedOn w:val="a"/>
    <w:rsid w:val="005C6C9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174">
    <w:name w:val="xl174"/>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175">
    <w:name w:val="xl175"/>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176">
    <w:name w:val="xl176"/>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177">
    <w:name w:val="xl177"/>
    <w:basedOn w:val="a"/>
    <w:rsid w:val="005C6C98"/>
    <w:pPr>
      <w:pBdr>
        <w:top w:val="single" w:sz="4" w:space="0" w:color="auto"/>
        <w:left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8">
    <w:name w:val="xl178"/>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79">
    <w:name w:val="xl179"/>
    <w:basedOn w:val="a"/>
    <w:rsid w:val="005C6C98"/>
    <w:pPr>
      <w:pBdr>
        <w:top w:val="single" w:sz="4" w:space="0" w:color="000000"/>
      </w:pBdr>
      <w:shd w:val="clear" w:color="000000" w:fill="FEE4CF"/>
      <w:spacing w:before="100" w:beforeAutospacing="1" w:after="100" w:afterAutospacing="1"/>
      <w:textAlignment w:val="top"/>
    </w:pPr>
    <w:rPr>
      <w:rFonts w:ascii="Arial" w:hAnsi="Arial" w:cs="Arial"/>
      <w:b/>
      <w:bCs/>
      <w:color w:val="000000"/>
      <w:sz w:val="20"/>
      <w:szCs w:val="20"/>
    </w:rPr>
  </w:style>
  <w:style w:type="paragraph" w:customStyle="1" w:styleId="xl180">
    <w:name w:val="xl180"/>
    <w:basedOn w:val="a"/>
    <w:rsid w:val="005C6C98"/>
    <w:pPr>
      <w:pBdr>
        <w:top w:val="single" w:sz="4" w:space="0" w:color="000000"/>
      </w:pBdr>
      <w:shd w:val="clear" w:color="000000" w:fill="FEE4CF"/>
      <w:spacing w:before="100" w:beforeAutospacing="1" w:after="100" w:afterAutospacing="1"/>
      <w:textAlignment w:val="top"/>
    </w:pPr>
    <w:rPr>
      <w:rFonts w:ascii="Arial" w:hAnsi="Arial" w:cs="Arial"/>
      <w:b/>
      <w:bCs/>
      <w:color w:val="000000"/>
      <w:sz w:val="20"/>
      <w:szCs w:val="20"/>
    </w:rPr>
  </w:style>
  <w:style w:type="paragraph" w:customStyle="1" w:styleId="xl181">
    <w:name w:val="xl181"/>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182">
    <w:name w:val="xl182"/>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color w:val="000000"/>
      <w:sz w:val="20"/>
      <w:szCs w:val="20"/>
    </w:rPr>
  </w:style>
  <w:style w:type="paragraph" w:customStyle="1" w:styleId="xl183">
    <w:name w:val="xl183"/>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84">
    <w:name w:val="xl184"/>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185">
    <w:name w:val="xl185"/>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color w:val="000000"/>
      <w:sz w:val="20"/>
      <w:szCs w:val="20"/>
    </w:rPr>
  </w:style>
  <w:style w:type="paragraph" w:customStyle="1" w:styleId="xl186">
    <w:name w:val="xl186"/>
    <w:basedOn w:val="a"/>
    <w:rsid w:val="005C6C98"/>
    <w:pPr>
      <w:pBdr>
        <w:top w:val="single" w:sz="4" w:space="0" w:color="000000"/>
      </w:pBdr>
      <w:shd w:val="clear" w:color="000000" w:fill="CAE7AB"/>
      <w:spacing w:before="100" w:beforeAutospacing="1" w:after="100" w:afterAutospacing="1"/>
      <w:textAlignment w:val="top"/>
    </w:pPr>
    <w:rPr>
      <w:rFonts w:ascii="Arial" w:hAnsi="Arial" w:cs="Arial"/>
      <w:b/>
      <w:bCs/>
      <w:color w:val="000000"/>
      <w:sz w:val="20"/>
      <w:szCs w:val="20"/>
    </w:rPr>
  </w:style>
  <w:style w:type="paragraph" w:customStyle="1" w:styleId="xl187">
    <w:name w:val="xl187"/>
    <w:basedOn w:val="a"/>
    <w:rsid w:val="005C6C98"/>
    <w:pPr>
      <w:pBdr>
        <w:top w:val="single" w:sz="4" w:space="0" w:color="000000"/>
      </w:pBdr>
      <w:shd w:val="clear" w:color="000000" w:fill="CAE7AB"/>
      <w:spacing w:before="100" w:beforeAutospacing="1" w:after="100" w:afterAutospacing="1"/>
      <w:textAlignment w:val="top"/>
    </w:pPr>
    <w:rPr>
      <w:rFonts w:ascii="Arial" w:hAnsi="Arial" w:cs="Arial"/>
      <w:b/>
      <w:bCs/>
      <w:color w:val="000000"/>
      <w:sz w:val="20"/>
      <w:szCs w:val="20"/>
    </w:rPr>
  </w:style>
  <w:style w:type="paragraph" w:customStyle="1" w:styleId="xl188">
    <w:name w:val="xl188"/>
    <w:basedOn w:val="a"/>
    <w:rsid w:val="005C6C98"/>
    <w:pPr>
      <w:pBdr>
        <w:top w:val="single" w:sz="4" w:space="0" w:color="auto"/>
        <w:left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189">
    <w:name w:val="xl189"/>
    <w:basedOn w:val="a"/>
    <w:rsid w:val="005C6C98"/>
    <w:pPr>
      <w:pBdr>
        <w:top w:val="single" w:sz="4" w:space="0" w:color="auto"/>
        <w:left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0">
    <w:name w:val="xl190"/>
    <w:basedOn w:val="a"/>
    <w:rsid w:val="005C6C98"/>
    <w:pPr>
      <w:pBdr>
        <w:top w:val="single" w:sz="4" w:space="0" w:color="auto"/>
        <w:left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1">
    <w:name w:val="xl191"/>
    <w:basedOn w:val="a"/>
    <w:rsid w:val="005C6C98"/>
    <w:pPr>
      <w:pBdr>
        <w:top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2">
    <w:name w:val="xl192"/>
    <w:basedOn w:val="a"/>
    <w:rsid w:val="005C6C98"/>
    <w:pPr>
      <w:pBdr>
        <w:top w:val="single" w:sz="4" w:space="0" w:color="000000"/>
        <w:left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3">
    <w:name w:val="xl193"/>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94">
    <w:name w:val="xl194"/>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95">
    <w:name w:val="xl195"/>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20"/>
      <w:szCs w:val="20"/>
    </w:rPr>
  </w:style>
  <w:style w:type="paragraph" w:customStyle="1" w:styleId="xl196">
    <w:name w:val="xl196"/>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197">
    <w:name w:val="xl197"/>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color w:val="000000"/>
      <w:sz w:val="20"/>
      <w:szCs w:val="20"/>
    </w:rPr>
  </w:style>
  <w:style w:type="paragraph" w:customStyle="1" w:styleId="xl198">
    <w:name w:val="xl198"/>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199">
    <w:name w:val="xl199"/>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00">
    <w:name w:val="xl200"/>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1">
    <w:name w:val="xl201"/>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202">
    <w:name w:val="xl202"/>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3">
    <w:name w:val="xl203"/>
    <w:basedOn w:val="a"/>
    <w:rsid w:val="005C6C98"/>
    <w:pPr>
      <w:pBdr>
        <w:top w:val="single" w:sz="4" w:space="0" w:color="000000"/>
      </w:pBdr>
      <w:spacing w:before="100" w:beforeAutospacing="1" w:after="100" w:afterAutospacing="1"/>
      <w:textAlignment w:val="top"/>
    </w:pPr>
    <w:rPr>
      <w:rFonts w:ascii="Arial" w:hAnsi="Arial" w:cs="Arial"/>
      <w:color w:val="000000"/>
      <w:sz w:val="20"/>
      <w:szCs w:val="20"/>
    </w:rPr>
  </w:style>
  <w:style w:type="paragraph" w:customStyle="1" w:styleId="xl204">
    <w:name w:val="xl204"/>
    <w:basedOn w:val="a"/>
    <w:rsid w:val="005C6C9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5">
    <w:name w:val="xl205"/>
    <w:basedOn w:val="a"/>
    <w:rsid w:val="005C6C98"/>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6">
    <w:name w:val="xl206"/>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07">
    <w:name w:val="xl207"/>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08">
    <w:name w:val="xl208"/>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09">
    <w:name w:val="xl209"/>
    <w:basedOn w:val="a"/>
    <w:rsid w:val="005C6C98"/>
    <w:pPr>
      <w:pBdr>
        <w:top w:val="single" w:sz="4" w:space="0" w:color="000000"/>
        <w:left w:val="single" w:sz="4" w:space="0" w:color="000000"/>
        <w:bottom w:val="single" w:sz="4" w:space="0" w:color="000000"/>
        <w:right w:val="single" w:sz="4" w:space="0" w:color="000000"/>
      </w:pBdr>
      <w:shd w:val="clear" w:color="000000" w:fill="DCEFC7"/>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0">
    <w:name w:val="xl210"/>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11">
    <w:name w:val="xl211"/>
    <w:basedOn w:val="a"/>
    <w:rsid w:val="005C6C98"/>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2">
    <w:name w:val="xl212"/>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3">
    <w:name w:val="xl213"/>
    <w:basedOn w:val="a"/>
    <w:rsid w:val="005C6C9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4">
    <w:name w:val="xl214"/>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5">
    <w:name w:val="xl215"/>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6">
    <w:name w:val="xl216"/>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7">
    <w:name w:val="xl217"/>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18">
    <w:name w:val="xl218"/>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19">
    <w:name w:val="xl219"/>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0">
    <w:name w:val="xl220"/>
    <w:basedOn w:val="a"/>
    <w:rsid w:val="005C6C9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1">
    <w:name w:val="xl221"/>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22">
    <w:name w:val="xl222"/>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3">
    <w:name w:val="xl223"/>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4">
    <w:name w:val="xl224"/>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25">
    <w:name w:val="xl225"/>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26">
    <w:name w:val="xl226"/>
    <w:basedOn w:val="a"/>
    <w:rsid w:val="005C6C98"/>
    <w:pPr>
      <w:pBdr>
        <w:top w:val="single" w:sz="4" w:space="0" w:color="000000"/>
        <w:left w:val="single" w:sz="4" w:space="0" w:color="000000"/>
        <w:right w:val="single" w:sz="4" w:space="0" w:color="000000"/>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27">
    <w:name w:val="xl227"/>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CYR" w:hAnsi="Arial CYR" w:cs="Arial CYR"/>
      <w:b/>
      <w:bCs/>
      <w:color w:val="000000"/>
      <w:sz w:val="20"/>
      <w:szCs w:val="20"/>
    </w:rPr>
  </w:style>
  <w:style w:type="paragraph" w:customStyle="1" w:styleId="xl228">
    <w:name w:val="xl228"/>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pPr>
    <w:rPr>
      <w:rFonts w:ascii="Arial CYR" w:hAnsi="Arial CYR" w:cs="Arial CYR"/>
      <w:b/>
      <w:bCs/>
      <w:color w:val="000000"/>
      <w:sz w:val="20"/>
      <w:szCs w:val="20"/>
    </w:rPr>
  </w:style>
  <w:style w:type="paragraph" w:customStyle="1" w:styleId="xl229">
    <w:name w:val="xl229"/>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0">
    <w:name w:val="xl230"/>
    <w:basedOn w:val="a"/>
    <w:rsid w:val="005C6C9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1">
    <w:name w:val="xl231"/>
    <w:basedOn w:val="a"/>
    <w:rsid w:val="005C6C98"/>
    <w:pPr>
      <w:pBdr>
        <w:top w:val="single" w:sz="4" w:space="0" w:color="000000"/>
        <w:left w:val="single" w:sz="4" w:space="0" w:color="000000"/>
        <w:bottom w:val="single" w:sz="4" w:space="0" w:color="000000"/>
        <w:right w:val="single" w:sz="4" w:space="0" w:color="000000"/>
      </w:pBdr>
      <w:shd w:val="clear" w:color="000000" w:fill="F2AAA8"/>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2">
    <w:name w:val="xl232"/>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w:hAnsi="Arial" w:cs="Arial"/>
      <w:b/>
      <w:bCs/>
      <w:color w:val="000000"/>
      <w:sz w:val="20"/>
      <w:szCs w:val="20"/>
    </w:rPr>
  </w:style>
  <w:style w:type="paragraph" w:customStyle="1" w:styleId="xl233">
    <w:name w:val="xl233"/>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234">
    <w:name w:val="xl234"/>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35">
    <w:name w:val="xl235"/>
    <w:basedOn w:val="a"/>
    <w:rsid w:val="005C6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6">
    <w:name w:val="xl236"/>
    <w:basedOn w:val="a"/>
    <w:rsid w:val="005C6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7">
    <w:name w:val="xl237"/>
    <w:basedOn w:val="a"/>
    <w:rsid w:val="005C6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8">
    <w:name w:val="xl238"/>
    <w:basedOn w:val="a"/>
    <w:rsid w:val="005C6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39">
    <w:name w:val="xl239"/>
    <w:basedOn w:val="a"/>
    <w:rsid w:val="005C6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40">
    <w:name w:val="xl240"/>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1">
    <w:name w:val="xl241"/>
    <w:basedOn w:val="a"/>
    <w:rsid w:val="005C6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2">
    <w:name w:val="xl242"/>
    <w:basedOn w:val="a"/>
    <w:rsid w:val="005C6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3">
    <w:name w:val="xl243"/>
    <w:basedOn w:val="a"/>
    <w:rsid w:val="005C6C9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44">
    <w:name w:val="xl244"/>
    <w:basedOn w:val="a"/>
    <w:rsid w:val="005C6C98"/>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245">
    <w:name w:val="xl245"/>
    <w:basedOn w:val="a"/>
    <w:rsid w:val="005C6C98"/>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6">
    <w:name w:val="xl246"/>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7">
    <w:name w:val="xl247"/>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b/>
      <w:bCs/>
      <w:color w:val="000000"/>
      <w:sz w:val="20"/>
      <w:szCs w:val="20"/>
    </w:rPr>
  </w:style>
  <w:style w:type="paragraph" w:customStyle="1" w:styleId="xl248">
    <w:name w:val="xl248"/>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49">
    <w:name w:val="xl249"/>
    <w:basedOn w:val="a"/>
    <w:rsid w:val="005C6C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50">
    <w:name w:val="xl250"/>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1">
    <w:name w:val="xl251"/>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252">
    <w:name w:val="xl252"/>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3">
    <w:name w:val="xl253"/>
    <w:basedOn w:val="a"/>
    <w:rsid w:val="005C6C9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54">
    <w:name w:val="xl254"/>
    <w:basedOn w:val="a"/>
    <w:rsid w:val="005C6C98"/>
    <w:pPr>
      <w:shd w:val="clear" w:color="000000" w:fill="FEE4CF"/>
      <w:spacing w:before="100" w:beforeAutospacing="1" w:after="100" w:afterAutospacing="1"/>
    </w:pPr>
    <w:rPr>
      <w:rFonts w:ascii="Arial Rounded MT Bold" w:hAnsi="Arial Rounded MT Bold"/>
      <w:b/>
      <w:bCs/>
      <w:color w:val="000000"/>
      <w:sz w:val="20"/>
      <w:szCs w:val="20"/>
    </w:rPr>
  </w:style>
  <w:style w:type="paragraph" w:customStyle="1" w:styleId="xl255">
    <w:name w:val="xl255"/>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56">
    <w:name w:val="xl256"/>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7">
    <w:name w:val="xl257"/>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58">
    <w:name w:val="xl258"/>
    <w:basedOn w:val="a"/>
    <w:rsid w:val="005C6C98"/>
    <w:pPr>
      <w:pBdr>
        <w:top w:val="single" w:sz="4" w:space="0" w:color="000000"/>
        <w:left w:val="single" w:sz="4" w:space="0" w:color="000000"/>
        <w:right w:val="single" w:sz="4" w:space="0" w:color="000000"/>
      </w:pBdr>
      <w:spacing w:before="100" w:beforeAutospacing="1" w:after="100" w:afterAutospacing="1"/>
      <w:textAlignment w:val="center"/>
    </w:pPr>
    <w:rPr>
      <w:rFonts w:ascii="Arial CYR" w:hAnsi="Arial CYR" w:cs="Arial CYR"/>
      <w:color w:val="000000"/>
      <w:sz w:val="20"/>
      <w:szCs w:val="20"/>
    </w:rPr>
  </w:style>
  <w:style w:type="paragraph" w:customStyle="1" w:styleId="xl259">
    <w:name w:val="xl259"/>
    <w:basedOn w:val="a"/>
    <w:rsid w:val="005C6C98"/>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0">
    <w:name w:val="xl260"/>
    <w:basedOn w:val="a"/>
    <w:rsid w:val="005C6C98"/>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1">
    <w:name w:val="xl261"/>
    <w:basedOn w:val="a"/>
    <w:rsid w:val="005C6C98"/>
    <w:pPr>
      <w:pBdr>
        <w:left w:val="single" w:sz="4" w:space="0" w:color="auto"/>
        <w:bottom w:val="single" w:sz="4" w:space="0" w:color="auto"/>
        <w:right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2">
    <w:name w:val="xl262"/>
    <w:basedOn w:val="a"/>
    <w:rsid w:val="005C6C98"/>
    <w:pPr>
      <w:pBdr>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63">
    <w:name w:val="xl263"/>
    <w:basedOn w:val="a"/>
    <w:rsid w:val="005C6C98"/>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4">
    <w:name w:val="xl264"/>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5">
    <w:name w:val="xl265"/>
    <w:basedOn w:val="a"/>
    <w:rsid w:val="005C6C98"/>
    <w:pPr>
      <w:shd w:val="clear" w:color="000000" w:fill="FEE4CF"/>
      <w:spacing w:before="100" w:beforeAutospacing="1" w:after="100" w:afterAutospacing="1"/>
    </w:pPr>
    <w:rPr>
      <w:rFonts w:ascii="Arial" w:hAnsi="Arial" w:cs="Arial"/>
      <w:b/>
      <w:bCs/>
      <w:sz w:val="20"/>
      <w:szCs w:val="20"/>
    </w:rPr>
  </w:style>
  <w:style w:type="paragraph" w:customStyle="1" w:styleId="xl266">
    <w:name w:val="xl266"/>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67">
    <w:name w:val="xl267"/>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268">
    <w:name w:val="xl268"/>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269">
    <w:name w:val="xl269"/>
    <w:basedOn w:val="a"/>
    <w:rsid w:val="005C6C98"/>
    <w:pPr>
      <w:pBdr>
        <w:top w:val="single" w:sz="4" w:space="0" w:color="auto"/>
        <w:left w:val="single" w:sz="4" w:space="0" w:color="auto"/>
        <w:right w:val="single" w:sz="4" w:space="0" w:color="auto"/>
      </w:pBdr>
      <w:spacing w:before="100" w:beforeAutospacing="1" w:after="100" w:afterAutospacing="1"/>
      <w:textAlignment w:val="center"/>
    </w:pPr>
    <w:rPr>
      <w:rFonts w:ascii="Arial CYR" w:hAnsi="Arial CYR" w:cs="Arial CYR"/>
      <w:color w:val="000000"/>
      <w:sz w:val="20"/>
      <w:szCs w:val="20"/>
    </w:rPr>
  </w:style>
  <w:style w:type="paragraph" w:customStyle="1" w:styleId="xl270">
    <w:name w:val="xl270"/>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271">
    <w:name w:val="xl271"/>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Arial CYR" w:hAnsi="Arial CYR" w:cs="Arial CYR"/>
      <w:color w:val="000000"/>
      <w:sz w:val="20"/>
      <w:szCs w:val="20"/>
    </w:rPr>
  </w:style>
  <w:style w:type="paragraph" w:customStyle="1" w:styleId="xl272">
    <w:name w:val="xl272"/>
    <w:basedOn w:val="a"/>
    <w:rsid w:val="005C6C98"/>
    <w:pPr>
      <w:pBdr>
        <w:top w:val="single" w:sz="4" w:space="0" w:color="000000"/>
        <w:left w:val="single" w:sz="4" w:space="0" w:color="000000"/>
        <w:bottom w:val="single" w:sz="4" w:space="0" w:color="000000"/>
        <w:right w:val="single" w:sz="4" w:space="0" w:color="000000"/>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273">
    <w:name w:val="xl273"/>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74">
    <w:name w:val="xl274"/>
    <w:basedOn w:val="a"/>
    <w:rsid w:val="005C6C98"/>
    <w:pPr>
      <w:pBdr>
        <w:left w:val="single" w:sz="4" w:space="0" w:color="000000"/>
        <w:bottom w:val="single" w:sz="4" w:space="0" w:color="000000"/>
        <w:right w:val="single" w:sz="4" w:space="0" w:color="000000"/>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275">
    <w:name w:val="xl275"/>
    <w:basedOn w:val="a"/>
    <w:rsid w:val="005C6C98"/>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6">
    <w:name w:val="xl276"/>
    <w:basedOn w:val="a"/>
    <w:rsid w:val="005C6C98"/>
    <w:pPr>
      <w:pBdr>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277">
    <w:name w:val="xl277"/>
    <w:basedOn w:val="a"/>
    <w:rsid w:val="005C6C98"/>
    <w:pPr>
      <w:pBdr>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78">
    <w:name w:val="xl278"/>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CYR" w:hAnsi="Arial CYR" w:cs="Arial CYR"/>
      <w:color w:val="000000"/>
      <w:sz w:val="20"/>
      <w:szCs w:val="20"/>
    </w:rPr>
  </w:style>
  <w:style w:type="paragraph" w:customStyle="1" w:styleId="xl279">
    <w:name w:val="xl279"/>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280">
    <w:name w:val="xl280"/>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81">
    <w:name w:val="xl281"/>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282">
    <w:name w:val="xl282"/>
    <w:basedOn w:val="a"/>
    <w:rsid w:val="005C6C98"/>
    <w:pP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3">
    <w:name w:val="xl283"/>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xl284">
    <w:name w:val="xl284"/>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rFonts w:ascii="Arial CYR" w:hAnsi="Arial CYR" w:cs="Arial CYR"/>
      <w:b/>
      <w:bCs/>
      <w:color w:val="000000"/>
      <w:sz w:val="20"/>
      <w:szCs w:val="20"/>
    </w:rPr>
  </w:style>
  <w:style w:type="paragraph" w:customStyle="1" w:styleId="xl285">
    <w:name w:val="xl285"/>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pPr>
    <w:rPr>
      <w:b/>
      <w:bCs/>
      <w:color w:val="000000"/>
    </w:rPr>
  </w:style>
  <w:style w:type="paragraph" w:customStyle="1" w:styleId="xl286">
    <w:name w:val="xl286"/>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7">
    <w:name w:val="xl287"/>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8">
    <w:name w:val="xl288"/>
    <w:basedOn w:val="a"/>
    <w:rsid w:val="005C6C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89">
    <w:name w:val="xl289"/>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0">
    <w:name w:val="xl290"/>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1">
    <w:name w:val="xl291"/>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2">
    <w:name w:val="xl292"/>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pPr>
    <w:rPr>
      <w:rFonts w:ascii="Arial" w:hAnsi="Arial" w:cs="Arial"/>
      <w:b/>
      <w:bCs/>
      <w:color w:val="000000"/>
      <w:sz w:val="20"/>
      <w:szCs w:val="20"/>
    </w:rPr>
  </w:style>
  <w:style w:type="paragraph" w:customStyle="1" w:styleId="xl293">
    <w:name w:val="xl293"/>
    <w:basedOn w:val="a"/>
    <w:rsid w:val="005C6C98"/>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294">
    <w:name w:val="xl294"/>
    <w:basedOn w:val="a"/>
    <w:rsid w:val="005C6C98"/>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5">
    <w:name w:val="xl295"/>
    <w:basedOn w:val="a"/>
    <w:rsid w:val="005C6C98"/>
    <w:pPr>
      <w:pBdr>
        <w:top w:val="single" w:sz="4" w:space="0" w:color="000000"/>
        <w:left w:val="single" w:sz="4" w:space="0" w:color="000000"/>
        <w:bottom w:val="single" w:sz="4" w:space="0" w:color="000000"/>
        <w:right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6">
    <w:name w:val="xl296"/>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297">
    <w:name w:val="xl297"/>
    <w:basedOn w:val="a"/>
    <w:rsid w:val="005C6C98"/>
    <w:pPr>
      <w:pBdr>
        <w:top w:val="single" w:sz="4" w:space="0" w:color="auto"/>
        <w:left w:val="single" w:sz="4" w:space="0" w:color="auto"/>
        <w:right w:val="single" w:sz="4" w:space="0" w:color="auto"/>
      </w:pBdr>
      <w:shd w:val="clear" w:color="000000" w:fill="FDD8B9"/>
      <w:spacing w:before="100" w:beforeAutospacing="1" w:after="100" w:afterAutospacing="1"/>
      <w:textAlignment w:val="top"/>
    </w:pPr>
    <w:rPr>
      <w:rFonts w:ascii="Arial CYR" w:hAnsi="Arial CYR" w:cs="Arial CYR"/>
      <w:b/>
      <w:bCs/>
      <w:color w:val="000000"/>
      <w:sz w:val="20"/>
      <w:szCs w:val="20"/>
    </w:rPr>
  </w:style>
  <w:style w:type="paragraph" w:customStyle="1" w:styleId="xl298">
    <w:name w:val="xl298"/>
    <w:basedOn w:val="a"/>
    <w:rsid w:val="005C6C98"/>
    <w:pPr>
      <w:pBdr>
        <w:lef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299">
    <w:name w:val="xl299"/>
    <w:basedOn w:val="a"/>
    <w:rsid w:val="005C6C98"/>
    <w:pPr>
      <w:pBdr>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0">
    <w:name w:val="xl300"/>
    <w:basedOn w:val="a"/>
    <w:rsid w:val="005C6C98"/>
    <w:pPr>
      <w:pBdr>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1">
    <w:name w:val="xl301"/>
    <w:basedOn w:val="a"/>
    <w:rsid w:val="005C6C98"/>
    <w:pPr>
      <w:pBdr>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2">
    <w:name w:val="xl302"/>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textAlignment w:val="top"/>
    </w:pPr>
    <w:rPr>
      <w:b/>
      <w:bCs/>
      <w:color w:val="000000"/>
      <w:sz w:val="20"/>
      <w:szCs w:val="20"/>
    </w:rPr>
  </w:style>
  <w:style w:type="paragraph" w:customStyle="1" w:styleId="xl303">
    <w:name w:val="xl303"/>
    <w:basedOn w:val="a"/>
    <w:rsid w:val="005C6C98"/>
    <w:pPr>
      <w:pBdr>
        <w:top w:val="single" w:sz="4" w:space="0" w:color="auto"/>
        <w:left w:val="single" w:sz="4" w:space="0" w:color="auto"/>
        <w:bottom w:val="single" w:sz="4" w:space="0" w:color="auto"/>
        <w:right w:val="single" w:sz="4" w:space="0" w:color="auto"/>
      </w:pBdr>
      <w:shd w:val="clear" w:color="000000" w:fill="CAE7AB"/>
      <w:spacing w:before="100" w:beforeAutospacing="1" w:after="100" w:afterAutospacing="1"/>
      <w:jc w:val="center"/>
      <w:textAlignment w:val="top"/>
    </w:pPr>
    <w:rPr>
      <w:b/>
      <w:bCs/>
      <w:color w:val="000000"/>
      <w:sz w:val="20"/>
      <w:szCs w:val="20"/>
    </w:rPr>
  </w:style>
  <w:style w:type="paragraph" w:customStyle="1" w:styleId="xl304">
    <w:name w:val="xl304"/>
    <w:basedOn w:val="a"/>
    <w:rsid w:val="005C6C98"/>
    <w:pPr>
      <w:pBdr>
        <w:top w:val="single" w:sz="4" w:space="0" w:color="000000"/>
        <w:left w:val="single" w:sz="4" w:space="0" w:color="000000"/>
      </w:pBdr>
      <w:shd w:val="clear" w:color="000000" w:fill="FEE4CF"/>
      <w:spacing w:before="100" w:beforeAutospacing="1" w:after="100" w:afterAutospacing="1"/>
      <w:textAlignment w:val="center"/>
    </w:pPr>
    <w:rPr>
      <w:rFonts w:ascii="Arial CYR" w:hAnsi="Arial CYR" w:cs="Arial CYR"/>
      <w:b/>
      <w:bCs/>
      <w:color w:val="000000"/>
      <w:sz w:val="20"/>
      <w:szCs w:val="20"/>
    </w:rPr>
  </w:style>
  <w:style w:type="paragraph" w:customStyle="1" w:styleId="xl305">
    <w:name w:val="xl305"/>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textAlignment w:val="top"/>
    </w:pPr>
    <w:rPr>
      <w:rFonts w:ascii="Arial CYR" w:hAnsi="Arial CYR" w:cs="Arial CYR"/>
      <w:color w:val="000000"/>
      <w:sz w:val="20"/>
      <w:szCs w:val="20"/>
    </w:rPr>
  </w:style>
  <w:style w:type="paragraph" w:customStyle="1" w:styleId="xl306">
    <w:name w:val="xl306"/>
    <w:basedOn w:val="a"/>
    <w:rsid w:val="005C6C98"/>
    <w:pPr>
      <w:pBdr>
        <w:top w:val="single" w:sz="4" w:space="0" w:color="auto"/>
        <w:left w:val="single" w:sz="4" w:space="0" w:color="auto"/>
        <w:bottom w:val="single" w:sz="4" w:space="0" w:color="auto"/>
        <w:right w:val="single" w:sz="4" w:space="0" w:color="auto"/>
      </w:pBdr>
      <w:shd w:val="clear" w:color="000000" w:fill="FEE4CF"/>
      <w:spacing w:before="100" w:beforeAutospacing="1" w:after="100" w:afterAutospacing="1"/>
      <w:jc w:val="center"/>
      <w:textAlignment w:val="center"/>
    </w:pPr>
    <w:rPr>
      <w:rFonts w:ascii="Arial CYR" w:hAnsi="Arial CYR" w:cs="Arial CYR"/>
      <w:color w:val="000000"/>
      <w:sz w:val="20"/>
      <w:szCs w:val="20"/>
    </w:rPr>
  </w:style>
  <w:style w:type="paragraph" w:customStyle="1" w:styleId="xl307">
    <w:name w:val="xl307"/>
    <w:basedOn w:val="a"/>
    <w:rsid w:val="005C6C98"/>
    <w:pPr>
      <w:pBdr>
        <w:top w:val="single" w:sz="4" w:space="0" w:color="000000"/>
      </w:pBdr>
      <w:shd w:val="clear" w:color="000000" w:fill="FDD8B9"/>
      <w:spacing w:before="100" w:beforeAutospacing="1" w:after="100" w:afterAutospacing="1"/>
      <w:textAlignment w:val="top"/>
    </w:pPr>
    <w:rPr>
      <w:rFonts w:ascii="Arial" w:hAnsi="Arial" w:cs="Arial"/>
      <w:b/>
      <w:bCs/>
      <w:color w:val="000000"/>
      <w:sz w:val="20"/>
      <w:szCs w:val="20"/>
    </w:rPr>
  </w:style>
  <w:style w:type="paragraph" w:customStyle="1" w:styleId="xl308">
    <w:name w:val="xl308"/>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09">
    <w:name w:val="xl309"/>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10">
    <w:name w:val="xl310"/>
    <w:basedOn w:val="a"/>
    <w:rsid w:val="005C6C9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11">
    <w:name w:val="xl311"/>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2">
    <w:name w:val="xl312"/>
    <w:basedOn w:val="a"/>
    <w:rsid w:val="005C6C98"/>
    <w:pPr>
      <w:pBdr>
        <w:top w:val="single" w:sz="4" w:space="0" w:color="000000"/>
        <w:left w:val="single" w:sz="4" w:space="0" w:color="000000"/>
        <w:bottom w:val="single" w:sz="4" w:space="0" w:color="000000"/>
        <w:right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3">
    <w:name w:val="xl313"/>
    <w:basedOn w:val="a"/>
    <w:rsid w:val="005C6C98"/>
    <w:pPr>
      <w:pBdr>
        <w:top w:val="single" w:sz="4" w:space="0" w:color="auto"/>
        <w:left w:val="single" w:sz="4" w:space="0" w:color="auto"/>
        <w:bottom w:val="single" w:sz="4" w:space="0" w:color="auto"/>
        <w:right w:val="single" w:sz="4" w:space="0" w:color="auto"/>
      </w:pBdr>
      <w:shd w:val="clear" w:color="000000" w:fill="FDD8B9"/>
      <w:spacing w:before="100" w:beforeAutospacing="1" w:after="100" w:afterAutospacing="1"/>
      <w:jc w:val="both"/>
      <w:textAlignment w:val="top"/>
    </w:pPr>
    <w:rPr>
      <w:rFonts w:ascii="Arial" w:hAnsi="Arial" w:cs="Arial"/>
      <w:b/>
      <w:bCs/>
      <w:color w:val="000000"/>
      <w:sz w:val="20"/>
      <w:szCs w:val="20"/>
    </w:rPr>
  </w:style>
  <w:style w:type="paragraph" w:customStyle="1" w:styleId="xl314">
    <w:name w:val="xl314"/>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olor w:val="000000"/>
    </w:rPr>
  </w:style>
  <w:style w:type="paragraph" w:customStyle="1" w:styleId="xl91">
    <w:name w:val="xl91"/>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CYR" w:hAnsi="Arial CYR" w:cs="Arial CYR"/>
      <w:b/>
      <w:bCs/>
      <w:color w:val="000000"/>
      <w:sz w:val="20"/>
      <w:szCs w:val="20"/>
    </w:rPr>
  </w:style>
  <w:style w:type="paragraph" w:customStyle="1" w:styleId="xl92">
    <w:name w:val="xl92"/>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b/>
      <w:bCs/>
      <w:color w:val="000000"/>
      <w:sz w:val="20"/>
      <w:szCs w:val="20"/>
    </w:rPr>
  </w:style>
  <w:style w:type="paragraph" w:customStyle="1" w:styleId="xl93">
    <w:name w:val="xl93"/>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94">
    <w:name w:val="xl94"/>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95">
    <w:name w:val="xl95"/>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CYR" w:hAnsi="Arial CYR" w:cs="Arial CYR"/>
      <w:color w:val="000000"/>
      <w:sz w:val="20"/>
      <w:szCs w:val="20"/>
    </w:rPr>
  </w:style>
  <w:style w:type="paragraph" w:customStyle="1" w:styleId="xl96">
    <w:name w:val="xl96"/>
    <w:basedOn w:val="a"/>
    <w:rsid w:val="005C6C9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
    <w:rsid w:val="00607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sz w:val="20"/>
      <w:szCs w:val="20"/>
    </w:rPr>
  </w:style>
  <w:style w:type="paragraph" w:customStyle="1" w:styleId="xl97">
    <w:name w:val="xl97"/>
    <w:basedOn w:val="a"/>
    <w:rsid w:val="006073EE"/>
    <w:pPr>
      <w:pBdr>
        <w:top w:val="single" w:sz="4" w:space="0" w:color="000000"/>
        <w:left w:val="single" w:sz="4" w:space="0" w:color="000000"/>
        <w:bottom w:val="single" w:sz="4" w:space="0" w:color="000000"/>
      </w:pBdr>
      <w:shd w:val="clear" w:color="000000" w:fill="FFFFCC"/>
      <w:spacing w:before="100" w:beforeAutospacing="1" w:after="100" w:afterAutospacing="1"/>
      <w:jc w:val="right"/>
      <w:textAlignment w:val="top"/>
    </w:pPr>
    <w:rPr>
      <w:rFonts w:ascii="Arial CYR" w:hAnsi="Arial CYR" w:cs="Arial CYR"/>
      <w:b/>
      <w:bCs/>
      <w:color w:val="000000"/>
      <w:sz w:val="20"/>
      <w:szCs w:val="20"/>
    </w:rPr>
  </w:style>
  <w:style w:type="paragraph" w:customStyle="1" w:styleId="xl98">
    <w:name w:val="xl98"/>
    <w:basedOn w:val="a"/>
    <w:rsid w:val="006073EE"/>
    <w:pPr>
      <w:spacing w:before="100" w:beforeAutospacing="1" w:after="100" w:afterAutospacing="1"/>
    </w:pPr>
  </w:style>
  <w:style w:type="paragraph" w:customStyle="1" w:styleId="xl99">
    <w:name w:val="xl99"/>
    <w:basedOn w:val="a"/>
    <w:rsid w:val="006073EE"/>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0">
    <w:name w:val="xl100"/>
    <w:basedOn w:val="a"/>
    <w:rsid w:val="006073EE"/>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101">
    <w:name w:val="xl101"/>
    <w:basedOn w:val="a"/>
    <w:rsid w:val="006073EE"/>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2">
    <w:name w:val="xl102"/>
    <w:basedOn w:val="a"/>
    <w:rsid w:val="006073EE"/>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textAlignment w:val="top"/>
    </w:pPr>
    <w:rPr>
      <w:rFonts w:ascii="Arial CYR" w:hAnsi="Arial CYR" w:cs="Arial CYR"/>
      <w:b/>
      <w:bCs/>
      <w:color w:val="000000"/>
      <w:sz w:val="20"/>
      <w:szCs w:val="20"/>
    </w:rPr>
  </w:style>
  <w:style w:type="paragraph" w:customStyle="1" w:styleId="font5">
    <w:name w:val="font5"/>
    <w:basedOn w:val="a"/>
    <w:rsid w:val="006073EE"/>
    <w:pPr>
      <w:spacing w:before="100" w:beforeAutospacing="1" w:after="100" w:afterAutospacing="1"/>
    </w:pPr>
    <w:rPr>
      <w:rFonts w:ascii="Arial CYR" w:hAnsi="Arial CYR" w:cs="Arial CYR"/>
      <w:b/>
      <w:bCs/>
      <w:color w:val="000000"/>
      <w:sz w:val="20"/>
      <w:szCs w:val="20"/>
    </w:rPr>
  </w:style>
  <w:style w:type="paragraph" w:customStyle="1" w:styleId="font6">
    <w:name w:val="font6"/>
    <w:basedOn w:val="a"/>
    <w:rsid w:val="006073EE"/>
    <w:pPr>
      <w:spacing w:before="100" w:beforeAutospacing="1" w:after="100" w:afterAutospacing="1"/>
    </w:pPr>
    <w:rPr>
      <w:rFonts w:ascii="Arial CYR" w:hAnsi="Arial CYR" w:cs="Arial CYR"/>
      <w:b/>
      <w:bCs/>
      <w:sz w:val="20"/>
      <w:szCs w:val="20"/>
    </w:rPr>
  </w:style>
  <w:style w:type="paragraph" w:customStyle="1" w:styleId="xl315">
    <w:name w:val="xl315"/>
    <w:basedOn w:val="a"/>
    <w:rsid w:val="006073E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16">
    <w:name w:val="xl316"/>
    <w:basedOn w:val="a"/>
    <w:rsid w:val="006073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17">
    <w:name w:val="xl317"/>
    <w:basedOn w:val="a"/>
    <w:rsid w:val="006073EE"/>
    <w:pPr>
      <w:pBdr>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8">
    <w:name w:val="xl318"/>
    <w:basedOn w:val="a"/>
    <w:rsid w:val="006073EE"/>
    <w:pPr>
      <w:pBdr>
        <w:top w:val="single" w:sz="4" w:space="0" w:color="000000"/>
        <w:left w:val="single" w:sz="4" w:space="0" w:color="000000"/>
        <w:bottom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19">
    <w:name w:val="xl319"/>
    <w:basedOn w:val="a"/>
    <w:rsid w:val="006073EE"/>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20">
    <w:name w:val="xl320"/>
    <w:basedOn w:val="a"/>
    <w:rsid w:val="006073EE"/>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21">
    <w:name w:val="xl321"/>
    <w:basedOn w:val="a"/>
    <w:rsid w:val="006073E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2">
    <w:name w:val="xl322"/>
    <w:basedOn w:val="a"/>
    <w:rsid w:val="006073EE"/>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3">
    <w:name w:val="xl323"/>
    <w:basedOn w:val="a"/>
    <w:rsid w:val="006073EE"/>
    <w:pPr>
      <w:pBdr>
        <w:left w:val="single" w:sz="4" w:space="0" w:color="000000"/>
        <w:bottom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4">
    <w:name w:val="xl324"/>
    <w:basedOn w:val="a"/>
    <w:rsid w:val="006073EE"/>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25">
    <w:name w:val="xl325"/>
    <w:basedOn w:val="a"/>
    <w:rsid w:val="006073EE"/>
    <w:pPr>
      <w:pBdr>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26">
    <w:name w:val="xl326"/>
    <w:basedOn w:val="a"/>
    <w:rsid w:val="006073E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27">
    <w:name w:val="xl327"/>
    <w:basedOn w:val="a"/>
    <w:rsid w:val="006073EE"/>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28">
    <w:name w:val="xl328"/>
    <w:basedOn w:val="a"/>
    <w:rsid w:val="006073EE"/>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29">
    <w:name w:val="xl329"/>
    <w:basedOn w:val="a"/>
    <w:rsid w:val="006073E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30">
    <w:name w:val="xl330"/>
    <w:basedOn w:val="a"/>
    <w:rsid w:val="006073EE"/>
    <w:pPr>
      <w:pBdr>
        <w:top w:val="single" w:sz="4" w:space="0" w:color="000000"/>
        <w:left w:val="single" w:sz="4" w:space="0" w:color="000000"/>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31">
    <w:name w:val="xl331"/>
    <w:basedOn w:val="a"/>
    <w:rsid w:val="006073EE"/>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2">
    <w:name w:val="xl332"/>
    <w:basedOn w:val="a"/>
    <w:rsid w:val="006073E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CYR" w:hAnsi="Arial CYR" w:cs="Arial CYR"/>
      <w:color w:val="000000"/>
      <w:sz w:val="20"/>
      <w:szCs w:val="20"/>
    </w:rPr>
  </w:style>
  <w:style w:type="paragraph" w:customStyle="1" w:styleId="xl333">
    <w:name w:val="xl333"/>
    <w:basedOn w:val="a"/>
    <w:rsid w:val="006073EE"/>
    <w:pPr>
      <w:pBdr>
        <w:left w:val="single" w:sz="4" w:space="0" w:color="000000"/>
      </w:pBdr>
      <w:shd w:val="clear" w:color="000000" w:fill="FFFF0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4">
    <w:name w:val="xl334"/>
    <w:basedOn w:val="a"/>
    <w:rsid w:val="006073EE"/>
    <w:pPr>
      <w:pBdr>
        <w:top w:val="single" w:sz="4" w:space="0" w:color="auto"/>
        <w:left w:val="single" w:sz="4" w:space="0" w:color="auto"/>
        <w:bottom w:val="single" w:sz="4" w:space="0" w:color="auto"/>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5">
    <w:name w:val="xl335"/>
    <w:basedOn w:val="a"/>
    <w:rsid w:val="006073EE"/>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6">
    <w:name w:val="xl336"/>
    <w:basedOn w:val="a"/>
    <w:rsid w:val="006073E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7">
    <w:name w:val="xl337"/>
    <w:basedOn w:val="a"/>
    <w:rsid w:val="006073EE"/>
    <w:pPr>
      <w:pBdr>
        <w:left w:val="single" w:sz="4" w:space="0" w:color="000000"/>
        <w:bottom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8">
    <w:name w:val="xl338"/>
    <w:basedOn w:val="a"/>
    <w:rsid w:val="006073EE"/>
    <w:pPr>
      <w:pBdr>
        <w:top w:val="single" w:sz="4" w:space="0" w:color="000000"/>
        <w:left w:val="single" w:sz="4" w:space="0" w:color="000000"/>
        <w:bottom w:val="single" w:sz="4" w:space="0" w:color="000000"/>
      </w:pBdr>
      <w:shd w:val="clear" w:color="000000" w:fill="FDD8B9"/>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39">
    <w:name w:val="xl339"/>
    <w:basedOn w:val="a"/>
    <w:rsid w:val="006073EE"/>
    <w:pPr>
      <w:pBdr>
        <w:top w:val="single" w:sz="4" w:space="0" w:color="000000"/>
        <w:left w:val="single" w:sz="4" w:space="0" w:color="000000"/>
        <w:bottom w:val="single" w:sz="4" w:space="0" w:color="000000"/>
      </w:pBdr>
      <w:shd w:val="clear" w:color="000000" w:fill="CAE7AB"/>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0">
    <w:name w:val="xl340"/>
    <w:basedOn w:val="a"/>
    <w:rsid w:val="006073EE"/>
    <w:pPr>
      <w:pBdr>
        <w:top w:val="single" w:sz="4" w:space="0" w:color="000000"/>
        <w:left w:val="single" w:sz="4" w:space="0" w:color="000000"/>
        <w:bottom w:val="single" w:sz="4" w:space="0" w:color="000000"/>
      </w:pBdr>
      <w:shd w:val="clear" w:color="000000" w:fill="78CBE1"/>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1">
    <w:name w:val="xl341"/>
    <w:basedOn w:val="a"/>
    <w:rsid w:val="006073EE"/>
    <w:pPr>
      <w:pBdr>
        <w:top w:val="single" w:sz="4" w:space="0" w:color="000000"/>
        <w:left w:val="single" w:sz="4" w:space="0" w:color="000000"/>
      </w:pBdr>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2">
    <w:name w:val="xl342"/>
    <w:basedOn w:val="a"/>
    <w:rsid w:val="006073EE"/>
    <w:pPr>
      <w:pBdr>
        <w:top w:val="single" w:sz="4" w:space="0" w:color="auto"/>
        <w:left w:val="single" w:sz="4" w:space="0" w:color="auto"/>
        <w:bottom w:val="single" w:sz="4" w:space="0" w:color="auto"/>
      </w:pBdr>
      <w:shd w:val="clear" w:color="000000" w:fill="FDD8B9"/>
      <w:spacing w:before="100" w:beforeAutospacing="1" w:after="100" w:afterAutospacing="1"/>
      <w:jc w:val="center"/>
      <w:textAlignment w:val="center"/>
    </w:pPr>
    <w:rPr>
      <w:rFonts w:ascii="Arial CYR" w:hAnsi="Arial CYR" w:cs="Arial CYR"/>
      <w:color w:val="000000"/>
      <w:sz w:val="20"/>
      <w:szCs w:val="20"/>
    </w:rPr>
  </w:style>
  <w:style w:type="paragraph" w:customStyle="1" w:styleId="xl343">
    <w:name w:val="xl343"/>
    <w:basedOn w:val="a"/>
    <w:rsid w:val="006073EE"/>
    <w:pPr>
      <w:pBdr>
        <w:top w:val="single" w:sz="4" w:space="0" w:color="000000"/>
        <w:left w:val="single" w:sz="4" w:space="0" w:color="000000"/>
        <w:bottom w:val="single" w:sz="4" w:space="0" w:color="000000"/>
      </w:pBdr>
      <w:shd w:val="clear" w:color="000000" w:fill="00B0F0"/>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4">
    <w:name w:val="xl344"/>
    <w:basedOn w:val="a"/>
    <w:rsid w:val="006073EE"/>
    <w:pPr>
      <w:pBdr>
        <w:top w:val="single" w:sz="4"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Arial CYR" w:hAnsi="Arial CYR" w:cs="Arial CYR"/>
      <w:color w:val="000000"/>
      <w:sz w:val="20"/>
      <w:szCs w:val="20"/>
    </w:rPr>
  </w:style>
  <w:style w:type="paragraph" w:customStyle="1" w:styleId="xl345">
    <w:name w:val="xl345"/>
    <w:basedOn w:val="a"/>
    <w:rsid w:val="006073EE"/>
    <w:pPr>
      <w:pBdr>
        <w:top w:val="single" w:sz="4" w:space="0" w:color="000000"/>
        <w:left w:val="single" w:sz="4" w:space="0" w:color="000000"/>
        <w:bottom w:val="single" w:sz="4" w:space="0" w:color="000000"/>
      </w:pBdr>
      <w:shd w:val="clear" w:color="000000" w:fill="EA726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346">
    <w:name w:val="xl346"/>
    <w:basedOn w:val="a"/>
    <w:rsid w:val="006073EE"/>
    <w:pPr>
      <w:spacing w:before="100" w:beforeAutospacing="1" w:after="100" w:afterAutospacing="1"/>
    </w:pPr>
  </w:style>
  <w:style w:type="paragraph" w:customStyle="1" w:styleId="xl347">
    <w:name w:val="xl347"/>
    <w:basedOn w:val="a"/>
    <w:rsid w:val="006073E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alibri" w:hAnsi="Calibri" w:cs="Calibri"/>
      <w:color w:val="000000"/>
    </w:rPr>
  </w:style>
</w:styles>
</file>

<file path=word/webSettings.xml><?xml version="1.0" encoding="utf-8"?>
<w:webSettings xmlns:r="http://schemas.openxmlformats.org/officeDocument/2006/relationships" xmlns:w="http://schemas.openxmlformats.org/wordprocessingml/2006/main">
  <w:divs>
    <w:div w:id="13740340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DDA54A-823C-4DD3-9222-CC4AEF6F0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741</TotalTime>
  <Pages>125</Pages>
  <Words>28360</Words>
  <Characters>161658</Characters>
  <Application>Microsoft Office Word</Application>
  <DocSecurity>0</DocSecurity>
  <Lines>1347</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ISS</Company>
  <LinksUpToDate>false</LinksUpToDate>
  <CharactersWithSpaces>189639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FataLIty</dc:creator>
  <cp:lastModifiedBy>PogorelyuBA</cp:lastModifiedBy>
  <cp:revision>73</cp:revision>
  <cp:lastPrinted>2025-03-27T06:59:00Z</cp:lastPrinted>
  <dcterms:created xsi:type="dcterms:W3CDTF">2022-11-01T02:15:00Z</dcterms:created>
  <dcterms:modified xsi:type="dcterms:W3CDTF">2025-03-28T02:58:00Z</dcterms:modified>
</cp:coreProperties>
</file>