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FF" w:rsidRDefault="009D47FF" w:rsidP="00BF70C2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D47FF" w:rsidRDefault="009D47FF" w:rsidP="004F613E">
      <w:pPr>
        <w:spacing w:after="0" w:line="240" w:lineRule="auto"/>
        <w:ind w:firstLine="0"/>
        <w:jc w:val="center"/>
        <w:rPr>
          <w:b/>
          <w:bCs/>
          <w:szCs w:val="28"/>
        </w:rPr>
      </w:pPr>
    </w:p>
    <w:p w:rsidR="004F613E" w:rsidRPr="004F613E" w:rsidRDefault="004F613E" w:rsidP="004F613E">
      <w:pPr>
        <w:spacing w:after="0" w:line="240" w:lineRule="auto"/>
        <w:ind w:firstLine="0"/>
        <w:jc w:val="center"/>
        <w:rPr>
          <w:b/>
          <w:bCs/>
          <w:szCs w:val="28"/>
        </w:rPr>
      </w:pPr>
      <w:r w:rsidRPr="004F613E">
        <w:rPr>
          <w:b/>
          <w:bCs/>
          <w:szCs w:val="28"/>
        </w:rPr>
        <w:t>СОВЕТ ТУНГОКОЧЕНСКОГО МУНИЦИПАЛЬНОГО ОКРУГА</w:t>
      </w:r>
    </w:p>
    <w:p w:rsidR="004F613E" w:rsidRPr="004F613E" w:rsidRDefault="004F613E" w:rsidP="004F613E">
      <w:pPr>
        <w:spacing w:after="0" w:line="240" w:lineRule="auto"/>
        <w:ind w:firstLine="0"/>
        <w:jc w:val="center"/>
        <w:rPr>
          <w:b/>
          <w:bCs/>
          <w:szCs w:val="28"/>
        </w:rPr>
      </w:pPr>
    </w:p>
    <w:p w:rsidR="004F613E" w:rsidRPr="004F613E" w:rsidRDefault="004F613E" w:rsidP="004F613E">
      <w:pPr>
        <w:spacing w:after="0" w:line="240" w:lineRule="auto"/>
        <w:ind w:firstLine="0"/>
        <w:jc w:val="center"/>
        <w:rPr>
          <w:b/>
          <w:bCs/>
          <w:szCs w:val="28"/>
        </w:rPr>
      </w:pPr>
    </w:p>
    <w:p w:rsidR="004F613E" w:rsidRDefault="004F613E" w:rsidP="004F613E">
      <w:pPr>
        <w:spacing w:after="0" w:line="240" w:lineRule="auto"/>
        <w:ind w:firstLine="0"/>
        <w:jc w:val="center"/>
        <w:rPr>
          <w:b/>
          <w:bCs/>
          <w:sz w:val="32"/>
          <w:szCs w:val="32"/>
        </w:rPr>
      </w:pPr>
      <w:r w:rsidRPr="00BF70C2">
        <w:rPr>
          <w:b/>
          <w:bCs/>
          <w:sz w:val="32"/>
          <w:szCs w:val="32"/>
        </w:rPr>
        <w:t>РЕШЕНИЕ</w:t>
      </w:r>
    </w:p>
    <w:p w:rsidR="00BF70C2" w:rsidRPr="00BF70C2" w:rsidRDefault="00BF70C2" w:rsidP="004F613E">
      <w:pPr>
        <w:spacing w:after="0" w:line="240" w:lineRule="auto"/>
        <w:ind w:firstLine="0"/>
        <w:jc w:val="center"/>
        <w:rPr>
          <w:b/>
          <w:bCs/>
          <w:sz w:val="32"/>
          <w:szCs w:val="32"/>
        </w:rPr>
      </w:pPr>
    </w:p>
    <w:p w:rsidR="004F613E" w:rsidRPr="004F613E" w:rsidRDefault="004F613E" w:rsidP="004F613E">
      <w:pPr>
        <w:spacing w:after="0" w:line="240" w:lineRule="auto"/>
        <w:ind w:firstLine="0"/>
        <w:jc w:val="center"/>
        <w:rPr>
          <w:b/>
          <w:bCs/>
          <w:szCs w:val="28"/>
        </w:rPr>
      </w:pPr>
    </w:p>
    <w:p w:rsidR="004F613E" w:rsidRDefault="00A339C2" w:rsidP="00BF70C2">
      <w:pPr>
        <w:spacing w:after="0" w:line="240" w:lineRule="auto"/>
        <w:ind w:firstLine="0"/>
        <w:rPr>
          <w:bCs/>
          <w:szCs w:val="28"/>
        </w:rPr>
      </w:pPr>
      <w:r>
        <w:rPr>
          <w:bCs/>
          <w:szCs w:val="28"/>
        </w:rPr>
        <w:t>26</w:t>
      </w:r>
      <w:r w:rsidR="00BF70C2">
        <w:rPr>
          <w:bCs/>
          <w:szCs w:val="28"/>
        </w:rPr>
        <w:t xml:space="preserve"> июн</w:t>
      </w:r>
      <w:r w:rsidR="0015508F">
        <w:rPr>
          <w:bCs/>
          <w:szCs w:val="28"/>
        </w:rPr>
        <w:t>я</w:t>
      </w:r>
      <w:r w:rsidR="004F613E" w:rsidRPr="004F613E">
        <w:rPr>
          <w:bCs/>
          <w:szCs w:val="28"/>
        </w:rPr>
        <w:t xml:space="preserve"> 202</w:t>
      </w:r>
      <w:r w:rsidR="004F613E">
        <w:rPr>
          <w:bCs/>
          <w:szCs w:val="28"/>
        </w:rPr>
        <w:t>5</w:t>
      </w:r>
      <w:r w:rsidR="004F613E" w:rsidRPr="004F613E">
        <w:rPr>
          <w:bCs/>
          <w:szCs w:val="28"/>
        </w:rPr>
        <w:t xml:space="preserve"> года                                                                             </w:t>
      </w:r>
      <w:r w:rsidR="00BF70C2">
        <w:rPr>
          <w:bCs/>
          <w:szCs w:val="28"/>
        </w:rPr>
        <w:t xml:space="preserve">           </w:t>
      </w:r>
      <w:r>
        <w:rPr>
          <w:bCs/>
          <w:szCs w:val="28"/>
        </w:rPr>
        <w:t xml:space="preserve">      </w:t>
      </w:r>
      <w:r w:rsidR="00BF70C2">
        <w:rPr>
          <w:bCs/>
          <w:szCs w:val="28"/>
        </w:rPr>
        <w:t xml:space="preserve"> </w:t>
      </w:r>
      <w:r w:rsidR="004F613E" w:rsidRPr="004F613E">
        <w:rPr>
          <w:bCs/>
          <w:szCs w:val="28"/>
        </w:rPr>
        <w:t xml:space="preserve">  №</w:t>
      </w:r>
      <w:r w:rsidR="0015508F">
        <w:rPr>
          <w:bCs/>
          <w:szCs w:val="28"/>
        </w:rPr>
        <w:t xml:space="preserve"> </w:t>
      </w:r>
      <w:r>
        <w:rPr>
          <w:bCs/>
          <w:szCs w:val="28"/>
        </w:rPr>
        <w:t>110</w:t>
      </w:r>
    </w:p>
    <w:p w:rsidR="00BF70C2" w:rsidRDefault="00BF70C2" w:rsidP="00BF70C2">
      <w:pPr>
        <w:spacing w:after="0" w:line="240" w:lineRule="auto"/>
        <w:ind w:firstLine="0"/>
        <w:rPr>
          <w:bCs/>
          <w:szCs w:val="28"/>
        </w:rPr>
      </w:pPr>
    </w:p>
    <w:p w:rsidR="00BF70C2" w:rsidRPr="004F613E" w:rsidRDefault="00BF70C2" w:rsidP="00BF70C2">
      <w:pPr>
        <w:spacing w:after="0" w:line="240" w:lineRule="auto"/>
        <w:ind w:firstLine="0"/>
        <w:rPr>
          <w:bCs/>
          <w:szCs w:val="28"/>
        </w:rPr>
      </w:pPr>
    </w:p>
    <w:p w:rsidR="004F613E" w:rsidRPr="004F613E" w:rsidRDefault="004F613E" w:rsidP="004F613E">
      <w:pPr>
        <w:spacing w:after="0" w:line="240" w:lineRule="auto"/>
        <w:ind w:firstLine="0"/>
        <w:jc w:val="center"/>
        <w:rPr>
          <w:bCs/>
          <w:szCs w:val="28"/>
        </w:rPr>
      </w:pPr>
      <w:r w:rsidRPr="004F613E">
        <w:rPr>
          <w:bCs/>
          <w:szCs w:val="28"/>
        </w:rPr>
        <w:t>с. Верх-Усугли</w:t>
      </w:r>
    </w:p>
    <w:p w:rsidR="004F613E" w:rsidRPr="004F613E" w:rsidRDefault="004F613E" w:rsidP="004F613E">
      <w:pPr>
        <w:spacing w:after="0" w:line="240" w:lineRule="auto"/>
        <w:ind w:firstLine="0"/>
        <w:jc w:val="center"/>
        <w:rPr>
          <w:bCs/>
          <w:szCs w:val="28"/>
        </w:rPr>
      </w:pPr>
    </w:p>
    <w:p w:rsidR="00A311B8" w:rsidRPr="0017442E" w:rsidRDefault="00A311B8" w:rsidP="004C1DBA">
      <w:pPr>
        <w:spacing w:after="0" w:line="240" w:lineRule="auto"/>
        <w:ind w:firstLine="0"/>
        <w:jc w:val="center"/>
        <w:rPr>
          <w:szCs w:val="28"/>
        </w:rPr>
      </w:pPr>
    </w:p>
    <w:p w:rsidR="00A311B8" w:rsidRPr="0017442E" w:rsidRDefault="00A311B8" w:rsidP="004C1DBA">
      <w:pPr>
        <w:spacing w:after="0" w:line="240" w:lineRule="auto"/>
        <w:ind w:firstLine="0"/>
        <w:jc w:val="center"/>
        <w:rPr>
          <w:szCs w:val="28"/>
        </w:rPr>
      </w:pPr>
    </w:p>
    <w:p w:rsidR="004C1DBA" w:rsidRPr="0017442E" w:rsidRDefault="009B4022" w:rsidP="004C1DBA">
      <w:pPr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17442E">
        <w:rPr>
          <w:b/>
          <w:szCs w:val="28"/>
        </w:rPr>
        <w:t xml:space="preserve"> создании условий для организации досуга и обеспечения жителей </w:t>
      </w:r>
      <w:r w:rsidR="004F613E" w:rsidRPr="004F613E">
        <w:rPr>
          <w:b/>
          <w:szCs w:val="28"/>
        </w:rPr>
        <w:t>Тунгокоченского муниципального округа</w:t>
      </w:r>
      <w:r>
        <w:rPr>
          <w:i/>
          <w:szCs w:val="28"/>
        </w:rPr>
        <w:t xml:space="preserve"> </w:t>
      </w:r>
      <w:r w:rsidRPr="0017442E">
        <w:rPr>
          <w:b/>
          <w:szCs w:val="28"/>
        </w:rPr>
        <w:t>услугами организаци</w:t>
      </w:r>
      <w:r w:rsidR="00BF70C2">
        <w:rPr>
          <w:b/>
          <w:szCs w:val="28"/>
        </w:rPr>
        <w:t>й</w:t>
      </w:r>
      <w:r w:rsidRPr="0017442E">
        <w:rPr>
          <w:b/>
          <w:szCs w:val="28"/>
        </w:rPr>
        <w:t xml:space="preserve"> культуры</w:t>
      </w:r>
    </w:p>
    <w:p w:rsidR="00686629" w:rsidRDefault="00686629" w:rsidP="004C1DBA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color w:val="000000"/>
        </w:rPr>
      </w:pPr>
    </w:p>
    <w:p w:rsidR="00686629" w:rsidRPr="00A9798E" w:rsidRDefault="00686629" w:rsidP="004C1DBA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color w:val="000000"/>
        </w:rPr>
      </w:pPr>
    </w:p>
    <w:p w:rsidR="0015508F" w:rsidRPr="00BF70C2" w:rsidRDefault="00686629" w:rsidP="0015508F">
      <w:pPr>
        <w:pStyle w:val="3"/>
        <w:spacing w:after="0"/>
        <w:ind w:left="0" w:firstLine="709"/>
        <w:jc w:val="both"/>
        <w:rPr>
          <w:b/>
          <w:sz w:val="28"/>
          <w:szCs w:val="28"/>
        </w:rPr>
      </w:pPr>
      <w:r w:rsidRPr="0054373E"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</w:t>
      </w:r>
      <w:r w:rsidRPr="00B9323E">
        <w:rPr>
          <w:color w:val="000000"/>
          <w:sz w:val="28"/>
          <w:szCs w:val="28"/>
        </w:rPr>
        <w:t xml:space="preserve"> </w:t>
      </w:r>
      <w:r w:rsidR="00B9323E" w:rsidRPr="00B9323E">
        <w:rPr>
          <w:sz w:val="28"/>
          <w:szCs w:val="28"/>
        </w:rPr>
        <w:t xml:space="preserve">Законом Российской Федерации от 09 октября 1992 года № 3612-1 «Основы законодательства Российской Федерации о культуре», </w:t>
      </w:r>
      <w:r w:rsidRPr="00B9323E">
        <w:rPr>
          <w:sz w:val="28"/>
          <w:szCs w:val="28"/>
        </w:rPr>
        <w:t>руководствуясь стать</w:t>
      </w:r>
      <w:r w:rsidR="0015508F">
        <w:rPr>
          <w:sz w:val="28"/>
          <w:szCs w:val="28"/>
        </w:rPr>
        <w:t>ей 3</w:t>
      </w:r>
      <w:r w:rsidR="00CA6FDD">
        <w:rPr>
          <w:sz w:val="28"/>
          <w:szCs w:val="28"/>
        </w:rPr>
        <w:t>0</w:t>
      </w:r>
      <w:r w:rsidR="0015508F">
        <w:rPr>
          <w:sz w:val="28"/>
          <w:szCs w:val="28"/>
        </w:rPr>
        <w:t xml:space="preserve"> </w:t>
      </w:r>
      <w:r w:rsidRPr="004F613E">
        <w:rPr>
          <w:sz w:val="28"/>
          <w:szCs w:val="28"/>
        </w:rPr>
        <w:t xml:space="preserve">Устава </w:t>
      </w:r>
      <w:r w:rsidR="004F613E" w:rsidRPr="004F613E">
        <w:rPr>
          <w:sz w:val="28"/>
          <w:szCs w:val="28"/>
        </w:rPr>
        <w:t>Тунгокоченского муниципального округа</w:t>
      </w:r>
      <w:r w:rsidR="00BF70C2">
        <w:rPr>
          <w:sz w:val="28"/>
          <w:szCs w:val="28"/>
        </w:rPr>
        <w:t>,</w:t>
      </w:r>
      <w:r w:rsidRPr="004F613E">
        <w:rPr>
          <w:sz w:val="28"/>
          <w:szCs w:val="28"/>
        </w:rPr>
        <w:t xml:space="preserve"> </w:t>
      </w:r>
      <w:r w:rsidR="0015508F" w:rsidRPr="0015508F">
        <w:rPr>
          <w:sz w:val="28"/>
          <w:szCs w:val="28"/>
        </w:rPr>
        <w:t>Совет Тунгокоченского муниципального округа</w:t>
      </w:r>
      <w:r w:rsidR="0015508F" w:rsidRPr="0015508F">
        <w:rPr>
          <w:i/>
          <w:sz w:val="28"/>
          <w:szCs w:val="28"/>
        </w:rPr>
        <w:t xml:space="preserve"> </w:t>
      </w:r>
      <w:r w:rsidR="0015508F" w:rsidRPr="00BF70C2">
        <w:rPr>
          <w:b/>
          <w:i/>
          <w:sz w:val="28"/>
          <w:szCs w:val="28"/>
        </w:rPr>
        <w:t>РЕШИЛ</w:t>
      </w:r>
      <w:r w:rsidR="0015508F" w:rsidRPr="00BF70C2">
        <w:rPr>
          <w:b/>
          <w:sz w:val="28"/>
          <w:szCs w:val="28"/>
        </w:rPr>
        <w:t>:</w:t>
      </w:r>
    </w:p>
    <w:p w:rsidR="00686629" w:rsidRPr="009D5CB6" w:rsidRDefault="00686629" w:rsidP="004C1DBA">
      <w:pPr>
        <w:pStyle w:val="ConsPlusTitle"/>
        <w:ind w:firstLine="709"/>
        <w:jc w:val="both"/>
        <w:rPr>
          <w:b w:val="0"/>
          <w:color w:val="000000"/>
        </w:rPr>
      </w:pPr>
    </w:p>
    <w:p w:rsidR="00686629" w:rsidRDefault="00686629" w:rsidP="00182B66">
      <w:pPr>
        <w:spacing w:after="0" w:line="240" w:lineRule="auto"/>
        <w:rPr>
          <w:szCs w:val="28"/>
        </w:rPr>
      </w:pPr>
      <w:r>
        <w:rPr>
          <w:szCs w:val="28"/>
        </w:rPr>
        <w:t>1.</w:t>
      </w:r>
      <w:r w:rsidRPr="00686629">
        <w:rPr>
          <w:szCs w:val="28"/>
        </w:rPr>
        <w:t> </w:t>
      </w:r>
      <w:r w:rsidRPr="009C1783">
        <w:rPr>
          <w:szCs w:val="28"/>
        </w:rPr>
        <w:t xml:space="preserve">Утвердить </w:t>
      </w:r>
      <w:r w:rsidR="00B9323E" w:rsidRPr="0017442E">
        <w:rPr>
          <w:szCs w:val="28"/>
        </w:rPr>
        <w:t xml:space="preserve">Положение </w:t>
      </w:r>
      <w:r w:rsidR="004C1DBA">
        <w:rPr>
          <w:szCs w:val="28"/>
        </w:rPr>
        <w:t xml:space="preserve">о </w:t>
      </w:r>
      <w:r w:rsidR="004C1DBA" w:rsidRPr="0017442E">
        <w:rPr>
          <w:szCs w:val="28"/>
        </w:rPr>
        <w:t xml:space="preserve">создании условий для организации досуга и обеспечения жителей </w:t>
      </w:r>
      <w:r w:rsidR="004F613E" w:rsidRPr="004F613E">
        <w:rPr>
          <w:szCs w:val="28"/>
        </w:rPr>
        <w:t>Тунго</w:t>
      </w:r>
      <w:r w:rsidR="004F613E">
        <w:rPr>
          <w:szCs w:val="28"/>
        </w:rPr>
        <w:t>к</w:t>
      </w:r>
      <w:r w:rsidR="004F613E" w:rsidRPr="004F613E">
        <w:rPr>
          <w:szCs w:val="28"/>
        </w:rPr>
        <w:t>оченского муниципального округа</w:t>
      </w:r>
      <w:r w:rsidR="004F613E">
        <w:rPr>
          <w:i/>
          <w:szCs w:val="28"/>
        </w:rPr>
        <w:t xml:space="preserve"> </w:t>
      </w:r>
      <w:r w:rsidR="004C1DBA" w:rsidRPr="0017442E">
        <w:rPr>
          <w:szCs w:val="28"/>
        </w:rPr>
        <w:t>услугами организаций культуры</w:t>
      </w:r>
      <w:r w:rsidR="004C1DBA" w:rsidRPr="009C1783">
        <w:rPr>
          <w:szCs w:val="28"/>
        </w:rPr>
        <w:t xml:space="preserve"> </w:t>
      </w:r>
      <w:r w:rsidRPr="009C1783">
        <w:rPr>
          <w:szCs w:val="28"/>
        </w:rPr>
        <w:t>согласно приложению.</w:t>
      </w:r>
    </w:p>
    <w:p w:rsidR="00686629" w:rsidRPr="00686629" w:rsidRDefault="00182B66" w:rsidP="00182B66">
      <w:pPr>
        <w:pStyle w:val="a4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>2</w:t>
      </w:r>
      <w:r w:rsidR="00686629" w:rsidRPr="00686629">
        <w:rPr>
          <w:szCs w:val="28"/>
        </w:rPr>
        <w:t>. Настоящее решение вступает в силу на следующий день, после дня его официального опубликования.</w:t>
      </w:r>
    </w:p>
    <w:p w:rsidR="00182B66" w:rsidRPr="00182B66" w:rsidRDefault="00182B66" w:rsidP="009D47FF">
      <w:pPr>
        <w:pStyle w:val="a4"/>
        <w:spacing w:after="0" w:line="240" w:lineRule="auto"/>
        <w:ind w:left="0"/>
        <w:rPr>
          <w:szCs w:val="28"/>
        </w:rPr>
      </w:pPr>
      <w:r>
        <w:rPr>
          <w:szCs w:val="28"/>
        </w:rPr>
        <w:t>3</w:t>
      </w:r>
      <w:r w:rsidR="00686629" w:rsidRPr="00686629">
        <w:rPr>
          <w:szCs w:val="28"/>
        </w:rPr>
        <w:t>. Настоящее решение опубликовать</w:t>
      </w:r>
      <w:r w:rsidRPr="00182B66">
        <w:rPr>
          <w:rFonts w:eastAsia="Times New Roman"/>
          <w:szCs w:val="28"/>
        </w:rPr>
        <w:t xml:space="preserve"> </w:t>
      </w:r>
      <w:r w:rsidRPr="00182B66">
        <w:rPr>
          <w:szCs w:val="28"/>
        </w:rPr>
        <w:t>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311B8" w:rsidRDefault="00182B66" w:rsidP="0015508F">
      <w:pPr>
        <w:pStyle w:val="a4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 </w:t>
      </w:r>
    </w:p>
    <w:p w:rsidR="0015508F" w:rsidRDefault="0015508F" w:rsidP="0015508F">
      <w:pPr>
        <w:pStyle w:val="a4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</w:p>
    <w:p w:rsidR="0015508F" w:rsidRDefault="0015508F" w:rsidP="0015508F">
      <w:pPr>
        <w:pStyle w:val="a4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</w:p>
    <w:p w:rsidR="00BF70C2" w:rsidRDefault="00BF70C2" w:rsidP="00BF70C2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Председатель Совета                                                         Глава                                                                                                            </w:t>
      </w:r>
    </w:p>
    <w:p w:rsidR="00BF70C2" w:rsidRDefault="00BF70C2" w:rsidP="00BF70C2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>Тунгокоченского                                                               Тунгокоченского</w:t>
      </w:r>
    </w:p>
    <w:p w:rsidR="00BF70C2" w:rsidRDefault="00BF70C2" w:rsidP="00BF70C2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муниципального округа                                                    муниципального округа   </w:t>
      </w:r>
    </w:p>
    <w:p w:rsidR="00BF70C2" w:rsidRDefault="00BF70C2" w:rsidP="00BF70C2">
      <w:pPr>
        <w:spacing w:after="0" w:line="240" w:lineRule="auto"/>
        <w:ind w:right="-123" w:firstLine="0"/>
        <w:rPr>
          <w:szCs w:val="28"/>
        </w:rPr>
      </w:pPr>
      <w:r>
        <w:rPr>
          <w:szCs w:val="28"/>
        </w:rPr>
        <w:t xml:space="preserve">       </w:t>
      </w:r>
    </w:p>
    <w:p w:rsidR="00BF70C2" w:rsidRDefault="00BF70C2" w:rsidP="00BF70C2">
      <w:pPr>
        <w:spacing w:after="0" w:line="240" w:lineRule="auto"/>
        <w:ind w:right="-123" w:firstLine="0"/>
        <w:rPr>
          <w:szCs w:val="28"/>
        </w:rPr>
      </w:pPr>
      <w:r>
        <w:rPr>
          <w:szCs w:val="28"/>
        </w:rPr>
        <w:t xml:space="preserve">               М. М. Измайлов                                                                 Н. С. Ананенко</w:t>
      </w:r>
    </w:p>
    <w:p w:rsidR="0015508F" w:rsidRDefault="0015508F" w:rsidP="00D46498">
      <w:pPr>
        <w:spacing w:after="0" w:line="240" w:lineRule="auto"/>
        <w:ind w:left="4111" w:right="-2" w:firstLine="142"/>
        <w:jc w:val="center"/>
        <w:rPr>
          <w:szCs w:val="28"/>
        </w:rPr>
      </w:pPr>
    </w:p>
    <w:p w:rsidR="0015508F" w:rsidRDefault="0015508F" w:rsidP="00D46498">
      <w:pPr>
        <w:spacing w:after="0" w:line="240" w:lineRule="auto"/>
        <w:ind w:left="4111" w:right="-2" w:firstLine="142"/>
        <w:jc w:val="center"/>
        <w:rPr>
          <w:szCs w:val="28"/>
        </w:rPr>
      </w:pPr>
    </w:p>
    <w:p w:rsidR="0015508F" w:rsidRDefault="0015508F" w:rsidP="00D46498">
      <w:pPr>
        <w:spacing w:after="0" w:line="240" w:lineRule="auto"/>
        <w:ind w:left="4111" w:right="-2" w:firstLine="142"/>
        <w:jc w:val="center"/>
        <w:rPr>
          <w:szCs w:val="28"/>
        </w:rPr>
      </w:pPr>
    </w:p>
    <w:p w:rsidR="0015508F" w:rsidRDefault="0015508F" w:rsidP="00D46498">
      <w:pPr>
        <w:spacing w:after="0" w:line="240" w:lineRule="auto"/>
        <w:ind w:left="4111" w:right="-2" w:firstLine="142"/>
        <w:jc w:val="center"/>
        <w:rPr>
          <w:szCs w:val="28"/>
        </w:rPr>
      </w:pPr>
    </w:p>
    <w:p w:rsidR="0015508F" w:rsidRDefault="0015508F" w:rsidP="0015508F">
      <w:pPr>
        <w:spacing w:after="0" w:line="240" w:lineRule="auto"/>
        <w:ind w:right="-2" w:firstLine="0"/>
        <w:jc w:val="right"/>
        <w:rPr>
          <w:bCs/>
          <w:sz w:val="24"/>
          <w:szCs w:val="28"/>
        </w:rPr>
      </w:pPr>
      <w:r>
        <w:rPr>
          <w:bCs/>
          <w:sz w:val="24"/>
          <w:szCs w:val="28"/>
        </w:rPr>
        <w:lastRenderedPageBreak/>
        <w:t xml:space="preserve">Приложение </w:t>
      </w:r>
    </w:p>
    <w:p w:rsidR="00BF70C2" w:rsidRDefault="0015508F" w:rsidP="0015508F">
      <w:pPr>
        <w:spacing w:after="0" w:line="240" w:lineRule="auto"/>
        <w:ind w:right="-2" w:firstLine="0"/>
        <w:jc w:val="right"/>
        <w:rPr>
          <w:sz w:val="24"/>
          <w:szCs w:val="28"/>
        </w:rPr>
      </w:pPr>
      <w:r>
        <w:rPr>
          <w:bCs/>
          <w:sz w:val="24"/>
          <w:szCs w:val="28"/>
        </w:rPr>
        <w:t xml:space="preserve"> </w:t>
      </w:r>
      <w:r>
        <w:rPr>
          <w:sz w:val="24"/>
          <w:szCs w:val="28"/>
        </w:rPr>
        <w:t xml:space="preserve">к решению </w:t>
      </w:r>
    </w:p>
    <w:p w:rsidR="0015508F" w:rsidRDefault="0015508F" w:rsidP="0015508F">
      <w:pPr>
        <w:spacing w:after="0" w:line="240" w:lineRule="auto"/>
        <w:ind w:right="-2" w:firstLine="0"/>
        <w:jc w:val="right"/>
        <w:rPr>
          <w:sz w:val="24"/>
          <w:szCs w:val="24"/>
        </w:rPr>
      </w:pPr>
      <w:r>
        <w:rPr>
          <w:sz w:val="24"/>
          <w:szCs w:val="28"/>
        </w:rPr>
        <w:t xml:space="preserve">Совета </w:t>
      </w:r>
      <w:r>
        <w:rPr>
          <w:sz w:val="24"/>
          <w:szCs w:val="24"/>
        </w:rPr>
        <w:t>Тунгокоченского</w:t>
      </w:r>
    </w:p>
    <w:p w:rsidR="0015508F" w:rsidRDefault="0015508F" w:rsidP="0015508F">
      <w:pPr>
        <w:spacing w:after="0" w:line="240" w:lineRule="auto"/>
        <w:ind w:right="-2" w:firstLine="0"/>
        <w:jc w:val="right"/>
        <w:rPr>
          <w:sz w:val="24"/>
          <w:szCs w:val="28"/>
        </w:rPr>
      </w:pPr>
      <w:r>
        <w:rPr>
          <w:sz w:val="24"/>
          <w:szCs w:val="24"/>
        </w:rPr>
        <w:t xml:space="preserve"> муниципального округа </w:t>
      </w:r>
      <w:r>
        <w:rPr>
          <w:sz w:val="20"/>
          <w:szCs w:val="20"/>
        </w:rPr>
        <w:t xml:space="preserve"> </w:t>
      </w:r>
      <w:r>
        <w:rPr>
          <w:sz w:val="24"/>
          <w:szCs w:val="28"/>
        </w:rPr>
        <w:t xml:space="preserve"> </w:t>
      </w:r>
    </w:p>
    <w:p w:rsidR="00A311B8" w:rsidRPr="0017442E" w:rsidRDefault="0015508F" w:rsidP="0015508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Cs w:val="28"/>
        </w:rPr>
        <w:t xml:space="preserve">от </w:t>
      </w:r>
      <w:r w:rsidR="00A339C2">
        <w:rPr>
          <w:szCs w:val="28"/>
        </w:rPr>
        <w:t>26 июня</w:t>
      </w:r>
      <w:r>
        <w:rPr>
          <w:szCs w:val="28"/>
        </w:rPr>
        <w:t xml:space="preserve"> 20</w:t>
      </w:r>
      <w:r w:rsidR="00BF70C2">
        <w:rPr>
          <w:szCs w:val="28"/>
        </w:rPr>
        <w:t>25</w:t>
      </w:r>
      <w:r>
        <w:rPr>
          <w:szCs w:val="28"/>
        </w:rPr>
        <w:t xml:space="preserve"> года №</w:t>
      </w:r>
      <w:r w:rsidR="00A339C2">
        <w:rPr>
          <w:szCs w:val="28"/>
        </w:rPr>
        <w:t xml:space="preserve"> 110</w:t>
      </w:r>
    </w:p>
    <w:p w:rsidR="00A311B8" w:rsidRPr="0017442E" w:rsidRDefault="00A311B8" w:rsidP="004C1DBA">
      <w:pPr>
        <w:pStyle w:val="ConsPlusTitle"/>
        <w:jc w:val="center"/>
        <w:rPr>
          <w:b w:val="0"/>
        </w:rPr>
      </w:pPr>
    </w:p>
    <w:p w:rsidR="00A339C2" w:rsidRDefault="00A339C2" w:rsidP="009B4022">
      <w:pPr>
        <w:pStyle w:val="ConsPlusTitle"/>
        <w:jc w:val="center"/>
        <w:rPr>
          <w:color w:val="000000"/>
        </w:rPr>
      </w:pPr>
    </w:p>
    <w:p w:rsidR="00A339C2" w:rsidRDefault="00A339C2" w:rsidP="009B4022">
      <w:pPr>
        <w:pStyle w:val="ConsPlusTitle"/>
        <w:jc w:val="center"/>
        <w:rPr>
          <w:color w:val="000000"/>
        </w:rPr>
      </w:pPr>
    </w:p>
    <w:p w:rsidR="00AA5A06" w:rsidRDefault="00AA5A06" w:rsidP="009B4022">
      <w:pPr>
        <w:pStyle w:val="ConsPlusTitle"/>
        <w:jc w:val="center"/>
        <w:rPr>
          <w:color w:val="000000"/>
        </w:rPr>
      </w:pPr>
      <w:r>
        <w:rPr>
          <w:color w:val="000000"/>
        </w:rPr>
        <w:t>ПОЛОЖЕНИЕ</w:t>
      </w:r>
      <w:r w:rsidR="009B4022">
        <w:rPr>
          <w:color w:val="000000"/>
        </w:rPr>
        <w:t xml:space="preserve"> </w:t>
      </w:r>
    </w:p>
    <w:p w:rsidR="004C1DBA" w:rsidRPr="009B4022" w:rsidRDefault="009B4022" w:rsidP="009B4022">
      <w:pPr>
        <w:pStyle w:val="ConsPlusTitle"/>
        <w:jc w:val="center"/>
      </w:pPr>
      <w:r w:rsidRPr="009B4022">
        <w:t>о создании условий для организации досуга и обеспечения жителей</w:t>
      </w:r>
      <w:r w:rsidRPr="0017442E">
        <w:rPr>
          <w:b w:val="0"/>
        </w:rPr>
        <w:t xml:space="preserve"> </w:t>
      </w:r>
      <w:r w:rsidR="0015508F">
        <w:rPr>
          <w:b w:val="0"/>
        </w:rPr>
        <w:t xml:space="preserve"> </w:t>
      </w:r>
      <w:r w:rsidR="0015508F" w:rsidRPr="0015508F">
        <w:t>Тунгокоченского муниципального округа</w:t>
      </w:r>
      <w:r w:rsidR="0015508F" w:rsidRPr="0015508F">
        <w:rPr>
          <w:b w:val="0"/>
          <w:i/>
        </w:rPr>
        <w:t xml:space="preserve"> </w:t>
      </w:r>
      <w:r w:rsidRPr="009B4022">
        <w:t>услугами организаци</w:t>
      </w:r>
      <w:r w:rsidR="00BF70C2">
        <w:t>й</w:t>
      </w:r>
      <w:r w:rsidRPr="009B4022">
        <w:t xml:space="preserve"> культуры</w:t>
      </w:r>
    </w:p>
    <w:p w:rsidR="00A311B8" w:rsidRPr="009B4022" w:rsidRDefault="00A311B8" w:rsidP="004C1DBA">
      <w:pPr>
        <w:pStyle w:val="ConsPlusNormal"/>
        <w:widowControl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686629" w:rsidRPr="00BB0436" w:rsidRDefault="00686629" w:rsidP="004C1DBA">
      <w:pPr>
        <w:pStyle w:val="ConsPlusNormal"/>
        <w:widowControl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9323E" w:rsidRPr="00B9323E" w:rsidRDefault="00B9323E" w:rsidP="004C1DBA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5"/>
          <w:sz w:val="28"/>
          <w:szCs w:val="28"/>
        </w:rPr>
      </w:pPr>
      <w:r w:rsidRPr="00B9323E">
        <w:rPr>
          <w:rStyle w:val="a5"/>
          <w:sz w:val="28"/>
          <w:szCs w:val="28"/>
        </w:rPr>
        <w:t>Общие положения</w:t>
      </w:r>
    </w:p>
    <w:p w:rsidR="00B9323E" w:rsidRPr="004351BD" w:rsidRDefault="00B9323E" w:rsidP="004C1DBA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 xml:space="preserve">1. Настоящее Положение определяет условия, создаваемые для организации досуга жителей </w:t>
      </w:r>
      <w:r w:rsidR="0015508F" w:rsidRPr="0054373E">
        <w:rPr>
          <w:sz w:val="28"/>
          <w:szCs w:val="28"/>
        </w:rPr>
        <w:t>Тунгокоченского муниципального округа</w:t>
      </w:r>
      <w:r w:rsidRPr="0054373E">
        <w:rPr>
          <w:sz w:val="28"/>
          <w:szCs w:val="28"/>
        </w:rPr>
        <w:t xml:space="preserve"> и обеспечения их услугами организаций культуры.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2. В настоящем Положении используются следующие основные термины и понятия: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2.1. организация культуры - организация, созданная учредителем для осуществления культурной деятельности некоммерческого характера, финансируемая им полностью или частично и пользующаяся имуществом учредителя на праве оперативного управления;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rStyle w:val="apple-style-span"/>
          <w:bCs/>
          <w:sz w:val="28"/>
          <w:szCs w:val="28"/>
          <w:bdr w:val="none" w:sz="0" w:space="0" w:color="auto" w:frame="1"/>
        </w:rPr>
        <w:t>2.2. досуг -</w:t>
      </w:r>
      <w:r w:rsidRPr="0054373E">
        <w:rPr>
          <w:rStyle w:val="apple-style-span"/>
          <w:sz w:val="28"/>
          <w:szCs w:val="28"/>
        </w:rPr>
        <w:t xml:space="preserve"> время, свободное от профессиональной занятости и домашних обязанностей; совокупность видов деятельности, предназначенных для удовлетворения физических, духовных и социальных потребностей людей в свободное время;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2.3. организация досуга - комплекс мероприятий по организации свободного времени населения;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2.4. культурная деятельность - деятельность по сохранению, созданию, распространению и освоению культурных ценностей;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2.5. культурные блага - условия и услуги, предоставляемые организациями, другими юридическими и физическими лицами для удовлетворения гражданами своих культурных потребностей;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2.6. культурные ценности - нравственные и эстетические идеалы, нормы и образцы поведения, языки, диалекты и говоры, национальные традиции и обычаи, исторические топонимы, фольклор, художественные промыслы и ремесла, произведения культуры и искусства, результаты и методы научных исследований культурной деятельности, имеющие историко-культурную значимость здания, сооружения, предметы и технологии, уникальные в историко-культурном отношении территории и объекты;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2.7. досуговая деятельность - культурная, творческая и иная деятельность человека или учреждения, направленная на потребление или предоставление рекреационных услуг;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 xml:space="preserve">2.8. услуга организации культуры - деятельность, результаты которой не имеют материального выражения, реализуются и потребляются в процессе </w:t>
      </w:r>
      <w:r w:rsidRPr="0054373E">
        <w:rPr>
          <w:sz w:val="28"/>
          <w:szCs w:val="28"/>
        </w:rPr>
        <w:lastRenderedPageBreak/>
        <w:t>осуществления культурной, творческой и досуговой деятельности учреждения культуры;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2.9. муниципальная культурная политика - совокупность принципов и норм, регламентируемых действующим законодательством, которыми руководствуются органы местного самоуправления в своей деятельности по сохранению, развитию и распространению культуры, а также сама деятельность органов местного самоуправления в области культуры;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2.10. культурно-досуговая система - совокупность учреждений культуры, созданных в целях организации досуга и обеспечения жителей услугами организаций культуры.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center"/>
        <w:rPr>
          <w:rStyle w:val="a5"/>
          <w:bCs w:val="0"/>
          <w:sz w:val="28"/>
          <w:szCs w:val="28"/>
        </w:rPr>
      </w:pPr>
      <w:r w:rsidRPr="0054373E">
        <w:rPr>
          <w:rStyle w:val="a5"/>
          <w:sz w:val="28"/>
          <w:szCs w:val="28"/>
        </w:rPr>
        <w:t>2. Полномочия органов местного самоуправления</w:t>
      </w:r>
      <w:r w:rsidRPr="0054373E">
        <w:rPr>
          <w:b/>
          <w:sz w:val="28"/>
          <w:szCs w:val="28"/>
        </w:rPr>
        <w:t xml:space="preserve"> </w:t>
      </w:r>
      <w:r w:rsidR="00A95CEC" w:rsidRPr="0054373E">
        <w:rPr>
          <w:b/>
          <w:sz w:val="28"/>
          <w:szCs w:val="28"/>
        </w:rPr>
        <w:t xml:space="preserve"> Тунгокоченского муниципального округа</w:t>
      </w:r>
      <w:r w:rsidRPr="0054373E">
        <w:rPr>
          <w:rStyle w:val="a5"/>
          <w:b w:val="0"/>
          <w:sz w:val="28"/>
          <w:szCs w:val="28"/>
        </w:rPr>
        <w:t xml:space="preserve"> </w:t>
      </w:r>
      <w:r w:rsidRPr="0054373E">
        <w:rPr>
          <w:rStyle w:val="a5"/>
          <w:sz w:val="28"/>
          <w:szCs w:val="28"/>
        </w:rPr>
        <w:t>в сфере создания условий для организации досуга и обеспечения жителей услугами организаций культуры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 xml:space="preserve">3. Муниципальная политика в области культуры, организации досуговой деятельности и обеспечения населения услугами организаций культуры на территории </w:t>
      </w:r>
      <w:r w:rsidR="00A95CEC" w:rsidRPr="0054373E">
        <w:rPr>
          <w:sz w:val="28"/>
          <w:szCs w:val="28"/>
        </w:rPr>
        <w:t>Тунгокоченского муниципального округа</w:t>
      </w:r>
      <w:r w:rsidRPr="0054373E">
        <w:rPr>
          <w:sz w:val="28"/>
          <w:szCs w:val="28"/>
        </w:rPr>
        <w:t xml:space="preserve"> направлена на решение следующих задач: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3.1. обеспечение и защита конституционного права граждан на культурную деятельность и свободный доступ к культурным ценностям и благам;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3.2. осуществление единой муниципальной кул</w:t>
      </w:r>
      <w:r w:rsidR="00A95CEC" w:rsidRPr="0054373E">
        <w:rPr>
          <w:sz w:val="28"/>
          <w:szCs w:val="28"/>
        </w:rPr>
        <w:t>ьтурной политики на территории Тунгокоченского муниципального округа</w:t>
      </w:r>
      <w:r w:rsidRPr="0054373E">
        <w:rPr>
          <w:sz w:val="28"/>
          <w:szCs w:val="28"/>
        </w:rPr>
        <w:t>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3.3. определение основных направлений деятельности организаций культуры</w:t>
      </w:r>
      <w:r w:rsidR="00A95CEC" w:rsidRPr="0054373E">
        <w:rPr>
          <w:rFonts w:eastAsia="Calibri"/>
          <w:sz w:val="28"/>
          <w:szCs w:val="28"/>
          <w:lang w:eastAsia="en-US"/>
        </w:rPr>
        <w:t xml:space="preserve"> </w:t>
      </w:r>
      <w:r w:rsidR="00A95CEC" w:rsidRPr="0054373E">
        <w:rPr>
          <w:sz w:val="28"/>
          <w:szCs w:val="28"/>
        </w:rPr>
        <w:t xml:space="preserve">Тунгокоченского муниципального округа </w:t>
      </w:r>
      <w:r w:rsidRPr="0054373E">
        <w:rPr>
          <w:sz w:val="28"/>
          <w:szCs w:val="28"/>
        </w:rPr>
        <w:t>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3.4. организация содержательного досуга всех категорий граждан;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3.5. формирование системы культурных ценностей и потребностей личности, общества;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3.6. сохранение, создание, распространение и освоение культурных ценностей, предоставление культурных благ населению в различных формах и видах;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3.7. развитие сложившейся сети учреждений культуры</w:t>
      </w:r>
      <w:r w:rsidR="00A95CEC" w:rsidRPr="0054373E">
        <w:rPr>
          <w:sz w:val="28"/>
          <w:szCs w:val="28"/>
        </w:rPr>
        <w:t xml:space="preserve"> Тунгокоченского муниципального округа</w:t>
      </w:r>
      <w:r w:rsidRPr="0054373E">
        <w:rPr>
          <w:sz w:val="28"/>
          <w:szCs w:val="28"/>
        </w:rPr>
        <w:t xml:space="preserve"> в целях сохранения целостного культурного пространства.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 xml:space="preserve">4. </w:t>
      </w:r>
      <w:r w:rsidR="00A95CEC" w:rsidRPr="0054373E">
        <w:rPr>
          <w:sz w:val="28"/>
          <w:szCs w:val="28"/>
        </w:rPr>
        <w:t>Совет Тунгокоченского муниципального округа</w:t>
      </w:r>
      <w:r w:rsidRPr="0054373E">
        <w:rPr>
          <w:sz w:val="28"/>
          <w:szCs w:val="28"/>
        </w:rPr>
        <w:t>: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 xml:space="preserve">4.1. принимает муниципальные нормативные правовые акты о создании условий для организации досуга и обеспечении жителей </w:t>
      </w:r>
      <w:r w:rsidR="00A95CEC" w:rsidRPr="0054373E">
        <w:rPr>
          <w:sz w:val="28"/>
          <w:szCs w:val="28"/>
        </w:rPr>
        <w:t>Тунгокоченского муниципального округа</w:t>
      </w:r>
      <w:r w:rsidRPr="0054373E">
        <w:rPr>
          <w:sz w:val="28"/>
          <w:szCs w:val="28"/>
        </w:rPr>
        <w:t xml:space="preserve"> услугами организаций культуры;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 xml:space="preserve">4.2. утверждает бюджетные ассигнования на выполнение расходных обязательств </w:t>
      </w:r>
      <w:r w:rsidR="00A95CEC" w:rsidRPr="0054373E">
        <w:rPr>
          <w:sz w:val="28"/>
          <w:szCs w:val="28"/>
        </w:rPr>
        <w:t xml:space="preserve">Тунгокоченского муниципального округа </w:t>
      </w:r>
      <w:r w:rsidRPr="0054373E">
        <w:rPr>
          <w:sz w:val="28"/>
          <w:szCs w:val="28"/>
        </w:rPr>
        <w:t>в сфере создания условий для организации досуга и обеспечения жителей услугами организаций культуры;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4.3. осуществляет ины</w:t>
      </w:r>
      <w:r w:rsidR="00A95CEC" w:rsidRPr="0054373E">
        <w:rPr>
          <w:sz w:val="28"/>
          <w:szCs w:val="28"/>
        </w:rPr>
        <w:t>е</w:t>
      </w:r>
      <w:r w:rsidRPr="0054373E">
        <w:rPr>
          <w:sz w:val="28"/>
          <w:szCs w:val="28"/>
        </w:rPr>
        <w:t xml:space="preserve"> полномочия в сфере культуры на территории</w:t>
      </w:r>
      <w:r w:rsidR="00A95CEC" w:rsidRPr="0054373E">
        <w:rPr>
          <w:rFonts w:eastAsia="Calibri"/>
          <w:sz w:val="28"/>
          <w:szCs w:val="28"/>
          <w:lang w:eastAsia="en-US"/>
        </w:rPr>
        <w:t xml:space="preserve"> </w:t>
      </w:r>
      <w:r w:rsidR="00A95CEC" w:rsidRPr="0054373E">
        <w:rPr>
          <w:sz w:val="28"/>
          <w:szCs w:val="28"/>
        </w:rPr>
        <w:t>Тунгокоченского муниципального округа</w:t>
      </w:r>
      <w:r w:rsidRPr="0054373E">
        <w:rPr>
          <w:sz w:val="28"/>
          <w:szCs w:val="28"/>
        </w:rPr>
        <w:t xml:space="preserve"> в соответствии с действующим законодательством.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 xml:space="preserve">5. Администрация </w:t>
      </w:r>
      <w:r w:rsidR="00A95CEC" w:rsidRPr="0054373E">
        <w:rPr>
          <w:sz w:val="28"/>
          <w:szCs w:val="28"/>
        </w:rPr>
        <w:t xml:space="preserve">Тунгокоченского муниципального округа </w:t>
      </w:r>
      <w:r w:rsidRPr="0054373E">
        <w:rPr>
          <w:sz w:val="28"/>
          <w:szCs w:val="28"/>
        </w:rPr>
        <w:t>для организации досуга и обеспечения жителей</w:t>
      </w:r>
      <w:r w:rsidR="00A95CEC" w:rsidRPr="0054373E">
        <w:rPr>
          <w:rFonts w:eastAsia="Calibri"/>
          <w:sz w:val="28"/>
          <w:szCs w:val="28"/>
          <w:lang w:eastAsia="en-US"/>
        </w:rPr>
        <w:t xml:space="preserve"> </w:t>
      </w:r>
      <w:r w:rsidR="00A95CEC" w:rsidRPr="0054373E">
        <w:rPr>
          <w:sz w:val="28"/>
          <w:szCs w:val="28"/>
        </w:rPr>
        <w:t>Тунгокоченского муниципального округа</w:t>
      </w:r>
      <w:r w:rsidRPr="0054373E">
        <w:rPr>
          <w:sz w:val="28"/>
          <w:szCs w:val="28"/>
        </w:rPr>
        <w:t xml:space="preserve"> услугами организаций культуры: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lastRenderedPageBreak/>
        <w:t>5.1. создает муниципальные учреждения культуры;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5.2. принимает муниципальные правовые акты по вопросам культуры, относящимся к её компетенции;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5.3. утверждает муниципальные целевые программы сохранения и развития культуры</w:t>
      </w:r>
      <w:r w:rsidR="00A95CEC" w:rsidRPr="0054373E">
        <w:rPr>
          <w:rFonts w:eastAsia="Calibri"/>
          <w:sz w:val="28"/>
          <w:szCs w:val="28"/>
          <w:lang w:eastAsia="en-US"/>
        </w:rPr>
        <w:t xml:space="preserve"> </w:t>
      </w:r>
      <w:r w:rsidR="00A95CEC" w:rsidRPr="0054373E">
        <w:rPr>
          <w:sz w:val="28"/>
          <w:szCs w:val="28"/>
        </w:rPr>
        <w:t>Тунгокоченского муниципального округа</w:t>
      </w:r>
      <w:r w:rsidRPr="0054373E">
        <w:rPr>
          <w:sz w:val="28"/>
          <w:szCs w:val="28"/>
        </w:rPr>
        <w:t>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5.4. осуществляет финансирование муниципальных учреждений культуры в пределах средств, предусмотренных на указанные цели в бюджете</w:t>
      </w:r>
      <w:r w:rsidR="00A95CEC" w:rsidRPr="0054373E">
        <w:rPr>
          <w:rFonts w:eastAsia="Calibri"/>
          <w:sz w:val="28"/>
          <w:szCs w:val="28"/>
          <w:lang w:eastAsia="en-US"/>
        </w:rPr>
        <w:t xml:space="preserve"> </w:t>
      </w:r>
      <w:r w:rsidR="00A95CEC" w:rsidRPr="0054373E">
        <w:rPr>
          <w:sz w:val="28"/>
          <w:szCs w:val="28"/>
        </w:rPr>
        <w:t>Тунгокоченского муниципального округа</w:t>
      </w:r>
      <w:r w:rsidRPr="0054373E">
        <w:rPr>
          <w:sz w:val="28"/>
          <w:szCs w:val="28"/>
        </w:rPr>
        <w:t>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5.5. осуществляет контроль за эффективным использованием материальных и финансовых ресурсов в муниципальных учреждениях культуры;</w:t>
      </w:r>
    </w:p>
    <w:p w:rsidR="00A95CEC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 xml:space="preserve">5.6. осуществляет полномочия учредителя муниципальных учреждений культуры в порядке, установленном действующим законодательством и муниципальными правовыми актами </w:t>
      </w:r>
      <w:r w:rsidR="00A95CEC" w:rsidRPr="0054373E">
        <w:rPr>
          <w:sz w:val="28"/>
          <w:szCs w:val="28"/>
        </w:rPr>
        <w:t>Тунгокоченского муниципального округа;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5.7. формирует и утверждает муниципальные задания для муниципальных учреждений культуры на оказание муниципальных услуг, определяет объемы субсидий, необходимых для их выполнения;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5.8. утверждает показатели и критерии оценки результатов деятельности муниципальных учреждений культуры;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5.9. осуществляет контроль за выполнением муниципальных заданий;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5.10. проводит мониторинг качества услуг, предоставляемых муниципальными учреждениями культуры;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 xml:space="preserve">5.11.координирует участие учреждений культуры в комплексном социально-экономическом развитии </w:t>
      </w:r>
      <w:r w:rsidR="0013037D" w:rsidRPr="0054373E">
        <w:rPr>
          <w:sz w:val="28"/>
          <w:szCs w:val="28"/>
        </w:rPr>
        <w:t>Тунгокоченского муниципального округа.</w:t>
      </w:r>
    </w:p>
    <w:p w:rsidR="0013037D" w:rsidRPr="0054373E" w:rsidRDefault="0013037D" w:rsidP="004C1DBA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r w:rsidRPr="0054373E">
        <w:rPr>
          <w:rStyle w:val="a5"/>
          <w:sz w:val="28"/>
          <w:szCs w:val="28"/>
        </w:rPr>
        <w:t>3. Культурно-досуговые учреждения</w:t>
      </w:r>
      <w:r w:rsidRPr="0054373E">
        <w:rPr>
          <w:rStyle w:val="a5"/>
          <w:b w:val="0"/>
          <w:sz w:val="28"/>
          <w:szCs w:val="28"/>
        </w:rPr>
        <w:t xml:space="preserve"> </w:t>
      </w:r>
      <w:r w:rsidR="0013037D" w:rsidRPr="0054373E">
        <w:rPr>
          <w:b/>
          <w:bCs/>
          <w:sz w:val="28"/>
          <w:szCs w:val="28"/>
        </w:rPr>
        <w:t>Тунгокоченского муниципального округа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 xml:space="preserve">6. Услуги в сфере культуры оказываются учреждениями культуры в соответствии с </w:t>
      </w:r>
      <w:r w:rsidR="004510B0" w:rsidRPr="0054373E">
        <w:rPr>
          <w:sz w:val="28"/>
          <w:szCs w:val="28"/>
        </w:rPr>
        <w:t>Общероссийским классификатором видов экономической деятельности (ОКВЭД2)</w:t>
      </w:r>
      <w:r w:rsidRPr="0054373E">
        <w:rPr>
          <w:sz w:val="28"/>
          <w:szCs w:val="28"/>
        </w:rPr>
        <w:t xml:space="preserve"> и консолидированным перечнем муниципальных услуг (работ).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7. Культурно-досуговые учреждения</w:t>
      </w:r>
      <w:r w:rsidR="0013037D" w:rsidRPr="0054373E">
        <w:rPr>
          <w:rFonts w:eastAsia="Calibri"/>
          <w:sz w:val="28"/>
          <w:szCs w:val="28"/>
          <w:lang w:eastAsia="en-US"/>
        </w:rPr>
        <w:t xml:space="preserve"> </w:t>
      </w:r>
      <w:r w:rsidR="0013037D" w:rsidRPr="0054373E">
        <w:rPr>
          <w:sz w:val="28"/>
          <w:szCs w:val="28"/>
        </w:rPr>
        <w:t>Тунгокоченского муниципального округа</w:t>
      </w:r>
      <w:r w:rsidRPr="0054373E">
        <w:rPr>
          <w:sz w:val="28"/>
          <w:szCs w:val="28"/>
        </w:rPr>
        <w:t xml:space="preserve"> могут быть представлены: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 xml:space="preserve">7.1. </w:t>
      </w:r>
      <w:r w:rsidR="00D70EF9" w:rsidRPr="0054373E">
        <w:rPr>
          <w:sz w:val="28"/>
          <w:szCs w:val="28"/>
        </w:rPr>
        <w:t>учреждениями культуры клубного типа</w:t>
      </w:r>
      <w:r w:rsidRPr="0054373E">
        <w:rPr>
          <w:sz w:val="28"/>
          <w:szCs w:val="28"/>
        </w:rPr>
        <w:t xml:space="preserve"> (дома и дворцы культуры, центры культуры и досуга, национально-культурные центры, дома народного творчества, дома ремесел, дома фольклора, молодежные культурные центры, передвижные центры культуры и досуга), в том числе входящими в состав многофункциональных учреждений культуры (библиотечно-досуговых объединений, информационно-досуговых центров и т.д.);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7.2. иными культурно-досуговыми учреждениями.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8. Учреждения культуры, могут различаться по характеру выполняемых функций, организации творческого процесса, особенностям применяемого труда; строят свою деятельность в соответствии с уставными документами, утвержденными в установленном законодательством порядке.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 xml:space="preserve">9. На территории </w:t>
      </w:r>
      <w:r w:rsidR="0013037D" w:rsidRPr="0054373E">
        <w:rPr>
          <w:sz w:val="28"/>
          <w:szCs w:val="28"/>
        </w:rPr>
        <w:t>Тунгокоченского муниципального округа</w:t>
      </w:r>
      <w:r w:rsidRPr="0054373E">
        <w:rPr>
          <w:sz w:val="28"/>
          <w:szCs w:val="28"/>
        </w:rPr>
        <w:t xml:space="preserve"> могут создаваться в соответствии с федеральным законом общественные объединения работников культуры и их союзы (ассоциации) для защиты прав и охраняемых </w:t>
      </w:r>
      <w:r w:rsidRPr="0054373E">
        <w:rPr>
          <w:sz w:val="28"/>
          <w:szCs w:val="28"/>
        </w:rPr>
        <w:lastRenderedPageBreak/>
        <w:t>законом интересов работников культуры и решения иных вопросов, связанных с профессиональной деятельностью этих работников.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center"/>
        <w:rPr>
          <w:rStyle w:val="a5"/>
          <w:sz w:val="28"/>
          <w:szCs w:val="28"/>
        </w:rPr>
      </w:pPr>
      <w:r w:rsidRPr="0054373E">
        <w:rPr>
          <w:rStyle w:val="a5"/>
          <w:sz w:val="28"/>
          <w:szCs w:val="28"/>
        </w:rPr>
        <w:t>4. Обязанности учреждений, организующих досуг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10. Учреждения культуры обязаны обеспечить: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10.1. наличие заключения пожарной и санитарно-эпидемиологической службы о возможности проведения культурно-досуговых мероприятий в вышеуказанном учреждении;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10.2. соблюдение правил поведения при проведении культурно-досугового мероприятия, включающих в себя в обязательном порядке запрет на наличие у участников культурно-досугового мероприятия огнестрельного, газового и холодного оружия, а так же нахождение на мероприятии в состоянии алкогольного, наркотического и токсического опьянения;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10.3. наличие предупредительных и информационных щитов и табличек о возрастных цензах и запрете продажи и распитии алкогольной продукции и табака;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10.4. выполнение требований действующего законодательства об авторских и смежных правах;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10.5. качественный художественно-эстетический уровень программ и используемых фонограмм.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center"/>
        <w:rPr>
          <w:rStyle w:val="a5"/>
          <w:sz w:val="28"/>
          <w:szCs w:val="28"/>
        </w:rPr>
      </w:pPr>
      <w:r w:rsidRPr="0054373E">
        <w:rPr>
          <w:rStyle w:val="a5"/>
          <w:sz w:val="28"/>
          <w:szCs w:val="28"/>
        </w:rPr>
        <w:t xml:space="preserve">5. Финансовое обеспечение создания условий для организации досуга и обеспечение жителей </w:t>
      </w:r>
      <w:r w:rsidR="0013037D" w:rsidRPr="0054373E">
        <w:rPr>
          <w:b/>
          <w:bCs/>
          <w:sz w:val="28"/>
          <w:szCs w:val="28"/>
        </w:rPr>
        <w:t xml:space="preserve">Тунгокоченского муниципального округа </w:t>
      </w:r>
      <w:r w:rsidRPr="0054373E">
        <w:rPr>
          <w:rStyle w:val="a5"/>
          <w:sz w:val="28"/>
          <w:szCs w:val="28"/>
        </w:rPr>
        <w:t>услугами муниципальных учреждений культуры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13037D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 xml:space="preserve">11. Источниками формирования финансовых ресурсов муниципального учреждения культуры </w:t>
      </w:r>
      <w:r w:rsidR="0013037D" w:rsidRPr="0054373E">
        <w:rPr>
          <w:sz w:val="28"/>
          <w:szCs w:val="28"/>
        </w:rPr>
        <w:t>Тунгокоченского муниципального округа: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11.1. средства бюджета</w:t>
      </w:r>
      <w:r w:rsidR="0013037D" w:rsidRPr="0054373E">
        <w:rPr>
          <w:rFonts w:eastAsia="Calibri"/>
          <w:sz w:val="28"/>
          <w:szCs w:val="28"/>
          <w:lang w:eastAsia="en-US"/>
        </w:rPr>
        <w:t xml:space="preserve"> </w:t>
      </w:r>
      <w:r w:rsidR="0013037D" w:rsidRPr="0054373E">
        <w:rPr>
          <w:sz w:val="28"/>
          <w:szCs w:val="28"/>
        </w:rPr>
        <w:t>Тунгокоченского муниципального округа</w:t>
      </w:r>
      <w:r w:rsidRPr="0054373E">
        <w:rPr>
          <w:sz w:val="28"/>
          <w:szCs w:val="28"/>
        </w:rPr>
        <w:t>;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11.2. доходы от оказания платных услуг и иной, приносящей доход деятельности.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 xml:space="preserve">12. Размеры бюджетных ассигнований на предоставление субсидий </w:t>
      </w:r>
      <w:r w:rsidR="00CA6FDD" w:rsidRPr="00A339C2">
        <w:rPr>
          <w:sz w:val="28"/>
          <w:szCs w:val="28"/>
        </w:rPr>
        <w:t>казенным</w:t>
      </w:r>
      <w:r w:rsidRPr="00A339C2">
        <w:rPr>
          <w:sz w:val="28"/>
          <w:szCs w:val="28"/>
        </w:rPr>
        <w:t xml:space="preserve"> учреждениям культуры рассчитываются, исходя из нормативных затрат на оказание </w:t>
      </w:r>
      <w:r w:rsidR="00CA6FDD" w:rsidRPr="00A339C2">
        <w:rPr>
          <w:sz w:val="28"/>
          <w:szCs w:val="28"/>
        </w:rPr>
        <w:t>казенными</w:t>
      </w:r>
      <w:r w:rsidRPr="00A339C2">
        <w:rPr>
          <w:sz w:val="28"/>
          <w:szCs w:val="28"/>
        </w:rPr>
        <w:t xml:space="preserve"> учреждениями культуры муниципальных услуг и нормативных затрат на содержание имущества </w:t>
      </w:r>
      <w:r w:rsidR="00CA6FDD" w:rsidRPr="00A339C2">
        <w:rPr>
          <w:sz w:val="28"/>
          <w:szCs w:val="28"/>
        </w:rPr>
        <w:t>казенного</w:t>
      </w:r>
      <w:r w:rsidRPr="0054373E">
        <w:rPr>
          <w:sz w:val="28"/>
          <w:szCs w:val="28"/>
        </w:rPr>
        <w:t xml:space="preserve"> учреждения культуры.</w:t>
      </w:r>
    </w:p>
    <w:p w:rsidR="004C1DBA" w:rsidRPr="0054373E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13. Привлечение внебюджетных средств не влечет за собой снижение бюджетного финансирования учреждения культуры.</w:t>
      </w:r>
    </w:p>
    <w:p w:rsidR="004C1DBA" w:rsidRDefault="004C1DBA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73E">
        <w:rPr>
          <w:sz w:val="28"/>
          <w:szCs w:val="28"/>
        </w:rPr>
        <w:t>14. Финансирование муниципальных программ по созданию условий для организации досуга и обеспечения жителей</w:t>
      </w:r>
      <w:r w:rsidR="0013037D" w:rsidRPr="0054373E">
        <w:rPr>
          <w:rFonts w:eastAsia="Calibri"/>
          <w:sz w:val="28"/>
          <w:szCs w:val="28"/>
          <w:lang w:eastAsia="en-US"/>
        </w:rPr>
        <w:t xml:space="preserve"> </w:t>
      </w:r>
      <w:r w:rsidR="0013037D" w:rsidRPr="0054373E">
        <w:rPr>
          <w:sz w:val="28"/>
          <w:szCs w:val="28"/>
        </w:rPr>
        <w:t>Тунгокоченского муниципального округа</w:t>
      </w:r>
      <w:r w:rsidRPr="0054373E">
        <w:rPr>
          <w:sz w:val="28"/>
          <w:szCs w:val="28"/>
        </w:rPr>
        <w:t xml:space="preserve"> услугами организаций культуры осуществляется за счет средств бюджета</w:t>
      </w:r>
      <w:r w:rsidR="0013037D" w:rsidRPr="0054373E">
        <w:rPr>
          <w:rFonts w:eastAsia="Calibri"/>
          <w:sz w:val="28"/>
          <w:szCs w:val="28"/>
          <w:lang w:eastAsia="en-US"/>
        </w:rPr>
        <w:t xml:space="preserve"> </w:t>
      </w:r>
      <w:r w:rsidR="0013037D" w:rsidRPr="0054373E">
        <w:rPr>
          <w:sz w:val="28"/>
          <w:szCs w:val="28"/>
        </w:rPr>
        <w:t>Тунгокоченского муниципального округа</w:t>
      </w:r>
      <w:r w:rsidRPr="0054373E">
        <w:rPr>
          <w:sz w:val="28"/>
          <w:szCs w:val="28"/>
        </w:rPr>
        <w:t>.</w:t>
      </w:r>
    </w:p>
    <w:p w:rsidR="0054373E" w:rsidRDefault="0054373E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4373E" w:rsidRPr="0054373E" w:rsidRDefault="0054373E" w:rsidP="004C1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3037D" w:rsidRPr="0054373E" w:rsidRDefault="0054373E" w:rsidP="0054373E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="0013037D" w:rsidRPr="0054373E">
        <w:rPr>
          <w:sz w:val="28"/>
          <w:szCs w:val="28"/>
        </w:rPr>
        <w:t>______________</w:t>
      </w:r>
    </w:p>
    <w:p w:rsidR="00A311B8" w:rsidRPr="0054373E" w:rsidRDefault="00A311B8" w:rsidP="004C1DBA">
      <w:pPr>
        <w:pStyle w:val="ConsPlusNormal"/>
        <w:widowControl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5508F" w:rsidRPr="0054373E" w:rsidRDefault="0015508F" w:rsidP="004C1DBA">
      <w:pPr>
        <w:pStyle w:val="ConsPlusNormal"/>
        <w:widowControl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923A6" w:rsidRPr="0054373E" w:rsidRDefault="001923A6" w:rsidP="004C1DBA">
      <w:pPr>
        <w:pStyle w:val="ConsPlusNormal"/>
        <w:widowControl/>
        <w:tabs>
          <w:tab w:val="left" w:pos="993"/>
        </w:tabs>
        <w:ind w:firstLine="709"/>
        <w:jc w:val="both"/>
        <w:rPr>
          <w:sz w:val="28"/>
          <w:szCs w:val="28"/>
        </w:rPr>
      </w:pPr>
    </w:p>
    <w:sectPr w:rsidR="001923A6" w:rsidRPr="0054373E" w:rsidSect="00AA5A0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CC9" w:rsidRDefault="00EB3CC9" w:rsidP="00947C8B">
      <w:pPr>
        <w:spacing w:after="0" w:line="240" w:lineRule="auto"/>
      </w:pPr>
      <w:r>
        <w:separator/>
      </w:r>
    </w:p>
  </w:endnote>
  <w:endnote w:type="continuationSeparator" w:id="1">
    <w:p w:rsidR="00EB3CC9" w:rsidRDefault="00EB3CC9" w:rsidP="0094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CC9" w:rsidRDefault="00EB3CC9" w:rsidP="00947C8B">
      <w:pPr>
        <w:spacing w:after="0" w:line="240" w:lineRule="auto"/>
      </w:pPr>
      <w:r>
        <w:separator/>
      </w:r>
    </w:p>
  </w:footnote>
  <w:footnote w:type="continuationSeparator" w:id="1">
    <w:p w:rsidR="00EB3CC9" w:rsidRDefault="00EB3CC9" w:rsidP="0094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1A18"/>
    <w:multiLevelType w:val="hybridMultilevel"/>
    <w:tmpl w:val="FA8EB0DA"/>
    <w:lvl w:ilvl="0" w:tplc="99D06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DE2A37"/>
    <w:multiLevelType w:val="hybridMultilevel"/>
    <w:tmpl w:val="6B56325E"/>
    <w:lvl w:ilvl="0" w:tplc="CA0E1072">
      <w:start w:val="1"/>
      <w:numFmt w:val="decimal"/>
      <w:lvlText w:val="%1."/>
      <w:lvlJc w:val="left"/>
      <w:pPr>
        <w:ind w:left="1833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1DDD6701"/>
    <w:multiLevelType w:val="hybridMultilevel"/>
    <w:tmpl w:val="7EB2F03A"/>
    <w:lvl w:ilvl="0" w:tplc="E3C0D9F0">
      <w:start w:val="2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">
    <w:nsid w:val="40D33321"/>
    <w:multiLevelType w:val="hybridMultilevel"/>
    <w:tmpl w:val="F21A5B04"/>
    <w:lvl w:ilvl="0" w:tplc="51B2757E">
      <w:start w:val="5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>
    <w:nsid w:val="4BFA0993"/>
    <w:multiLevelType w:val="hybridMultilevel"/>
    <w:tmpl w:val="DB82A476"/>
    <w:lvl w:ilvl="0" w:tplc="FD5C3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629"/>
    <w:rsid w:val="00000300"/>
    <w:rsid w:val="00005D57"/>
    <w:rsid w:val="000066AD"/>
    <w:rsid w:val="00012ADF"/>
    <w:rsid w:val="0001665E"/>
    <w:rsid w:val="0002045C"/>
    <w:rsid w:val="00021B64"/>
    <w:rsid w:val="00024445"/>
    <w:rsid w:val="0003216B"/>
    <w:rsid w:val="00042889"/>
    <w:rsid w:val="00042A26"/>
    <w:rsid w:val="000438AF"/>
    <w:rsid w:val="000448EC"/>
    <w:rsid w:val="000509FD"/>
    <w:rsid w:val="00050B23"/>
    <w:rsid w:val="000521E9"/>
    <w:rsid w:val="000603A5"/>
    <w:rsid w:val="00071C61"/>
    <w:rsid w:val="00095AB6"/>
    <w:rsid w:val="000A133F"/>
    <w:rsid w:val="000A7516"/>
    <w:rsid w:val="000B0723"/>
    <w:rsid w:val="000C298C"/>
    <w:rsid w:val="000C6C0C"/>
    <w:rsid w:val="000D0E08"/>
    <w:rsid w:val="000D1ECC"/>
    <w:rsid w:val="000E4CEB"/>
    <w:rsid w:val="000F50E7"/>
    <w:rsid w:val="00101D5C"/>
    <w:rsid w:val="00101DFB"/>
    <w:rsid w:val="0010589C"/>
    <w:rsid w:val="0012155B"/>
    <w:rsid w:val="00126172"/>
    <w:rsid w:val="00127BAA"/>
    <w:rsid w:val="00130120"/>
    <w:rsid w:val="0013037D"/>
    <w:rsid w:val="00132BCE"/>
    <w:rsid w:val="0014025F"/>
    <w:rsid w:val="001405AE"/>
    <w:rsid w:val="00141988"/>
    <w:rsid w:val="00141BFA"/>
    <w:rsid w:val="0015420F"/>
    <w:rsid w:val="0015508F"/>
    <w:rsid w:val="0016085D"/>
    <w:rsid w:val="00160C41"/>
    <w:rsid w:val="00163AFB"/>
    <w:rsid w:val="00164946"/>
    <w:rsid w:val="00171A95"/>
    <w:rsid w:val="001765C6"/>
    <w:rsid w:val="00176D41"/>
    <w:rsid w:val="00182B66"/>
    <w:rsid w:val="00184073"/>
    <w:rsid w:val="001922DA"/>
    <w:rsid w:val="001923A6"/>
    <w:rsid w:val="00197E46"/>
    <w:rsid w:val="001A0470"/>
    <w:rsid w:val="001A059C"/>
    <w:rsid w:val="001A2F57"/>
    <w:rsid w:val="001A66F7"/>
    <w:rsid w:val="001A7664"/>
    <w:rsid w:val="001B290B"/>
    <w:rsid w:val="001B5049"/>
    <w:rsid w:val="001D12BC"/>
    <w:rsid w:val="001D24C7"/>
    <w:rsid w:val="001D5DF4"/>
    <w:rsid w:val="002043B1"/>
    <w:rsid w:val="002051F1"/>
    <w:rsid w:val="002118CD"/>
    <w:rsid w:val="00216447"/>
    <w:rsid w:val="00222BB5"/>
    <w:rsid w:val="00226305"/>
    <w:rsid w:val="0023034D"/>
    <w:rsid w:val="00244AE9"/>
    <w:rsid w:val="00251D0D"/>
    <w:rsid w:val="002534A4"/>
    <w:rsid w:val="00257309"/>
    <w:rsid w:val="00260507"/>
    <w:rsid w:val="00262473"/>
    <w:rsid w:val="002666EB"/>
    <w:rsid w:val="00276686"/>
    <w:rsid w:val="002849EB"/>
    <w:rsid w:val="0028514D"/>
    <w:rsid w:val="00286839"/>
    <w:rsid w:val="002913F3"/>
    <w:rsid w:val="00291BEA"/>
    <w:rsid w:val="0029306D"/>
    <w:rsid w:val="00296460"/>
    <w:rsid w:val="002A532A"/>
    <w:rsid w:val="002A7C5D"/>
    <w:rsid w:val="002C108D"/>
    <w:rsid w:val="002C2015"/>
    <w:rsid w:val="002C2299"/>
    <w:rsid w:val="002C3D0C"/>
    <w:rsid w:val="002C7289"/>
    <w:rsid w:val="002E1007"/>
    <w:rsid w:val="002E36A8"/>
    <w:rsid w:val="002E6FDD"/>
    <w:rsid w:val="002E785C"/>
    <w:rsid w:val="002E7E0D"/>
    <w:rsid w:val="002F2B56"/>
    <w:rsid w:val="002F6EB4"/>
    <w:rsid w:val="00301024"/>
    <w:rsid w:val="00303563"/>
    <w:rsid w:val="00304FB4"/>
    <w:rsid w:val="003051C2"/>
    <w:rsid w:val="003139C3"/>
    <w:rsid w:val="00321D7B"/>
    <w:rsid w:val="0032281E"/>
    <w:rsid w:val="00325520"/>
    <w:rsid w:val="00326507"/>
    <w:rsid w:val="00330A9D"/>
    <w:rsid w:val="00336E78"/>
    <w:rsid w:val="003418C1"/>
    <w:rsid w:val="003423F5"/>
    <w:rsid w:val="00344370"/>
    <w:rsid w:val="00345CBF"/>
    <w:rsid w:val="00350B91"/>
    <w:rsid w:val="00350E9F"/>
    <w:rsid w:val="00357755"/>
    <w:rsid w:val="00357A83"/>
    <w:rsid w:val="003654EA"/>
    <w:rsid w:val="00365E10"/>
    <w:rsid w:val="0037352F"/>
    <w:rsid w:val="003760AE"/>
    <w:rsid w:val="00385C3F"/>
    <w:rsid w:val="003874FB"/>
    <w:rsid w:val="00391A77"/>
    <w:rsid w:val="00396FA3"/>
    <w:rsid w:val="003A5C74"/>
    <w:rsid w:val="003A66EA"/>
    <w:rsid w:val="003B062A"/>
    <w:rsid w:val="003B5D2F"/>
    <w:rsid w:val="003C3798"/>
    <w:rsid w:val="003C69B9"/>
    <w:rsid w:val="003D3351"/>
    <w:rsid w:val="003D35DD"/>
    <w:rsid w:val="003E7AC5"/>
    <w:rsid w:val="0041381C"/>
    <w:rsid w:val="00421EE8"/>
    <w:rsid w:val="0042430A"/>
    <w:rsid w:val="00426726"/>
    <w:rsid w:val="00435254"/>
    <w:rsid w:val="0044240D"/>
    <w:rsid w:val="004424FB"/>
    <w:rsid w:val="00444E26"/>
    <w:rsid w:val="00445362"/>
    <w:rsid w:val="00447A77"/>
    <w:rsid w:val="00450289"/>
    <w:rsid w:val="00450E62"/>
    <w:rsid w:val="004510B0"/>
    <w:rsid w:val="00451662"/>
    <w:rsid w:val="004567A6"/>
    <w:rsid w:val="00461911"/>
    <w:rsid w:val="0046354F"/>
    <w:rsid w:val="00463D01"/>
    <w:rsid w:val="00471453"/>
    <w:rsid w:val="004835D2"/>
    <w:rsid w:val="00484F6C"/>
    <w:rsid w:val="00485193"/>
    <w:rsid w:val="00490518"/>
    <w:rsid w:val="00490F03"/>
    <w:rsid w:val="004945D8"/>
    <w:rsid w:val="004969F3"/>
    <w:rsid w:val="004A2CFA"/>
    <w:rsid w:val="004C1DBA"/>
    <w:rsid w:val="004C2F77"/>
    <w:rsid w:val="004C6978"/>
    <w:rsid w:val="004D49B9"/>
    <w:rsid w:val="004D7DE1"/>
    <w:rsid w:val="004E09BA"/>
    <w:rsid w:val="004E20E2"/>
    <w:rsid w:val="004E7D5C"/>
    <w:rsid w:val="004F0F2B"/>
    <w:rsid w:val="004F11B9"/>
    <w:rsid w:val="004F28C3"/>
    <w:rsid w:val="004F3ACB"/>
    <w:rsid w:val="004F3F50"/>
    <w:rsid w:val="004F613E"/>
    <w:rsid w:val="005008B7"/>
    <w:rsid w:val="00500AD9"/>
    <w:rsid w:val="005017DB"/>
    <w:rsid w:val="00502B51"/>
    <w:rsid w:val="00511AB4"/>
    <w:rsid w:val="00513AD2"/>
    <w:rsid w:val="00515183"/>
    <w:rsid w:val="0051665C"/>
    <w:rsid w:val="005174B3"/>
    <w:rsid w:val="00521C94"/>
    <w:rsid w:val="00522B12"/>
    <w:rsid w:val="00527A05"/>
    <w:rsid w:val="005300D5"/>
    <w:rsid w:val="0053226A"/>
    <w:rsid w:val="0054373E"/>
    <w:rsid w:val="00546DA4"/>
    <w:rsid w:val="00547B6F"/>
    <w:rsid w:val="00562D3A"/>
    <w:rsid w:val="005640F4"/>
    <w:rsid w:val="005650A9"/>
    <w:rsid w:val="00580783"/>
    <w:rsid w:val="00586922"/>
    <w:rsid w:val="005911AE"/>
    <w:rsid w:val="00593E53"/>
    <w:rsid w:val="00594063"/>
    <w:rsid w:val="0059727D"/>
    <w:rsid w:val="00597C7F"/>
    <w:rsid w:val="005A0BFB"/>
    <w:rsid w:val="005A5B61"/>
    <w:rsid w:val="005C51CE"/>
    <w:rsid w:val="005D57E5"/>
    <w:rsid w:val="005D749E"/>
    <w:rsid w:val="005E5F17"/>
    <w:rsid w:val="005E7FFD"/>
    <w:rsid w:val="005F43A5"/>
    <w:rsid w:val="006002C6"/>
    <w:rsid w:val="00600BD9"/>
    <w:rsid w:val="00602D3C"/>
    <w:rsid w:val="00605409"/>
    <w:rsid w:val="00606FEB"/>
    <w:rsid w:val="00607A02"/>
    <w:rsid w:val="00611DC6"/>
    <w:rsid w:val="0061316B"/>
    <w:rsid w:val="00613440"/>
    <w:rsid w:val="0062631D"/>
    <w:rsid w:val="00627813"/>
    <w:rsid w:val="00643CE6"/>
    <w:rsid w:val="00647FD1"/>
    <w:rsid w:val="00653E08"/>
    <w:rsid w:val="00670DB3"/>
    <w:rsid w:val="00674D18"/>
    <w:rsid w:val="00675B0B"/>
    <w:rsid w:val="00682C73"/>
    <w:rsid w:val="00684195"/>
    <w:rsid w:val="00685E5C"/>
    <w:rsid w:val="00686629"/>
    <w:rsid w:val="00687EDF"/>
    <w:rsid w:val="00690696"/>
    <w:rsid w:val="00697157"/>
    <w:rsid w:val="006A7FA9"/>
    <w:rsid w:val="006B7258"/>
    <w:rsid w:val="006C166E"/>
    <w:rsid w:val="006C1AAA"/>
    <w:rsid w:val="006C1E84"/>
    <w:rsid w:val="006C6042"/>
    <w:rsid w:val="006C76F5"/>
    <w:rsid w:val="006D0047"/>
    <w:rsid w:val="006D2C25"/>
    <w:rsid w:val="006D6CEF"/>
    <w:rsid w:val="006E5D0A"/>
    <w:rsid w:val="006F0C6E"/>
    <w:rsid w:val="0071209D"/>
    <w:rsid w:val="007125AB"/>
    <w:rsid w:val="00713E4A"/>
    <w:rsid w:val="0071412B"/>
    <w:rsid w:val="00714A83"/>
    <w:rsid w:val="0072407A"/>
    <w:rsid w:val="007252C3"/>
    <w:rsid w:val="007271C3"/>
    <w:rsid w:val="00734C78"/>
    <w:rsid w:val="007351DC"/>
    <w:rsid w:val="00747810"/>
    <w:rsid w:val="00751175"/>
    <w:rsid w:val="007519F5"/>
    <w:rsid w:val="0076631D"/>
    <w:rsid w:val="00777DBC"/>
    <w:rsid w:val="00785B2A"/>
    <w:rsid w:val="007931FB"/>
    <w:rsid w:val="00797243"/>
    <w:rsid w:val="007A1BD1"/>
    <w:rsid w:val="007A7C4E"/>
    <w:rsid w:val="007C5E33"/>
    <w:rsid w:val="007C79AE"/>
    <w:rsid w:val="007D27CE"/>
    <w:rsid w:val="007F4C2D"/>
    <w:rsid w:val="007F5DAC"/>
    <w:rsid w:val="00804B5C"/>
    <w:rsid w:val="00805A1F"/>
    <w:rsid w:val="00811B06"/>
    <w:rsid w:val="00814779"/>
    <w:rsid w:val="00821CE7"/>
    <w:rsid w:val="00821F52"/>
    <w:rsid w:val="00825247"/>
    <w:rsid w:val="00826FA4"/>
    <w:rsid w:val="0083295E"/>
    <w:rsid w:val="008337A4"/>
    <w:rsid w:val="00835BEF"/>
    <w:rsid w:val="00841832"/>
    <w:rsid w:val="00842D88"/>
    <w:rsid w:val="00845504"/>
    <w:rsid w:val="008546DD"/>
    <w:rsid w:val="00856A02"/>
    <w:rsid w:val="008736C0"/>
    <w:rsid w:val="00873CA9"/>
    <w:rsid w:val="0087473B"/>
    <w:rsid w:val="008756A8"/>
    <w:rsid w:val="00880B93"/>
    <w:rsid w:val="008815E9"/>
    <w:rsid w:val="0088164B"/>
    <w:rsid w:val="00884490"/>
    <w:rsid w:val="00891085"/>
    <w:rsid w:val="00892A50"/>
    <w:rsid w:val="00896306"/>
    <w:rsid w:val="008A01CA"/>
    <w:rsid w:val="008A7756"/>
    <w:rsid w:val="008B3E88"/>
    <w:rsid w:val="008B62F7"/>
    <w:rsid w:val="008C091B"/>
    <w:rsid w:val="008C1AC4"/>
    <w:rsid w:val="008D04BA"/>
    <w:rsid w:val="008D73EB"/>
    <w:rsid w:val="008E070C"/>
    <w:rsid w:val="008F1F10"/>
    <w:rsid w:val="008F4BA1"/>
    <w:rsid w:val="0090177E"/>
    <w:rsid w:val="009035DA"/>
    <w:rsid w:val="0091001E"/>
    <w:rsid w:val="0092207D"/>
    <w:rsid w:val="00922C71"/>
    <w:rsid w:val="00922E91"/>
    <w:rsid w:val="00923861"/>
    <w:rsid w:val="009260AC"/>
    <w:rsid w:val="00934F4A"/>
    <w:rsid w:val="0093626D"/>
    <w:rsid w:val="009426E0"/>
    <w:rsid w:val="009444BA"/>
    <w:rsid w:val="00944ED7"/>
    <w:rsid w:val="00947C8B"/>
    <w:rsid w:val="00951AC2"/>
    <w:rsid w:val="009521B6"/>
    <w:rsid w:val="00981060"/>
    <w:rsid w:val="00982D56"/>
    <w:rsid w:val="00984BBE"/>
    <w:rsid w:val="009959A5"/>
    <w:rsid w:val="009A2AAC"/>
    <w:rsid w:val="009B29F4"/>
    <w:rsid w:val="009B4022"/>
    <w:rsid w:val="009C5413"/>
    <w:rsid w:val="009D1AF6"/>
    <w:rsid w:val="009D38F9"/>
    <w:rsid w:val="009D47FF"/>
    <w:rsid w:val="009E3FC4"/>
    <w:rsid w:val="009E509F"/>
    <w:rsid w:val="009E652C"/>
    <w:rsid w:val="009F2448"/>
    <w:rsid w:val="00A1056C"/>
    <w:rsid w:val="00A11259"/>
    <w:rsid w:val="00A242D3"/>
    <w:rsid w:val="00A311B8"/>
    <w:rsid w:val="00A32CE0"/>
    <w:rsid w:val="00A339C2"/>
    <w:rsid w:val="00A34175"/>
    <w:rsid w:val="00A345A7"/>
    <w:rsid w:val="00A35742"/>
    <w:rsid w:val="00A50A31"/>
    <w:rsid w:val="00A60E13"/>
    <w:rsid w:val="00A61C3C"/>
    <w:rsid w:val="00A74D1C"/>
    <w:rsid w:val="00A75214"/>
    <w:rsid w:val="00A77016"/>
    <w:rsid w:val="00A82F72"/>
    <w:rsid w:val="00A8353D"/>
    <w:rsid w:val="00A86FEB"/>
    <w:rsid w:val="00A87F62"/>
    <w:rsid w:val="00A95CEC"/>
    <w:rsid w:val="00AA270F"/>
    <w:rsid w:val="00AA3091"/>
    <w:rsid w:val="00AA347B"/>
    <w:rsid w:val="00AA5A06"/>
    <w:rsid w:val="00AB0C0B"/>
    <w:rsid w:val="00AB0D84"/>
    <w:rsid w:val="00AB7F9E"/>
    <w:rsid w:val="00AD0588"/>
    <w:rsid w:val="00AD22E3"/>
    <w:rsid w:val="00AD3044"/>
    <w:rsid w:val="00AE43BA"/>
    <w:rsid w:val="00AE6090"/>
    <w:rsid w:val="00AF2A65"/>
    <w:rsid w:val="00AF580B"/>
    <w:rsid w:val="00AF72E0"/>
    <w:rsid w:val="00B11064"/>
    <w:rsid w:val="00B14AAD"/>
    <w:rsid w:val="00B166D1"/>
    <w:rsid w:val="00B175FD"/>
    <w:rsid w:val="00B205A5"/>
    <w:rsid w:val="00B208C6"/>
    <w:rsid w:val="00B2389E"/>
    <w:rsid w:val="00B26A35"/>
    <w:rsid w:val="00B31F53"/>
    <w:rsid w:val="00B321D3"/>
    <w:rsid w:val="00B34406"/>
    <w:rsid w:val="00B34EFF"/>
    <w:rsid w:val="00B552DA"/>
    <w:rsid w:val="00B71143"/>
    <w:rsid w:val="00B84222"/>
    <w:rsid w:val="00B912E8"/>
    <w:rsid w:val="00B9323E"/>
    <w:rsid w:val="00B9478C"/>
    <w:rsid w:val="00BA362D"/>
    <w:rsid w:val="00BB0436"/>
    <w:rsid w:val="00BB1F59"/>
    <w:rsid w:val="00BB6307"/>
    <w:rsid w:val="00BC0107"/>
    <w:rsid w:val="00BC16F6"/>
    <w:rsid w:val="00BC22EE"/>
    <w:rsid w:val="00BC42DA"/>
    <w:rsid w:val="00BC7825"/>
    <w:rsid w:val="00BD54BC"/>
    <w:rsid w:val="00BE7C1E"/>
    <w:rsid w:val="00BF70C2"/>
    <w:rsid w:val="00BF7C45"/>
    <w:rsid w:val="00C0043E"/>
    <w:rsid w:val="00C01E9A"/>
    <w:rsid w:val="00C05C1A"/>
    <w:rsid w:val="00C068F5"/>
    <w:rsid w:val="00C15F8C"/>
    <w:rsid w:val="00C24D75"/>
    <w:rsid w:val="00C264FC"/>
    <w:rsid w:val="00C44921"/>
    <w:rsid w:val="00C451CA"/>
    <w:rsid w:val="00C51156"/>
    <w:rsid w:val="00C5358D"/>
    <w:rsid w:val="00C53B47"/>
    <w:rsid w:val="00C5563E"/>
    <w:rsid w:val="00C648B1"/>
    <w:rsid w:val="00C6777A"/>
    <w:rsid w:val="00C74644"/>
    <w:rsid w:val="00C747AD"/>
    <w:rsid w:val="00C85037"/>
    <w:rsid w:val="00CA25A5"/>
    <w:rsid w:val="00CA4C9A"/>
    <w:rsid w:val="00CA6FDD"/>
    <w:rsid w:val="00CB0243"/>
    <w:rsid w:val="00CB2A9D"/>
    <w:rsid w:val="00CB5486"/>
    <w:rsid w:val="00CC0B95"/>
    <w:rsid w:val="00CC68E4"/>
    <w:rsid w:val="00CE3A97"/>
    <w:rsid w:val="00CF295C"/>
    <w:rsid w:val="00CF4A10"/>
    <w:rsid w:val="00CF61A5"/>
    <w:rsid w:val="00CF6723"/>
    <w:rsid w:val="00D0435C"/>
    <w:rsid w:val="00D14193"/>
    <w:rsid w:val="00D24359"/>
    <w:rsid w:val="00D273D8"/>
    <w:rsid w:val="00D27D54"/>
    <w:rsid w:val="00D31D1C"/>
    <w:rsid w:val="00D45B4F"/>
    <w:rsid w:val="00D46498"/>
    <w:rsid w:val="00D470A0"/>
    <w:rsid w:val="00D47A40"/>
    <w:rsid w:val="00D51EA7"/>
    <w:rsid w:val="00D564CF"/>
    <w:rsid w:val="00D70EF9"/>
    <w:rsid w:val="00D711B8"/>
    <w:rsid w:val="00D73B16"/>
    <w:rsid w:val="00D76DB0"/>
    <w:rsid w:val="00D80743"/>
    <w:rsid w:val="00D936EB"/>
    <w:rsid w:val="00D94F78"/>
    <w:rsid w:val="00D964C9"/>
    <w:rsid w:val="00DA1CD5"/>
    <w:rsid w:val="00DB03BE"/>
    <w:rsid w:val="00DB121C"/>
    <w:rsid w:val="00DB4D72"/>
    <w:rsid w:val="00DB6049"/>
    <w:rsid w:val="00DB6334"/>
    <w:rsid w:val="00DC023F"/>
    <w:rsid w:val="00DC099E"/>
    <w:rsid w:val="00DC6FB1"/>
    <w:rsid w:val="00DD11B4"/>
    <w:rsid w:val="00DD3E1D"/>
    <w:rsid w:val="00DD5724"/>
    <w:rsid w:val="00DE70E0"/>
    <w:rsid w:val="00DF13B5"/>
    <w:rsid w:val="00DF188E"/>
    <w:rsid w:val="00E03762"/>
    <w:rsid w:val="00E14C8F"/>
    <w:rsid w:val="00E1567F"/>
    <w:rsid w:val="00E23441"/>
    <w:rsid w:val="00E26159"/>
    <w:rsid w:val="00E31548"/>
    <w:rsid w:val="00E33E7D"/>
    <w:rsid w:val="00E37CF1"/>
    <w:rsid w:val="00E41D82"/>
    <w:rsid w:val="00E5137F"/>
    <w:rsid w:val="00E513B5"/>
    <w:rsid w:val="00E5239B"/>
    <w:rsid w:val="00E54757"/>
    <w:rsid w:val="00E56215"/>
    <w:rsid w:val="00E67F2C"/>
    <w:rsid w:val="00E70A61"/>
    <w:rsid w:val="00E725E4"/>
    <w:rsid w:val="00E76AA9"/>
    <w:rsid w:val="00E77347"/>
    <w:rsid w:val="00E81633"/>
    <w:rsid w:val="00E86CF6"/>
    <w:rsid w:val="00E9130D"/>
    <w:rsid w:val="00E92E34"/>
    <w:rsid w:val="00E95733"/>
    <w:rsid w:val="00EA24F4"/>
    <w:rsid w:val="00EA2EBD"/>
    <w:rsid w:val="00EB3CC9"/>
    <w:rsid w:val="00EC1191"/>
    <w:rsid w:val="00EC23F3"/>
    <w:rsid w:val="00EC3BB0"/>
    <w:rsid w:val="00EC445C"/>
    <w:rsid w:val="00EC50E4"/>
    <w:rsid w:val="00EC5122"/>
    <w:rsid w:val="00EC6519"/>
    <w:rsid w:val="00EE0A2F"/>
    <w:rsid w:val="00EE0BDC"/>
    <w:rsid w:val="00EE13D1"/>
    <w:rsid w:val="00EE4300"/>
    <w:rsid w:val="00EF3648"/>
    <w:rsid w:val="00F077CD"/>
    <w:rsid w:val="00F14E79"/>
    <w:rsid w:val="00F263A9"/>
    <w:rsid w:val="00F263F0"/>
    <w:rsid w:val="00F267C8"/>
    <w:rsid w:val="00F317E6"/>
    <w:rsid w:val="00F35E4A"/>
    <w:rsid w:val="00F43B6F"/>
    <w:rsid w:val="00F53E4F"/>
    <w:rsid w:val="00F55389"/>
    <w:rsid w:val="00F70642"/>
    <w:rsid w:val="00F7469C"/>
    <w:rsid w:val="00F76187"/>
    <w:rsid w:val="00F8198D"/>
    <w:rsid w:val="00F84FED"/>
    <w:rsid w:val="00F97942"/>
    <w:rsid w:val="00FA5292"/>
    <w:rsid w:val="00FB0B06"/>
    <w:rsid w:val="00FB69D5"/>
    <w:rsid w:val="00FC77A1"/>
    <w:rsid w:val="00FE18F6"/>
    <w:rsid w:val="00FE545B"/>
    <w:rsid w:val="00FE7A38"/>
    <w:rsid w:val="00FF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B8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686629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686629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rsid w:val="0068662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Strong"/>
    <w:qFormat/>
    <w:rsid w:val="00B9323E"/>
    <w:rPr>
      <w:b/>
      <w:bCs/>
    </w:rPr>
  </w:style>
  <w:style w:type="character" w:customStyle="1" w:styleId="apple-style-span">
    <w:name w:val="apple-style-span"/>
    <w:basedOn w:val="a0"/>
    <w:rsid w:val="004C1DBA"/>
  </w:style>
  <w:style w:type="paragraph" w:styleId="a6">
    <w:name w:val="footnote text"/>
    <w:basedOn w:val="a"/>
    <w:link w:val="a7"/>
    <w:uiPriority w:val="99"/>
    <w:unhideWhenUsed/>
    <w:rsid w:val="00947C8B"/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947C8B"/>
    <w:rPr>
      <w:rFonts w:ascii="Times New Roman" w:hAnsi="Times New Roman"/>
      <w:lang w:eastAsia="en-US"/>
    </w:rPr>
  </w:style>
  <w:style w:type="character" w:styleId="a8">
    <w:name w:val="footnote reference"/>
    <w:uiPriority w:val="99"/>
    <w:unhideWhenUsed/>
    <w:rsid w:val="00947C8B"/>
    <w:rPr>
      <w:vertAlign w:val="superscript"/>
    </w:rPr>
  </w:style>
  <w:style w:type="table" w:styleId="a9">
    <w:name w:val="Table Grid"/>
    <w:basedOn w:val="a1"/>
    <w:uiPriority w:val="59"/>
    <w:rsid w:val="00984BBE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984BBE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1.dotx</Template>
  <TotalTime>16</TotalTime>
  <Pages>1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station252</dc:creator>
  <cp:keywords/>
  <cp:lastModifiedBy>PogorelyuBA</cp:lastModifiedBy>
  <cp:revision>9</cp:revision>
  <cp:lastPrinted>2025-06-19T00:26:00Z</cp:lastPrinted>
  <dcterms:created xsi:type="dcterms:W3CDTF">2025-06-09T05:13:00Z</dcterms:created>
  <dcterms:modified xsi:type="dcterms:W3CDTF">2025-06-26T03:46:00Z</dcterms:modified>
</cp:coreProperties>
</file>