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D6" w:rsidRPr="00F706D6" w:rsidRDefault="00F706D6" w:rsidP="00F706D6">
      <w:pPr>
        <w:pStyle w:val="1"/>
        <w:rPr>
          <w:b/>
          <w:sz w:val="28"/>
          <w:szCs w:val="28"/>
        </w:rPr>
      </w:pPr>
      <w:r w:rsidRPr="00F706D6">
        <w:rPr>
          <w:b/>
          <w:sz w:val="28"/>
          <w:szCs w:val="28"/>
        </w:rPr>
        <w:t>Администрация  Тунгокоченского</w:t>
      </w:r>
    </w:p>
    <w:p w:rsidR="00F706D6" w:rsidRPr="00F706D6" w:rsidRDefault="00F706D6" w:rsidP="00F706D6">
      <w:pPr>
        <w:pStyle w:val="1"/>
        <w:rPr>
          <w:b/>
          <w:sz w:val="28"/>
          <w:szCs w:val="28"/>
        </w:rPr>
      </w:pPr>
      <w:r w:rsidRPr="00F706D6">
        <w:rPr>
          <w:b/>
          <w:sz w:val="28"/>
          <w:szCs w:val="28"/>
        </w:rPr>
        <w:t>муниципального округа</w:t>
      </w:r>
    </w:p>
    <w:p w:rsidR="00F706D6" w:rsidRPr="00F706D6" w:rsidRDefault="00F706D6" w:rsidP="00F706D6">
      <w:pPr>
        <w:pStyle w:val="1"/>
        <w:rPr>
          <w:b/>
          <w:sz w:val="28"/>
          <w:szCs w:val="28"/>
        </w:rPr>
      </w:pPr>
      <w:r w:rsidRPr="00F706D6">
        <w:rPr>
          <w:b/>
          <w:sz w:val="28"/>
          <w:szCs w:val="28"/>
        </w:rPr>
        <w:t>Забайкальского края</w:t>
      </w: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pStyle w:val="6"/>
        <w:rPr>
          <w:sz w:val="28"/>
          <w:szCs w:val="28"/>
        </w:rPr>
      </w:pPr>
      <w:r>
        <w:rPr>
          <w:rFonts w:eastAsiaTheme="minorEastAsia"/>
          <w:b w:val="0"/>
          <w:bCs w:val="0"/>
          <w:sz w:val="28"/>
          <w:szCs w:val="28"/>
        </w:rPr>
        <w:t xml:space="preserve">                                          </w:t>
      </w:r>
      <w:proofErr w:type="gramStart"/>
      <w:r w:rsidRPr="00F706D6">
        <w:rPr>
          <w:b w:val="0"/>
          <w:sz w:val="28"/>
          <w:szCs w:val="28"/>
        </w:rPr>
        <w:t>П</w:t>
      </w:r>
      <w:proofErr w:type="gramEnd"/>
      <w:r w:rsidRPr="00F706D6">
        <w:rPr>
          <w:b w:val="0"/>
          <w:sz w:val="28"/>
          <w:szCs w:val="28"/>
        </w:rPr>
        <w:t xml:space="preserve"> О С Т А Н О В Л Е Н И Е</w:t>
      </w:r>
    </w:p>
    <w:p w:rsidR="00F706D6" w:rsidRPr="00F706D6" w:rsidRDefault="001B593B" w:rsidP="00F7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0616D">
        <w:rPr>
          <w:rFonts w:ascii="Times New Roman" w:hAnsi="Times New Roman" w:cs="Times New Roman"/>
          <w:sz w:val="28"/>
          <w:szCs w:val="28"/>
        </w:rPr>
        <w:t xml:space="preserve">  июня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D6" w:rsidRPr="00F706D6"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            </w:t>
      </w:r>
      <w:r w:rsidR="00F7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 562</w:t>
      </w: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D6">
        <w:rPr>
          <w:rFonts w:ascii="Times New Roman" w:hAnsi="Times New Roman" w:cs="Times New Roman"/>
          <w:b/>
          <w:sz w:val="28"/>
          <w:szCs w:val="28"/>
        </w:rPr>
        <w:t xml:space="preserve">с. Верх – </w:t>
      </w:r>
      <w:proofErr w:type="spellStart"/>
      <w:r w:rsidRPr="00F706D6">
        <w:rPr>
          <w:rFonts w:ascii="Times New Roman" w:hAnsi="Times New Roman" w:cs="Times New Roman"/>
          <w:b/>
          <w:sz w:val="28"/>
          <w:szCs w:val="28"/>
        </w:rPr>
        <w:t>Усугли</w:t>
      </w:r>
      <w:proofErr w:type="spellEnd"/>
    </w:p>
    <w:p w:rsidR="00F706D6" w:rsidRPr="00F706D6" w:rsidRDefault="00F706D6" w:rsidP="00F70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1B593B">
      <w:pPr>
        <w:tabs>
          <w:tab w:val="left" w:pos="45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706D6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комиссии по определению ущерба от возможных чрезвычайных ситуаций природного и техногенного характера на </w:t>
      </w:r>
      <w:r w:rsidR="001B593B">
        <w:rPr>
          <w:rFonts w:ascii="Times New Roman" w:hAnsi="Times New Roman" w:cs="Times New Roman"/>
          <w:b/>
          <w:bCs/>
          <w:sz w:val="28"/>
          <w:szCs w:val="28"/>
        </w:rPr>
        <w:t xml:space="preserve"> закрепленных охотугодьях, находящихся на </w:t>
      </w:r>
      <w:r w:rsidRPr="00F706D6">
        <w:rPr>
          <w:rFonts w:ascii="Times New Roman" w:hAnsi="Times New Roman" w:cs="Times New Roman"/>
          <w:b/>
          <w:bCs/>
          <w:sz w:val="28"/>
          <w:szCs w:val="28"/>
        </w:rPr>
        <w:t>территории Тунгокоченского муниципального округа</w:t>
      </w:r>
      <w:proofErr w:type="gramEnd"/>
    </w:p>
    <w:p w:rsidR="00F706D6" w:rsidRPr="00F706D6" w:rsidRDefault="00F706D6" w:rsidP="00F706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6D6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18 Федерального закона от 21.12.1994 № 68-ФЗ «О защите населения и территорий от чрезвычайных ситуаций природного и техногенного характера», статьей 16 Федерального закона от 06.10.2003 года № 131-ФЗ «Об общих принципах организации местного самоуправления в Российской Федерации», руководствуясь статьями  32, 37    Устава    Тунгокоченского муниципального   округа Забайкальского края, в целях определения ущерба от чрезвычайных ситуаций природног</w:t>
      </w:r>
      <w:r w:rsidR="001B593B">
        <w:rPr>
          <w:rFonts w:ascii="Times New Roman" w:hAnsi="Times New Roman" w:cs="Times New Roman"/>
          <w:sz w:val="28"/>
          <w:szCs w:val="28"/>
        </w:rPr>
        <w:t>о и техногенного характера</w:t>
      </w:r>
      <w:proofErr w:type="gramStart"/>
      <w:r w:rsidR="001B593B">
        <w:rPr>
          <w:rFonts w:ascii="Times New Roman" w:hAnsi="Times New Roman" w:cs="Times New Roman"/>
          <w:sz w:val="28"/>
          <w:szCs w:val="28"/>
        </w:rPr>
        <w:t xml:space="preserve"> </w:t>
      </w:r>
      <w:r w:rsidRPr="00F706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06D6">
        <w:rPr>
          <w:rFonts w:ascii="Times New Roman" w:hAnsi="Times New Roman" w:cs="Times New Roman"/>
          <w:sz w:val="28"/>
          <w:szCs w:val="28"/>
        </w:rPr>
        <w:t xml:space="preserve">администрация Тунгокоченского муниципального округа, </w:t>
      </w:r>
      <w:r w:rsidRPr="00F706D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706D6" w:rsidRP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Pr="00F706D6" w:rsidRDefault="00F706D6" w:rsidP="00F706D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06D6">
        <w:rPr>
          <w:rFonts w:ascii="Times New Roman" w:hAnsi="Times New Roman" w:cs="Times New Roman"/>
          <w:bCs/>
          <w:sz w:val="28"/>
          <w:szCs w:val="28"/>
        </w:rPr>
        <w:t xml:space="preserve">Создать комиссию по определению ущерба от возможных чрезвычайных ситуаций природного и техногенного характера  на </w:t>
      </w:r>
      <w:r w:rsidR="001B593B">
        <w:rPr>
          <w:rFonts w:ascii="Times New Roman" w:hAnsi="Times New Roman" w:cs="Times New Roman"/>
          <w:bCs/>
          <w:sz w:val="28"/>
          <w:szCs w:val="28"/>
        </w:rPr>
        <w:t xml:space="preserve">закрепленных охотугодьях находящихся на </w:t>
      </w:r>
      <w:r w:rsidRPr="00F706D6">
        <w:rPr>
          <w:rFonts w:ascii="Times New Roman" w:hAnsi="Times New Roman" w:cs="Times New Roman"/>
          <w:bCs/>
          <w:sz w:val="28"/>
          <w:szCs w:val="28"/>
        </w:rPr>
        <w:t>территории Тунгокоченского муниципального округа и утвердить ее состав, согласно приложению № 1.</w:t>
      </w:r>
      <w:proofErr w:type="gramEnd"/>
    </w:p>
    <w:p w:rsidR="00F706D6" w:rsidRPr="00F706D6" w:rsidRDefault="00F706D6" w:rsidP="00F706D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06D6">
        <w:rPr>
          <w:rFonts w:ascii="Times New Roman" w:hAnsi="Times New Roman" w:cs="Times New Roman"/>
          <w:bCs/>
          <w:sz w:val="28"/>
          <w:szCs w:val="28"/>
        </w:rPr>
        <w:t>Утвердить Положение о комиссии по определению ущерба от возможных чрезвычайных ситуаций природного и техногенного характера</w:t>
      </w:r>
      <w:r w:rsidR="001B593B">
        <w:rPr>
          <w:rFonts w:ascii="Times New Roman" w:hAnsi="Times New Roman" w:cs="Times New Roman"/>
          <w:bCs/>
          <w:sz w:val="28"/>
          <w:szCs w:val="28"/>
        </w:rPr>
        <w:t xml:space="preserve"> на закрепленных охотугодьях, находящихся </w:t>
      </w:r>
      <w:r w:rsidRPr="00F706D6">
        <w:rPr>
          <w:rFonts w:ascii="Times New Roman" w:hAnsi="Times New Roman" w:cs="Times New Roman"/>
          <w:bCs/>
          <w:sz w:val="28"/>
          <w:szCs w:val="28"/>
        </w:rPr>
        <w:t xml:space="preserve">  на территории  Тунгокоченского муниципального округа,  согласно приложению № 2.</w:t>
      </w:r>
      <w:proofErr w:type="gramEnd"/>
    </w:p>
    <w:p w:rsidR="00F706D6" w:rsidRPr="00F706D6" w:rsidRDefault="00F706D6" w:rsidP="00F706D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6D6">
        <w:rPr>
          <w:rFonts w:ascii="Times New Roman" w:hAnsi="Times New Roman" w:cs="Times New Roman"/>
          <w:bCs/>
          <w:sz w:val="28"/>
          <w:szCs w:val="28"/>
        </w:rPr>
        <w:t>Утвердить форму акта</w:t>
      </w:r>
      <w:r w:rsidRPr="00F70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6D6">
        <w:rPr>
          <w:rFonts w:ascii="Times New Roman" w:hAnsi="Times New Roman" w:cs="Times New Roman"/>
          <w:bCs/>
          <w:sz w:val="28"/>
          <w:szCs w:val="28"/>
        </w:rPr>
        <w:t>осмотра (</w:t>
      </w:r>
      <w:r w:rsidRPr="00F706D6">
        <w:rPr>
          <w:rFonts w:ascii="Times New Roman" w:hAnsi="Times New Roman" w:cs="Times New Roman"/>
          <w:sz w:val="28"/>
          <w:szCs w:val="28"/>
        </w:rPr>
        <w:t xml:space="preserve">обследования) утраченного имущества  </w:t>
      </w:r>
      <w:r w:rsidRPr="00F706D6">
        <w:rPr>
          <w:rFonts w:ascii="Times New Roman" w:hAnsi="Times New Roman" w:cs="Times New Roman"/>
          <w:bCs/>
          <w:sz w:val="28"/>
          <w:szCs w:val="28"/>
        </w:rPr>
        <w:t>лиц, пострадавших от воздействия чрезвычайной ситуации природного и техногенного характера</w:t>
      </w:r>
      <w:r w:rsidR="001B593B">
        <w:rPr>
          <w:rFonts w:ascii="Times New Roman" w:hAnsi="Times New Roman" w:cs="Times New Roman"/>
          <w:bCs/>
          <w:sz w:val="28"/>
          <w:szCs w:val="28"/>
        </w:rPr>
        <w:t xml:space="preserve"> на закрепленных охотугодьях находящихся </w:t>
      </w:r>
      <w:r w:rsidRPr="00F706D6">
        <w:rPr>
          <w:rFonts w:ascii="Times New Roman" w:hAnsi="Times New Roman" w:cs="Times New Roman"/>
          <w:bCs/>
          <w:sz w:val="28"/>
          <w:szCs w:val="28"/>
        </w:rPr>
        <w:t xml:space="preserve"> на территории Тунгокоченского муниципального округа, согласно приложению № 3.</w:t>
      </w:r>
      <w:proofErr w:type="gramEnd"/>
    </w:p>
    <w:p w:rsidR="00F706D6" w:rsidRPr="00F706D6" w:rsidRDefault="00F706D6" w:rsidP="00F706D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lastRenderedPageBreak/>
        <w:t>Опубликовать настоящее постановление в газете «Вести Севера» и разместить на официальном сайте  Тунгокоченского муниципального округа в сети «Интернет».</w:t>
      </w:r>
    </w:p>
    <w:p w:rsidR="00F706D6" w:rsidRPr="00F706D6" w:rsidRDefault="00F706D6" w:rsidP="00F706D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06D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706D6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F706D6" w:rsidRPr="00F706D6" w:rsidRDefault="00F706D6" w:rsidP="00F706D6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Pr="00F706D6" w:rsidRDefault="00F706D6" w:rsidP="002F0A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06D6">
        <w:rPr>
          <w:rFonts w:ascii="Times New Roman" w:hAnsi="Times New Roman" w:cs="Times New Roman"/>
          <w:b/>
          <w:bCs/>
          <w:sz w:val="28"/>
          <w:szCs w:val="28"/>
        </w:rPr>
        <w:t xml:space="preserve">Глава Тунгокоченского </w:t>
      </w:r>
    </w:p>
    <w:p w:rsidR="00F706D6" w:rsidRPr="00F706D6" w:rsidRDefault="00F706D6" w:rsidP="002F0A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06D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округа                                   </w:t>
      </w:r>
      <w:r w:rsidR="002F0A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r w:rsidR="002F0A91">
        <w:rPr>
          <w:rFonts w:ascii="Times New Roman" w:hAnsi="Times New Roman" w:cs="Times New Roman"/>
          <w:b/>
          <w:bCs/>
          <w:sz w:val="28"/>
          <w:szCs w:val="28"/>
        </w:rPr>
        <w:t>Н.С.</w:t>
      </w:r>
      <w:r w:rsidRPr="00F706D6">
        <w:rPr>
          <w:rFonts w:ascii="Times New Roman" w:hAnsi="Times New Roman" w:cs="Times New Roman"/>
          <w:b/>
          <w:bCs/>
          <w:sz w:val="28"/>
          <w:szCs w:val="28"/>
        </w:rPr>
        <w:t>Ананенко</w:t>
      </w:r>
      <w:proofErr w:type="spellEnd"/>
    </w:p>
    <w:p w:rsidR="00F706D6" w:rsidRP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Default="00F706D6" w:rsidP="00F70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Pr="00F706D6" w:rsidRDefault="001B593B" w:rsidP="001B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</w:t>
      </w:r>
      <w:r w:rsidR="00F706D6" w:rsidRPr="00F706D6"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F706D6" w:rsidRPr="00F706D6" w:rsidRDefault="001B593B" w:rsidP="00F706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06D6" w:rsidRPr="00F706D6">
        <w:rPr>
          <w:rFonts w:ascii="Times New Roman" w:hAnsi="Times New Roman" w:cs="Times New Roman"/>
          <w:sz w:val="28"/>
          <w:szCs w:val="28"/>
        </w:rPr>
        <w:t>дминистрации Тунгокоченского муниципального округа</w:t>
      </w:r>
    </w:p>
    <w:p w:rsidR="00F706D6" w:rsidRP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593B">
        <w:rPr>
          <w:rFonts w:ascii="Times New Roman" w:hAnsi="Times New Roman" w:cs="Times New Roman"/>
          <w:sz w:val="28"/>
          <w:szCs w:val="28"/>
        </w:rPr>
        <w:t xml:space="preserve">  10 июня 2025№   562</w:t>
      </w: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D6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F706D6" w:rsidRPr="00F706D6" w:rsidRDefault="00F706D6" w:rsidP="001B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D6">
        <w:rPr>
          <w:rFonts w:ascii="Times New Roman" w:hAnsi="Times New Roman" w:cs="Times New Roman"/>
          <w:b/>
          <w:sz w:val="28"/>
          <w:szCs w:val="28"/>
        </w:rPr>
        <w:t>комиссии по определению ущерба от чрезвычайных ситуаций</w:t>
      </w:r>
    </w:p>
    <w:p w:rsidR="00F706D6" w:rsidRPr="00F706D6" w:rsidRDefault="00F706D6" w:rsidP="001B59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6D6"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</w:t>
      </w:r>
      <w:r w:rsidR="001B593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1B593B">
        <w:rPr>
          <w:rFonts w:ascii="Times New Roman" w:hAnsi="Times New Roman" w:cs="Times New Roman"/>
          <w:b/>
          <w:sz w:val="28"/>
          <w:szCs w:val="28"/>
        </w:rPr>
        <w:t>закрепленных</w:t>
      </w:r>
      <w:proofErr w:type="gramEnd"/>
      <w:r w:rsidR="001B593B">
        <w:rPr>
          <w:rFonts w:ascii="Times New Roman" w:hAnsi="Times New Roman" w:cs="Times New Roman"/>
          <w:b/>
          <w:sz w:val="28"/>
          <w:szCs w:val="28"/>
        </w:rPr>
        <w:t xml:space="preserve"> охотугодьях, находящихся </w:t>
      </w:r>
      <w:r w:rsidRPr="00F706D6">
        <w:rPr>
          <w:rFonts w:ascii="Times New Roman" w:hAnsi="Times New Roman" w:cs="Times New Roman"/>
          <w:b/>
          <w:bCs/>
          <w:sz w:val="28"/>
          <w:szCs w:val="28"/>
        </w:rPr>
        <w:t xml:space="preserve">  на территории  Тунгокоченского муниципального округа</w:t>
      </w: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5521"/>
        <w:gridCol w:w="3250"/>
      </w:tblGrid>
      <w:tr w:rsidR="00752271" w:rsidRPr="00F706D6" w:rsidTr="00F706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F70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F70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752271" w:rsidRPr="00F706D6" w:rsidTr="00F706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>Ананенко Николай Сергеевич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Тунгокоченского  муниципального округа, председатель комиссии</w:t>
            </w:r>
          </w:p>
        </w:tc>
      </w:tr>
      <w:tr w:rsidR="00752271" w:rsidRPr="00F706D6" w:rsidTr="00F706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>Мальцева Светлана Валерьевна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>Зам. главы Тунгокоченского муниципального округа по соц. вопросам, заместитель председателя комиссии</w:t>
            </w:r>
          </w:p>
        </w:tc>
      </w:tr>
      <w:tr w:rsidR="00752271" w:rsidRPr="00F706D6" w:rsidTr="00F706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Ковалева Елена Николаевна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мобилизационной подготовки, </w:t>
            </w:r>
            <w:proofErr w:type="spellStart"/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>ГОиЧС</w:t>
            </w:r>
            <w:proofErr w:type="spellEnd"/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Тунгокоченского муниципального округа </w:t>
            </w:r>
            <w:proofErr w:type="gramStart"/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>-с</w:t>
            </w:r>
            <w:proofErr w:type="gramEnd"/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>екретарь комиссии</w:t>
            </w:r>
          </w:p>
        </w:tc>
      </w:tr>
      <w:tr w:rsidR="00752271" w:rsidRPr="00F706D6" w:rsidTr="00F706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52271" w:rsidRPr="00F706D6" w:rsidTr="00F706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1B59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</w:t>
            </w:r>
            <w:r w:rsidR="00F706D6">
              <w:rPr>
                <w:rFonts w:ascii="Times New Roman" w:hAnsi="Times New Roman" w:cs="Times New Roman"/>
                <w:bCs/>
                <w:sz w:val="28"/>
                <w:szCs w:val="28"/>
              </w:rPr>
              <w:t>янова</w:t>
            </w:r>
            <w:proofErr w:type="spellEnd"/>
            <w:r w:rsidR="00F706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6D6" w:rsidRPr="00F706D6" w:rsidRDefault="007522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по</w:t>
            </w:r>
            <w:r w:rsidR="002F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имуществу и градостроения </w:t>
            </w:r>
            <w:r w:rsidR="00F706D6"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администрации Тунгокоченского муниципального округа</w:t>
            </w:r>
          </w:p>
        </w:tc>
      </w:tr>
      <w:tr w:rsidR="00752271" w:rsidRPr="00F706D6" w:rsidTr="001B593B">
        <w:trPr>
          <w:trHeight w:val="1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6D6" w:rsidRPr="00F706D6" w:rsidRDefault="00F706D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6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2F0A91">
              <w:rPr>
                <w:rFonts w:ascii="Times New Roman" w:hAnsi="Times New Roman" w:cs="Times New Roman"/>
                <w:bCs/>
                <w:sz w:val="28"/>
                <w:szCs w:val="28"/>
              </w:rPr>
              <w:t>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 Игорь Александрович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6D6" w:rsidRDefault="00F706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ГКУ « Управление лесничествами» Забайкальского края</w:t>
            </w:r>
          </w:p>
          <w:p w:rsidR="001B593B" w:rsidRPr="00F706D6" w:rsidRDefault="001B59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593B" w:rsidRPr="00F706D6" w:rsidTr="001B593B">
        <w:trPr>
          <w:trHeight w:val="204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93B" w:rsidRPr="00F706D6" w:rsidRDefault="001B593B" w:rsidP="001B5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93B" w:rsidRPr="00F706D6" w:rsidRDefault="001B593B" w:rsidP="001B59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Эпова Елена Геннадьевна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93B" w:rsidRDefault="001B59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делам АКМНС администрации Тунгокоченского муниципального округа</w:t>
            </w:r>
          </w:p>
          <w:p w:rsidR="001B593B" w:rsidRDefault="001B59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593B" w:rsidRDefault="001B593B" w:rsidP="001B59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593B" w:rsidRPr="00F706D6" w:rsidTr="00F706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93B" w:rsidRPr="00F706D6" w:rsidRDefault="001B5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93B" w:rsidRPr="00F706D6" w:rsidRDefault="001B59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93B" w:rsidRDefault="001B59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593B" w:rsidRPr="00F706D6" w:rsidTr="00F706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93B" w:rsidRPr="00F706D6" w:rsidRDefault="001B5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93B" w:rsidRPr="00F706D6" w:rsidRDefault="001B59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93B" w:rsidRDefault="001B59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706D6" w:rsidRPr="00F706D6" w:rsidRDefault="00F706D6" w:rsidP="00F70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Pr="00F706D6" w:rsidRDefault="00F706D6" w:rsidP="00F706D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 xml:space="preserve">   В случае необходимости в применении специальных познаний к участию в комиссии могут привлекаться специалисты, эксперты.</w:t>
      </w:r>
    </w:p>
    <w:p w:rsidR="00F706D6" w:rsidRPr="00F706D6" w:rsidRDefault="00F706D6" w:rsidP="00F706D6">
      <w:pPr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93B" w:rsidRDefault="001B593B" w:rsidP="001B593B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1B593B" w:rsidP="001B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F706D6" w:rsidRPr="00F706D6"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</w:p>
    <w:p w:rsidR="00F706D6" w:rsidRPr="00F706D6" w:rsidRDefault="001B593B" w:rsidP="00F706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06D6" w:rsidRPr="00F706D6">
        <w:rPr>
          <w:rFonts w:ascii="Times New Roman" w:hAnsi="Times New Roman" w:cs="Times New Roman"/>
          <w:sz w:val="28"/>
          <w:szCs w:val="28"/>
        </w:rPr>
        <w:t>дминистрации Тунгокоченского муниципального округа</w:t>
      </w:r>
    </w:p>
    <w:p w:rsidR="00F706D6" w:rsidRPr="00F706D6" w:rsidRDefault="001B593B" w:rsidP="00F706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10 июня</w:t>
      </w:r>
      <w:r w:rsidR="005359E3">
        <w:rPr>
          <w:rFonts w:ascii="Times New Roman" w:hAnsi="Times New Roman" w:cs="Times New Roman"/>
          <w:sz w:val="28"/>
          <w:szCs w:val="28"/>
        </w:rPr>
        <w:t xml:space="preserve">  2025 №  562</w:t>
      </w: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6D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F706D6" w:rsidRPr="00F706D6" w:rsidRDefault="00F706D6" w:rsidP="00F70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706D6">
        <w:rPr>
          <w:rFonts w:ascii="Times New Roman" w:hAnsi="Times New Roman" w:cs="Times New Roman"/>
          <w:b/>
          <w:bCs/>
          <w:sz w:val="28"/>
          <w:szCs w:val="28"/>
        </w:rPr>
        <w:t>о комиссии по определению ущерба от возможных чрезвычайных ситуаций природного и техногенного ха</w:t>
      </w:r>
      <w:r w:rsidR="005359E3">
        <w:rPr>
          <w:rFonts w:ascii="Times New Roman" w:hAnsi="Times New Roman" w:cs="Times New Roman"/>
          <w:b/>
          <w:bCs/>
          <w:sz w:val="28"/>
          <w:szCs w:val="28"/>
        </w:rPr>
        <w:t xml:space="preserve">рактера на закрепленных охотугодьях, находящихся  на территории </w:t>
      </w:r>
      <w:r w:rsidRPr="00F706D6">
        <w:rPr>
          <w:rFonts w:ascii="Times New Roman" w:hAnsi="Times New Roman" w:cs="Times New Roman"/>
          <w:b/>
          <w:bCs/>
          <w:sz w:val="28"/>
          <w:szCs w:val="28"/>
        </w:rPr>
        <w:t xml:space="preserve"> Тунгокоченского муниципального округа</w:t>
      </w:r>
      <w:proofErr w:type="gramEnd"/>
    </w:p>
    <w:p w:rsidR="00F706D6" w:rsidRPr="00F706D6" w:rsidRDefault="00F706D6" w:rsidP="00F70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6D6" w:rsidRPr="00F706D6" w:rsidRDefault="00F706D6" w:rsidP="00F70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>Комиссия по определению ущерба от возможных чрезвычайных ситуаций природного и техногенного хар</w:t>
      </w:r>
      <w:r w:rsidR="005359E3">
        <w:rPr>
          <w:rFonts w:ascii="Times New Roman" w:hAnsi="Times New Roman" w:cs="Times New Roman"/>
          <w:bCs/>
          <w:sz w:val="28"/>
          <w:szCs w:val="28"/>
        </w:rPr>
        <w:t xml:space="preserve">актера на закрепленных охотугодьях, находящихся на территории </w:t>
      </w:r>
      <w:r w:rsidRPr="00F706D6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округа, создается для определения ущерба имуществу лиц не зависимо от формы собственности.</w:t>
      </w:r>
    </w:p>
    <w:p w:rsidR="00F706D6" w:rsidRPr="00F706D6" w:rsidRDefault="00F706D6" w:rsidP="00F70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>Состав Комиссии утверждается постановлением администрации Тунгокоченского муниципального округа. Председателем комиссии назначается  глава Тунгокоченского муниципального округа.</w:t>
      </w:r>
    </w:p>
    <w:p w:rsidR="00F706D6" w:rsidRPr="00F706D6" w:rsidRDefault="00F706D6" w:rsidP="00F70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>Заседания Комиссии, в том числе выездные проводятся по мере необходимости.</w:t>
      </w:r>
    </w:p>
    <w:p w:rsidR="00F706D6" w:rsidRPr="00F706D6" w:rsidRDefault="00F706D6" w:rsidP="00F70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>Заседания комиссии ведет председатель Комиссии, а в его отсутствие заместитель председателя комиссии.</w:t>
      </w:r>
    </w:p>
    <w:p w:rsidR="00F706D6" w:rsidRPr="00F706D6" w:rsidRDefault="00F706D6" w:rsidP="00F70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 xml:space="preserve">Решение комиссии принимается простым большинством голосов присутствующих на заседании членов Комиссии. </w:t>
      </w:r>
    </w:p>
    <w:p w:rsidR="00F706D6" w:rsidRPr="00F706D6" w:rsidRDefault="00F706D6" w:rsidP="00F70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>Заседание комиссии правомочно в случае присутствия на нем не менее половины членов Комиссии.</w:t>
      </w:r>
    </w:p>
    <w:p w:rsidR="00F706D6" w:rsidRPr="00F706D6" w:rsidRDefault="00F706D6" w:rsidP="00F70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>В своей деятельности Комиссия руководствуется действующим законодательством, методическими рекомендациями.</w:t>
      </w:r>
    </w:p>
    <w:p w:rsidR="00F706D6" w:rsidRPr="00F706D6" w:rsidRDefault="00F706D6" w:rsidP="00F70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>Комиссия в период работы при необходимости вправе  привлекать специалистов по оценке ущерба.</w:t>
      </w:r>
    </w:p>
    <w:p w:rsidR="00F706D6" w:rsidRPr="00F706D6" w:rsidRDefault="00F706D6" w:rsidP="00F70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>Задачами Комиссии являются:</w:t>
      </w:r>
    </w:p>
    <w:p w:rsidR="00F706D6" w:rsidRPr="00F706D6" w:rsidRDefault="00F706D6" w:rsidP="00F706D6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>- проведение осмотра имущества лиц, пострадавших от воздействия чрезвычайных ситуаций природного и техногенного характера;</w:t>
      </w:r>
    </w:p>
    <w:p w:rsidR="00F706D6" w:rsidRPr="00F706D6" w:rsidRDefault="00F706D6" w:rsidP="00F706D6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 xml:space="preserve">- составление акта осмотра имущества лиц, пострадавших от воздействия чрезвычайных ситуаций природного и техногенного характера, в котором фиксируется факт наличия ущерба имуществу, обстоятельства при которых он был причинен. Акт подписывается </w:t>
      </w:r>
      <w:r w:rsidRPr="00F706D6">
        <w:rPr>
          <w:rFonts w:ascii="Times New Roman" w:hAnsi="Times New Roman" w:cs="Times New Roman"/>
          <w:bCs/>
          <w:sz w:val="28"/>
          <w:szCs w:val="28"/>
        </w:rPr>
        <w:lastRenderedPageBreak/>
        <w:t>всеми членами комиссии и собственниками пострадавшего имущества, утверждается Главой Тунгокоченского муниципального округа;</w:t>
      </w:r>
    </w:p>
    <w:p w:rsidR="00F706D6" w:rsidRPr="00F706D6" w:rsidRDefault="00F706D6" w:rsidP="00F706D6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>- рассмотрение документов, поданных заявителями (при наличии соответствующих документов);</w:t>
      </w:r>
    </w:p>
    <w:p w:rsidR="00F706D6" w:rsidRPr="00F706D6" w:rsidRDefault="00F706D6" w:rsidP="00F706D6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D6">
        <w:rPr>
          <w:rFonts w:ascii="Times New Roman" w:hAnsi="Times New Roman" w:cs="Times New Roman"/>
          <w:bCs/>
          <w:sz w:val="28"/>
          <w:szCs w:val="28"/>
        </w:rPr>
        <w:t>- иные задачи, не противоречащие действующему законодательству РФ.</w:t>
      </w:r>
    </w:p>
    <w:p w:rsidR="00F706D6" w:rsidRPr="00F706D6" w:rsidRDefault="00F706D6" w:rsidP="00F706D6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jc w:val="right"/>
        <w:rPr>
          <w:rFonts w:ascii="Times New Roman" w:hAnsi="Times New Roman" w:cs="Times New Roman"/>
          <w:sz w:val="28"/>
          <w:szCs w:val="28"/>
        </w:rPr>
      </w:pPr>
      <w:r w:rsidRPr="00F706D6">
        <w:rPr>
          <w:rFonts w:ascii="Times New Roman" w:hAnsi="Times New Roman" w:cs="Times New Roman"/>
          <w:sz w:val="28"/>
          <w:szCs w:val="28"/>
        </w:rPr>
        <w:lastRenderedPageBreak/>
        <w:t>Приложение № 3 к постановлению</w:t>
      </w:r>
    </w:p>
    <w:p w:rsidR="00F706D6" w:rsidRPr="00F706D6" w:rsidRDefault="005359E3" w:rsidP="00F706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06D6" w:rsidRPr="00F706D6">
        <w:rPr>
          <w:rFonts w:ascii="Times New Roman" w:hAnsi="Times New Roman" w:cs="Times New Roman"/>
          <w:sz w:val="28"/>
          <w:szCs w:val="28"/>
        </w:rPr>
        <w:t>дминистрации Тунгокоченского  муниципального округа</w:t>
      </w:r>
    </w:p>
    <w:p w:rsidR="00F706D6" w:rsidRPr="00F706D6" w:rsidRDefault="005359E3" w:rsidP="00F706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 июня 2025 №  562</w:t>
      </w: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bCs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20"/>
        <w:gridCol w:w="4529"/>
      </w:tblGrid>
      <w:tr w:rsidR="00F706D6" w:rsidRPr="00F706D6" w:rsidTr="00F706D6">
        <w:trPr>
          <w:cantSplit/>
        </w:trPr>
        <w:tc>
          <w:tcPr>
            <w:tcW w:w="4820" w:type="dxa"/>
          </w:tcPr>
          <w:p w:rsidR="00F706D6" w:rsidRPr="00F706D6" w:rsidRDefault="00F706D6">
            <w:pPr>
              <w:pStyle w:val="11"/>
              <w:spacing w:line="240" w:lineRule="exact"/>
              <w:jc w:val="both"/>
              <w:rPr>
                <w:b/>
                <w:szCs w:val="28"/>
              </w:rPr>
            </w:pPr>
          </w:p>
        </w:tc>
        <w:tc>
          <w:tcPr>
            <w:tcW w:w="4529" w:type="dxa"/>
            <w:hideMark/>
          </w:tcPr>
          <w:p w:rsidR="00F706D6" w:rsidRPr="00F706D6" w:rsidRDefault="00F706D6">
            <w:pPr>
              <w:pStyle w:val="11"/>
              <w:spacing w:line="240" w:lineRule="exact"/>
              <w:jc w:val="both"/>
              <w:rPr>
                <w:b/>
                <w:szCs w:val="28"/>
              </w:rPr>
            </w:pPr>
            <w:r w:rsidRPr="00F706D6">
              <w:rPr>
                <w:b/>
                <w:szCs w:val="28"/>
              </w:rPr>
              <w:t>УТВЕРЖДАЮ:</w:t>
            </w:r>
          </w:p>
        </w:tc>
      </w:tr>
      <w:tr w:rsidR="00F706D6" w:rsidRPr="00F706D6" w:rsidTr="00F706D6">
        <w:trPr>
          <w:cantSplit/>
        </w:trPr>
        <w:tc>
          <w:tcPr>
            <w:tcW w:w="4820" w:type="dxa"/>
          </w:tcPr>
          <w:p w:rsidR="00F706D6" w:rsidRPr="00F706D6" w:rsidRDefault="00F706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  <w:p w:rsidR="00F706D6" w:rsidRPr="00F706D6" w:rsidRDefault="00F706D6">
            <w:pPr>
              <w:pStyle w:val="11"/>
              <w:spacing w:line="192" w:lineRule="atLeast"/>
              <w:jc w:val="both"/>
              <w:rPr>
                <w:szCs w:val="28"/>
              </w:rPr>
            </w:pPr>
          </w:p>
          <w:p w:rsidR="00F706D6" w:rsidRPr="00F706D6" w:rsidRDefault="00F706D6">
            <w:pPr>
              <w:pStyle w:val="11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</w:tcPr>
          <w:p w:rsidR="00F706D6" w:rsidRPr="00F706D6" w:rsidRDefault="00F706D6">
            <w:pPr>
              <w:pStyle w:val="11"/>
              <w:spacing w:line="240" w:lineRule="exact"/>
              <w:jc w:val="both"/>
              <w:rPr>
                <w:szCs w:val="28"/>
              </w:rPr>
            </w:pPr>
            <w:r w:rsidRPr="00F706D6">
              <w:rPr>
                <w:szCs w:val="28"/>
              </w:rPr>
              <w:t xml:space="preserve">Глава Тунгокоченского  муниципального    округа                         </w:t>
            </w:r>
          </w:p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  <w:proofErr w:type="spellStart"/>
            <w:r w:rsidRPr="00F706D6">
              <w:rPr>
                <w:szCs w:val="28"/>
              </w:rPr>
              <w:t>_________Ананенко</w:t>
            </w:r>
            <w:proofErr w:type="spellEnd"/>
            <w:r w:rsidRPr="00F706D6">
              <w:rPr>
                <w:szCs w:val="28"/>
              </w:rPr>
              <w:t xml:space="preserve"> Н.С.</w:t>
            </w:r>
          </w:p>
          <w:p w:rsidR="00F706D6" w:rsidRPr="00F706D6" w:rsidRDefault="00F706D6">
            <w:pPr>
              <w:pStyle w:val="11"/>
              <w:spacing w:line="192" w:lineRule="atLeast"/>
              <w:jc w:val="both"/>
              <w:rPr>
                <w:szCs w:val="28"/>
              </w:rPr>
            </w:pPr>
            <w:r w:rsidRPr="00F706D6">
              <w:rPr>
                <w:szCs w:val="28"/>
              </w:rPr>
              <w:t>(подпись, фамилия, имя, отчество)</w:t>
            </w:r>
          </w:p>
          <w:p w:rsidR="00F706D6" w:rsidRPr="00F706D6" w:rsidRDefault="00F706D6">
            <w:pPr>
              <w:pStyle w:val="11"/>
              <w:spacing w:line="240" w:lineRule="exact"/>
              <w:jc w:val="both"/>
              <w:rPr>
                <w:szCs w:val="28"/>
              </w:rPr>
            </w:pPr>
          </w:p>
        </w:tc>
      </w:tr>
      <w:tr w:rsidR="00F706D6" w:rsidRPr="00F706D6" w:rsidTr="00F706D6">
        <w:trPr>
          <w:cantSplit/>
        </w:trPr>
        <w:tc>
          <w:tcPr>
            <w:tcW w:w="4820" w:type="dxa"/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  <w:p w:rsidR="00F706D6" w:rsidRPr="00F706D6" w:rsidRDefault="00F706D6">
            <w:pPr>
              <w:pStyle w:val="11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  <w:r w:rsidRPr="00F706D6">
              <w:rPr>
                <w:szCs w:val="28"/>
              </w:rPr>
              <w:t>“______”_______________20__ г.</w:t>
            </w:r>
          </w:p>
          <w:p w:rsidR="00F706D6" w:rsidRPr="00F706D6" w:rsidRDefault="00F706D6">
            <w:pPr>
              <w:pStyle w:val="11"/>
              <w:spacing w:line="240" w:lineRule="exact"/>
              <w:jc w:val="both"/>
              <w:rPr>
                <w:szCs w:val="28"/>
              </w:rPr>
            </w:pPr>
          </w:p>
        </w:tc>
      </w:tr>
      <w:tr w:rsidR="00F706D6" w:rsidRPr="00F706D6" w:rsidTr="00F706D6">
        <w:trPr>
          <w:cantSplit/>
        </w:trPr>
        <w:tc>
          <w:tcPr>
            <w:tcW w:w="4820" w:type="dxa"/>
          </w:tcPr>
          <w:p w:rsidR="00F706D6" w:rsidRPr="00F706D6" w:rsidRDefault="00F706D6">
            <w:pPr>
              <w:pStyle w:val="11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  <w:hideMark/>
          </w:tcPr>
          <w:p w:rsidR="00F706D6" w:rsidRPr="00F706D6" w:rsidRDefault="00F706D6">
            <w:pPr>
              <w:pStyle w:val="11"/>
              <w:spacing w:line="240" w:lineRule="exact"/>
              <w:jc w:val="both"/>
              <w:rPr>
                <w:szCs w:val="28"/>
              </w:rPr>
            </w:pPr>
            <w:r w:rsidRPr="00F706D6">
              <w:rPr>
                <w:szCs w:val="28"/>
              </w:rPr>
              <w:t>М.П.</w:t>
            </w:r>
          </w:p>
        </w:tc>
      </w:tr>
    </w:tbl>
    <w:p w:rsidR="00F706D6" w:rsidRPr="00F706D6" w:rsidRDefault="00F706D6" w:rsidP="00F706D6">
      <w:pPr>
        <w:pStyle w:val="11"/>
        <w:jc w:val="both"/>
        <w:rPr>
          <w:szCs w:val="28"/>
        </w:rPr>
      </w:pPr>
    </w:p>
    <w:p w:rsidR="00F706D6" w:rsidRPr="00F706D6" w:rsidRDefault="00F706D6" w:rsidP="00F706D6">
      <w:pPr>
        <w:pStyle w:val="11"/>
        <w:jc w:val="center"/>
        <w:rPr>
          <w:b/>
          <w:szCs w:val="28"/>
        </w:rPr>
      </w:pPr>
      <w:r w:rsidRPr="00F706D6">
        <w:rPr>
          <w:b/>
          <w:szCs w:val="28"/>
        </w:rPr>
        <w:t>А К Т</w:t>
      </w:r>
    </w:p>
    <w:p w:rsidR="00F706D6" w:rsidRPr="00F706D6" w:rsidRDefault="00F706D6" w:rsidP="00F706D6">
      <w:pPr>
        <w:pStyle w:val="11"/>
        <w:jc w:val="center"/>
        <w:rPr>
          <w:b/>
          <w:szCs w:val="28"/>
        </w:rPr>
      </w:pPr>
      <w:proofErr w:type="gramStart"/>
      <w:r w:rsidRPr="00F706D6">
        <w:rPr>
          <w:b/>
          <w:bCs/>
          <w:szCs w:val="28"/>
        </w:rPr>
        <w:t>осмотра</w:t>
      </w:r>
      <w:r w:rsidRPr="00F706D6">
        <w:rPr>
          <w:bCs/>
          <w:szCs w:val="28"/>
        </w:rPr>
        <w:t xml:space="preserve"> (</w:t>
      </w:r>
      <w:r w:rsidRPr="00F706D6">
        <w:rPr>
          <w:b/>
          <w:szCs w:val="28"/>
        </w:rPr>
        <w:t>обследования) утраченног</w:t>
      </w:r>
      <w:r w:rsidR="005359E3">
        <w:rPr>
          <w:b/>
          <w:szCs w:val="28"/>
        </w:rPr>
        <w:t xml:space="preserve">о имущества </w:t>
      </w:r>
      <w:r w:rsidRPr="00F706D6">
        <w:rPr>
          <w:b/>
          <w:szCs w:val="28"/>
        </w:rPr>
        <w:t xml:space="preserve"> </w:t>
      </w:r>
      <w:r w:rsidRPr="00F706D6">
        <w:rPr>
          <w:b/>
          <w:bCs/>
          <w:szCs w:val="28"/>
        </w:rPr>
        <w:t>лиц,</w:t>
      </w:r>
      <w:r w:rsidRPr="00F706D6">
        <w:rPr>
          <w:bCs/>
          <w:szCs w:val="28"/>
        </w:rPr>
        <w:t xml:space="preserve"> </w:t>
      </w:r>
      <w:r w:rsidRPr="00F706D6">
        <w:rPr>
          <w:b/>
          <w:bCs/>
          <w:szCs w:val="28"/>
        </w:rPr>
        <w:t>пострадавших от воздействия чрезвычайной ситуации природного и техногенного характера</w:t>
      </w:r>
      <w:r w:rsidR="005359E3">
        <w:rPr>
          <w:b/>
          <w:bCs/>
          <w:szCs w:val="28"/>
        </w:rPr>
        <w:t xml:space="preserve"> на закрепленных охотугодьях, находящихся  </w:t>
      </w:r>
      <w:r w:rsidRPr="00F706D6">
        <w:rPr>
          <w:b/>
          <w:bCs/>
          <w:szCs w:val="28"/>
        </w:rPr>
        <w:t xml:space="preserve"> на территории Тунгокоченского  муниципального округа</w:t>
      </w:r>
      <w:r w:rsidRPr="00F706D6">
        <w:rPr>
          <w:b/>
          <w:szCs w:val="28"/>
        </w:rPr>
        <w:t xml:space="preserve"> </w:t>
      </w:r>
      <w:proofErr w:type="gramEnd"/>
    </w:p>
    <w:p w:rsidR="00F706D6" w:rsidRPr="00F706D6" w:rsidRDefault="00F706D6" w:rsidP="00F706D6">
      <w:pPr>
        <w:pStyle w:val="11"/>
        <w:spacing w:line="192" w:lineRule="atLeast"/>
        <w:jc w:val="both"/>
        <w:rPr>
          <w:b/>
          <w:szCs w:val="28"/>
        </w:rPr>
      </w:pPr>
    </w:p>
    <w:p w:rsidR="00F706D6" w:rsidRPr="00F706D6" w:rsidRDefault="00F706D6" w:rsidP="00F706D6">
      <w:pPr>
        <w:pStyle w:val="11"/>
        <w:spacing w:line="192" w:lineRule="atLeast"/>
        <w:jc w:val="both"/>
        <w:rPr>
          <w:szCs w:val="28"/>
        </w:rPr>
      </w:pPr>
      <w:r w:rsidRPr="00F706D6">
        <w:rPr>
          <w:szCs w:val="28"/>
        </w:rPr>
        <w:t>Адрес местожительства 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F706D6" w:rsidRPr="00F706D6" w:rsidTr="00F706D6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</w:tbl>
    <w:p w:rsidR="00F706D6" w:rsidRPr="00F706D6" w:rsidRDefault="00F706D6" w:rsidP="00F706D6">
      <w:pPr>
        <w:pStyle w:val="11"/>
        <w:jc w:val="both"/>
        <w:rPr>
          <w:szCs w:val="28"/>
        </w:rPr>
      </w:pPr>
      <w:r w:rsidRPr="00F706D6">
        <w:rPr>
          <w:szCs w:val="28"/>
        </w:rPr>
        <w:t>Ф.И.О. пострадавшего – главы семьи  ____________________________________</w:t>
      </w:r>
    </w:p>
    <w:p w:rsidR="00F706D6" w:rsidRPr="00F706D6" w:rsidRDefault="00F706D6" w:rsidP="00F706D6">
      <w:pPr>
        <w:pStyle w:val="11"/>
        <w:jc w:val="both"/>
        <w:rPr>
          <w:szCs w:val="28"/>
        </w:rPr>
      </w:pPr>
      <w:r w:rsidRPr="00F706D6">
        <w:rPr>
          <w:szCs w:val="28"/>
        </w:rPr>
        <w:t>Члены семьи пострадавшего (совместно проживающие)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F706D6" w:rsidRPr="00F706D6" w:rsidTr="00F706D6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</w:tbl>
    <w:p w:rsidR="00F706D6" w:rsidRPr="00F706D6" w:rsidRDefault="00F706D6" w:rsidP="00F706D6">
      <w:pPr>
        <w:pStyle w:val="11"/>
        <w:rPr>
          <w:b/>
          <w:szCs w:val="28"/>
        </w:rPr>
      </w:pPr>
      <w:r w:rsidRPr="00F706D6">
        <w:rPr>
          <w:b/>
          <w:szCs w:val="28"/>
        </w:rPr>
        <w:t>Список утраченного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6"/>
        <w:gridCol w:w="2794"/>
        <w:gridCol w:w="2221"/>
      </w:tblGrid>
      <w:tr w:rsidR="00F706D6" w:rsidRPr="00F706D6" w:rsidTr="00F706D6">
        <w:trPr>
          <w:trHeight w:val="713"/>
          <w:tblHeader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D6" w:rsidRPr="00F706D6" w:rsidRDefault="00F706D6">
            <w:pPr>
              <w:pStyle w:val="11"/>
              <w:jc w:val="center"/>
              <w:rPr>
                <w:szCs w:val="28"/>
              </w:rPr>
            </w:pPr>
            <w:r w:rsidRPr="00F706D6">
              <w:rPr>
                <w:szCs w:val="28"/>
              </w:rPr>
              <w:t xml:space="preserve">Список имущества </w:t>
            </w:r>
            <w:proofErr w:type="gramStart"/>
            <w:r w:rsidRPr="00F706D6">
              <w:rPr>
                <w:szCs w:val="28"/>
              </w:rPr>
              <w:t>утраченной</w:t>
            </w:r>
            <w:proofErr w:type="gramEnd"/>
            <w:r w:rsidRPr="00F706D6">
              <w:rPr>
                <w:szCs w:val="28"/>
              </w:rPr>
              <w:t xml:space="preserve"> при пожаре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D6" w:rsidRPr="00F706D6" w:rsidRDefault="00F706D6">
            <w:pPr>
              <w:pStyle w:val="11"/>
              <w:jc w:val="center"/>
              <w:rPr>
                <w:szCs w:val="28"/>
              </w:rPr>
            </w:pPr>
            <w:r w:rsidRPr="00F706D6">
              <w:rPr>
                <w:szCs w:val="28"/>
              </w:rPr>
              <w:t xml:space="preserve">Утрачено </w:t>
            </w:r>
          </w:p>
          <w:p w:rsidR="00F706D6" w:rsidRPr="00F706D6" w:rsidRDefault="00F706D6">
            <w:pPr>
              <w:pStyle w:val="11"/>
              <w:jc w:val="center"/>
              <w:rPr>
                <w:szCs w:val="28"/>
              </w:rPr>
            </w:pPr>
            <w:r w:rsidRPr="00F706D6">
              <w:rPr>
                <w:szCs w:val="28"/>
              </w:rPr>
              <w:t>(ДА или НЕТ)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D6" w:rsidRPr="00F706D6" w:rsidRDefault="00F706D6">
            <w:pPr>
              <w:pStyle w:val="11"/>
              <w:jc w:val="center"/>
              <w:rPr>
                <w:szCs w:val="28"/>
              </w:rPr>
            </w:pPr>
            <w:r w:rsidRPr="00F706D6">
              <w:rPr>
                <w:szCs w:val="28"/>
              </w:rPr>
              <w:t>Примечание</w:t>
            </w:r>
          </w:p>
        </w:tc>
      </w:tr>
      <w:tr w:rsidR="00F706D6" w:rsidRPr="00F706D6" w:rsidTr="00F706D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6D6" w:rsidRPr="00F706D6" w:rsidRDefault="00F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</w:tbl>
    <w:p w:rsidR="00F706D6" w:rsidRPr="00F706D6" w:rsidRDefault="00F706D6" w:rsidP="00F706D6">
      <w:pPr>
        <w:pStyle w:val="11"/>
        <w:jc w:val="both"/>
        <w:rPr>
          <w:szCs w:val="28"/>
        </w:rPr>
      </w:pPr>
    </w:p>
    <w:tbl>
      <w:tblPr>
        <w:tblW w:w="10279" w:type="dxa"/>
        <w:tblLook w:val="01E0"/>
      </w:tblPr>
      <w:tblGrid>
        <w:gridCol w:w="3085"/>
        <w:gridCol w:w="7194"/>
      </w:tblGrid>
      <w:tr w:rsidR="00F706D6" w:rsidRPr="00F706D6" w:rsidTr="00F706D6">
        <w:tc>
          <w:tcPr>
            <w:tcW w:w="3085" w:type="dxa"/>
            <w:hideMark/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  <w:r w:rsidRPr="00F706D6">
              <w:rPr>
                <w:szCs w:val="28"/>
              </w:rPr>
              <w:t>Заключение комиссии: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  <w:tr w:rsidR="00F706D6" w:rsidRPr="00F706D6" w:rsidTr="00F706D6"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6D6" w:rsidRPr="00F706D6" w:rsidRDefault="00F706D6">
            <w:pPr>
              <w:pStyle w:val="11"/>
              <w:jc w:val="both"/>
              <w:rPr>
                <w:szCs w:val="28"/>
              </w:rPr>
            </w:pPr>
          </w:p>
        </w:tc>
      </w:tr>
    </w:tbl>
    <w:p w:rsidR="00F706D6" w:rsidRPr="00F706D6" w:rsidRDefault="00F706D6" w:rsidP="00F706D6">
      <w:pPr>
        <w:pStyle w:val="11"/>
        <w:jc w:val="both"/>
        <w:rPr>
          <w:i/>
          <w:szCs w:val="28"/>
        </w:rPr>
      </w:pPr>
      <w:r w:rsidRPr="00F706D6">
        <w:rPr>
          <w:i/>
          <w:szCs w:val="28"/>
        </w:rPr>
        <w:t>Вписать нужный вариант</w:t>
      </w:r>
      <w:proofErr w:type="gramStart"/>
      <w:r w:rsidRPr="00F706D6">
        <w:rPr>
          <w:i/>
          <w:szCs w:val="28"/>
        </w:rPr>
        <w:t>:(</w:t>
      </w:r>
      <w:proofErr w:type="gramEnd"/>
      <w:r w:rsidRPr="00F706D6">
        <w:rPr>
          <w:i/>
          <w:szCs w:val="28"/>
        </w:rPr>
        <w:t xml:space="preserve">имущество  </w:t>
      </w:r>
      <w:r w:rsidRPr="00F706D6">
        <w:rPr>
          <w:i/>
          <w:szCs w:val="28"/>
          <w:u w:val="single"/>
        </w:rPr>
        <w:t>утрачено частично</w:t>
      </w:r>
      <w:r w:rsidRPr="00F706D6">
        <w:rPr>
          <w:i/>
          <w:szCs w:val="28"/>
        </w:rPr>
        <w:t xml:space="preserve">; имущество  </w:t>
      </w:r>
      <w:r w:rsidRPr="00F706D6">
        <w:rPr>
          <w:i/>
          <w:szCs w:val="28"/>
          <w:u w:val="single"/>
        </w:rPr>
        <w:t>утрачено полностью</w:t>
      </w:r>
      <w:r w:rsidRPr="00F706D6">
        <w:rPr>
          <w:i/>
          <w:szCs w:val="28"/>
        </w:rPr>
        <w:t xml:space="preserve">; имущество  </w:t>
      </w:r>
      <w:r w:rsidRPr="00F706D6">
        <w:rPr>
          <w:i/>
          <w:szCs w:val="28"/>
          <w:u w:val="single"/>
        </w:rPr>
        <w:t>не утрачено</w:t>
      </w:r>
      <w:r w:rsidRPr="00F706D6">
        <w:rPr>
          <w:i/>
          <w:szCs w:val="28"/>
        </w:rPr>
        <w:t>).</w:t>
      </w:r>
    </w:p>
    <w:p w:rsidR="00F706D6" w:rsidRPr="00F706D6" w:rsidRDefault="00F706D6" w:rsidP="00F706D6">
      <w:pPr>
        <w:pStyle w:val="11"/>
        <w:jc w:val="both"/>
        <w:rPr>
          <w:szCs w:val="28"/>
        </w:rPr>
      </w:pPr>
    </w:p>
    <w:p w:rsidR="00F706D6" w:rsidRPr="00F706D6" w:rsidRDefault="00F706D6" w:rsidP="00F706D6">
      <w:pPr>
        <w:pStyle w:val="11"/>
        <w:jc w:val="both"/>
        <w:rPr>
          <w:szCs w:val="28"/>
        </w:rPr>
      </w:pPr>
      <w:r w:rsidRPr="00F706D6">
        <w:rPr>
          <w:szCs w:val="28"/>
        </w:rPr>
        <w:t>Комиссия в составе:</w:t>
      </w:r>
    </w:p>
    <w:p w:rsidR="00F706D6" w:rsidRPr="00F706D6" w:rsidRDefault="00F706D6" w:rsidP="00F706D6">
      <w:pPr>
        <w:pStyle w:val="11"/>
        <w:jc w:val="both"/>
        <w:rPr>
          <w:szCs w:val="28"/>
        </w:rPr>
      </w:pPr>
      <w:r w:rsidRPr="00F706D6">
        <w:rPr>
          <w:szCs w:val="28"/>
        </w:rPr>
        <w:t>Председатель (заместитель председателя) комиссии:</w:t>
      </w:r>
    </w:p>
    <w:p w:rsidR="00F706D6" w:rsidRPr="00F706D6" w:rsidRDefault="00F706D6" w:rsidP="00F706D6">
      <w:pPr>
        <w:pStyle w:val="11"/>
        <w:jc w:val="both"/>
        <w:rPr>
          <w:szCs w:val="28"/>
        </w:rPr>
      </w:pPr>
      <w:r w:rsidRPr="00F706D6">
        <w:rPr>
          <w:szCs w:val="28"/>
        </w:rPr>
        <w:t>Глава Тунгокоченского</w:t>
      </w:r>
    </w:p>
    <w:p w:rsidR="00F706D6" w:rsidRPr="00F706D6" w:rsidRDefault="00D13D77" w:rsidP="00F706D6">
      <w:pPr>
        <w:pStyle w:val="11"/>
        <w:jc w:val="both"/>
        <w:rPr>
          <w:szCs w:val="28"/>
        </w:rPr>
      </w:pPr>
      <w:r>
        <w:rPr>
          <w:szCs w:val="28"/>
        </w:rPr>
        <w:t>м</w:t>
      </w:r>
      <w:r w:rsidR="00F706D6" w:rsidRPr="00F706D6">
        <w:rPr>
          <w:szCs w:val="28"/>
        </w:rPr>
        <w:t xml:space="preserve">униципального округа       Ананенко Н.С.  ________________  ____________ </w:t>
      </w:r>
    </w:p>
    <w:p w:rsidR="00F706D6" w:rsidRPr="00F706D6" w:rsidRDefault="00F706D6" w:rsidP="00F706D6">
      <w:pPr>
        <w:pStyle w:val="11"/>
        <w:jc w:val="center"/>
        <w:rPr>
          <w:szCs w:val="28"/>
        </w:rPr>
      </w:pPr>
      <w:r w:rsidRPr="00F706D6">
        <w:rPr>
          <w:szCs w:val="28"/>
        </w:rPr>
        <w:t>(должность)                        (фамилия, имя, отчество)              (подпись)                         (дата)</w:t>
      </w:r>
    </w:p>
    <w:p w:rsidR="00F706D6" w:rsidRPr="00F706D6" w:rsidRDefault="00F706D6" w:rsidP="00F706D6">
      <w:pPr>
        <w:pStyle w:val="11"/>
        <w:jc w:val="both"/>
        <w:rPr>
          <w:szCs w:val="28"/>
        </w:rPr>
      </w:pPr>
    </w:p>
    <w:p w:rsidR="00F706D6" w:rsidRPr="00F706D6" w:rsidRDefault="00F706D6" w:rsidP="00F706D6">
      <w:pPr>
        <w:pStyle w:val="11"/>
        <w:jc w:val="both"/>
        <w:rPr>
          <w:szCs w:val="28"/>
        </w:rPr>
      </w:pPr>
    </w:p>
    <w:p w:rsidR="00F706D6" w:rsidRPr="00F706D6" w:rsidRDefault="00F706D6" w:rsidP="00F706D6">
      <w:pPr>
        <w:pStyle w:val="11"/>
        <w:jc w:val="both"/>
        <w:rPr>
          <w:szCs w:val="28"/>
        </w:rPr>
      </w:pPr>
      <w:r w:rsidRPr="00F706D6">
        <w:rPr>
          <w:szCs w:val="28"/>
        </w:rPr>
        <w:t>Члены комиссии:</w:t>
      </w:r>
    </w:p>
    <w:p w:rsidR="00F706D6" w:rsidRDefault="00F706D6" w:rsidP="00F706D6">
      <w:pPr>
        <w:pStyle w:val="11"/>
        <w:jc w:val="both"/>
        <w:rPr>
          <w:szCs w:val="28"/>
        </w:rPr>
      </w:pPr>
      <w:r w:rsidRPr="00F706D6">
        <w:rPr>
          <w:szCs w:val="28"/>
        </w:rPr>
        <w:t xml:space="preserve">Зам. главы по соц. вопросам </w:t>
      </w:r>
      <w:r w:rsidR="00D13D77">
        <w:rPr>
          <w:szCs w:val="28"/>
        </w:rPr>
        <w:t xml:space="preserve"> администрации Тунгокоченского муниципального округа   </w:t>
      </w:r>
      <w:r w:rsidRPr="00F706D6">
        <w:rPr>
          <w:szCs w:val="28"/>
        </w:rPr>
        <w:t xml:space="preserve"> </w:t>
      </w:r>
      <w:r w:rsidR="00D13D77">
        <w:rPr>
          <w:szCs w:val="28"/>
        </w:rPr>
        <w:t xml:space="preserve">  </w:t>
      </w:r>
      <w:r w:rsidRPr="00F706D6">
        <w:rPr>
          <w:szCs w:val="28"/>
        </w:rPr>
        <w:t xml:space="preserve">Мальцева С.В. </w:t>
      </w:r>
      <w:r w:rsidR="00D13D77">
        <w:rPr>
          <w:szCs w:val="28"/>
        </w:rPr>
        <w:t xml:space="preserve"> ________________  __________</w:t>
      </w:r>
    </w:p>
    <w:p w:rsidR="00D13D77" w:rsidRPr="00F706D6" w:rsidRDefault="00D13D77" w:rsidP="00F706D6">
      <w:pPr>
        <w:pStyle w:val="11"/>
        <w:jc w:val="both"/>
        <w:rPr>
          <w:szCs w:val="28"/>
        </w:rPr>
      </w:pPr>
      <w:r>
        <w:rPr>
          <w:szCs w:val="28"/>
        </w:rPr>
        <w:t xml:space="preserve">(должность)                            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фамилия, имя, отчество)                   ( подпись)</w:t>
      </w:r>
    </w:p>
    <w:p w:rsidR="00F706D6" w:rsidRPr="00F706D6" w:rsidRDefault="00F706D6" w:rsidP="00F706D6">
      <w:pPr>
        <w:pStyle w:val="11"/>
        <w:jc w:val="both"/>
        <w:rPr>
          <w:szCs w:val="28"/>
        </w:rPr>
      </w:pPr>
    </w:p>
    <w:p w:rsidR="00F706D6" w:rsidRPr="00F706D6" w:rsidRDefault="00F706D6" w:rsidP="00F706D6">
      <w:pPr>
        <w:pStyle w:val="11"/>
        <w:jc w:val="center"/>
        <w:rPr>
          <w:szCs w:val="28"/>
        </w:rPr>
      </w:pPr>
      <w:r w:rsidRPr="00F706D6">
        <w:rPr>
          <w:szCs w:val="28"/>
        </w:rPr>
        <w:t xml:space="preserve"> (дата)</w:t>
      </w:r>
    </w:p>
    <w:p w:rsidR="00F706D6" w:rsidRPr="00F706D6" w:rsidRDefault="00F706D6" w:rsidP="00F706D6">
      <w:pPr>
        <w:pStyle w:val="11"/>
        <w:jc w:val="both"/>
        <w:rPr>
          <w:szCs w:val="28"/>
        </w:rPr>
      </w:pPr>
    </w:p>
    <w:p w:rsidR="00D13D77" w:rsidRDefault="00D13D77" w:rsidP="00F706D6">
      <w:pPr>
        <w:pStyle w:val="11"/>
        <w:jc w:val="both"/>
        <w:rPr>
          <w:szCs w:val="28"/>
        </w:rPr>
      </w:pPr>
      <w:r>
        <w:rPr>
          <w:szCs w:val="28"/>
        </w:rPr>
        <w:t xml:space="preserve">  Начальник управления по имуществу и градостроению администрации Тунгокоченского муниципального округа</w:t>
      </w:r>
    </w:p>
    <w:p w:rsidR="00F706D6" w:rsidRDefault="00D13D77" w:rsidP="00F706D6">
      <w:pPr>
        <w:pStyle w:val="1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F706D6">
        <w:rPr>
          <w:szCs w:val="28"/>
        </w:rPr>
        <w:t xml:space="preserve">     </w:t>
      </w:r>
      <w:proofErr w:type="spellStart"/>
      <w:r w:rsidR="005359E3">
        <w:rPr>
          <w:szCs w:val="28"/>
        </w:rPr>
        <w:t>Ба</w:t>
      </w:r>
      <w:r w:rsidR="00F706D6">
        <w:rPr>
          <w:szCs w:val="28"/>
        </w:rPr>
        <w:t>янова</w:t>
      </w:r>
      <w:proofErr w:type="spellEnd"/>
      <w:r w:rsidR="00F706D6">
        <w:rPr>
          <w:szCs w:val="28"/>
        </w:rPr>
        <w:t xml:space="preserve"> И.В.</w:t>
      </w:r>
      <w:r w:rsidR="00F706D6" w:rsidRPr="00F706D6">
        <w:rPr>
          <w:szCs w:val="28"/>
        </w:rPr>
        <w:t xml:space="preserve">            ________</w:t>
      </w:r>
      <w:r>
        <w:rPr>
          <w:szCs w:val="28"/>
        </w:rPr>
        <w:t xml:space="preserve">   _________</w:t>
      </w:r>
    </w:p>
    <w:p w:rsidR="00D13D77" w:rsidRDefault="00D13D77" w:rsidP="00F706D6">
      <w:pPr>
        <w:pStyle w:val="11"/>
        <w:jc w:val="both"/>
        <w:rPr>
          <w:szCs w:val="28"/>
        </w:rPr>
      </w:pPr>
      <w:r>
        <w:rPr>
          <w:szCs w:val="28"/>
        </w:rPr>
        <w:t xml:space="preserve"> ( должность)                              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фамилия, имя, </w:t>
      </w:r>
      <w:r w:rsidR="005359E3">
        <w:rPr>
          <w:szCs w:val="28"/>
        </w:rPr>
        <w:t>отчество</w:t>
      </w:r>
      <w:r>
        <w:rPr>
          <w:szCs w:val="28"/>
        </w:rPr>
        <w:t>)                 ( подпись)</w:t>
      </w:r>
    </w:p>
    <w:p w:rsidR="00D13D77" w:rsidRPr="00F706D6" w:rsidRDefault="00D13D77" w:rsidP="00F706D6">
      <w:pPr>
        <w:pStyle w:val="11"/>
        <w:jc w:val="both"/>
        <w:rPr>
          <w:szCs w:val="28"/>
        </w:rPr>
      </w:pPr>
    </w:p>
    <w:p w:rsidR="00F706D6" w:rsidRPr="00F706D6" w:rsidRDefault="00F706D6" w:rsidP="00F706D6">
      <w:pPr>
        <w:pStyle w:val="11"/>
        <w:jc w:val="both"/>
        <w:rPr>
          <w:bCs/>
          <w:szCs w:val="28"/>
        </w:rPr>
      </w:pPr>
      <w:r w:rsidRPr="00F706D6">
        <w:rPr>
          <w:bCs/>
          <w:szCs w:val="28"/>
        </w:rPr>
        <w:t>Начальник отдела мобилизационной подготовки,</w:t>
      </w:r>
    </w:p>
    <w:p w:rsidR="00F706D6" w:rsidRPr="00F706D6" w:rsidRDefault="00F706D6" w:rsidP="00F706D6">
      <w:pPr>
        <w:pStyle w:val="11"/>
        <w:jc w:val="both"/>
        <w:rPr>
          <w:bCs/>
          <w:szCs w:val="28"/>
        </w:rPr>
      </w:pPr>
      <w:r w:rsidRPr="00F706D6">
        <w:rPr>
          <w:bCs/>
          <w:szCs w:val="28"/>
        </w:rPr>
        <w:t xml:space="preserve"> ГО</w:t>
      </w:r>
      <w:r w:rsidR="00752271">
        <w:rPr>
          <w:bCs/>
          <w:szCs w:val="28"/>
        </w:rPr>
        <w:t xml:space="preserve"> </w:t>
      </w:r>
      <w:r w:rsidRPr="00F706D6">
        <w:rPr>
          <w:bCs/>
          <w:szCs w:val="28"/>
        </w:rPr>
        <w:t>и</w:t>
      </w:r>
      <w:r w:rsidR="00752271">
        <w:rPr>
          <w:bCs/>
          <w:szCs w:val="28"/>
        </w:rPr>
        <w:t xml:space="preserve"> </w:t>
      </w:r>
      <w:r w:rsidRPr="00F706D6">
        <w:rPr>
          <w:bCs/>
          <w:szCs w:val="28"/>
        </w:rPr>
        <w:t xml:space="preserve">ЧС администрации Тунгокоченского муниципального округа </w:t>
      </w:r>
    </w:p>
    <w:p w:rsidR="00F706D6" w:rsidRPr="00F706D6" w:rsidRDefault="005359E3" w:rsidP="00F706D6">
      <w:pPr>
        <w:pStyle w:val="11"/>
        <w:jc w:val="both"/>
        <w:rPr>
          <w:szCs w:val="28"/>
        </w:rPr>
      </w:pPr>
      <w:r>
        <w:rPr>
          <w:bCs/>
          <w:szCs w:val="28"/>
        </w:rPr>
        <w:lastRenderedPageBreak/>
        <w:t xml:space="preserve">                                  </w:t>
      </w:r>
      <w:r w:rsidR="00F706D6" w:rsidRPr="00F706D6">
        <w:rPr>
          <w:szCs w:val="28"/>
        </w:rPr>
        <w:t xml:space="preserve">                       Ковалева Е.Н. ________             ________                                </w:t>
      </w:r>
    </w:p>
    <w:p w:rsidR="00F706D6" w:rsidRPr="00F706D6" w:rsidRDefault="00F706D6" w:rsidP="00F706D6">
      <w:pPr>
        <w:pStyle w:val="11"/>
        <w:jc w:val="center"/>
        <w:rPr>
          <w:szCs w:val="28"/>
        </w:rPr>
      </w:pPr>
      <w:r w:rsidRPr="00F706D6">
        <w:rPr>
          <w:szCs w:val="28"/>
        </w:rPr>
        <w:t>(должность)                        (фамилия, имя, отчество)             (подпись)                         (дата)</w:t>
      </w:r>
    </w:p>
    <w:p w:rsidR="00F706D6" w:rsidRPr="00F706D6" w:rsidRDefault="00F706D6" w:rsidP="00F706D6">
      <w:pPr>
        <w:pStyle w:val="11"/>
        <w:jc w:val="both"/>
        <w:rPr>
          <w:szCs w:val="28"/>
        </w:rPr>
      </w:pPr>
    </w:p>
    <w:p w:rsidR="00752271" w:rsidRDefault="00D13D77" w:rsidP="00D13D77">
      <w:pPr>
        <w:pStyle w:val="11"/>
        <w:jc w:val="both"/>
        <w:rPr>
          <w:szCs w:val="28"/>
        </w:rPr>
      </w:pPr>
      <w:r w:rsidRPr="00F706D6">
        <w:rPr>
          <w:bCs/>
          <w:szCs w:val="28"/>
        </w:rPr>
        <w:t xml:space="preserve">Начальник </w:t>
      </w:r>
      <w:r>
        <w:rPr>
          <w:bCs/>
          <w:szCs w:val="28"/>
        </w:rPr>
        <w:t xml:space="preserve"> ГКУ « Управления лесничествами» Забайкал</w:t>
      </w:r>
      <w:r w:rsidR="00752271">
        <w:rPr>
          <w:bCs/>
          <w:szCs w:val="28"/>
        </w:rPr>
        <w:t>ьского края</w:t>
      </w:r>
      <w:r w:rsidRPr="00F706D6">
        <w:rPr>
          <w:szCs w:val="28"/>
        </w:rPr>
        <w:t xml:space="preserve">    </w:t>
      </w:r>
      <w:r w:rsidR="00752271">
        <w:rPr>
          <w:szCs w:val="28"/>
        </w:rPr>
        <w:t xml:space="preserve">                                                                    </w:t>
      </w:r>
    </w:p>
    <w:p w:rsidR="00D13D77" w:rsidRPr="00752271" w:rsidRDefault="00752271" w:rsidP="00D13D77">
      <w:pPr>
        <w:pStyle w:val="11"/>
        <w:jc w:val="both"/>
        <w:rPr>
          <w:szCs w:val="28"/>
        </w:rPr>
      </w:pPr>
      <w:r>
        <w:rPr>
          <w:szCs w:val="28"/>
        </w:rPr>
        <w:t xml:space="preserve">                                                     Баранов И.А. __________        ___________                              </w:t>
      </w:r>
      <w:r w:rsidR="00D13D77" w:rsidRPr="00F706D6">
        <w:rPr>
          <w:szCs w:val="28"/>
        </w:rPr>
        <w:t xml:space="preserve">                            </w:t>
      </w:r>
    </w:p>
    <w:p w:rsidR="00D13D77" w:rsidRPr="00F706D6" w:rsidRDefault="00D13D77" w:rsidP="00D13D77">
      <w:pPr>
        <w:pStyle w:val="11"/>
        <w:jc w:val="center"/>
        <w:rPr>
          <w:szCs w:val="28"/>
        </w:rPr>
      </w:pPr>
      <w:r w:rsidRPr="00F706D6">
        <w:rPr>
          <w:szCs w:val="28"/>
        </w:rPr>
        <w:t>(должность)                        (фамилия, имя, отчество)             (подпись)                         (дата)</w:t>
      </w:r>
    </w:p>
    <w:p w:rsidR="00F706D6" w:rsidRDefault="00F706D6" w:rsidP="00F706D6">
      <w:pPr>
        <w:pStyle w:val="11"/>
        <w:jc w:val="both"/>
        <w:rPr>
          <w:szCs w:val="28"/>
        </w:rPr>
      </w:pPr>
    </w:p>
    <w:p w:rsidR="005359E3" w:rsidRPr="00F706D6" w:rsidRDefault="005359E3" w:rsidP="005359E3">
      <w:pPr>
        <w:pStyle w:val="11"/>
        <w:rPr>
          <w:bCs/>
          <w:szCs w:val="28"/>
        </w:rPr>
      </w:pPr>
      <w:r>
        <w:rPr>
          <w:bCs/>
          <w:szCs w:val="28"/>
        </w:rPr>
        <w:t>Специалист по делам АКМНС  администрации Тунгокоченского муниципального округа             Эпова Е.Г.</w:t>
      </w:r>
      <w:r w:rsidRPr="00F706D6">
        <w:rPr>
          <w:szCs w:val="28"/>
        </w:rPr>
        <w:t>____________________</w:t>
      </w:r>
    </w:p>
    <w:p w:rsidR="00D13D77" w:rsidRDefault="005359E3" w:rsidP="005359E3">
      <w:pPr>
        <w:pStyle w:val="11"/>
        <w:jc w:val="both"/>
        <w:rPr>
          <w:szCs w:val="28"/>
        </w:rPr>
      </w:pPr>
      <w:r w:rsidRPr="00F706D6">
        <w:rPr>
          <w:szCs w:val="28"/>
        </w:rPr>
        <w:t xml:space="preserve">(должность)                        (фамилия, имя, отчество)             (подпись)                         </w:t>
      </w:r>
    </w:p>
    <w:p w:rsidR="005359E3" w:rsidRPr="00F706D6" w:rsidRDefault="005359E3" w:rsidP="005359E3">
      <w:pPr>
        <w:pStyle w:val="11"/>
        <w:jc w:val="both"/>
        <w:rPr>
          <w:szCs w:val="28"/>
        </w:rPr>
      </w:pPr>
    </w:p>
    <w:p w:rsidR="00F706D6" w:rsidRPr="00F706D6" w:rsidRDefault="00F706D6" w:rsidP="00F706D6">
      <w:pPr>
        <w:pStyle w:val="11"/>
        <w:jc w:val="both"/>
        <w:rPr>
          <w:szCs w:val="28"/>
        </w:rPr>
      </w:pPr>
    </w:p>
    <w:p w:rsidR="00F706D6" w:rsidRPr="00F706D6" w:rsidRDefault="00F706D6" w:rsidP="00F706D6">
      <w:pPr>
        <w:pStyle w:val="11"/>
        <w:jc w:val="both"/>
        <w:rPr>
          <w:szCs w:val="28"/>
        </w:rPr>
      </w:pPr>
    </w:p>
    <w:p w:rsidR="00F706D6" w:rsidRPr="00F706D6" w:rsidRDefault="00F706D6" w:rsidP="00F706D6">
      <w:pPr>
        <w:pStyle w:val="11"/>
        <w:jc w:val="both"/>
        <w:rPr>
          <w:szCs w:val="28"/>
        </w:rPr>
      </w:pPr>
      <w:r w:rsidRPr="00F706D6">
        <w:rPr>
          <w:szCs w:val="28"/>
        </w:rPr>
        <w:t xml:space="preserve">С заключением комиссии </w:t>
      </w:r>
      <w:proofErr w:type="gramStart"/>
      <w:r w:rsidRPr="00F706D6">
        <w:rPr>
          <w:szCs w:val="28"/>
        </w:rPr>
        <w:t>ознакомлен</w:t>
      </w:r>
      <w:proofErr w:type="gramEnd"/>
    </w:p>
    <w:p w:rsidR="00F706D6" w:rsidRPr="00F706D6" w:rsidRDefault="00F706D6" w:rsidP="00F706D6">
      <w:pPr>
        <w:pStyle w:val="11"/>
        <w:jc w:val="both"/>
        <w:rPr>
          <w:szCs w:val="28"/>
        </w:rPr>
      </w:pPr>
      <w:r w:rsidRPr="00F706D6">
        <w:rPr>
          <w:szCs w:val="28"/>
        </w:rPr>
        <w:t xml:space="preserve">Пострадавший _________________________  ________________  ____________ </w:t>
      </w: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  <w:r w:rsidRPr="00F70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отчество)                       (подпись)        </w:t>
      </w: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p w:rsidR="00F706D6" w:rsidRPr="00F706D6" w:rsidRDefault="00F706D6" w:rsidP="00F706D6">
      <w:pPr>
        <w:rPr>
          <w:rFonts w:ascii="Times New Roman" w:hAnsi="Times New Roman" w:cs="Times New Roman"/>
          <w:sz w:val="28"/>
          <w:szCs w:val="28"/>
        </w:rPr>
      </w:pPr>
    </w:p>
    <w:sectPr w:rsidR="00F706D6" w:rsidRPr="00F706D6" w:rsidSect="00E6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696B"/>
    <w:multiLevelType w:val="hybridMultilevel"/>
    <w:tmpl w:val="BC3CB8AC"/>
    <w:lvl w:ilvl="0" w:tplc="345C0B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73FE9"/>
    <w:multiLevelType w:val="hybridMultilevel"/>
    <w:tmpl w:val="8B84C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706D6"/>
    <w:rsid w:val="001B593B"/>
    <w:rsid w:val="002F0A91"/>
    <w:rsid w:val="003629DE"/>
    <w:rsid w:val="005359E3"/>
    <w:rsid w:val="0070616D"/>
    <w:rsid w:val="00752271"/>
    <w:rsid w:val="00AD6900"/>
    <w:rsid w:val="00BF65EF"/>
    <w:rsid w:val="00D13D77"/>
    <w:rsid w:val="00E67C55"/>
    <w:rsid w:val="00F7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55"/>
  </w:style>
  <w:style w:type="paragraph" w:styleId="1">
    <w:name w:val="heading 1"/>
    <w:basedOn w:val="a"/>
    <w:next w:val="a"/>
    <w:link w:val="10"/>
    <w:qFormat/>
    <w:rsid w:val="00F706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706D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6D6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F706D6"/>
    <w:rPr>
      <w:rFonts w:ascii="Times New Roman" w:eastAsia="Times New Roman" w:hAnsi="Times New Roman" w:cs="Times New Roman"/>
      <w:b/>
      <w:bCs/>
      <w:sz w:val="40"/>
      <w:szCs w:val="20"/>
    </w:rPr>
  </w:style>
  <w:style w:type="paragraph" w:customStyle="1" w:styleId="ConsPlusNormal">
    <w:name w:val="ConsPlusNormal"/>
    <w:rsid w:val="00F70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F706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MaltsevaSV</dc:creator>
  <cp:lastModifiedBy>ShchepelinaNF</cp:lastModifiedBy>
  <cp:revision>4</cp:revision>
  <cp:lastPrinted>2025-06-10T04:58:00Z</cp:lastPrinted>
  <dcterms:created xsi:type="dcterms:W3CDTF">2025-06-10T07:13:00Z</dcterms:created>
  <dcterms:modified xsi:type="dcterms:W3CDTF">2025-07-02T07:37:00Z</dcterms:modified>
</cp:coreProperties>
</file>