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3F2E" w:rsidRPr="00365445" w:rsidRDefault="00353F2E" w:rsidP="00BB6920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365445">
        <w:rPr>
          <w:rFonts w:ascii="Times New Roman" w:hAnsi="Times New Roman" w:cs="Times New Roman"/>
          <w:b/>
          <w:sz w:val="28"/>
          <w:szCs w:val="28"/>
        </w:rPr>
        <w:t xml:space="preserve">КОНТРОЛЬНО-СЧЕТНАЯ ПАЛАТА </w:t>
      </w:r>
      <w:r w:rsidR="00365445" w:rsidRPr="00365445">
        <w:rPr>
          <w:rFonts w:ascii="Times New Roman" w:hAnsi="Times New Roman" w:cs="Times New Roman"/>
          <w:b/>
          <w:sz w:val="28"/>
          <w:szCs w:val="28"/>
        </w:rPr>
        <w:t xml:space="preserve">ТУНГОКОЧЕНСКОГО </w:t>
      </w:r>
      <w:r w:rsidRPr="00365445"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 w:rsidR="00365445" w:rsidRPr="00365445">
        <w:rPr>
          <w:rFonts w:ascii="Times New Roman" w:hAnsi="Times New Roman" w:cs="Times New Roman"/>
          <w:b/>
          <w:sz w:val="28"/>
          <w:szCs w:val="28"/>
        </w:rPr>
        <w:t>ОКРУГА</w:t>
      </w:r>
    </w:p>
    <w:p w:rsidR="00353F2E" w:rsidRPr="00BB6920" w:rsidRDefault="00353F2E" w:rsidP="00353F2E">
      <w:pPr>
        <w:jc w:val="center"/>
        <w:rPr>
          <w:sz w:val="28"/>
          <w:szCs w:val="28"/>
        </w:rPr>
      </w:pPr>
    </w:p>
    <w:p w:rsidR="007266BD" w:rsidRPr="00FA796C" w:rsidRDefault="00353F2E" w:rsidP="00BB6920">
      <w:pPr>
        <w:pStyle w:val="a4"/>
        <w:jc w:val="center"/>
      </w:pPr>
      <w:r w:rsidRPr="00FA796C">
        <w:t>с. Верх-</w:t>
      </w:r>
      <w:proofErr w:type="spellStart"/>
      <w:r w:rsidRPr="00FA796C">
        <w:t>Усугли</w:t>
      </w:r>
      <w:proofErr w:type="spellEnd"/>
      <w:r w:rsidRPr="00FA796C">
        <w:t xml:space="preserve">  </w:t>
      </w:r>
      <w:r w:rsidR="007266BD" w:rsidRPr="00FA796C">
        <w:t xml:space="preserve">                                                                                          </w:t>
      </w:r>
      <w:r w:rsidR="00180606">
        <w:t>11</w:t>
      </w:r>
      <w:r w:rsidR="00365445" w:rsidRPr="00FA796C">
        <w:t xml:space="preserve"> </w:t>
      </w:r>
      <w:r w:rsidR="007F7CB1">
        <w:t>ию</w:t>
      </w:r>
      <w:r w:rsidR="00677DF8">
        <w:t>л</w:t>
      </w:r>
      <w:r w:rsidR="007F7CB1">
        <w:t>я</w:t>
      </w:r>
      <w:r w:rsidR="00365445" w:rsidRPr="00FA796C">
        <w:t xml:space="preserve"> </w:t>
      </w:r>
      <w:r w:rsidR="00666209" w:rsidRPr="00FA796C">
        <w:t>202</w:t>
      </w:r>
      <w:r w:rsidR="007F7CB1">
        <w:t>5</w:t>
      </w:r>
      <w:r w:rsidR="00365445" w:rsidRPr="00FA796C">
        <w:t xml:space="preserve"> года</w:t>
      </w:r>
    </w:p>
    <w:p w:rsidR="00365445" w:rsidRDefault="00365445" w:rsidP="007266BD">
      <w:pPr>
        <w:pStyle w:val="a4"/>
        <w:jc w:val="center"/>
        <w:rPr>
          <w:b/>
        </w:rPr>
      </w:pPr>
    </w:p>
    <w:p w:rsidR="00353F2E" w:rsidRPr="00BB6920" w:rsidRDefault="007266BD" w:rsidP="007266BD">
      <w:pPr>
        <w:pStyle w:val="a4"/>
        <w:jc w:val="center"/>
        <w:rPr>
          <w:b/>
        </w:rPr>
      </w:pPr>
      <w:r w:rsidRPr="00BB6920">
        <w:rPr>
          <w:b/>
        </w:rPr>
        <w:t>ЗАКЛЮЧЕНИЕ</w:t>
      </w:r>
    </w:p>
    <w:p w:rsidR="00353F2E" w:rsidRPr="00BB6920" w:rsidRDefault="007266BD" w:rsidP="00353F2E">
      <w:pPr>
        <w:pStyle w:val="1"/>
        <w:shd w:val="clear" w:color="auto" w:fill="F9F9F9"/>
        <w:spacing w:after="0" w:line="240" w:lineRule="auto"/>
        <w:jc w:val="center"/>
      </w:pPr>
      <w:r w:rsidRPr="00BB6920">
        <w:rPr>
          <w:b/>
          <w:bCs/>
        </w:rPr>
        <w:t>финансово-экономической</w:t>
      </w:r>
      <w:r w:rsidR="00353F2E" w:rsidRPr="00BB6920">
        <w:rPr>
          <w:b/>
          <w:bCs/>
        </w:rPr>
        <w:t xml:space="preserve"> экспертиз</w:t>
      </w:r>
      <w:r w:rsidRPr="00BB6920">
        <w:rPr>
          <w:b/>
          <w:bCs/>
        </w:rPr>
        <w:t>ы</w:t>
      </w:r>
    </w:p>
    <w:p w:rsidR="00F20C27" w:rsidRPr="00BB6920" w:rsidRDefault="00353F2E" w:rsidP="00F20C27">
      <w:pPr>
        <w:pStyle w:val="1"/>
        <w:shd w:val="clear" w:color="auto" w:fill="F9F9F9"/>
        <w:spacing w:after="0" w:line="240" w:lineRule="auto"/>
        <w:jc w:val="center"/>
        <w:rPr>
          <w:b/>
          <w:bCs/>
        </w:rPr>
      </w:pPr>
      <w:r w:rsidRPr="00BB6920">
        <w:rPr>
          <w:b/>
          <w:bCs/>
        </w:rPr>
        <w:t xml:space="preserve">на проект постановления Администрации </w:t>
      </w:r>
      <w:r w:rsidR="00BB6920" w:rsidRPr="00BB6920">
        <w:rPr>
          <w:b/>
          <w:bCs/>
        </w:rPr>
        <w:t xml:space="preserve">Тунгокоченского </w:t>
      </w:r>
      <w:r w:rsidRPr="00BB6920">
        <w:rPr>
          <w:b/>
          <w:bCs/>
        </w:rPr>
        <w:t xml:space="preserve">муниципального </w:t>
      </w:r>
      <w:r w:rsidR="00BB6920" w:rsidRPr="00BB6920">
        <w:rPr>
          <w:b/>
          <w:bCs/>
        </w:rPr>
        <w:t>округа</w:t>
      </w:r>
      <w:r w:rsidRPr="00BB6920">
        <w:rPr>
          <w:b/>
          <w:bCs/>
        </w:rPr>
        <w:t xml:space="preserve"> Забайкальского края</w:t>
      </w:r>
    </w:p>
    <w:p w:rsidR="0030278C" w:rsidRPr="00BB6920" w:rsidRDefault="00353F2E" w:rsidP="00F20C27">
      <w:pPr>
        <w:pStyle w:val="1"/>
        <w:shd w:val="clear" w:color="auto" w:fill="F9F9F9"/>
        <w:spacing w:after="0" w:line="240" w:lineRule="auto"/>
        <w:jc w:val="center"/>
        <w:rPr>
          <w:b/>
          <w:bCs/>
        </w:rPr>
      </w:pPr>
      <w:r w:rsidRPr="00BB6920">
        <w:rPr>
          <w:b/>
          <w:bCs/>
        </w:rPr>
        <w:t xml:space="preserve">«Об утверждении муниципальной программы </w:t>
      </w:r>
    </w:p>
    <w:p w:rsidR="00353F2E" w:rsidRDefault="00353F2E" w:rsidP="00F20C27">
      <w:pPr>
        <w:pStyle w:val="1"/>
        <w:shd w:val="clear" w:color="auto" w:fill="F9F9F9"/>
        <w:spacing w:after="0" w:line="240" w:lineRule="auto"/>
        <w:jc w:val="center"/>
        <w:rPr>
          <w:b/>
          <w:bCs/>
        </w:rPr>
      </w:pPr>
      <w:r w:rsidRPr="00BB6920">
        <w:rPr>
          <w:b/>
          <w:bCs/>
        </w:rPr>
        <w:t>«</w:t>
      </w:r>
      <w:r w:rsidR="00677DF8">
        <w:rPr>
          <w:b/>
          <w:bCs/>
        </w:rPr>
        <w:t xml:space="preserve">Экономическое и социальное развитие коренных и малочисленных народов Севера </w:t>
      </w:r>
      <w:r w:rsidR="00677DF8">
        <w:rPr>
          <w:b/>
        </w:rPr>
        <w:t xml:space="preserve">на 2026-2030 годы </w:t>
      </w:r>
      <w:r w:rsidR="00103B84">
        <w:rPr>
          <w:b/>
        </w:rPr>
        <w:t>в Тунгокоченском муниципальном округе</w:t>
      </w:r>
      <w:r w:rsidR="00F7304B" w:rsidRPr="00BB6920">
        <w:rPr>
          <w:b/>
          <w:bCs/>
        </w:rPr>
        <w:t>»</w:t>
      </w:r>
      <w:r w:rsidR="00677DF8">
        <w:rPr>
          <w:b/>
          <w:bCs/>
        </w:rPr>
        <w:t>.</w:t>
      </w:r>
    </w:p>
    <w:p w:rsidR="00677DF8" w:rsidRPr="00BB6920" w:rsidRDefault="00677DF8" w:rsidP="00F20C27">
      <w:pPr>
        <w:pStyle w:val="1"/>
        <w:shd w:val="clear" w:color="auto" w:fill="F9F9F9"/>
        <w:spacing w:after="0" w:line="240" w:lineRule="auto"/>
        <w:jc w:val="center"/>
      </w:pPr>
    </w:p>
    <w:p w:rsidR="0097741E" w:rsidRDefault="00BB6920" w:rsidP="0097741E">
      <w:pPr>
        <w:pStyle w:val="1"/>
        <w:shd w:val="clear" w:color="auto" w:fill="F9F9F9"/>
        <w:spacing w:after="0" w:line="240" w:lineRule="auto"/>
        <w:ind w:firstLine="708"/>
        <w:jc w:val="both"/>
        <w:rPr>
          <w:bCs/>
        </w:rPr>
      </w:pPr>
      <w:proofErr w:type="gramStart"/>
      <w:r w:rsidRPr="006C4F08">
        <w:t xml:space="preserve">В соответствии со статьёй 157 Бюджетного Кодекса РФ, Положением о Контрольно-счетной палате </w:t>
      </w:r>
      <w:r>
        <w:t xml:space="preserve">Тунгокоченского </w:t>
      </w:r>
      <w:r w:rsidRPr="006C4F08">
        <w:t xml:space="preserve">муниципального </w:t>
      </w:r>
      <w:r>
        <w:t>округа</w:t>
      </w:r>
      <w:r w:rsidRPr="006C4F08">
        <w:t>, утверждённым решением</w:t>
      </w:r>
      <w:r>
        <w:t xml:space="preserve"> </w:t>
      </w:r>
      <w:r w:rsidRPr="006C4F08">
        <w:t xml:space="preserve">Совета </w:t>
      </w:r>
      <w:r>
        <w:t xml:space="preserve">Тунгокоченского </w:t>
      </w:r>
      <w:r w:rsidRPr="006C4F08">
        <w:t>муниципального</w:t>
      </w:r>
      <w:r>
        <w:t xml:space="preserve"> округа от 24.07.2024 № 27</w:t>
      </w:r>
      <w:r w:rsidRPr="006C4F08">
        <w:t xml:space="preserve">, Контрольно-счетной палатой </w:t>
      </w:r>
      <w:r>
        <w:t xml:space="preserve">Тунгокоченского </w:t>
      </w:r>
      <w:r w:rsidRPr="006C4F08">
        <w:t>муниципального</w:t>
      </w:r>
      <w:r>
        <w:t xml:space="preserve"> округа на основании распоряжения председателя Контрольно-счетной палаты Тунгокоченского муниципального округа </w:t>
      </w:r>
      <w:r w:rsidRPr="003F751E">
        <w:t xml:space="preserve">от </w:t>
      </w:r>
      <w:r w:rsidR="00257544" w:rsidRPr="00257544">
        <w:t>07</w:t>
      </w:r>
      <w:r w:rsidRPr="00257544">
        <w:t>.</w:t>
      </w:r>
      <w:r w:rsidR="00257544" w:rsidRPr="00257544">
        <w:t>07</w:t>
      </w:r>
      <w:r w:rsidRPr="00257544">
        <w:t>.202</w:t>
      </w:r>
      <w:r w:rsidR="001E3FE6" w:rsidRPr="00257544">
        <w:t>5</w:t>
      </w:r>
      <w:r w:rsidRPr="00257544">
        <w:t xml:space="preserve"> № </w:t>
      </w:r>
      <w:r w:rsidR="00257544" w:rsidRPr="00257544">
        <w:t>10</w:t>
      </w:r>
      <w:r w:rsidRPr="00257544">
        <w:t>-КСП</w:t>
      </w:r>
      <w:r w:rsidRPr="00611817">
        <w:t xml:space="preserve"> </w:t>
      </w:r>
      <w:r w:rsidRPr="006C4F08">
        <w:t xml:space="preserve">проведена финансово – экономическая экспертиза проекта постановления администрации </w:t>
      </w:r>
      <w:r>
        <w:t xml:space="preserve">Тунгокоченского </w:t>
      </w:r>
      <w:r w:rsidRPr="006C4F08">
        <w:t xml:space="preserve">муниципального </w:t>
      </w:r>
      <w:r>
        <w:t>округа</w:t>
      </w:r>
      <w:r w:rsidRPr="009005CE">
        <w:rPr>
          <w:sz w:val="28"/>
          <w:szCs w:val="28"/>
        </w:rPr>
        <w:t xml:space="preserve"> </w:t>
      </w:r>
      <w:r w:rsidR="00353F2E" w:rsidRPr="00BB6920">
        <w:t>Забайкальского края</w:t>
      </w:r>
      <w:r w:rsidR="000E2200" w:rsidRPr="00BB6920">
        <w:t xml:space="preserve"> «Об утверждении муниципальной программы </w:t>
      </w:r>
      <w:r w:rsidR="007D0A15" w:rsidRPr="007D0A15">
        <w:rPr>
          <w:bCs/>
        </w:rPr>
        <w:t>«</w:t>
      </w:r>
      <w:r w:rsidR="00677DF8">
        <w:t>Экономическое и социальное</w:t>
      </w:r>
      <w:proofErr w:type="gramEnd"/>
      <w:r w:rsidR="00677DF8">
        <w:t xml:space="preserve"> развитие коренных и малочисленных народов Севера на 2026-2030 годы в Тунгокоченском муниципальном округе</w:t>
      </w:r>
      <w:r w:rsidR="00103B84">
        <w:t>»</w:t>
      </w:r>
      <w:r w:rsidR="00257544">
        <w:t>.</w:t>
      </w:r>
    </w:p>
    <w:p w:rsidR="0097741E" w:rsidRDefault="0097741E" w:rsidP="0097741E">
      <w:pPr>
        <w:pStyle w:val="1"/>
        <w:shd w:val="clear" w:color="auto" w:fill="F9F9F9"/>
        <w:spacing w:after="0" w:line="240" w:lineRule="auto"/>
        <w:ind w:firstLine="708"/>
        <w:jc w:val="both"/>
      </w:pPr>
      <w:r>
        <w:t>В Контрольно-счетную палату Тунгокоченского муниципального округа представлены следующие документы:</w:t>
      </w:r>
    </w:p>
    <w:p w:rsidR="00103B84" w:rsidRDefault="0097741E" w:rsidP="0097741E">
      <w:pPr>
        <w:pStyle w:val="1"/>
        <w:shd w:val="clear" w:color="auto" w:fill="F9F9F9"/>
        <w:spacing w:after="0" w:line="240" w:lineRule="auto"/>
        <w:ind w:firstLine="708"/>
        <w:jc w:val="both"/>
      </w:pPr>
      <w:r w:rsidRPr="0097741E">
        <w:t>- проект постановления Администрации Тунгокоченского муниципального округа Забайкальского края «Об утверждении муниципальной программы «</w:t>
      </w:r>
      <w:r w:rsidR="00677DF8">
        <w:t>Экономическое и социальное развитие коренных и малочисленных народов Севера на 2026-2030 годы в Тунгокоченском муниципальном округе</w:t>
      </w:r>
      <w:r w:rsidR="00103B84">
        <w:t>».</w:t>
      </w:r>
    </w:p>
    <w:p w:rsidR="0097741E" w:rsidRDefault="0097741E" w:rsidP="0097741E">
      <w:pPr>
        <w:pStyle w:val="1"/>
        <w:shd w:val="clear" w:color="auto" w:fill="F9F9F9"/>
        <w:spacing w:after="0" w:line="240" w:lineRule="auto"/>
        <w:ind w:firstLine="708"/>
        <w:jc w:val="both"/>
      </w:pPr>
      <w:r>
        <w:rPr>
          <w:rFonts w:ascii="Sylfaen" w:hAnsi="Sylfaen" w:cs="Sylfaen"/>
        </w:rPr>
        <w:t xml:space="preserve">- </w:t>
      </w:r>
      <w:r>
        <w:t>паспорт муниципальной программы</w:t>
      </w:r>
      <w:r w:rsidR="003E0BEA">
        <w:t>.</w:t>
      </w:r>
    </w:p>
    <w:p w:rsidR="0097741E" w:rsidRDefault="0097741E" w:rsidP="0097741E">
      <w:pPr>
        <w:pStyle w:val="1"/>
        <w:shd w:val="clear" w:color="auto" w:fill="F9F9F9"/>
        <w:spacing w:after="0" w:line="240" w:lineRule="auto"/>
        <w:ind w:firstLine="708"/>
        <w:jc w:val="both"/>
      </w:pPr>
      <w:r>
        <w:t>Приложения:</w:t>
      </w:r>
    </w:p>
    <w:p w:rsidR="0097741E" w:rsidRDefault="0097741E" w:rsidP="0097741E">
      <w:pPr>
        <w:pStyle w:val="1"/>
        <w:shd w:val="clear" w:color="auto" w:fill="F9F9F9"/>
        <w:spacing w:after="0" w:line="240" w:lineRule="auto"/>
        <w:ind w:firstLine="708"/>
        <w:jc w:val="both"/>
      </w:pPr>
      <w:r>
        <w:rPr>
          <w:rFonts w:ascii="Sylfaen" w:hAnsi="Sylfaen" w:cs="Sylfaen"/>
        </w:rPr>
        <w:t xml:space="preserve">- </w:t>
      </w:r>
      <w:r w:rsidR="007F783D">
        <w:t>Приложение 1 «Перечень мероприятий программы»</w:t>
      </w:r>
      <w:r w:rsidR="003E0BEA">
        <w:t>;</w:t>
      </w:r>
    </w:p>
    <w:p w:rsidR="00F3589A" w:rsidRDefault="00103B84" w:rsidP="007D0A15">
      <w:pPr>
        <w:pStyle w:val="1"/>
        <w:shd w:val="clear" w:color="auto" w:fill="F9F9F9"/>
        <w:spacing w:after="0" w:line="240" w:lineRule="auto"/>
        <w:ind w:firstLine="708"/>
        <w:jc w:val="both"/>
      </w:pPr>
      <w:r>
        <w:t xml:space="preserve">- </w:t>
      </w:r>
      <w:r w:rsidR="00677DF8">
        <w:t>Уведомление об общественных обсуждениях</w:t>
      </w:r>
      <w:r>
        <w:t>.</w:t>
      </w:r>
    </w:p>
    <w:p w:rsidR="0061049E" w:rsidRPr="00BB6920" w:rsidRDefault="0061049E" w:rsidP="007D0A15">
      <w:pPr>
        <w:pStyle w:val="1"/>
        <w:shd w:val="clear" w:color="auto" w:fill="F9F9F9"/>
        <w:spacing w:after="0" w:line="240" w:lineRule="auto"/>
        <w:ind w:firstLine="708"/>
        <w:jc w:val="both"/>
      </w:pPr>
      <w:r>
        <w:t>Основным исполнител</w:t>
      </w:r>
      <w:r w:rsidR="007F783D">
        <w:t>е</w:t>
      </w:r>
      <w:r>
        <w:t xml:space="preserve">м программы </w:t>
      </w:r>
      <w:r w:rsidR="00996775">
        <w:t>(</w:t>
      </w:r>
      <w:proofErr w:type="gramStart"/>
      <w:r w:rsidR="00996775">
        <w:t>согласно паспорта</w:t>
      </w:r>
      <w:proofErr w:type="gramEnd"/>
      <w:r w:rsidR="00996775">
        <w:t xml:space="preserve"> программы) </w:t>
      </w:r>
      <w:r>
        <w:t>явля</w:t>
      </w:r>
      <w:r w:rsidR="007F783D">
        <w:t>е</w:t>
      </w:r>
      <w:r>
        <w:t xml:space="preserve">тся: </w:t>
      </w:r>
      <w:r w:rsidR="00677DF8">
        <w:t xml:space="preserve">Комитет культуры и социальной политики </w:t>
      </w:r>
      <w:r w:rsidR="00F3589A">
        <w:t>администраци</w:t>
      </w:r>
      <w:r w:rsidR="00677DF8">
        <w:t>и</w:t>
      </w:r>
      <w:r w:rsidR="00F3589A">
        <w:t xml:space="preserve"> Тунгокоченского муниципального округа</w:t>
      </w:r>
      <w:r>
        <w:t>.</w:t>
      </w:r>
    </w:p>
    <w:p w:rsidR="00BB6920" w:rsidRDefault="00BB6920" w:rsidP="005963DE">
      <w:pPr>
        <w:pStyle w:val="13"/>
        <w:shd w:val="clear" w:color="auto" w:fill="FFFFFF"/>
        <w:spacing w:before="0" w:after="0"/>
        <w:jc w:val="center"/>
        <w:rPr>
          <w:b/>
          <w:bCs/>
          <w:color w:val="000000"/>
        </w:rPr>
      </w:pPr>
    </w:p>
    <w:p w:rsidR="000E2200" w:rsidRPr="00BB6920" w:rsidRDefault="000E2200" w:rsidP="005963DE">
      <w:pPr>
        <w:pStyle w:val="13"/>
        <w:shd w:val="clear" w:color="auto" w:fill="FFFFFF"/>
        <w:spacing w:before="0" w:after="0"/>
        <w:jc w:val="center"/>
        <w:rPr>
          <w:b/>
          <w:bCs/>
          <w:color w:val="000000"/>
        </w:rPr>
      </w:pPr>
      <w:r w:rsidRPr="00BB6920">
        <w:rPr>
          <w:b/>
          <w:bCs/>
          <w:color w:val="000000"/>
        </w:rPr>
        <w:t>1.Общие положения</w:t>
      </w:r>
    </w:p>
    <w:p w:rsidR="00D83C06" w:rsidRPr="00BB6920" w:rsidRDefault="00D83C06" w:rsidP="005963DE">
      <w:pPr>
        <w:pStyle w:val="13"/>
        <w:shd w:val="clear" w:color="auto" w:fill="FFFFFF"/>
        <w:spacing w:before="0" w:after="0"/>
        <w:jc w:val="center"/>
        <w:rPr>
          <w:b/>
          <w:bCs/>
          <w:color w:val="000000"/>
        </w:rPr>
      </w:pPr>
    </w:p>
    <w:p w:rsidR="00F77BE3" w:rsidRPr="00F77BE3" w:rsidRDefault="00350D66" w:rsidP="00F77BE3">
      <w:pPr>
        <w:autoSpaceDE w:val="0"/>
        <w:autoSpaceDN w:val="0"/>
        <w:adjustRightInd w:val="0"/>
        <w:ind w:firstLine="708"/>
        <w:jc w:val="both"/>
      </w:pPr>
      <w:r w:rsidRPr="00F77BE3">
        <w:rPr>
          <w:color w:val="000000"/>
        </w:rPr>
        <w:t>Правительством РФ разработана Концепция устойчивого развития коренных малочисленных народов Севера, Сибири и Дальнего Востока, утвержденная распоряжением Правительства РФ от</w:t>
      </w:r>
      <w:r w:rsidRPr="00F77BE3">
        <w:t xml:space="preserve"> 08.05.2025 N 1161-р.</w:t>
      </w:r>
    </w:p>
    <w:p w:rsidR="00F77BE3" w:rsidRPr="00F77BE3" w:rsidRDefault="00F77BE3" w:rsidP="00F77BE3">
      <w:pPr>
        <w:autoSpaceDE w:val="0"/>
        <w:autoSpaceDN w:val="0"/>
        <w:adjustRightInd w:val="0"/>
        <w:ind w:firstLine="708"/>
        <w:jc w:val="both"/>
      </w:pPr>
      <w:r w:rsidRPr="00F77BE3">
        <w:t>Этапы реализации Концепции определяются планами мероприятий, разрабатываемыми и утверждаемыми Правительством Российской Федерации на соответствующий период.</w:t>
      </w:r>
    </w:p>
    <w:p w:rsidR="00F77BE3" w:rsidRPr="00F77BE3" w:rsidRDefault="00F77BE3" w:rsidP="00F77BE3">
      <w:pPr>
        <w:autoSpaceDE w:val="0"/>
        <w:autoSpaceDN w:val="0"/>
        <w:adjustRightInd w:val="0"/>
        <w:ind w:firstLine="708"/>
        <w:jc w:val="both"/>
      </w:pPr>
      <w:r w:rsidRPr="00F77BE3">
        <w:t>Реализацию Концепции осуществляют федеральные органы исполнительной власти, органы государственной власти субъектов Российской Федерации и органы местного самоуправления в соответствии с их компетенцией.</w:t>
      </w:r>
    </w:p>
    <w:p w:rsidR="000137AF" w:rsidRDefault="00F77BE3" w:rsidP="00F77BE3">
      <w:pPr>
        <w:autoSpaceDE w:val="0"/>
        <w:autoSpaceDN w:val="0"/>
        <w:adjustRightInd w:val="0"/>
        <w:ind w:firstLine="708"/>
        <w:jc w:val="both"/>
      </w:pPr>
      <w:r w:rsidRPr="00F77BE3">
        <w:t>По итогам реализации Концепции предусматривается достижение следующих результатов:</w:t>
      </w:r>
    </w:p>
    <w:p w:rsidR="00F77BE3" w:rsidRPr="00F77BE3" w:rsidRDefault="00F77BE3" w:rsidP="00F77BE3">
      <w:pPr>
        <w:autoSpaceDE w:val="0"/>
        <w:autoSpaceDN w:val="0"/>
        <w:adjustRightInd w:val="0"/>
        <w:ind w:firstLine="708"/>
        <w:jc w:val="both"/>
      </w:pPr>
      <w:r w:rsidRPr="00F77BE3">
        <w:t>а) усовершенствована нормативно-правовая база, обеспечивающая защиту прав коренных малочисленных народов Севера, их исконной среды обитания, традиционного образа жизни, традиционной хозяйственной деятельности и промыслов;</w:t>
      </w:r>
    </w:p>
    <w:p w:rsidR="00F77BE3" w:rsidRPr="00F77BE3" w:rsidRDefault="00F77BE3" w:rsidP="00F77BE3">
      <w:pPr>
        <w:autoSpaceDE w:val="0"/>
        <w:autoSpaceDN w:val="0"/>
        <w:adjustRightInd w:val="0"/>
        <w:ind w:firstLine="708"/>
        <w:jc w:val="both"/>
      </w:pPr>
      <w:r w:rsidRPr="00F77BE3">
        <w:lastRenderedPageBreak/>
        <w:t>б) обеспечен приоритетный доступ коренных малочисленных народов Севера к природным ресурсам в местах традиционного проживания и традиционной хозяйственной деятельности;</w:t>
      </w:r>
    </w:p>
    <w:p w:rsidR="00F77BE3" w:rsidRPr="00F77BE3" w:rsidRDefault="00F77BE3" w:rsidP="00F77BE3">
      <w:pPr>
        <w:autoSpaceDE w:val="0"/>
        <w:autoSpaceDN w:val="0"/>
        <w:adjustRightInd w:val="0"/>
        <w:ind w:firstLine="708"/>
        <w:jc w:val="both"/>
      </w:pPr>
      <w:r w:rsidRPr="00F77BE3">
        <w:t>в) обеспечена положительная динамика количества объектов социальной инфраструктуры в местах традиционного проживания и традиционной хозяйственной деятельности коренных малочисленных народов Севера;</w:t>
      </w:r>
    </w:p>
    <w:p w:rsidR="00F77BE3" w:rsidRPr="00F77BE3" w:rsidRDefault="00F77BE3" w:rsidP="00F77BE3">
      <w:pPr>
        <w:autoSpaceDE w:val="0"/>
        <w:autoSpaceDN w:val="0"/>
        <w:adjustRightInd w:val="0"/>
        <w:ind w:firstLine="708"/>
        <w:jc w:val="both"/>
      </w:pPr>
      <w:r w:rsidRPr="00F77BE3">
        <w:t>г) обеспечена доступность предоставления государственных и муниципальных услуг в местах традиционного проживания и традиционной хозяйственной деятельности коренных малочисленных народов Севера;</w:t>
      </w:r>
    </w:p>
    <w:p w:rsidR="00F77BE3" w:rsidRPr="00F77BE3" w:rsidRDefault="00F77BE3" w:rsidP="00F77BE3">
      <w:pPr>
        <w:autoSpaceDE w:val="0"/>
        <w:autoSpaceDN w:val="0"/>
        <w:adjustRightInd w:val="0"/>
        <w:ind w:firstLine="708"/>
        <w:jc w:val="both"/>
      </w:pPr>
      <w:r w:rsidRPr="00F77BE3">
        <w:t>д) повышена роль общин коренных малочисленных народов Севера в обеспечении социально-экономического развития коренных малочисленных народов Севера и повышении качества их жизни;</w:t>
      </w:r>
    </w:p>
    <w:p w:rsidR="00F77BE3" w:rsidRPr="00F77BE3" w:rsidRDefault="00F77BE3" w:rsidP="00F77BE3">
      <w:pPr>
        <w:autoSpaceDE w:val="0"/>
        <w:autoSpaceDN w:val="0"/>
        <w:adjustRightInd w:val="0"/>
        <w:ind w:firstLine="708"/>
        <w:jc w:val="both"/>
      </w:pPr>
      <w:r w:rsidRPr="00F77BE3">
        <w:t>е) обеспечена возможность изучения родных языков коренных малочисленных народов Севера и обучения на родных языках коренных малочисленных народов Севера;</w:t>
      </w:r>
    </w:p>
    <w:p w:rsidR="00F8427A" w:rsidRDefault="00F77BE3" w:rsidP="00F8427A">
      <w:pPr>
        <w:autoSpaceDE w:val="0"/>
        <w:autoSpaceDN w:val="0"/>
        <w:adjustRightInd w:val="0"/>
        <w:ind w:firstLine="708"/>
        <w:jc w:val="both"/>
      </w:pPr>
      <w:r w:rsidRPr="00F77BE3">
        <w:t>ж) созданы условия для развития творческого потенциала коренных малочисленных народов Севера за счет проведения мероприятий, направленных на поддержку их самодеятельного народного творчества и популяризацию художественных промыслов и ремесел, нематериального этнокультурного достояния.</w:t>
      </w:r>
    </w:p>
    <w:p w:rsidR="00F8427A" w:rsidRDefault="00F8427A" w:rsidP="00F8427A">
      <w:pPr>
        <w:autoSpaceDE w:val="0"/>
        <w:autoSpaceDN w:val="0"/>
        <w:adjustRightInd w:val="0"/>
        <w:ind w:firstLine="708"/>
        <w:jc w:val="both"/>
      </w:pPr>
    </w:p>
    <w:p w:rsidR="00350D66" w:rsidRDefault="00350D66" w:rsidP="00F8427A">
      <w:pPr>
        <w:autoSpaceDE w:val="0"/>
        <w:autoSpaceDN w:val="0"/>
        <w:adjustRightInd w:val="0"/>
        <w:ind w:firstLine="708"/>
        <w:jc w:val="both"/>
      </w:pPr>
      <w:proofErr w:type="gramStart"/>
      <w:r>
        <w:t>Система мер по сохранению и развитию традиционных видов хозяйственной деятельности и традиционных промыслов КМНС в Забайкальском крае регламентирована Законом Забайкальского края от 29.03.2010 №</w:t>
      </w:r>
      <w:r w:rsidR="000137AF">
        <w:t xml:space="preserve"> </w:t>
      </w:r>
      <w:r>
        <w:t xml:space="preserve">354-ЗЗК «О государственной поддержке традиционных видов хозяйственной деятельности и традиционных промыслов малочисленных народов Севера, Сибири и Дальнего Востока в Забайкальском крае» (далее </w:t>
      </w:r>
      <w:r w:rsidR="000137AF">
        <w:t>–</w:t>
      </w:r>
      <w:r>
        <w:t xml:space="preserve"> Закон края №</w:t>
      </w:r>
      <w:r w:rsidR="000137AF">
        <w:t xml:space="preserve"> </w:t>
      </w:r>
      <w:r>
        <w:t>354-ЗЗК), принятым в соответствии с условиями предоставления межбюджетных трансфертов из федерального бюджета на</w:t>
      </w:r>
      <w:proofErr w:type="gramEnd"/>
      <w:r>
        <w:t xml:space="preserve"> поддержку экономического и социального развития КМНС, определенными правилами их предоставления.</w:t>
      </w:r>
    </w:p>
    <w:p w:rsidR="00350D66" w:rsidRDefault="00350D66" w:rsidP="00350D66">
      <w:pPr>
        <w:ind w:firstLine="708"/>
        <w:jc w:val="both"/>
      </w:pPr>
      <w:r>
        <w:t>В соответствии с целями Закона края №</w:t>
      </w:r>
      <w:r w:rsidR="000137AF">
        <w:t xml:space="preserve"> </w:t>
      </w:r>
      <w:r>
        <w:t>354-ЗЗК, государственная поддержка включает совокупность мер, направленных на создание условий для социально-экономического и культурного развития коренных малочисленных народов, защиты их традиционного образа жизни, традиционной хозяйственной деятельности и традиционных промыслов, в том числе:</w:t>
      </w:r>
    </w:p>
    <w:p w:rsidR="00350D66" w:rsidRDefault="00350D66" w:rsidP="00350D66">
      <w:pPr>
        <w:ind w:firstLine="708"/>
        <w:jc w:val="both"/>
      </w:pPr>
      <w:r>
        <w:t>1) разработка и реализация государственных программ Забайкальского края в сфере государственной поддержки традиционных видов хозяйственной деятельности и традиционных промыслов;</w:t>
      </w:r>
    </w:p>
    <w:p w:rsidR="00350D66" w:rsidRDefault="00350D66" w:rsidP="00350D66">
      <w:pPr>
        <w:ind w:firstLine="708"/>
        <w:jc w:val="both"/>
      </w:pPr>
      <w:r>
        <w:t>2) предоставление льгот по региональным налогам в части средств, подлежащих зачислению в бюджет края;</w:t>
      </w:r>
    </w:p>
    <w:p w:rsidR="00350D66" w:rsidRDefault="00350D66" w:rsidP="00350D66">
      <w:pPr>
        <w:ind w:firstLine="708"/>
        <w:jc w:val="both"/>
      </w:pPr>
      <w:r>
        <w:t>3) субсидирование части процентных ставок по кредитам, привлекаемым в коммерческих банках на развитие традиционных видов хозяйственной деятельности и традиционных промыслов;</w:t>
      </w:r>
    </w:p>
    <w:p w:rsidR="00350D66" w:rsidRDefault="00350D66" w:rsidP="00350D66">
      <w:pPr>
        <w:ind w:firstLine="708"/>
        <w:jc w:val="both"/>
      </w:pPr>
      <w:r>
        <w:t>4) субсидирование части затрат, связанных с транспортировкой заготовленной продукции к местам ее реализации на территории Забайкальского края;</w:t>
      </w:r>
    </w:p>
    <w:p w:rsidR="00350D66" w:rsidRDefault="00350D66" w:rsidP="00350D66">
      <w:pPr>
        <w:ind w:firstLine="708"/>
        <w:jc w:val="both"/>
      </w:pPr>
      <w:r>
        <w:t>5) предоставление государственных гарантий Забайкальского края по инвестиционным проектам;</w:t>
      </w:r>
    </w:p>
    <w:p w:rsidR="00350D66" w:rsidRDefault="00350D66" w:rsidP="00350D66">
      <w:pPr>
        <w:ind w:firstLine="708"/>
        <w:jc w:val="both"/>
      </w:pPr>
      <w:r>
        <w:t>6) образование территорий традиционного природопользования малочисленными народами;</w:t>
      </w:r>
    </w:p>
    <w:p w:rsidR="00350D66" w:rsidRDefault="00350D66" w:rsidP="00350D66">
      <w:pPr>
        <w:ind w:firstLine="708"/>
        <w:jc w:val="both"/>
      </w:pPr>
      <w:r>
        <w:t>7) организация подготовки и дополнительного профессионального образования кадров по профессиям, необходимым для осуществления традиционных видов хозяйственной деятельности и традиционных промыслов;</w:t>
      </w:r>
    </w:p>
    <w:p w:rsidR="00350D66" w:rsidRDefault="00350D66" w:rsidP="00350D66">
      <w:pPr>
        <w:ind w:firstLine="708"/>
        <w:jc w:val="both"/>
      </w:pPr>
      <w:r>
        <w:t>8) содействие в организации выставок, конкурсов, аукционов, специализированной торговли продукцией, в развитии межрегиональной деятельности;</w:t>
      </w:r>
    </w:p>
    <w:p w:rsidR="00350D66" w:rsidRDefault="00350D66" w:rsidP="00350D66">
      <w:pPr>
        <w:ind w:firstLine="708"/>
        <w:jc w:val="both"/>
      </w:pPr>
      <w:r>
        <w:t>9) иные меры государственной поддержки в соответствии с федеральными законами и законами Забайкальского края.</w:t>
      </w:r>
    </w:p>
    <w:p w:rsidR="00350D66" w:rsidRDefault="00350D66" w:rsidP="008F1248">
      <w:pPr>
        <w:pStyle w:val="13"/>
        <w:shd w:val="clear" w:color="auto" w:fill="FFFFFF"/>
        <w:spacing w:before="0" w:after="0"/>
        <w:ind w:firstLine="708"/>
        <w:jc w:val="both"/>
      </w:pPr>
    </w:p>
    <w:p w:rsidR="00BB6920" w:rsidRDefault="00DA6E98" w:rsidP="00BC5734">
      <w:pPr>
        <w:pStyle w:val="13"/>
        <w:shd w:val="clear" w:color="auto" w:fill="FFFFFF"/>
        <w:spacing w:before="0" w:after="0"/>
        <w:ind w:firstLine="708"/>
        <w:jc w:val="both"/>
        <w:rPr>
          <w:color w:val="000000"/>
          <w:shd w:val="clear" w:color="auto" w:fill="FFFFFF"/>
        </w:rPr>
      </w:pPr>
      <w:r>
        <w:t>В</w:t>
      </w:r>
      <w:r w:rsidR="00BB6920">
        <w:t xml:space="preserve"> соответствии со ст. 179 </w:t>
      </w:r>
      <w:r w:rsidR="00BB6920" w:rsidRPr="003F4AA5">
        <w:t>Бюджетн</w:t>
      </w:r>
      <w:r w:rsidR="00BB6920">
        <w:t>ого</w:t>
      </w:r>
      <w:r w:rsidR="00BB6920" w:rsidRPr="003F4AA5">
        <w:t xml:space="preserve"> кодекс</w:t>
      </w:r>
      <w:r w:rsidR="00BB6920">
        <w:t>а</w:t>
      </w:r>
      <w:r w:rsidR="00BB6920" w:rsidRPr="003F4AA5">
        <w:t xml:space="preserve"> Российской Федерации </w:t>
      </w:r>
      <w:r w:rsidR="00BB6920" w:rsidRPr="00D1531D">
        <w:t>п</w:t>
      </w:r>
      <w:r w:rsidR="00BB6920" w:rsidRPr="00D1531D">
        <w:rPr>
          <w:color w:val="000000"/>
          <w:shd w:val="clear" w:color="auto" w:fill="FFFFFF"/>
        </w:rPr>
        <w:t>орядок принятия решений о разработке муниципальных программ</w:t>
      </w:r>
      <w:r w:rsidR="00BB6920">
        <w:rPr>
          <w:color w:val="000000"/>
          <w:shd w:val="clear" w:color="auto" w:fill="FFFFFF"/>
        </w:rPr>
        <w:t xml:space="preserve"> (далее </w:t>
      </w:r>
      <w:r w:rsidR="002F71E6">
        <w:rPr>
          <w:color w:val="000000"/>
          <w:shd w:val="clear" w:color="auto" w:fill="FFFFFF"/>
        </w:rPr>
        <w:t>–</w:t>
      </w:r>
      <w:r w:rsidR="00BB6920">
        <w:rPr>
          <w:color w:val="000000"/>
          <w:shd w:val="clear" w:color="auto" w:fill="FFFFFF"/>
        </w:rPr>
        <w:t xml:space="preserve"> Программы)</w:t>
      </w:r>
      <w:r w:rsidR="00BB6920" w:rsidRPr="00D1531D">
        <w:rPr>
          <w:color w:val="000000"/>
          <w:shd w:val="clear" w:color="auto" w:fill="FFFFFF"/>
        </w:rPr>
        <w:t xml:space="preserve"> и </w:t>
      </w:r>
      <w:r w:rsidR="00BB6920" w:rsidRPr="00D1531D">
        <w:rPr>
          <w:color w:val="000000"/>
          <w:shd w:val="clear" w:color="auto" w:fill="FFFFFF"/>
        </w:rPr>
        <w:lastRenderedPageBreak/>
        <w:t>формирования и реализации указанных программ устанавливается муниципальным правовым актом местной администрации муниципального образования.</w:t>
      </w:r>
    </w:p>
    <w:p w:rsidR="003E4A3B" w:rsidRDefault="00BB6920" w:rsidP="003E4A3B">
      <w:pPr>
        <w:ind w:firstLine="708"/>
        <w:jc w:val="both"/>
      </w:pPr>
      <w:r>
        <w:rPr>
          <w:color w:val="000000"/>
        </w:rPr>
        <w:t>В Тунгокоченском муниципальном округе постановлением администрации Тунгокоченск</w:t>
      </w:r>
      <w:r w:rsidR="007F7CB1">
        <w:rPr>
          <w:color w:val="000000"/>
        </w:rPr>
        <w:t>ого муниципального округа</w:t>
      </w:r>
      <w:r>
        <w:rPr>
          <w:color w:val="000000"/>
        </w:rPr>
        <w:t xml:space="preserve"> Забайкальского края </w:t>
      </w:r>
      <w:r w:rsidRPr="00F56D67">
        <w:t xml:space="preserve">от </w:t>
      </w:r>
      <w:r w:rsidR="007F7CB1">
        <w:t>02</w:t>
      </w:r>
      <w:r>
        <w:t>.04.202</w:t>
      </w:r>
      <w:r w:rsidR="007F7CB1">
        <w:t>5</w:t>
      </w:r>
      <w:r w:rsidRPr="00F56D67">
        <w:t xml:space="preserve"> </w:t>
      </w:r>
      <w:r>
        <w:t xml:space="preserve">№ </w:t>
      </w:r>
      <w:r w:rsidR="007F7CB1">
        <w:t>380</w:t>
      </w:r>
      <w:r>
        <w:t xml:space="preserve"> </w:t>
      </w:r>
      <w:r w:rsidRPr="00F56D67">
        <w:t>утвержден «</w:t>
      </w:r>
      <w:hyperlink w:anchor="Par31" w:history="1">
        <w:r w:rsidRPr="00F56D67">
          <w:t>Порядок</w:t>
        </w:r>
      </w:hyperlink>
      <w:r w:rsidRPr="00F56D67">
        <w:t xml:space="preserve"> разработки</w:t>
      </w:r>
      <w:r w:rsidR="007F7CB1">
        <w:t>, реализации и оценки эффективности</w:t>
      </w:r>
      <w:r w:rsidRPr="00F56D67">
        <w:t xml:space="preserve"> муниципальных программ </w:t>
      </w:r>
      <w:r>
        <w:t xml:space="preserve">Тунгокоченского </w:t>
      </w:r>
      <w:r w:rsidRPr="00F56D67">
        <w:rPr>
          <w:szCs w:val="28"/>
        </w:rPr>
        <w:t xml:space="preserve">муниципального </w:t>
      </w:r>
      <w:r>
        <w:rPr>
          <w:szCs w:val="28"/>
        </w:rPr>
        <w:t>округ</w:t>
      </w:r>
      <w:r w:rsidR="0091486C">
        <w:rPr>
          <w:szCs w:val="28"/>
        </w:rPr>
        <w:t>а</w:t>
      </w:r>
      <w:r w:rsidRPr="00F56D67">
        <w:t>»</w:t>
      </w:r>
      <w:r>
        <w:t xml:space="preserve"> </w:t>
      </w:r>
      <w:r w:rsidRPr="00F56D67">
        <w:t>(далее</w:t>
      </w:r>
      <w:r>
        <w:t xml:space="preserve"> – </w:t>
      </w:r>
      <w:r w:rsidR="000D4E77">
        <w:t>П</w:t>
      </w:r>
      <w:r w:rsidRPr="00F56D67">
        <w:t>орядок)</w:t>
      </w:r>
      <w:r>
        <w:t>.</w:t>
      </w:r>
    </w:p>
    <w:p w:rsidR="00DA6E98" w:rsidRDefault="00DA6E98" w:rsidP="00DA6E98">
      <w:pPr>
        <w:ind w:firstLine="708"/>
        <w:jc w:val="both"/>
        <w:rPr>
          <w:szCs w:val="28"/>
        </w:rPr>
      </w:pPr>
      <w:r>
        <w:rPr>
          <w:szCs w:val="28"/>
        </w:rPr>
        <w:t>Согласно п.1.2 Порядка, м</w:t>
      </w:r>
      <w:r w:rsidRPr="00403F9F">
        <w:rPr>
          <w:szCs w:val="28"/>
        </w:rPr>
        <w:t xml:space="preserve">униципальная программа </w:t>
      </w:r>
      <w:r>
        <w:rPr>
          <w:szCs w:val="28"/>
        </w:rPr>
        <w:t xml:space="preserve">Тунгокоченского </w:t>
      </w:r>
      <w:r w:rsidRPr="00D34C97">
        <w:rPr>
          <w:szCs w:val="28"/>
        </w:rPr>
        <w:t xml:space="preserve">муниципального </w:t>
      </w:r>
      <w:r>
        <w:rPr>
          <w:szCs w:val="28"/>
        </w:rPr>
        <w:t xml:space="preserve">округа </w:t>
      </w:r>
      <w:r w:rsidRPr="00403F9F">
        <w:rPr>
          <w:szCs w:val="28"/>
        </w:rPr>
        <w:t xml:space="preserve">является документом стратегического планирования, содержащим комплекс планируемых мероприятий, взаимоувязанных по задачам, срокам осуществления, исполнителям и ресурсам, обеспечивающих наиболее эффективное достижение целей и решение задач социально-экономического развития </w:t>
      </w:r>
      <w:r>
        <w:rPr>
          <w:szCs w:val="28"/>
        </w:rPr>
        <w:t xml:space="preserve">Тунгокоченского </w:t>
      </w:r>
      <w:r w:rsidRPr="00D34C97">
        <w:rPr>
          <w:szCs w:val="28"/>
        </w:rPr>
        <w:t xml:space="preserve">муниципального </w:t>
      </w:r>
      <w:r>
        <w:rPr>
          <w:szCs w:val="28"/>
        </w:rPr>
        <w:t>округа.</w:t>
      </w:r>
    </w:p>
    <w:p w:rsidR="003E4A3B" w:rsidRDefault="003E4A3B" w:rsidP="003E4A3B">
      <w:pPr>
        <w:ind w:firstLine="708"/>
        <w:jc w:val="both"/>
      </w:pPr>
      <w:r w:rsidRPr="003E4A3B">
        <w:t xml:space="preserve">Согласно п.1.5 </w:t>
      </w:r>
      <w:r w:rsidR="000D4E77">
        <w:t>П</w:t>
      </w:r>
      <w:r w:rsidRPr="003E4A3B">
        <w:t>орядка</w:t>
      </w:r>
      <w:r>
        <w:t>,</w:t>
      </w:r>
      <w:r w:rsidRPr="003E4A3B">
        <w:t xml:space="preserve"> </w:t>
      </w:r>
      <w:r>
        <w:t>о</w:t>
      </w:r>
      <w:r w:rsidRPr="003E4A3B">
        <w:t xml:space="preserve">снованием для принятия решения о разработке муниципальной программы является включение ее в Перечень муниципальных программ Тунгокоченского муниципального округа (далее </w:t>
      </w:r>
      <w:r w:rsidR="002F71E6">
        <w:t>–</w:t>
      </w:r>
      <w:r w:rsidRPr="003E4A3B">
        <w:t xml:space="preserve"> Перечень), утверждаемый Администрацией.</w:t>
      </w:r>
    </w:p>
    <w:p w:rsidR="00DA6E98" w:rsidRDefault="00A44F1F" w:rsidP="000D4E77">
      <w:pPr>
        <w:ind w:firstLine="708"/>
        <w:jc w:val="both"/>
      </w:pPr>
      <w:proofErr w:type="gramStart"/>
      <w:r>
        <w:t>Согласно Перечня</w:t>
      </w:r>
      <w:proofErr w:type="gramEnd"/>
      <w:r>
        <w:t xml:space="preserve"> муниципальных программ в Тунгокоченском муниципальном округе, утверждённого распоряжением администрации Тунгокоченского муниципального округа № 305 от 18.06.2025, указанная программа включена в данный перечень под номером </w:t>
      </w:r>
      <w:r w:rsidR="000137AF">
        <w:t>4</w:t>
      </w:r>
      <w:r>
        <w:t>.</w:t>
      </w:r>
      <w:r w:rsidR="001F7873">
        <w:t xml:space="preserve"> Основной исполнитель – </w:t>
      </w:r>
      <w:r w:rsidR="002F71E6">
        <w:t xml:space="preserve">Комитет культуры и социальной политике </w:t>
      </w:r>
      <w:r w:rsidR="001F7873">
        <w:t>администраци</w:t>
      </w:r>
      <w:r w:rsidR="002F71E6">
        <w:t>и</w:t>
      </w:r>
      <w:r w:rsidR="001F7873">
        <w:t xml:space="preserve"> Тунгокоченского муниципального округа.</w:t>
      </w:r>
    </w:p>
    <w:p w:rsidR="003E4A3B" w:rsidRPr="003E4A3B" w:rsidRDefault="000D4E77" w:rsidP="000D4E77">
      <w:pPr>
        <w:ind w:firstLine="708"/>
        <w:jc w:val="both"/>
      </w:pPr>
      <w:r>
        <w:t>Согласно п.</w:t>
      </w:r>
      <w:r w:rsidR="003E4A3B" w:rsidRPr="003E4A3B">
        <w:t xml:space="preserve">1.7. </w:t>
      </w:r>
      <w:r>
        <w:t>Порядка, р</w:t>
      </w:r>
      <w:r w:rsidR="003E4A3B" w:rsidRPr="003E4A3B">
        <w:t xml:space="preserve">азработка муниципальных программ осуществляется заместителями главы, отделами, комитетами, управлениями Администрации (далее - ответственный исполнитель), </w:t>
      </w:r>
      <w:proofErr w:type="gramStart"/>
      <w:r w:rsidR="003E4A3B" w:rsidRPr="003E4A3B">
        <w:t>определенным</w:t>
      </w:r>
      <w:proofErr w:type="gramEnd"/>
      <w:r w:rsidR="003E4A3B" w:rsidRPr="003E4A3B">
        <w:t xml:space="preserve"> в Перечне. В разработке муниципальных программ могут принимать участие и иные структурные подразделения Администрации (далее - соисполнители).</w:t>
      </w:r>
    </w:p>
    <w:p w:rsidR="00DA0B38" w:rsidRDefault="00A56FFA" w:rsidP="00BB6920">
      <w:pPr>
        <w:ind w:firstLine="708"/>
        <w:jc w:val="both"/>
        <w:rPr>
          <w:b/>
          <w:i/>
        </w:rPr>
      </w:pPr>
      <w:r w:rsidRPr="00A56FFA">
        <w:rPr>
          <w:b/>
          <w:i/>
        </w:rPr>
        <w:t xml:space="preserve">Контрольно-счетная палата обращает внимание, что в нарушение </w:t>
      </w:r>
      <w:r w:rsidR="00F342B8">
        <w:rPr>
          <w:b/>
          <w:i/>
        </w:rPr>
        <w:t xml:space="preserve">подпункта 1 </w:t>
      </w:r>
      <w:r w:rsidRPr="00A56FFA">
        <w:rPr>
          <w:b/>
          <w:i/>
        </w:rPr>
        <w:t>п.</w:t>
      </w:r>
      <w:r w:rsidR="00F342B8">
        <w:rPr>
          <w:b/>
          <w:i/>
        </w:rPr>
        <w:t>2</w:t>
      </w:r>
      <w:r w:rsidRPr="00A56FFA">
        <w:rPr>
          <w:b/>
          <w:i/>
        </w:rPr>
        <w:t>.</w:t>
      </w:r>
      <w:r w:rsidR="00F342B8">
        <w:rPr>
          <w:b/>
          <w:i/>
        </w:rPr>
        <w:t xml:space="preserve">4 Порядка в паспорте программы не указан </w:t>
      </w:r>
      <w:r w:rsidR="00412179">
        <w:rPr>
          <w:b/>
          <w:i/>
        </w:rPr>
        <w:t xml:space="preserve">соисполнитель – Администрация Тунгокоченского муниципального округа, который указан в качестве соисполнителя в </w:t>
      </w:r>
      <w:r w:rsidR="000137AF">
        <w:rPr>
          <w:b/>
          <w:i/>
        </w:rPr>
        <w:t>перечне основных мероприятий</w:t>
      </w:r>
      <w:r w:rsidR="00867A31">
        <w:rPr>
          <w:b/>
          <w:i/>
        </w:rPr>
        <w:t>.</w:t>
      </w:r>
      <w:r w:rsidR="00412179">
        <w:rPr>
          <w:b/>
          <w:i/>
        </w:rPr>
        <w:t xml:space="preserve"> Также в паспорте программы не указан срок реализации программы, ошибочно указаны годы по объемам финансирования</w:t>
      </w:r>
      <w:r w:rsidRPr="00A56FFA">
        <w:rPr>
          <w:b/>
          <w:i/>
        </w:rPr>
        <w:t>.</w:t>
      </w:r>
      <w:r w:rsidR="00412179">
        <w:rPr>
          <w:b/>
          <w:i/>
        </w:rPr>
        <w:t xml:space="preserve"> </w:t>
      </w:r>
      <w:r w:rsidR="000137AF">
        <w:rPr>
          <w:b/>
          <w:i/>
        </w:rPr>
        <w:t>Кроме того,</w:t>
      </w:r>
      <w:r w:rsidR="00412179">
        <w:rPr>
          <w:b/>
          <w:i/>
        </w:rPr>
        <w:t xml:space="preserve"> названия граф</w:t>
      </w:r>
      <w:r w:rsidR="008C51B7">
        <w:rPr>
          <w:b/>
          <w:i/>
        </w:rPr>
        <w:t xml:space="preserve"> паспорта</w:t>
      </w:r>
      <w:r w:rsidR="00412179">
        <w:rPr>
          <w:b/>
          <w:i/>
        </w:rPr>
        <w:t xml:space="preserve"> не соответствуют приложению № 1 к Порядку.</w:t>
      </w:r>
    </w:p>
    <w:p w:rsidR="00126BEC" w:rsidRPr="00A56FFA" w:rsidRDefault="00A56FFA" w:rsidP="00126BEC">
      <w:pPr>
        <w:autoSpaceDE w:val="0"/>
        <w:autoSpaceDN w:val="0"/>
        <w:adjustRightInd w:val="0"/>
        <w:ind w:firstLine="708"/>
        <w:jc w:val="both"/>
      </w:pPr>
      <w:r w:rsidRPr="00A56FFA">
        <w:t>В</w:t>
      </w:r>
      <w:r w:rsidR="00126BEC" w:rsidRPr="00A56FFA">
        <w:t xml:space="preserve"> </w:t>
      </w:r>
      <w:r w:rsidRPr="00A56FFA">
        <w:t>соответствии с</w:t>
      </w:r>
      <w:r w:rsidR="00126BEC" w:rsidRPr="00A56FFA">
        <w:t xml:space="preserve"> требовани</w:t>
      </w:r>
      <w:r w:rsidRPr="00A56FFA">
        <w:t>ями</w:t>
      </w:r>
      <w:r w:rsidR="00126BEC" w:rsidRPr="00A56FFA">
        <w:t xml:space="preserve"> ст.6, ст.11 и ст.13 Федерального закона от 28.06.2014г. № 172-ФЗ «О стратегическом планировании в Российской Федерации» (далее - Федеральный закон № 172- ФЗ) и ст.24 Федерального закона от 21.07.2014г. № 212-ФЗ «Об основах общественного контроля в Российской Федерации» проект Программы вынесен на общественное обсуждение. </w:t>
      </w:r>
      <w:proofErr w:type="gramStart"/>
      <w:r w:rsidR="00126BEC" w:rsidRPr="00A56FFA">
        <w:t>В соответствии со ст.13 Федерального закона № 172-ФЗ, в целях обеспечения открытости и доступности информации об основных положениях Программы, проект постановления размещен на официальном сайте органа, ответственного за разработку документа стратегического планирования (Программы) - на официальном сайте администрации Тунгокоченского муниципального округа, а также на общедоступном информационном ресурсе стратегического планирования в информационно-телекоммуникационной сети "Интернет".</w:t>
      </w:r>
      <w:proofErr w:type="gramEnd"/>
    </w:p>
    <w:p w:rsidR="00126BEC" w:rsidRPr="00B16C34" w:rsidRDefault="0080680B" w:rsidP="00126BEC">
      <w:pPr>
        <w:ind w:firstLine="708"/>
        <w:jc w:val="both"/>
        <w:rPr>
          <w:b/>
          <w:bCs/>
          <w:i/>
          <w:color w:val="242424"/>
        </w:rPr>
      </w:pPr>
      <w:r>
        <w:rPr>
          <w:b/>
          <w:i/>
        </w:rPr>
        <w:t>Также К</w:t>
      </w:r>
      <w:r w:rsidR="00126BEC" w:rsidRPr="00B16C34">
        <w:rPr>
          <w:b/>
          <w:i/>
        </w:rPr>
        <w:t xml:space="preserve">онтрольно-счетная палата обращает внимание ответственного исполнителя Программы на необходимость осуществления мероприятий, предусмотренных ст.11, ст.12 Федерального закона № 172-ФЗ, т.е. муниципальные программы «подлежат обязательной государственной регистрации в федеральном государственном реестре документов стратегического планирования в порядке и сроки, установленные Правительством Российской Федерации, с учетом требований законодательства Российской Федерации о государственной, коммерческой, служебной и иной охраняемой законом тайне». После вступления в силу решения Совета Тунгокоченского муниципального округа Забайкальского края «О бюджете Тунгокоченского муниципального округа </w:t>
      </w:r>
      <w:r w:rsidR="00126BEC">
        <w:rPr>
          <w:b/>
          <w:i/>
        </w:rPr>
        <w:t>Забайкальского края</w:t>
      </w:r>
      <w:r w:rsidR="00126BEC" w:rsidRPr="00B16C34">
        <w:rPr>
          <w:b/>
          <w:i/>
        </w:rPr>
        <w:t xml:space="preserve"> на 202</w:t>
      </w:r>
      <w:r w:rsidR="007A7042">
        <w:rPr>
          <w:b/>
          <w:i/>
        </w:rPr>
        <w:t>6</w:t>
      </w:r>
      <w:r w:rsidR="00126BEC" w:rsidRPr="00B16C34">
        <w:rPr>
          <w:b/>
          <w:i/>
        </w:rPr>
        <w:t xml:space="preserve"> год и плановый период 202</w:t>
      </w:r>
      <w:r w:rsidR="007A7042">
        <w:rPr>
          <w:b/>
          <w:i/>
        </w:rPr>
        <w:t>7</w:t>
      </w:r>
      <w:r w:rsidR="00126BEC" w:rsidRPr="00B16C34">
        <w:rPr>
          <w:b/>
          <w:i/>
        </w:rPr>
        <w:t xml:space="preserve"> и 202</w:t>
      </w:r>
      <w:r w:rsidR="007A7042">
        <w:rPr>
          <w:b/>
          <w:i/>
        </w:rPr>
        <w:t>8</w:t>
      </w:r>
      <w:r w:rsidR="00126BEC" w:rsidRPr="00B16C34">
        <w:rPr>
          <w:b/>
          <w:i/>
        </w:rPr>
        <w:t xml:space="preserve"> годов», в силу требований статьи 179 Бюджетного кодекса Российской Федерации, указанная муниципальная программа подлежит приведению в соответствии с указанным решением.</w:t>
      </w:r>
    </w:p>
    <w:p w:rsidR="007D0A15" w:rsidRDefault="007D0A15" w:rsidP="009D2533">
      <w:pPr>
        <w:pStyle w:val="13"/>
        <w:shd w:val="clear" w:color="auto" w:fill="FFFFFF"/>
        <w:spacing w:before="0" w:after="0"/>
        <w:jc w:val="center"/>
        <w:rPr>
          <w:b/>
          <w:color w:val="000000"/>
        </w:rPr>
      </w:pPr>
    </w:p>
    <w:p w:rsidR="00750ADC" w:rsidRPr="00BB6920" w:rsidRDefault="00750ADC" w:rsidP="009D2533">
      <w:pPr>
        <w:pStyle w:val="13"/>
        <w:shd w:val="clear" w:color="auto" w:fill="FFFFFF"/>
        <w:spacing w:before="0" w:after="0"/>
        <w:jc w:val="center"/>
        <w:rPr>
          <w:b/>
          <w:color w:val="000000"/>
        </w:rPr>
      </w:pPr>
      <w:r w:rsidRPr="00BB6920">
        <w:rPr>
          <w:b/>
          <w:color w:val="000000"/>
        </w:rPr>
        <w:lastRenderedPageBreak/>
        <w:t>2. Финансово-экономическая экспертиза проекта</w:t>
      </w:r>
      <w:r w:rsidR="000B1A50" w:rsidRPr="00BB6920">
        <w:rPr>
          <w:b/>
          <w:color w:val="000000"/>
        </w:rPr>
        <w:t xml:space="preserve"> </w:t>
      </w:r>
    </w:p>
    <w:p w:rsidR="00557267" w:rsidRPr="00BB6920" w:rsidRDefault="00557267" w:rsidP="009D2533">
      <w:pPr>
        <w:pStyle w:val="13"/>
        <w:shd w:val="clear" w:color="auto" w:fill="FFFFFF"/>
        <w:spacing w:before="0" w:after="0"/>
        <w:jc w:val="center"/>
        <w:rPr>
          <w:b/>
          <w:color w:val="000000"/>
        </w:rPr>
      </w:pPr>
    </w:p>
    <w:p w:rsidR="00865EB0" w:rsidRPr="00865EB0" w:rsidRDefault="00865EB0" w:rsidP="00865EB0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color w:val="111111"/>
        </w:rPr>
      </w:pPr>
      <w:r w:rsidRPr="00865EB0">
        <w:rPr>
          <w:color w:val="111111"/>
        </w:rPr>
        <w:t>В соответствии с 2.1. Порядка разработка муниципальных программ осуществляется в соответствии с требованиями настоящего Порядка и должна обеспечивать общественную значимость, обладать внутренней логикой построения, обеспечивать связность решаемых проблемных вопросов, цели, задач, мероприятий, ресурсов и показателей (индикаторов) результативности.</w:t>
      </w:r>
    </w:p>
    <w:p w:rsidR="00865EB0" w:rsidRDefault="00865EB0" w:rsidP="00BB6920">
      <w:pPr>
        <w:pStyle w:val="13"/>
        <w:shd w:val="clear" w:color="auto" w:fill="FFFFFF"/>
        <w:spacing w:before="0" w:after="0"/>
        <w:ind w:firstLine="708"/>
        <w:jc w:val="both"/>
      </w:pPr>
    </w:p>
    <w:p w:rsidR="00BB6920" w:rsidRDefault="000E2200" w:rsidP="00BB6920">
      <w:pPr>
        <w:pStyle w:val="13"/>
        <w:shd w:val="clear" w:color="auto" w:fill="FFFFFF"/>
        <w:spacing w:before="0" w:after="0"/>
        <w:ind w:firstLine="708"/>
        <w:jc w:val="both"/>
        <w:rPr>
          <w:sz w:val="21"/>
          <w:szCs w:val="21"/>
        </w:rPr>
      </w:pPr>
      <w:r w:rsidRPr="00BB6920">
        <w:t>При проведении финансово-экономической экспертизы данного проекта установлено</w:t>
      </w:r>
      <w:r w:rsidR="00750ADC" w:rsidRPr="00BB6920">
        <w:rPr>
          <w:sz w:val="21"/>
          <w:szCs w:val="21"/>
        </w:rPr>
        <w:t>:</w:t>
      </w:r>
    </w:p>
    <w:p w:rsidR="00865EB0" w:rsidRDefault="00865EB0" w:rsidP="0074255E">
      <w:pPr>
        <w:pStyle w:val="13"/>
        <w:shd w:val="clear" w:color="auto" w:fill="FFFFFF"/>
        <w:spacing w:before="0" w:after="0"/>
        <w:ind w:firstLine="708"/>
        <w:jc w:val="both"/>
        <w:rPr>
          <w:i/>
        </w:rPr>
      </w:pPr>
    </w:p>
    <w:p w:rsidR="00865EB0" w:rsidRPr="00865EB0" w:rsidRDefault="00865EB0" w:rsidP="0074255E">
      <w:pPr>
        <w:pStyle w:val="13"/>
        <w:shd w:val="clear" w:color="auto" w:fill="FFFFFF"/>
        <w:spacing w:before="0" w:after="0"/>
        <w:ind w:firstLine="708"/>
        <w:jc w:val="both"/>
        <w:rPr>
          <w:b/>
        </w:rPr>
      </w:pPr>
      <w:r w:rsidRPr="00865EB0">
        <w:rPr>
          <w:b/>
        </w:rPr>
        <w:t>Раздел 1. «Содержание проблемы и обоснование необходимости её решения программными методами»</w:t>
      </w:r>
    </w:p>
    <w:p w:rsidR="0074255E" w:rsidRDefault="00750ADC" w:rsidP="0074255E">
      <w:pPr>
        <w:pStyle w:val="13"/>
        <w:shd w:val="clear" w:color="auto" w:fill="FFFFFF"/>
        <w:spacing w:before="0" w:after="0"/>
        <w:ind w:firstLine="708"/>
        <w:jc w:val="both"/>
        <w:rPr>
          <w:i/>
        </w:rPr>
      </w:pPr>
      <w:r w:rsidRPr="00BB6920">
        <w:rPr>
          <w:i/>
        </w:rPr>
        <w:t>-</w:t>
      </w:r>
      <w:r w:rsidR="00BB6920">
        <w:rPr>
          <w:i/>
        </w:rPr>
        <w:t xml:space="preserve"> </w:t>
      </w:r>
      <w:r w:rsidRPr="00BB6920">
        <w:rPr>
          <w:i/>
        </w:rPr>
        <w:t>оценка проблемы, для решения которой принимается Программа:</w:t>
      </w:r>
    </w:p>
    <w:p w:rsidR="00CE4324" w:rsidRDefault="00CE4324" w:rsidP="0074255E">
      <w:pPr>
        <w:pStyle w:val="13"/>
        <w:shd w:val="clear" w:color="auto" w:fill="FFFFFF"/>
        <w:spacing w:before="0" w:after="0"/>
        <w:ind w:firstLine="708"/>
        <w:jc w:val="both"/>
      </w:pPr>
    </w:p>
    <w:p w:rsidR="00CE4324" w:rsidRPr="00CE4324" w:rsidRDefault="00CE4324" w:rsidP="00CE4324">
      <w:pPr>
        <w:ind w:firstLine="709"/>
        <w:jc w:val="both"/>
      </w:pPr>
      <w:r w:rsidRPr="00CE4324">
        <w:t xml:space="preserve">Обостряющиеся проблемы народов Севера показывают, что назрела необходимость реформирования  и адаптации механизма их государственной поддержки к изменяющимся экономическим условиям, определения новых подходов и приоритетности в решении этих проблем. </w:t>
      </w:r>
    </w:p>
    <w:p w:rsidR="00CE4324" w:rsidRPr="00CE4324" w:rsidRDefault="00CE4324" w:rsidP="00CE4324">
      <w:pPr>
        <w:pStyle w:val="13"/>
        <w:shd w:val="clear" w:color="auto" w:fill="FFFFFF"/>
        <w:spacing w:before="0" w:after="0"/>
        <w:ind w:firstLine="708"/>
        <w:jc w:val="both"/>
        <w:rPr>
          <w:i/>
          <w:color w:val="000000"/>
        </w:rPr>
      </w:pPr>
      <w:r w:rsidRPr="00CE4324">
        <w:rPr>
          <w:color w:val="000000"/>
        </w:rPr>
        <w:t xml:space="preserve">Актуальность проблемы </w:t>
      </w:r>
      <w:r w:rsidRPr="00CE4324">
        <w:rPr>
          <w:color w:val="333333"/>
        </w:rPr>
        <w:t>в области профилактики правонарушений в Тунгокоченском муниципальном округе</w:t>
      </w:r>
      <w:r w:rsidRPr="00CE4324">
        <w:rPr>
          <w:color w:val="000000"/>
        </w:rPr>
        <w:t>, причины ее возникновения и обоснование необходимости ее решения программным методом отражены в разделе 1.</w:t>
      </w:r>
    </w:p>
    <w:p w:rsidR="00CE4324" w:rsidRDefault="00CE4324" w:rsidP="00CE4324">
      <w:pPr>
        <w:pStyle w:val="13"/>
        <w:shd w:val="clear" w:color="auto" w:fill="FFFFFF"/>
        <w:spacing w:before="0" w:after="0"/>
        <w:ind w:firstLine="708"/>
        <w:jc w:val="both"/>
        <w:rPr>
          <w:b/>
          <w:i/>
          <w:color w:val="000000"/>
          <w:spacing w:val="-2"/>
        </w:rPr>
      </w:pPr>
      <w:r>
        <w:rPr>
          <w:b/>
          <w:i/>
        </w:rPr>
        <w:t>Контрольно-счетная палата обращает внимание</w:t>
      </w:r>
      <w:r w:rsidRPr="00CB457E">
        <w:rPr>
          <w:b/>
          <w:i/>
        </w:rPr>
        <w:t>,</w:t>
      </w:r>
      <w:r>
        <w:rPr>
          <w:b/>
          <w:i/>
        </w:rPr>
        <w:t xml:space="preserve"> что</w:t>
      </w:r>
      <w:r w:rsidRPr="00CB457E">
        <w:rPr>
          <w:b/>
          <w:i/>
        </w:rPr>
        <w:t xml:space="preserve"> в нарушение п</w:t>
      </w:r>
      <w:r>
        <w:rPr>
          <w:b/>
          <w:i/>
        </w:rPr>
        <w:t>одпункта</w:t>
      </w:r>
      <w:r w:rsidRPr="00CB457E">
        <w:rPr>
          <w:b/>
          <w:i/>
        </w:rPr>
        <w:t xml:space="preserve"> 2 п</w:t>
      </w:r>
      <w:r>
        <w:rPr>
          <w:b/>
          <w:i/>
        </w:rPr>
        <w:t>.</w:t>
      </w:r>
      <w:r w:rsidRPr="00CB457E">
        <w:rPr>
          <w:b/>
          <w:i/>
        </w:rPr>
        <w:t>2.</w:t>
      </w:r>
      <w:r>
        <w:rPr>
          <w:b/>
          <w:i/>
        </w:rPr>
        <w:t>4</w:t>
      </w:r>
      <w:r w:rsidRPr="00CB457E">
        <w:rPr>
          <w:b/>
          <w:i/>
        </w:rPr>
        <w:t xml:space="preserve"> Порядка муниципальная программа не содержит характеристику</w:t>
      </w:r>
      <w:r>
        <w:rPr>
          <w:b/>
          <w:i/>
        </w:rPr>
        <w:t xml:space="preserve"> текущего состояния сферы реализации муниципальной программы, включающую в себя </w:t>
      </w:r>
      <w:r w:rsidRPr="00CB457E">
        <w:rPr>
          <w:b/>
          <w:i/>
          <w:color w:val="000000"/>
          <w:spacing w:val="-2"/>
        </w:rPr>
        <w:t>основны</w:t>
      </w:r>
      <w:r>
        <w:rPr>
          <w:b/>
          <w:i/>
          <w:color w:val="000000"/>
          <w:spacing w:val="-2"/>
        </w:rPr>
        <w:t>е</w:t>
      </w:r>
      <w:r w:rsidRPr="00CB457E">
        <w:rPr>
          <w:b/>
          <w:i/>
          <w:color w:val="000000"/>
          <w:spacing w:val="-2"/>
        </w:rPr>
        <w:t xml:space="preserve"> показател</w:t>
      </w:r>
      <w:r>
        <w:rPr>
          <w:b/>
          <w:i/>
          <w:color w:val="000000"/>
          <w:spacing w:val="-2"/>
        </w:rPr>
        <w:t>и</w:t>
      </w:r>
      <w:r w:rsidRPr="00CB457E">
        <w:rPr>
          <w:b/>
          <w:i/>
          <w:color w:val="000000"/>
          <w:spacing w:val="-2"/>
        </w:rPr>
        <w:t xml:space="preserve"> </w:t>
      </w:r>
      <w:proofErr w:type="gramStart"/>
      <w:r w:rsidRPr="00CB457E">
        <w:rPr>
          <w:b/>
          <w:i/>
          <w:color w:val="000000"/>
          <w:spacing w:val="-2"/>
        </w:rPr>
        <w:t>уровня развития соответствующей сферы социально-экономического развития округа</w:t>
      </w:r>
      <w:proofErr w:type="gramEnd"/>
      <w:r>
        <w:rPr>
          <w:b/>
          <w:i/>
          <w:color w:val="000000"/>
          <w:spacing w:val="-2"/>
        </w:rPr>
        <w:t>.</w:t>
      </w:r>
    </w:p>
    <w:p w:rsidR="00CE4324" w:rsidRPr="00655DD1" w:rsidRDefault="00655DD1" w:rsidP="00655DD1">
      <w:pPr>
        <w:ind w:firstLine="709"/>
        <w:jc w:val="both"/>
        <w:rPr>
          <w:b/>
          <w:i/>
        </w:rPr>
      </w:pPr>
      <w:proofErr w:type="gramStart"/>
      <w:r w:rsidRPr="00655DD1">
        <w:rPr>
          <w:b/>
          <w:i/>
        </w:rPr>
        <w:t xml:space="preserve">Кроме того, данная программа </w:t>
      </w:r>
      <w:r w:rsidR="00CE4324" w:rsidRPr="00655DD1">
        <w:rPr>
          <w:b/>
          <w:i/>
        </w:rPr>
        <w:t xml:space="preserve">разработана </w:t>
      </w:r>
      <w:r w:rsidRPr="00655DD1">
        <w:rPr>
          <w:b/>
          <w:i/>
        </w:rPr>
        <w:t xml:space="preserve">на </w:t>
      </w:r>
      <w:r w:rsidR="00CE4324" w:rsidRPr="00655DD1">
        <w:rPr>
          <w:b/>
          <w:i/>
        </w:rPr>
        <w:t>Концепция устойчивого развития коренных малочисленных народов Севера, Сибири и Дальнего Востока Российской Федерации, утвержденная распоряжением Правительства Российской Федерации от 04.02.2009 № 132-р</w:t>
      </w:r>
      <w:r w:rsidRPr="00655DD1">
        <w:rPr>
          <w:b/>
          <w:i/>
        </w:rPr>
        <w:t>, котор</w:t>
      </w:r>
      <w:r w:rsidR="000342F7">
        <w:rPr>
          <w:b/>
          <w:i/>
        </w:rPr>
        <w:t>ая</w:t>
      </w:r>
      <w:r w:rsidRPr="00655DD1">
        <w:rPr>
          <w:b/>
          <w:i/>
        </w:rPr>
        <w:t xml:space="preserve"> утрачивает силу </w:t>
      </w:r>
      <w:r w:rsidR="000342F7">
        <w:rPr>
          <w:b/>
          <w:i/>
        </w:rPr>
        <w:t>с</w:t>
      </w:r>
      <w:r w:rsidRPr="00655DD1">
        <w:rPr>
          <w:b/>
          <w:i/>
        </w:rPr>
        <w:t xml:space="preserve"> 01.01.2026, то есть до начала действия программы</w:t>
      </w:r>
      <w:proofErr w:type="gramEnd"/>
    </w:p>
    <w:p w:rsidR="00BD0D29" w:rsidRDefault="00BD0D29" w:rsidP="000E3F87">
      <w:pPr>
        <w:pStyle w:val="13"/>
        <w:shd w:val="clear" w:color="auto" w:fill="FFFFFF"/>
        <w:spacing w:before="0" w:after="0"/>
        <w:ind w:firstLine="708"/>
        <w:jc w:val="both"/>
        <w:rPr>
          <w:i/>
        </w:rPr>
      </w:pPr>
    </w:p>
    <w:p w:rsidR="00EF6C44" w:rsidRPr="00BD0D29" w:rsidRDefault="00BD0D29" w:rsidP="000E3F87">
      <w:pPr>
        <w:pStyle w:val="13"/>
        <w:shd w:val="clear" w:color="auto" w:fill="FFFFFF"/>
        <w:spacing w:before="0" w:after="0"/>
        <w:ind w:firstLine="708"/>
        <w:jc w:val="both"/>
        <w:rPr>
          <w:b/>
        </w:rPr>
      </w:pPr>
      <w:r w:rsidRPr="00BD0D29">
        <w:rPr>
          <w:b/>
        </w:rPr>
        <w:t xml:space="preserve">Раздел 2. </w:t>
      </w:r>
      <w:r>
        <w:rPr>
          <w:b/>
        </w:rPr>
        <w:t>«</w:t>
      </w:r>
      <w:r w:rsidR="00AB7D19">
        <w:rPr>
          <w:b/>
        </w:rPr>
        <w:t xml:space="preserve">Основные цели и </w:t>
      </w:r>
      <w:proofErr w:type="spellStart"/>
      <w:proofErr w:type="gramStart"/>
      <w:r w:rsidR="00AB7D19">
        <w:rPr>
          <w:b/>
        </w:rPr>
        <w:t>и</w:t>
      </w:r>
      <w:proofErr w:type="spellEnd"/>
      <w:proofErr w:type="gramEnd"/>
      <w:r w:rsidR="00AB7D19">
        <w:rPr>
          <w:b/>
        </w:rPr>
        <w:t xml:space="preserve"> задачи муниципальной программы</w:t>
      </w:r>
      <w:r w:rsidRPr="00BD0D29">
        <w:rPr>
          <w:b/>
        </w:rPr>
        <w:t>.</w:t>
      </w:r>
    </w:p>
    <w:p w:rsidR="00AB7D19" w:rsidRDefault="00844E9D" w:rsidP="00AB7D19">
      <w:pPr>
        <w:pStyle w:val="13"/>
        <w:shd w:val="clear" w:color="auto" w:fill="FFFFFF"/>
        <w:spacing w:before="0" w:after="0"/>
        <w:ind w:firstLine="708"/>
        <w:jc w:val="both"/>
        <w:rPr>
          <w:i/>
        </w:rPr>
      </w:pPr>
      <w:r w:rsidRPr="007311BA">
        <w:rPr>
          <w:i/>
        </w:rPr>
        <w:t>-</w:t>
      </w:r>
      <w:r w:rsidR="000E3F87" w:rsidRPr="007311BA">
        <w:rPr>
          <w:i/>
        </w:rPr>
        <w:t xml:space="preserve"> </w:t>
      </w:r>
      <w:r w:rsidRPr="007311BA">
        <w:rPr>
          <w:i/>
        </w:rPr>
        <w:t>а</w:t>
      </w:r>
      <w:r w:rsidR="00750ADC" w:rsidRPr="007311BA">
        <w:rPr>
          <w:i/>
        </w:rPr>
        <w:t>нализ целей Программы и задач, которые необходимо выполнить для достижения указанных целей:</w:t>
      </w:r>
    </w:p>
    <w:p w:rsidR="000B2DDB" w:rsidRDefault="00AB7D19" w:rsidP="000B2DDB">
      <w:pPr>
        <w:pStyle w:val="13"/>
        <w:shd w:val="clear" w:color="auto" w:fill="FFFFFF"/>
        <w:spacing w:before="0" w:after="0"/>
        <w:ind w:firstLine="708"/>
        <w:jc w:val="both"/>
        <w:rPr>
          <w:color w:val="000000"/>
        </w:rPr>
      </w:pPr>
      <w:r>
        <w:rPr>
          <w:color w:val="000000"/>
        </w:rPr>
        <w:t>Главными целями муниципальной программы являются:</w:t>
      </w:r>
    </w:p>
    <w:p w:rsidR="000B2DDB" w:rsidRDefault="000B2DDB" w:rsidP="000B2DDB">
      <w:pPr>
        <w:pStyle w:val="13"/>
        <w:shd w:val="clear" w:color="auto" w:fill="FFFFFF"/>
        <w:spacing w:before="0" w:after="0"/>
        <w:ind w:firstLine="708"/>
        <w:jc w:val="both"/>
        <w:rPr>
          <w:color w:val="000000"/>
        </w:rPr>
      </w:pPr>
      <w:r>
        <w:rPr>
          <w:color w:val="000000"/>
        </w:rPr>
        <w:t xml:space="preserve">- </w:t>
      </w:r>
      <w:r w:rsidR="00AB7D19">
        <w:rPr>
          <w:color w:val="000000"/>
        </w:rPr>
        <w:t xml:space="preserve">создание условий для устойчивого развития жизни эвенков на принципах </w:t>
      </w:r>
      <w:proofErr w:type="spellStart"/>
      <w:r w:rsidR="00AB7D19">
        <w:rPr>
          <w:color w:val="000000"/>
        </w:rPr>
        <w:t>самообеспечения</w:t>
      </w:r>
      <w:proofErr w:type="spellEnd"/>
      <w:r w:rsidR="00AB7D19">
        <w:rPr>
          <w:color w:val="000000"/>
        </w:rPr>
        <w:t xml:space="preserve"> на основе комплексного развития традиционных отраслей хозяйствования, их ресурсной и производственной базы; </w:t>
      </w:r>
    </w:p>
    <w:p w:rsidR="000B2DDB" w:rsidRDefault="000B2DDB" w:rsidP="000B2DDB">
      <w:pPr>
        <w:pStyle w:val="13"/>
        <w:shd w:val="clear" w:color="auto" w:fill="FFFFFF"/>
        <w:spacing w:before="0" w:after="0"/>
        <w:ind w:firstLine="708"/>
        <w:jc w:val="both"/>
        <w:rPr>
          <w:color w:val="000000"/>
        </w:rPr>
      </w:pPr>
      <w:r>
        <w:rPr>
          <w:color w:val="000000"/>
        </w:rPr>
        <w:t xml:space="preserve">- </w:t>
      </w:r>
      <w:r w:rsidR="00AB7D19">
        <w:rPr>
          <w:color w:val="000000"/>
        </w:rPr>
        <w:t>духовное и национально-культурное развитие;</w:t>
      </w:r>
    </w:p>
    <w:p w:rsidR="00AB7D19" w:rsidRDefault="000B2DDB" w:rsidP="000B2DDB">
      <w:pPr>
        <w:pStyle w:val="13"/>
        <w:shd w:val="clear" w:color="auto" w:fill="FFFFFF"/>
        <w:spacing w:before="0" w:after="0"/>
        <w:ind w:firstLine="708"/>
        <w:jc w:val="both"/>
        <w:rPr>
          <w:color w:val="000000"/>
        </w:rPr>
      </w:pPr>
      <w:r>
        <w:rPr>
          <w:color w:val="000000"/>
        </w:rPr>
        <w:t xml:space="preserve">- </w:t>
      </w:r>
      <w:r w:rsidR="00AB7D19">
        <w:rPr>
          <w:color w:val="000000"/>
        </w:rPr>
        <w:t>повышение уровня образования и профессиональной подготовки, обеспечение здоровья эвенков,</w:t>
      </w:r>
      <w:r w:rsidR="00AB7D19" w:rsidRPr="00294F1A">
        <w:rPr>
          <w:color w:val="000000"/>
        </w:rPr>
        <w:t xml:space="preserve"> </w:t>
      </w:r>
      <w:r w:rsidR="00AB7D19">
        <w:rPr>
          <w:color w:val="000000"/>
        </w:rPr>
        <w:t xml:space="preserve">которые соответствуют поставленной проблеме, и для решения которых разработаны определенные задачи, отраженные во втором разделе  муниципальной программы. </w:t>
      </w:r>
    </w:p>
    <w:p w:rsidR="00EF6C44" w:rsidRDefault="00EF6C44" w:rsidP="00EF6C44">
      <w:pPr>
        <w:pStyle w:val="13"/>
        <w:shd w:val="clear" w:color="auto" w:fill="FFFFFF"/>
        <w:spacing w:before="0" w:after="0"/>
        <w:ind w:firstLine="708"/>
        <w:jc w:val="both"/>
        <w:rPr>
          <w:color w:val="000000"/>
        </w:rPr>
      </w:pPr>
      <w:r>
        <w:rPr>
          <w:spacing w:val="-3"/>
        </w:rPr>
        <w:t>Д</w:t>
      </w:r>
      <w:r>
        <w:rPr>
          <w:color w:val="000000"/>
        </w:rPr>
        <w:t>ля достижения цели муниципальной программы разработаны определенные цели и задачи, отраженные во втором разделе муниципальной программы.</w:t>
      </w:r>
    </w:p>
    <w:p w:rsidR="00620F0F" w:rsidRPr="00CB457E" w:rsidRDefault="006C4F14" w:rsidP="00CB457E">
      <w:pPr>
        <w:pStyle w:val="13"/>
        <w:shd w:val="clear" w:color="auto" w:fill="FFFFFF"/>
        <w:spacing w:before="0" w:after="0"/>
        <w:ind w:firstLine="708"/>
        <w:jc w:val="both"/>
        <w:rPr>
          <w:b/>
          <w:i/>
          <w:color w:val="000000"/>
          <w:spacing w:val="-2"/>
        </w:rPr>
      </w:pPr>
      <w:proofErr w:type="gramStart"/>
      <w:r>
        <w:rPr>
          <w:b/>
          <w:i/>
        </w:rPr>
        <w:t>Контрольно-счетная палата обращает внимание</w:t>
      </w:r>
      <w:r w:rsidR="00EF6C44" w:rsidRPr="00CB457E">
        <w:rPr>
          <w:b/>
          <w:i/>
        </w:rPr>
        <w:t>,</w:t>
      </w:r>
      <w:r>
        <w:rPr>
          <w:b/>
          <w:i/>
        </w:rPr>
        <w:t xml:space="preserve"> что</w:t>
      </w:r>
      <w:r w:rsidR="00EF6C44" w:rsidRPr="00CB457E">
        <w:rPr>
          <w:b/>
          <w:i/>
        </w:rPr>
        <w:t xml:space="preserve"> в</w:t>
      </w:r>
      <w:r w:rsidR="00076A42" w:rsidRPr="00CB457E">
        <w:rPr>
          <w:b/>
          <w:i/>
        </w:rPr>
        <w:t xml:space="preserve"> </w:t>
      </w:r>
      <w:r w:rsidR="00EF6C44" w:rsidRPr="00CB457E">
        <w:rPr>
          <w:b/>
          <w:i/>
        </w:rPr>
        <w:t xml:space="preserve">нарушение </w:t>
      </w:r>
      <w:r w:rsidR="00620F0F" w:rsidRPr="00CB457E">
        <w:rPr>
          <w:b/>
          <w:i/>
        </w:rPr>
        <w:t>п</w:t>
      </w:r>
      <w:r w:rsidR="002461F1">
        <w:rPr>
          <w:b/>
          <w:i/>
        </w:rPr>
        <w:t>одпункт</w:t>
      </w:r>
      <w:r w:rsidR="00523776">
        <w:rPr>
          <w:b/>
          <w:i/>
        </w:rPr>
        <w:t>а</w:t>
      </w:r>
      <w:r w:rsidR="002461F1">
        <w:rPr>
          <w:b/>
          <w:i/>
        </w:rPr>
        <w:t xml:space="preserve"> </w:t>
      </w:r>
      <w:r w:rsidR="00B317D6">
        <w:rPr>
          <w:b/>
          <w:i/>
        </w:rPr>
        <w:t>3</w:t>
      </w:r>
      <w:r w:rsidR="00620F0F" w:rsidRPr="00CB457E">
        <w:rPr>
          <w:b/>
          <w:i/>
        </w:rPr>
        <w:t xml:space="preserve"> п</w:t>
      </w:r>
      <w:r w:rsidR="002461F1">
        <w:rPr>
          <w:b/>
          <w:i/>
        </w:rPr>
        <w:t>.</w:t>
      </w:r>
      <w:r w:rsidR="00620F0F" w:rsidRPr="00CB457E">
        <w:rPr>
          <w:b/>
          <w:i/>
        </w:rPr>
        <w:t>2.</w:t>
      </w:r>
      <w:r w:rsidR="00B317D6">
        <w:rPr>
          <w:b/>
          <w:i/>
        </w:rPr>
        <w:t>4</w:t>
      </w:r>
      <w:r w:rsidR="00620F0F" w:rsidRPr="00CB457E">
        <w:rPr>
          <w:b/>
          <w:i/>
        </w:rPr>
        <w:t xml:space="preserve"> Порядка муниципальная программа не содержит </w:t>
      </w:r>
      <w:r w:rsidR="00CB457E" w:rsidRPr="00CB457E">
        <w:rPr>
          <w:b/>
          <w:i/>
        </w:rPr>
        <w:t xml:space="preserve">количественную характеристику </w:t>
      </w:r>
      <w:r w:rsidR="00620F0F" w:rsidRPr="00CB457E">
        <w:rPr>
          <w:b/>
          <w:i/>
          <w:color w:val="000000"/>
          <w:spacing w:val="-2"/>
        </w:rPr>
        <w:t>основны</w:t>
      </w:r>
      <w:r w:rsidR="00CB457E" w:rsidRPr="00CB457E">
        <w:rPr>
          <w:b/>
          <w:i/>
          <w:color w:val="000000"/>
          <w:spacing w:val="-2"/>
        </w:rPr>
        <w:t>х</w:t>
      </w:r>
      <w:r w:rsidR="00620F0F" w:rsidRPr="00CB457E">
        <w:rPr>
          <w:b/>
          <w:i/>
          <w:color w:val="000000"/>
          <w:spacing w:val="-2"/>
        </w:rPr>
        <w:t xml:space="preserve"> показател</w:t>
      </w:r>
      <w:r w:rsidR="00CB457E" w:rsidRPr="00CB457E">
        <w:rPr>
          <w:b/>
          <w:i/>
          <w:color w:val="000000"/>
          <w:spacing w:val="-2"/>
        </w:rPr>
        <w:t>ей</w:t>
      </w:r>
      <w:r w:rsidR="00620F0F" w:rsidRPr="00CB457E">
        <w:rPr>
          <w:b/>
          <w:i/>
          <w:color w:val="000000"/>
          <w:spacing w:val="-2"/>
        </w:rPr>
        <w:t xml:space="preserve"> уровня развития соответствующей сферы, </w:t>
      </w:r>
      <w:r w:rsidR="00CB457E" w:rsidRPr="00CB457E">
        <w:rPr>
          <w:b/>
          <w:i/>
          <w:color w:val="000000"/>
          <w:spacing w:val="-2"/>
        </w:rPr>
        <w:t xml:space="preserve">а также </w:t>
      </w:r>
      <w:r w:rsidR="00620F0F" w:rsidRPr="00CB457E">
        <w:rPr>
          <w:b/>
          <w:i/>
          <w:color w:val="000000"/>
          <w:spacing w:val="-2"/>
        </w:rPr>
        <w:t>изменяемость</w:t>
      </w:r>
      <w:r w:rsidR="00CB457E" w:rsidRPr="00CB457E">
        <w:rPr>
          <w:b/>
          <w:i/>
          <w:color w:val="000000"/>
          <w:spacing w:val="-2"/>
        </w:rPr>
        <w:t xml:space="preserve"> показателей, то есть </w:t>
      </w:r>
      <w:r w:rsidR="00620F0F" w:rsidRPr="00CB457E">
        <w:rPr>
          <w:b/>
          <w:i/>
          <w:color w:val="000000"/>
          <w:spacing w:val="-2"/>
        </w:rPr>
        <w:t>цел</w:t>
      </w:r>
      <w:r w:rsidR="00B317D6">
        <w:rPr>
          <w:b/>
          <w:i/>
          <w:color w:val="000000"/>
          <w:spacing w:val="-2"/>
        </w:rPr>
        <w:t>и и задачи программы</w:t>
      </w:r>
      <w:r w:rsidR="00620F0F" w:rsidRPr="00CB457E">
        <w:rPr>
          <w:b/>
          <w:i/>
          <w:color w:val="000000"/>
          <w:spacing w:val="-2"/>
        </w:rPr>
        <w:t xml:space="preserve"> должн</w:t>
      </w:r>
      <w:r w:rsidR="00B317D6">
        <w:rPr>
          <w:b/>
          <w:i/>
          <w:color w:val="000000"/>
          <w:spacing w:val="-2"/>
        </w:rPr>
        <w:t>ы</w:t>
      </w:r>
      <w:r w:rsidR="00620F0F" w:rsidRPr="00CB457E">
        <w:rPr>
          <w:b/>
          <w:i/>
          <w:color w:val="000000"/>
          <w:spacing w:val="-2"/>
        </w:rPr>
        <w:t xml:space="preserve"> быть охарактеризован</w:t>
      </w:r>
      <w:r w:rsidR="00B317D6">
        <w:rPr>
          <w:b/>
          <w:i/>
          <w:color w:val="000000"/>
          <w:spacing w:val="-2"/>
        </w:rPr>
        <w:t>ы</w:t>
      </w:r>
      <w:r w:rsidR="00620F0F" w:rsidRPr="00CB457E">
        <w:rPr>
          <w:b/>
          <w:i/>
          <w:color w:val="000000"/>
          <w:spacing w:val="-2"/>
        </w:rPr>
        <w:t xml:space="preserve"> показателями, позволяющим измерить и оценить, насколько запланированные мероприятия способны изменить ситуацию и приблизить ее к желаемому или идеальному состоянию</w:t>
      </w:r>
      <w:r w:rsidR="00CB457E" w:rsidRPr="00CB457E">
        <w:rPr>
          <w:b/>
          <w:i/>
          <w:color w:val="000000"/>
          <w:spacing w:val="-2"/>
        </w:rPr>
        <w:t>.</w:t>
      </w:r>
      <w:proofErr w:type="gramEnd"/>
    </w:p>
    <w:p w:rsidR="00810E22" w:rsidRDefault="00810E22" w:rsidP="00EF6C44">
      <w:pPr>
        <w:pStyle w:val="13"/>
        <w:shd w:val="clear" w:color="auto" w:fill="FFFFFF"/>
        <w:spacing w:before="0" w:after="0"/>
        <w:ind w:firstLine="708"/>
        <w:jc w:val="both"/>
      </w:pPr>
    </w:p>
    <w:p w:rsidR="000B2DDB" w:rsidRPr="000B2DDB" w:rsidRDefault="000B2DDB" w:rsidP="00EF6C44">
      <w:pPr>
        <w:pStyle w:val="13"/>
        <w:shd w:val="clear" w:color="auto" w:fill="FFFFFF"/>
        <w:spacing w:before="0" w:after="0"/>
        <w:ind w:firstLine="708"/>
        <w:jc w:val="both"/>
        <w:rPr>
          <w:b/>
        </w:rPr>
      </w:pPr>
      <w:r w:rsidRPr="000B2DDB">
        <w:rPr>
          <w:b/>
        </w:rPr>
        <w:t>Раздел 3 «Сроки и этапы муниципальной программы»</w:t>
      </w:r>
    </w:p>
    <w:p w:rsidR="00EF6C44" w:rsidRDefault="000B2DDB" w:rsidP="00EF6C44">
      <w:pPr>
        <w:pStyle w:val="13"/>
        <w:shd w:val="clear" w:color="auto" w:fill="FFFFFF"/>
        <w:spacing w:before="0" w:after="0"/>
        <w:ind w:firstLine="708"/>
        <w:jc w:val="both"/>
      </w:pPr>
      <w:r>
        <w:t>В</w:t>
      </w:r>
      <w:r w:rsidR="00810E22">
        <w:t xml:space="preserve"> указанном разделе отражено, что м</w:t>
      </w:r>
      <w:r w:rsidR="00EF6C44" w:rsidRPr="00403F9F">
        <w:t>униципальная программа реализуется</w:t>
      </w:r>
      <w:r w:rsidR="00EF6C44">
        <w:t xml:space="preserve"> в один этап</w:t>
      </w:r>
      <w:r>
        <w:t>, разработана сроком на 5 лет.</w:t>
      </w:r>
    </w:p>
    <w:p w:rsidR="00EF6C44" w:rsidRDefault="00EF6C44" w:rsidP="00EF6C44">
      <w:pPr>
        <w:pStyle w:val="13"/>
        <w:shd w:val="clear" w:color="auto" w:fill="FFFFFF"/>
        <w:spacing w:before="0" w:after="0"/>
        <w:ind w:firstLine="708"/>
        <w:jc w:val="both"/>
        <w:rPr>
          <w:i/>
        </w:rPr>
      </w:pPr>
      <w:r>
        <w:rPr>
          <w:color w:val="000000"/>
        </w:rPr>
        <w:lastRenderedPageBreak/>
        <w:t>Срок реализации муниципальной программы предусматривается на период 2026-2028 годы.</w:t>
      </w:r>
    </w:p>
    <w:p w:rsidR="00AB4DAF" w:rsidRDefault="006C4F14" w:rsidP="00AB4DAF">
      <w:pPr>
        <w:pStyle w:val="13"/>
        <w:shd w:val="clear" w:color="auto" w:fill="FFFFFF"/>
        <w:spacing w:before="0" w:after="0"/>
        <w:ind w:firstLine="708"/>
        <w:jc w:val="both"/>
        <w:rPr>
          <w:i/>
        </w:rPr>
      </w:pPr>
      <w:r>
        <w:rPr>
          <w:b/>
          <w:i/>
        </w:rPr>
        <w:t>Контрольно-счетная палата обращает внимание,</w:t>
      </w:r>
      <w:r w:rsidR="00AB4DAF" w:rsidRPr="00AB4DAF">
        <w:rPr>
          <w:b/>
          <w:i/>
        </w:rPr>
        <w:t xml:space="preserve"> </w:t>
      </w:r>
      <w:r w:rsidR="00AB4DAF">
        <w:rPr>
          <w:b/>
          <w:i/>
        </w:rPr>
        <w:t>что</w:t>
      </w:r>
      <w:r w:rsidR="00AB4DAF" w:rsidRPr="00CB457E">
        <w:rPr>
          <w:b/>
          <w:i/>
        </w:rPr>
        <w:t xml:space="preserve"> в нарушение п</w:t>
      </w:r>
      <w:r w:rsidR="00AB4DAF">
        <w:rPr>
          <w:b/>
          <w:i/>
        </w:rPr>
        <w:t>одпункта 4</w:t>
      </w:r>
      <w:r w:rsidR="00AB4DAF" w:rsidRPr="00CB457E">
        <w:rPr>
          <w:b/>
          <w:i/>
        </w:rPr>
        <w:t xml:space="preserve"> п</w:t>
      </w:r>
      <w:r w:rsidR="00AB4DAF">
        <w:rPr>
          <w:b/>
          <w:i/>
        </w:rPr>
        <w:t>.</w:t>
      </w:r>
      <w:r w:rsidR="00AB4DAF" w:rsidRPr="00CB457E">
        <w:rPr>
          <w:b/>
          <w:i/>
        </w:rPr>
        <w:t>2.</w:t>
      </w:r>
      <w:r w:rsidR="00AB4DAF">
        <w:rPr>
          <w:b/>
          <w:i/>
        </w:rPr>
        <w:t>4</w:t>
      </w:r>
      <w:r w:rsidR="00AB4DAF" w:rsidRPr="00CB457E">
        <w:rPr>
          <w:b/>
          <w:i/>
        </w:rPr>
        <w:t xml:space="preserve"> Порядка муниципальная программа не содержит </w:t>
      </w:r>
      <w:r w:rsidR="00062F20">
        <w:rPr>
          <w:b/>
          <w:i/>
        </w:rPr>
        <w:t>указания н</w:t>
      </w:r>
      <w:r w:rsidR="00AB4DAF">
        <w:rPr>
          <w:b/>
          <w:i/>
        </w:rPr>
        <w:t>а</w:t>
      </w:r>
      <w:r w:rsidR="00062F20">
        <w:rPr>
          <w:b/>
          <w:i/>
        </w:rPr>
        <w:t xml:space="preserve"> год</w:t>
      </w:r>
      <w:r w:rsidR="00AB4DAF">
        <w:rPr>
          <w:b/>
          <w:i/>
        </w:rPr>
        <w:t>ы начал</w:t>
      </w:r>
      <w:r w:rsidR="00062F20">
        <w:rPr>
          <w:b/>
          <w:i/>
        </w:rPr>
        <w:t>а</w:t>
      </w:r>
      <w:r w:rsidR="00AB4DAF">
        <w:rPr>
          <w:b/>
          <w:i/>
        </w:rPr>
        <w:t xml:space="preserve"> и окончания действия программы.</w:t>
      </w:r>
    </w:p>
    <w:p w:rsidR="00AB4DAF" w:rsidRDefault="00AB4DAF" w:rsidP="00AB4DAF">
      <w:pPr>
        <w:ind w:firstLine="708"/>
        <w:jc w:val="both"/>
        <w:rPr>
          <w:b/>
          <w:i/>
          <w:u w:val="single"/>
        </w:rPr>
      </w:pPr>
    </w:p>
    <w:p w:rsidR="007138C0" w:rsidRPr="007138C0" w:rsidRDefault="007138C0" w:rsidP="007138C0">
      <w:pPr>
        <w:pStyle w:val="13"/>
        <w:shd w:val="clear" w:color="auto" w:fill="FFFFFF"/>
        <w:spacing w:before="0" w:after="0"/>
        <w:ind w:firstLine="708"/>
        <w:jc w:val="both"/>
        <w:rPr>
          <w:b/>
        </w:rPr>
      </w:pPr>
      <w:r w:rsidRPr="007138C0">
        <w:rPr>
          <w:b/>
        </w:rPr>
        <w:t>Раздел 4 «Описание рисков реализации муниципальной программы, в том числе не достижение целевых показателей, а также описание механизмов управления рисками и меры их минимизации».</w:t>
      </w:r>
    </w:p>
    <w:p w:rsidR="007138C0" w:rsidRDefault="007138C0" w:rsidP="007138C0">
      <w:pPr>
        <w:pStyle w:val="13"/>
        <w:shd w:val="clear" w:color="auto" w:fill="FFFFFF"/>
        <w:spacing w:before="0" w:after="0"/>
        <w:ind w:firstLine="708"/>
        <w:jc w:val="both"/>
      </w:pPr>
      <w:r w:rsidRPr="00BB6920">
        <w:t>Особое значение для успешной реализации муниципальной программы имеют прогнозирование возможных рисков, связанных с достижением основной цели, решением задач муниципальной программы, оценка их масштабов и последствий, а также формирование системы мер по их предотвращению.</w:t>
      </w:r>
    </w:p>
    <w:p w:rsidR="00CB2C83" w:rsidRDefault="00CB2C83" w:rsidP="00CB2C83">
      <w:pPr>
        <w:pStyle w:val="13"/>
        <w:shd w:val="clear" w:color="auto" w:fill="FFFFFF"/>
        <w:spacing w:before="0" w:after="0"/>
        <w:ind w:firstLine="708"/>
        <w:jc w:val="both"/>
        <w:rPr>
          <w:color w:val="000000"/>
        </w:rPr>
      </w:pPr>
      <w:r>
        <w:rPr>
          <w:spacing w:val="-3"/>
        </w:rPr>
        <w:t>Д</w:t>
      </w:r>
      <w:r>
        <w:rPr>
          <w:color w:val="000000"/>
        </w:rPr>
        <w:t>ля достижения цели муниципальной программы разработаны определенные цели и задачи, отраженные во втором разделе муниципальной программы.</w:t>
      </w:r>
    </w:p>
    <w:p w:rsidR="005077B7" w:rsidRPr="00831965" w:rsidRDefault="005077B7" w:rsidP="005077B7">
      <w:pPr>
        <w:pStyle w:val="13"/>
        <w:shd w:val="clear" w:color="auto" w:fill="FFFFFF"/>
        <w:spacing w:before="0" w:after="0"/>
        <w:ind w:firstLine="708"/>
        <w:jc w:val="both"/>
        <w:rPr>
          <w:color w:val="000000"/>
        </w:rPr>
      </w:pPr>
      <w:r w:rsidRPr="009D2533">
        <w:t>Разделом</w:t>
      </w:r>
      <w:r>
        <w:t xml:space="preserve"> четыре муниципальной программы прописаны </w:t>
      </w:r>
      <w:r w:rsidRPr="005077B7">
        <w:t>риск</w:t>
      </w:r>
      <w:r>
        <w:t>и</w:t>
      </w:r>
      <w:r w:rsidRPr="005077B7">
        <w:t xml:space="preserve"> реализации муниципальной программы, в том числе не достижение целевых показателей, а также описан</w:t>
      </w:r>
      <w:r>
        <w:t>ы</w:t>
      </w:r>
      <w:r w:rsidRPr="005077B7">
        <w:t xml:space="preserve"> механизм</w:t>
      </w:r>
      <w:r>
        <w:t>ы</w:t>
      </w:r>
      <w:r w:rsidRPr="005077B7">
        <w:t xml:space="preserve"> управления рисками и меры их минимизации</w:t>
      </w:r>
      <w:r>
        <w:t xml:space="preserve">, которые не противоречит подпункту 5 </w:t>
      </w:r>
      <w:r w:rsidRPr="00BD2B1F">
        <w:t>п.</w:t>
      </w:r>
      <w:r>
        <w:t>2.4</w:t>
      </w:r>
      <w:r w:rsidRPr="00BD2B1F">
        <w:t xml:space="preserve"> Порядка</w:t>
      </w:r>
      <w:r>
        <w:t>.</w:t>
      </w:r>
    </w:p>
    <w:p w:rsidR="007138C0" w:rsidRPr="003A09A9" w:rsidRDefault="007138C0" w:rsidP="007138C0">
      <w:pPr>
        <w:ind w:firstLine="708"/>
        <w:jc w:val="both"/>
        <w:rPr>
          <w:b/>
          <w:i/>
        </w:rPr>
      </w:pPr>
    </w:p>
    <w:p w:rsidR="007138C0" w:rsidRDefault="007138C0" w:rsidP="000E3F87">
      <w:pPr>
        <w:pStyle w:val="13"/>
        <w:shd w:val="clear" w:color="auto" w:fill="FFFFFF"/>
        <w:spacing w:before="0" w:after="0"/>
        <w:ind w:firstLine="708"/>
        <w:jc w:val="both"/>
        <w:rPr>
          <w:b/>
        </w:rPr>
      </w:pPr>
    </w:p>
    <w:p w:rsidR="00235C85" w:rsidRDefault="003F70BB" w:rsidP="00235C85">
      <w:pPr>
        <w:pStyle w:val="13"/>
        <w:shd w:val="clear" w:color="auto" w:fill="FFFFFF"/>
        <w:spacing w:before="0" w:after="0"/>
        <w:ind w:firstLine="708"/>
        <w:jc w:val="both"/>
        <w:rPr>
          <w:b/>
          <w:color w:val="000000"/>
          <w:spacing w:val="-2"/>
        </w:rPr>
      </w:pPr>
      <w:r w:rsidRPr="005077B7">
        <w:rPr>
          <w:b/>
        </w:rPr>
        <w:t xml:space="preserve">Раздел </w:t>
      </w:r>
      <w:r w:rsidR="007E337E">
        <w:rPr>
          <w:b/>
        </w:rPr>
        <w:t>5</w:t>
      </w:r>
      <w:r w:rsidRPr="005077B7">
        <w:rPr>
          <w:b/>
        </w:rPr>
        <w:t xml:space="preserve">. </w:t>
      </w:r>
      <w:r w:rsidR="005077B7" w:rsidRPr="005077B7">
        <w:rPr>
          <w:b/>
          <w:color w:val="000000"/>
          <w:spacing w:val="-2"/>
        </w:rPr>
        <w:t>Раздел «Перечень и значения целевых индикаторов и показателей результатов муниципальной программы с указанием их плановых значений по годам ее реализации».</w:t>
      </w:r>
    </w:p>
    <w:p w:rsidR="00235C85" w:rsidRDefault="00235C85" w:rsidP="00235C85">
      <w:pPr>
        <w:pStyle w:val="13"/>
        <w:shd w:val="clear" w:color="auto" w:fill="FFFFFF"/>
        <w:spacing w:before="0" w:after="0"/>
        <w:ind w:firstLine="708"/>
        <w:jc w:val="both"/>
      </w:pPr>
      <w:r w:rsidRPr="000C422B">
        <w:t>Эффективность реализации программы определяется степенью достижения показателей программы.</w:t>
      </w:r>
    </w:p>
    <w:p w:rsidR="00235C85" w:rsidRDefault="00235C85" w:rsidP="00235C85">
      <w:pPr>
        <w:pStyle w:val="13"/>
        <w:shd w:val="clear" w:color="auto" w:fill="FFFFFF"/>
        <w:spacing w:before="0" w:after="0"/>
        <w:ind w:firstLine="708"/>
        <w:jc w:val="both"/>
        <w:rPr>
          <w:color w:val="000000"/>
        </w:rPr>
      </w:pPr>
      <w:r w:rsidRPr="00831965">
        <w:rPr>
          <w:color w:val="000000"/>
        </w:rPr>
        <w:t xml:space="preserve">Для проведения оценки эффективности реализации Программы необходимо построение системы мониторинга, которая включает в себя </w:t>
      </w:r>
      <w:hyperlink r:id="rId8" w:tooltip="Целевые показатели" w:history="1">
        <w:r w:rsidRPr="00B35A30">
          <w:rPr>
            <w:rStyle w:val="a6"/>
            <w:color w:val="auto"/>
          </w:rPr>
          <w:t>целевые показатели</w:t>
        </w:r>
      </w:hyperlink>
      <w:r w:rsidRPr="00B35A30">
        <w:t xml:space="preserve"> (и</w:t>
      </w:r>
      <w:r w:rsidRPr="00831965">
        <w:rPr>
          <w:color w:val="000000"/>
        </w:rPr>
        <w:t xml:space="preserve">ндикаторы) с </w:t>
      </w:r>
      <w:r w:rsidRPr="002501C5">
        <w:rPr>
          <w:color w:val="000000"/>
        </w:rPr>
        <w:t>динамикой значений по годам на весь срок реализации программы.</w:t>
      </w:r>
    </w:p>
    <w:p w:rsidR="00877093" w:rsidRDefault="00235C85" w:rsidP="00877093">
      <w:pPr>
        <w:pStyle w:val="13"/>
        <w:shd w:val="clear" w:color="auto" w:fill="FFFFFF"/>
        <w:spacing w:before="0" w:after="0"/>
        <w:ind w:firstLine="708"/>
        <w:jc w:val="both"/>
        <w:rPr>
          <w:color w:val="000000"/>
        </w:rPr>
      </w:pPr>
      <w:r>
        <w:rPr>
          <w:color w:val="000000"/>
        </w:rPr>
        <w:t>Муниципальной программой предусматриваются ц</w:t>
      </w:r>
      <w:r w:rsidRPr="00831965">
        <w:rPr>
          <w:color w:val="000000"/>
        </w:rPr>
        <w:t>елевые показатели (индикаторы)</w:t>
      </w:r>
      <w:r>
        <w:rPr>
          <w:color w:val="000000"/>
        </w:rPr>
        <w:t>, которые взаимосвязаны</w:t>
      </w:r>
      <w:r w:rsidRPr="00831965">
        <w:rPr>
          <w:color w:val="000000"/>
        </w:rPr>
        <w:t xml:space="preserve"> </w:t>
      </w:r>
      <w:r>
        <w:rPr>
          <w:color w:val="000000"/>
        </w:rPr>
        <w:t>с</w:t>
      </w:r>
      <w:r w:rsidRPr="00831965">
        <w:rPr>
          <w:color w:val="000000"/>
        </w:rPr>
        <w:t xml:space="preserve"> программным</w:t>
      </w:r>
      <w:r>
        <w:rPr>
          <w:color w:val="000000"/>
        </w:rPr>
        <w:t>и мероприятиями</w:t>
      </w:r>
      <w:r w:rsidR="003A03F7">
        <w:rPr>
          <w:color w:val="000000"/>
        </w:rPr>
        <w:t>:</w:t>
      </w:r>
    </w:p>
    <w:p w:rsidR="00877093" w:rsidRPr="00877093" w:rsidRDefault="00877093" w:rsidP="00877093">
      <w:pPr>
        <w:pStyle w:val="13"/>
        <w:shd w:val="clear" w:color="auto" w:fill="FFFFFF"/>
        <w:spacing w:before="0" w:after="0"/>
        <w:ind w:firstLine="708"/>
        <w:jc w:val="both"/>
      </w:pPr>
      <w:r w:rsidRPr="00877093">
        <w:t>- Медицинское лечение (год/чел.): 2026 – 7; 2027 – 7; 2028 – 7; 2029 – 9; 2030 – 9.</w:t>
      </w:r>
    </w:p>
    <w:p w:rsidR="00877093" w:rsidRPr="00877093" w:rsidRDefault="00877093" w:rsidP="00877093">
      <w:pPr>
        <w:pStyle w:val="13"/>
        <w:shd w:val="clear" w:color="auto" w:fill="FFFFFF"/>
        <w:spacing w:before="0" w:after="0"/>
        <w:ind w:firstLine="708"/>
        <w:jc w:val="both"/>
      </w:pPr>
      <w:r w:rsidRPr="00877093">
        <w:t>- Оздоровительный отдых детей (год/чел.): 2026 – 10; 2027 – 10; 2028 – 10; 2029 – 12; 2030 – 12.</w:t>
      </w:r>
    </w:p>
    <w:p w:rsidR="00264DEE" w:rsidRDefault="00877093" w:rsidP="00264DEE">
      <w:pPr>
        <w:pStyle w:val="13"/>
        <w:shd w:val="clear" w:color="auto" w:fill="FFFFFF"/>
        <w:spacing w:before="0" w:after="0"/>
        <w:ind w:firstLine="708"/>
        <w:jc w:val="both"/>
      </w:pPr>
      <w:r w:rsidRPr="00877093">
        <w:rPr>
          <w:b/>
        </w:rPr>
        <w:t xml:space="preserve">- </w:t>
      </w:r>
      <w:r w:rsidRPr="00877093">
        <w:t>Проведение и участие в фестивалях, праздниках, смотрах-конкурсах, конференциях, круглых столах, семинарах (год/чел): 2026 – 1</w:t>
      </w:r>
      <w:r w:rsidR="003A03F7">
        <w:t> </w:t>
      </w:r>
      <w:r w:rsidRPr="00877093">
        <w:t>460; 2027 – 1</w:t>
      </w:r>
      <w:r w:rsidR="003A03F7">
        <w:t> </w:t>
      </w:r>
      <w:r w:rsidRPr="00877093">
        <w:t>480; 2028 – 1</w:t>
      </w:r>
      <w:r w:rsidR="003A03F7">
        <w:t> </w:t>
      </w:r>
      <w:r w:rsidRPr="00877093">
        <w:t>485; 2029 – 1</w:t>
      </w:r>
      <w:r w:rsidR="003A03F7">
        <w:t> </w:t>
      </w:r>
      <w:r w:rsidRPr="00877093">
        <w:t>490; 2030 – 1</w:t>
      </w:r>
      <w:r w:rsidR="003A03F7">
        <w:t> </w:t>
      </w:r>
      <w:r w:rsidRPr="00877093">
        <w:t>495.</w:t>
      </w:r>
    </w:p>
    <w:p w:rsidR="003A03F7" w:rsidRPr="003A03F7" w:rsidRDefault="003A03F7" w:rsidP="00264DEE">
      <w:pPr>
        <w:pStyle w:val="13"/>
        <w:shd w:val="clear" w:color="auto" w:fill="FFFFFF"/>
        <w:spacing w:before="0" w:after="0"/>
        <w:ind w:firstLine="708"/>
        <w:jc w:val="both"/>
        <w:rPr>
          <w:b/>
          <w:i/>
          <w:color w:val="000000"/>
        </w:rPr>
      </w:pPr>
      <w:r w:rsidRPr="003A03F7">
        <w:rPr>
          <w:b/>
          <w:i/>
          <w:color w:val="000000"/>
        </w:rPr>
        <w:t>Контрольно-счетная палата обращает внимание, что п</w:t>
      </w:r>
      <w:r w:rsidRPr="003A03F7">
        <w:rPr>
          <w:b/>
          <w:i/>
        </w:rPr>
        <w:t>роведение и участие в фестивалях, праздниках, смотрах-конкурсах, конференциях, круглых столах, семинарах планируется по 1 485 человек ежегодно, однако по данным муниципальной программы в Тунгокоченском районе проживает 341 человек коренных малочисленных народов Севера.</w:t>
      </w:r>
      <w:r>
        <w:rPr>
          <w:b/>
          <w:i/>
        </w:rPr>
        <w:t xml:space="preserve"> В связи с этим, считаю, что данный пункт программы изложен некорректно и подлежит редактированию.</w:t>
      </w:r>
    </w:p>
    <w:p w:rsidR="005B66C2" w:rsidRDefault="005B66C2" w:rsidP="000E3F87">
      <w:pPr>
        <w:pStyle w:val="13"/>
        <w:shd w:val="clear" w:color="auto" w:fill="FFFFFF"/>
        <w:spacing w:before="0" w:after="0"/>
        <w:ind w:firstLine="708"/>
        <w:jc w:val="both"/>
        <w:rPr>
          <w:b/>
        </w:rPr>
      </w:pPr>
    </w:p>
    <w:p w:rsidR="007E337E" w:rsidRPr="006C4F14" w:rsidRDefault="007E337E" w:rsidP="007E337E">
      <w:pPr>
        <w:pStyle w:val="13"/>
        <w:shd w:val="clear" w:color="auto" w:fill="FFFFFF"/>
        <w:spacing w:before="0" w:after="0"/>
        <w:ind w:firstLine="708"/>
        <w:jc w:val="both"/>
        <w:rPr>
          <w:b/>
        </w:rPr>
      </w:pPr>
      <w:r w:rsidRPr="006C4F14">
        <w:rPr>
          <w:b/>
        </w:rPr>
        <w:t xml:space="preserve">Раздел </w:t>
      </w:r>
      <w:r>
        <w:rPr>
          <w:b/>
        </w:rPr>
        <w:t>6</w:t>
      </w:r>
      <w:r w:rsidRPr="006C4F14">
        <w:rPr>
          <w:b/>
        </w:rPr>
        <w:t xml:space="preserve">. </w:t>
      </w:r>
      <w:r>
        <w:rPr>
          <w:b/>
        </w:rPr>
        <w:t>«Бюджетное обеспечение муниципальной программы»</w:t>
      </w:r>
      <w:r w:rsidRPr="006C4F14">
        <w:rPr>
          <w:b/>
        </w:rPr>
        <w:t>.</w:t>
      </w:r>
    </w:p>
    <w:p w:rsidR="007E337E" w:rsidRDefault="007E337E" w:rsidP="007E337E">
      <w:pPr>
        <w:pStyle w:val="13"/>
        <w:shd w:val="clear" w:color="auto" w:fill="FFFFFF"/>
        <w:spacing w:before="0" w:after="0"/>
        <w:ind w:firstLine="708"/>
        <w:jc w:val="both"/>
      </w:pPr>
      <w:r w:rsidRPr="00BB6920">
        <w:t xml:space="preserve">Финансовое обеспечение мероприятий муниципальной программы планируется за счет средств бюджета муниципального </w:t>
      </w:r>
      <w:r>
        <w:t>округа</w:t>
      </w:r>
      <w:r w:rsidRPr="00BB6920">
        <w:t xml:space="preserve">, при этом </w:t>
      </w:r>
      <w:r>
        <w:t xml:space="preserve">не </w:t>
      </w:r>
      <w:r w:rsidRPr="00BB6920">
        <w:t>предусматривается привлечение средств из других источников.</w:t>
      </w:r>
    </w:p>
    <w:p w:rsidR="007E337E" w:rsidRDefault="007E337E" w:rsidP="007E337E">
      <w:pPr>
        <w:pStyle w:val="13"/>
        <w:shd w:val="clear" w:color="auto" w:fill="FFFFFF"/>
        <w:spacing w:before="0" w:after="0"/>
        <w:ind w:firstLine="708"/>
        <w:jc w:val="both"/>
        <w:rPr>
          <w:color w:val="111111"/>
        </w:rPr>
      </w:pPr>
      <w:r>
        <w:rPr>
          <w:color w:val="111111"/>
        </w:rPr>
        <w:t xml:space="preserve">В соответствии с паспортом муниципальной программы, разделом № </w:t>
      </w:r>
      <w:r w:rsidR="00C9479B">
        <w:rPr>
          <w:color w:val="111111"/>
        </w:rPr>
        <w:t>6</w:t>
      </w:r>
      <w:r>
        <w:rPr>
          <w:color w:val="111111"/>
        </w:rPr>
        <w:t xml:space="preserve"> и приложением № 1 финансирование мероприятий</w:t>
      </w:r>
      <w:r w:rsidRPr="00304FF3">
        <w:rPr>
          <w:color w:val="111111"/>
        </w:rPr>
        <w:t xml:space="preserve"> муниципальной программы</w:t>
      </w:r>
      <w:r>
        <w:rPr>
          <w:color w:val="111111"/>
        </w:rPr>
        <w:t xml:space="preserve"> составляет в целом </w:t>
      </w:r>
      <w:r w:rsidR="00C9479B">
        <w:rPr>
          <w:color w:val="111111"/>
        </w:rPr>
        <w:t>1 350</w:t>
      </w:r>
      <w:r>
        <w:rPr>
          <w:color w:val="111111"/>
        </w:rPr>
        <w:t xml:space="preserve"> тыс. руб., из них: </w:t>
      </w:r>
      <w:r w:rsidR="00C9479B">
        <w:rPr>
          <w:color w:val="111111"/>
        </w:rPr>
        <w:t xml:space="preserve">три первых года – по 250,0 рублей ежегодно, два последующих – по 300,0 </w:t>
      </w:r>
      <w:proofErr w:type="spellStart"/>
      <w:r w:rsidR="00C9479B">
        <w:rPr>
          <w:color w:val="111111"/>
        </w:rPr>
        <w:t>тыс</w:t>
      </w:r>
      <w:proofErr w:type="gramStart"/>
      <w:r w:rsidR="00C9479B">
        <w:rPr>
          <w:color w:val="111111"/>
        </w:rPr>
        <w:t>.р</w:t>
      </w:r>
      <w:proofErr w:type="gramEnd"/>
      <w:r w:rsidR="00C9479B">
        <w:rPr>
          <w:color w:val="111111"/>
        </w:rPr>
        <w:t>уб</w:t>
      </w:r>
      <w:proofErr w:type="spellEnd"/>
      <w:r w:rsidR="00C9479B">
        <w:rPr>
          <w:color w:val="111111"/>
        </w:rPr>
        <w:t xml:space="preserve">. ежегодно </w:t>
      </w:r>
      <w:r>
        <w:rPr>
          <w:color w:val="111111"/>
        </w:rPr>
        <w:t>за счет средств бюджета Тунгокоченского муниципального округа.</w:t>
      </w:r>
    </w:p>
    <w:p w:rsidR="00173C08" w:rsidRDefault="007E337E" w:rsidP="00173C08">
      <w:pPr>
        <w:pStyle w:val="13"/>
        <w:shd w:val="clear" w:color="auto" w:fill="FFFFFF"/>
        <w:spacing w:before="0" w:after="0"/>
        <w:ind w:firstLine="708"/>
        <w:jc w:val="both"/>
        <w:rPr>
          <w:color w:val="111111"/>
        </w:rPr>
      </w:pPr>
      <w:r>
        <w:rPr>
          <w:color w:val="111111"/>
        </w:rPr>
        <w:t>При этом</w:t>
      </w:r>
      <w:proofErr w:type="gramStart"/>
      <w:r>
        <w:rPr>
          <w:color w:val="111111"/>
        </w:rPr>
        <w:t>,</w:t>
      </w:r>
      <w:proofErr w:type="gramEnd"/>
      <w:r>
        <w:rPr>
          <w:color w:val="111111"/>
        </w:rPr>
        <w:t xml:space="preserve"> предусмотрено, что в ходе реализации муниципальной программы объемы финансирования </w:t>
      </w:r>
      <w:r w:rsidR="00C9479B">
        <w:rPr>
          <w:color w:val="111111"/>
        </w:rPr>
        <w:t xml:space="preserve">могут </w:t>
      </w:r>
      <w:r>
        <w:rPr>
          <w:color w:val="111111"/>
        </w:rPr>
        <w:t>корректироваться с учетом возможностей бюджета муниципального округа.</w:t>
      </w:r>
    </w:p>
    <w:p w:rsidR="00173C08" w:rsidRDefault="00173C08" w:rsidP="00173C08">
      <w:pPr>
        <w:pStyle w:val="13"/>
        <w:shd w:val="clear" w:color="auto" w:fill="FFFFFF"/>
        <w:spacing w:before="0" w:after="0"/>
        <w:ind w:firstLine="708"/>
        <w:jc w:val="both"/>
        <w:rPr>
          <w:i/>
        </w:rPr>
      </w:pPr>
      <w:r w:rsidRPr="00B150CD">
        <w:lastRenderedPageBreak/>
        <w:t>Проведенным анализом</w:t>
      </w:r>
      <w:r>
        <w:t xml:space="preserve"> соответствия бюджетного обеспечения муниципальной программы, отраженного в приложении </w:t>
      </w:r>
      <w:proofErr w:type="gramStart"/>
      <w:r w:rsidRPr="00304FF3">
        <w:rPr>
          <w:color w:val="111111"/>
        </w:rPr>
        <w:t>с</w:t>
      </w:r>
      <w:r>
        <w:rPr>
          <w:color w:val="111111"/>
        </w:rPr>
        <w:t>огласно расшифровки</w:t>
      </w:r>
      <w:proofErr w:type="gramEnd"/>
      <w:r w:rsidRPr="00304FF3">
        <w:rPr>
          <w:color w:val="111111"/>
        </w:rPr>
        <w:t xml:space="preserve"> по основным мероприятиям, а также по годам реа</w:t>
      </w:r>
      <w:r>
        <w:rPr>
          <w:color w:val="111111"/>
        </w:rPr>
        <w:t>лизации муниципальной программы, с паспортом и разделом 6 программы отклонений не установлено</w:t>
      </w:r>
    </w:p>
    <w:tbl>
      <w:tblPr>
        <w:tblW w:w="9508" w:type="dxa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21"/>
        <w:gridCol w:w="1264"/>
        <w:gridCol w:w="1265"/>
        <w:gridCol w:w="1264"/>
        <w:gridCol w:w="1265"/>
        <w:gridCol w:w="1264"/>
        <w:gridCol w:w="1265"/>
      </w:tblGrid>
      <w:tr w:rsidR="00173C08" w:rsidTr="00173C08">
        <w:trPr>
          <w:trHeight w:val="255"/>
          <w:jc w:val="center"/>
        </w:trPr>
        <w:tc>
          <w:tcPr>
            <w:tcW w:w="1921" w:type="dxa"/>
            <w:shd w:val="clear" w:color="auto" w:fill="auto"/>
            <w:noWrap/>
            <w:vAlign w:val="center"/>
          </w:tcPr>
          <w:p w:rsidR="00173C08" w:rsidRPr="0016459C" w:rsidRDefault="00173C08" w:rsidP="00173C08">
            <w:pPr>
              <w:jc w:val="center"/>
              <w:rPr>
                <w:rFonts w:ascii="Arial CYR" w:hAnsi="Arial CYR" w:cs="Arial CYR"/>
                <w:b/>
                <w:sz w:val="20"/>
                <w:szCs w:val="20"/>
              </w:rPr>
            </w:pPr>
            <w:r w:rsidRPr="0016459C">
              <w:rPr>
                <w:rFonts w:ascii="Arial CYR" w:hAnsi="Arial CYR" w:cs="Arial CYR"/>
                <w:b/>
                <w:sz w:val="20"/>
                <w:szCs w:val="20"/>
              </w:rPr>
              <w:t>№ м/</w:t>
            </w:r>
            <w:proofErr w:type="gramStart"/>
            <w:r w:rsidRPr="0016459C">
              <w:rPr>
                <w:rFonts w:ascii="Arial CYR" w:hAnsi="Arial CYR" w:cs="Arial CYR"/>
                <w:b/>
                <w:sz w:val="20"/>
                <w:szCs w:val="20"/>
              </w:rPr>
              <w:t>п</w:t>
            </w:r>
            <w:proofErr w:type="gramEnd"/>
          </w:p>
        </w:tc>
        <w:tc>
          <w:tcPr>
            <w:tcW w:w="1264" w:type="dxa"/>
            <w:shd w:val="clear" w:color="auto" w:fill="auto"/>
            <w:noWrap/>
            <w:vAlign w:val="center"/>
          </w:tcPr>
          <w:p w:rsidR="00173C08" w:rsidRDefault="00173C08" w:rsidP="00173C08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>2026</w:t>
            </w:r>
          </w:p>
        </w:tc>
        <w:tc>
          <w:tcPr>
            <w:tcW w:w="1265" w:type="dxa"/>
            <w:shd w:val="clear" w:color="auto" w:fill="auto"/>
            <w:noWrap/>
            <w:vAlign w:val="center"/>
          </w:tcPr>
          <w:p w:rsidR="00173C08" w:rsidRDefault="00173C08" w:rsidP="00173C08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>2027</w:t>
            </w:r>
          </w:p>
        </w:tc>
        <w:tc>
          <w:tcPr>
            <w:tcW w:w="1264" w:type="dxa"/>
            <w:vAlign w:val="center"/>
          </w:tcPr>
          <w:p w:rsidR="00173C08" w:rsidRDefault="00173C08" w:rsidP="00173C08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>2028</w:t>
            </w:r>
          </w:p>
        </w:tc>
        <w:tc>
          <w:tcPr>
            <w:tcW w:w="1265" w:type="dxa"/>
            <w:shd w:val="clear" w:color="auto" w:fill="auto"/>
            <w:noWrap/>
            <w:vAlign w:val="center"/>
          </w:tcPr>
          <w:p w:rsidR="00173C08" w:rsidRDefault="00173C08" w:rsidP="00173C08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>2029</w:t>
            </w:r>
          </w:p>
        </w:tc>
        <w:tc>
          <w:tcPr>
            <w:tcW w:w="1264" w:type="dxa"/>
            <w:shd w:val="clear" w:color="auto" w:fill="auto"/>
            <w:noWrap/>
            <w:vAlign w:val="center"/>
          </w:tcPr>
          <w:p w:rsidR="00173C08" w:rsidRDefault="00173C08" w:rsidP="00173C08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>2030</w:t>
            </w:r>
          </w:p>
        </w:tc>
        <w:tc>
          <w:tcPr>
            <w:tcW w:w="1265" w:type="dxa"/>
            <w:vAlign w:val="center"/>
          </w:tcPr>
          <w:p w:rsidR="00173C08" w:rsidRDefault="00173C08" w:rsidP="00173C08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 xml:space="preserve">Всего </w:t>
            </w:r>
            <w:proofErr w:type="spellStart"/>
            <w:r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>тыс</w:t>
            </w:r>
            <w:proofErr w:type="gramStart"/>
            <w:r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>.р</w:t>
            </w:r>
            <w:proofErr w:type="gramEnd"/>
            <w:r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>уб</w:t>
            </w:r>
            <w:proofErr w:type="spellEnd"/>
            <w:r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>.</w:t>
            </w:r>
          </w:p>
        </w:tc>
      </w:tr>
      <w:tr w:rsidR="00173C08" w:rsidTr="00173C08">
        <w:trPr>
          <w:trHeight w:val="255"/>
          <w:jc w:val="center"/>
        </w:trPr>
        <w:tc>
          <w:tcPr>
            <w:tcW w:w="1921" w:type="dxa"/>
            <w:shd w:val="clear" w:color="auto" w:fill="auto"/>
            <w:noWrap/>
            <w:vAlign w:val="center"/>
          </w:tcPr>
          <w:p w:rsidR="00173C08" w:rsidRDefault="00173C08" w:rsidP="00173C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р.1.1</w:t>
            </w:r>
          </w:p>
        </w:tc>
        <w:tc>
          <w:tcPr>
            <w:tcW w:w="1264" w:type="dxa"/>
            <w:shd w:val="clear" w:color="auto" w:fill="auto"/>
            <w:noWrap/>
            <w:vAlign w:val="center"/>
          </w:tcPr>
          <w:p w:rsidR="00173C08" w:rsidRDefault="00173C08" w:rsidP="00173C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50,0</w:t>
            </w:r>
          </w:p>
        </w:tc>
        <w:tc>
          <w:tcPr>
            <w:tcW w:w="1265" w:type="dxa"/>
            <w:shd w:val="clear" w:color="auto" w:fill="auto"/>
            <w:noWrap/>
            <w:vAlign w:val="center"/>
          </w:tcPr>
          <w:p w:rsidR="00173C08" w:rsidRDefault="00173C08" w:rsidP="00173C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50,0</w:t>
            </w:r>
          </w:p>
        </w:tc>
        <w:tc>
          <w:tcPr>
            <w:tcW w:w="1264" w:type="dxa"/>
            <w:vAlign w:val="center"/>
          </w:tcPr>
          <w:p w:rsidR="00173C08" w:rsidRDefault="00173C08" w:rsidP="00173C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50,0</w:t>
            </w:r>
          </w:p>
        </w:tc>
        <w:tc>
          <w:tcPr>
            <w:tcW w:w="1265" w:type="dxa"/>
            <w:shd w:val="clear" w:color="auto" w:fill="auto"/>
            <w:noWrap/>
            <w:vAlign w:val="center"/>
          </w:tcPr>
          <w:p w:rsidR="00173C08" w:rsidRDefault="00173C08" w:rsidP="00173C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70,0</w:t>
            </w:r>
          </w:p>
        </w:tc>
        <w:tc>
          <w:tcPr>
            <w:tcW w:w="1264" w:type="dxa"/>
            <w:shd w:val="clear" w:color="auto" w:fill="auto"/>
            <w:noWrap/>
            <w:vAlign w:val="center"/>
          </w:tcPr>
          <w:p w:rsidR="00173C08" w:rsidRDefault="00173C08" w:rsidP="00173C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70,0</w:t>
            </w:r>
          </w:p>
        </w:tc>
        <w:tc>
          <w:tcPr>
            <w:tcW w:w="1265" w:type="dxa"/>
            <w:vAlign w:val="center"/>
          </w:tcPr>
          <w:p w:rsidR="00173C08" w:rsidRDefault="00173C08" w:rsidP="00173C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290,0</w:t>
            </w:r>
          </w:p>
        </w:tc>
      </w:tr>
      <w:tr w:rsidR="00173C08" w:rsidTr="00173C08">
        <w:trPr>
          <w:trHeight w:val="255"/>
          <w:jc w:val="center"/>
        </w:trPr>
        <w:tc>
          <w:tcPr>
            <w:tcW w:w="1921" w:type="dxa"/>
            <w:shd w:val="clear" w:color="auto" w:fill="auto"/>
            <w:noWrap/>
            <w:vAlign w:val="center"/>
          </w:tcPr>
          <w:p w:rsidR="00173C08" w:rsidRDefault="00173C08" w:rsidP="00173C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р.1.2</w:t>
            </w:r>
          </w:p>
        </w:tc>
        <w:tc>
          <w:tcPr>
            <w:tcW w:w="1264" w:type="dxa"/>
            <w:shd w:val="clear" w:color="auto" w:fill="auto"/>
            <w:noWrap/>
            <w:vAlign w:val="center"/>
          </w:tcPr>
          <w:p w:rsidR="00173C08" w:rsidRDefault="00173C08" w:rsidP="00173C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50,0</w:t>
            </w:r>
          </w:p>
        </w:tc>
        <w:tc>
          <w:tcPr>
            <w:tcW w:w="1265" w:type="dxa"/>
            <w:shd w:val="clear" w:color="auto" w:fill="auto"/>
            <w:noWrap/>
            <w:vAlign w:val="center"/>
          </w:tcPr>
          <w:p w:rsidR="00173C08" w:rsidRDefault="00173C08" w:rsidP="00173C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50,0</w:t>
            </w:r>
          </w:p>
        </w:tc>
        <w:tc>
          <w:tcPr>
            <w:tcW w:w="1264" w:type="dxa"/>
            <w:vAlign w:val="center"/>
          </w:tcPr>
          <w:p w:rsidR="00173C08" w:rsidRDefault="00173C08" w:rsidP="00173C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50,0</w:t>
            </w:r>
          </w:p>
        </w:tc>
        <w:tc>
          <w:tcPr>
            <w:tcW w:w="1265" w:type="dxa"/>
            <w:shd w:val="clear" w:color="auto" w:fill="auto"/>
            <w:noWrap/>
            <w:vAlign w:val="center"/>
          </w:tcPr>
          <w:p w:rsidR="00173C08" w:rsidRDefault="00173C08" w:rsidP="00173C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80,0</w:t>
            </w:r>
          </w:p>
        </w:tc>
        <w:tc>
          <w:tcPr>
            <w:tcW w:w="1264" w:type="dxa"/>
            <w:shd w:val="clear" w:color="auto" w:fill="auto"/>
            <w:noWrap/>
            <w:vAlign w:val="center"/>
          </w:tcPr>
          <w:p w:rsidR="00173C08" w:rsidRDefault="00173C08" w:rsidP="00173C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80,0</w:t>
            </w:r>
          </w:p>
        </w:tc>
        <w:tc>
          <w:tcPr>
            <w:tcW w:w="1265" w:type="dxa"/>
            <w:vAlign w:val="center"/>
          </w:tcPr>
          <w:p w:rsidR="00173C08" w:rsidRDefault="00173C08" w:rsidP="00173C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310,0</w:t>
            </w:r>
          </w:p>
        </w:tc>
      </w:tr>
      <w:tr w:rsidR="00173C08" w:rsidTr="00173C08">
        <w:trPr>
          <w:trHeight w:val="255"/>
          <w:jc w:val="center"/>
        </w:trPr>
        <w:tc>
          <w:tcPr>
            <w:tcW w:w="1921" w:type="dxa"/>
            <w:shd w:val="clear" w:color="auto" w:fill="auto"/>
            <w:noWrap/>
            <w:vAlign w:val="center"/>
          </w:tcPr>
          <w:p w:rsidR="00173C08" w:rsidRPr="005376A0" w:rsidRDefault="00173C08" w:rsidP="00173C08">
            <w:pPr>
              <w:jc w:val="center"/>
              <w:rPr>
                <w:rFonts w:ascii="Arial CYR" w:hAnsi="Arial CYR" w:cs="Arial CYR"/>
                <w:b/>
                <w:i/>
                <w:sz w:val="20"/>
                <w:szCs w:val="20"/>
              </w:rPr>
            </w:pPr>
            <w:r w:rsidRPr="005376A0">
              <w:rPr>
                <w:rFonts w:ascii="Arial CYR" w:hAnsi="Arial CYR" w:cs="Arial CYR"/>
                <w:b/>
                <w:i/>
                <w:sz w:val="20"/>
                <w:szCs w:val="20"/>
              </w:rPr>
              <w:t>итого р.1</w:t>
            </w:r>
          </w:p>
        </w:tc>
        <w:tc>
          <w:tcPr>
            <w:tcW w:w="1264" w:type="dxa"/>
            <w:shd w:val="clear" w:color="auto" w:fill="auto"/>
            <w:noWrap/>
            <w:vAlign w:val="center"/>
          </w:tcPr>
          <w:p w:rsidR="00173C08" w:rsidRPr="005376A0" w:rsidRDefault="00000407" w:rsidP="00173C08">
            <w:pPr>
              <w:jc w:val="center"/>
              <w:rPr>
                <w:rFonts w:ascii="Arial CYR" w:hAnsi="Arial CYR" w:cs="Arial CYR"/>
                <w:b/>
                <w:i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i/>
                <w:sz w:val="20"/>
                <w:szCs w:val="20"/>
              </w:rPr>
              <w:t>100,0</w:t>
            </w:r>
          </w:p>
        </w:tc>
        <w:tc>
          <w:tcPr>
            <w:tcW w:w="1265" w:type="dxa"/>
            <w:shd w:val="clear" w:color="auto" w:fill="auto"/>
            <w:noWrap/>
            <w:vAlign w:val="center"/>
          </w:tcPr>
          <w:p w:rsidR="00173C08" w:rsidRPr="005376A0" w:rsidRDefault="00000407" w:rsidP="00173C08">
            <w:pPr>
              <w:jc w:val="center"/>
              <w:rPr>
                <w:rFonts w:ascii="Arial CYR" w:hAnsi="Arial CYR" w:cs="Arial CYR"/>
                <w:b/>
                <w:i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i/>
                <w:sz w:val="20"/>
                <w:szCs w:val="20"/>
              </w:rPr>
              <w:t>100,0</w:t>
            </w:r>
          </w:p>
        </w:tc>
        <w:tc>
          <w:tcPr>
            <w:tcW w:w="1264" w:type="dxa"/>
            <w:vAlign w:val="center"/>
          </w:tcPr>
          <w:p w:rsidR="00173C08" w:rsidRPr="005376A0" w:rsidRDefault="00000407" w:rsidP="00173C08">
            <w:pPr>
              <w:jc w:val="center"/>
              <w:rPr>
                <w:rFonts w:ascii="Arial CYR" w:hAnsi="Arial CYR" w:cs="Arial CYR"/>
                <w:b/>
                <w:i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i/>
                <w:sz w:val="20"/>
                <w:szCs w:val="20"/>
              </w:rPr>
              <w:t>100,0</w:t>
            </w:r>
          </w:p>
        </w:tc>
        <w:tc>
          <w:tcPr>
            <w:tcW w:w="1265" w:type="dxa"/>
            <w:shd w:val="clear" w:color="auto" w:fill="auto"/>
            <w:noWrap/>
            <w:vAlign w:val="center"/>
          </w:tcPr>
          <w:p w:rsidR="00173C08" w:rsidRPr="005376A0" w:rsidRDefault="00000407" w:rsidP="00173C08">
            <w:pPr>
              <w:jc w:val="center"/>
              <w:rPr>
                <w:rFonts w:ascii="Arial CYR" w:hAnsi="Arial CYR" w:cs="Arial CYR"/>
                <w:b/>
                <w:i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i/>
                <w:sz w:val="20"/>
                <w:szCs w:val="20"/>
              </w:rPr>
              <w:t>150,0</w:t>
            </w:r>
          </w:p>
        </w:tc>
        <w:tc>
          <w:tcPr>
            <w:tcW w:w="1264" w:type="dxa"/>
            <w:shd w:val="clear" w:color="auto" w:fill="auto"/>
            <w:noWrap/>
            <w:vAlign w:val="center"/>
          </w:tcPr>
          <w:p w:rsidR="00173C08" w:rsidRPr="005376A0" w:rsidRDefault="00000407" w:rsidP="00173C08">
            <w:pPr>
              <w:jc w:val="center"/>
              <w:rPr>
                <w:rFonts w:ascii="Arial CYR" w:hAnsi="Arial CYR" w:cs="Arial CYR"/>
                <w:b/>
                <w:i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i/>
                <w:sz w:val="20"/>
                <w:szCs w:val="20"/>
              </w:rPr>
              <w:t>150,0</w:t>
            </w:r>
          </w:p>
        </w:tc>
        <w:tc>
          <w:tcPr>
            <w:tcW w:w="1265" w:type="dxa"/>
            <w:vAlign w:val="center"/>
          </w:tcPr>
          <w:p w:rsidR="00173C08" w:rsidRPr="005376A0" w:rsidRDefault="00000407" w:rsidP="00173C08">
            <w:pPr>
              <w:jc w:val="center"/>
              <w:rPr>
                <w:rFonts w:ascii="Arial CYR" w:hAnsi="Arial CYR" w:cs="Arial CYR"/>
                <w:b/>
                <w:i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i/>
                <w:sz w:val="20"/>
                <w:szCs w:val="20"/>
              </w:rPr>
              <w:t>600,0</w:t>
            </w:r>
          </w:p>
        </w:tc>
      </w:tr>
      <w:tr w:rsidR="00173C08" w:rsidTr="00173C08">
        <w:trPr>
          <w:trHeight w:val="255"/>
          <w:jc w:val="center"/>
        </w:trPr>
        <w:tc>
          <w:tcPr>
            <w:tcW w:w="1921" w:type="dxa"/>
            <w:shd w:val="clear" w:color="auto" w:fill="auto"/>
            <w:noWrap/>
            <w:vAlign w:val="center"/>
          </w:tcPr>
          <w:p w:rsidR="00173C08" w:rsidRDefault="00173C08" w:rsidP="00173C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р.2.1</w:t>
            </w:r>
          </w:p>
        </w:tc>
        <w:tc>
          <w:tcPr>
            <w:tcW w:w="1264" w:type="dxa"/>
            <w:shd w:val="clear" w:color="auto" w:fill="auto"/>
            <w:noWrap/>
            <w:vAlign w:val="center"/>
          </w:tcPr>
          <w:p w:rsidR="00173C08" w:rsidRDefault="00000407" w:rsidP="00173C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10,0</w:t>
            </w:r>
          </w:p>
        </w:tc>
        <w:tc>
          <w:tcPr>
            <w:tcW w:w="1265" w:type="dxa"/>
            <w:shd w:val="clear" w:color="auto" w:fill="auto"/>
            <w:noWrap/>
            <w:vAlign w:val="center"/>
          </w:tcPr>
          <w:p w:rsidR="00173C08" w:rsidRDefault="00000407" w:rsidP="00173C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10,0</w:t>
            </w:r>
          </w:p>
        </w:tc>
        <w:tc>
          <w:tcPr>
            <w:tcW w:w="1264" w:type="dxa"/>
            <w:vAlign w:val="center"/>
          </w:tcPr>
          <w:p w:rsidR="00173C08" w:rsidRDefault="00000407" w:rsidP="00173C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10,0</w:t>
            </w:r>
          </w:p>
        </w:tc>
        <w:tc>
          <w:tcPr>
            <w:tcW w:w="1265" w:type="dxa"/>
            <w:shd w:val="clear" w:color="auto" w:fill="auto"/>
            <w:noWrap/>
            <w:vAlign w:val="center"/>
          </w:tcPr>
          <w:p w:rsidR="00173C08" w:rsidRDefault="00000407" w:rsidP="00173C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10,0</w:t>
            </w:r>
          </w:p>
        </w:tc>
        <w:tc>
          <w:tcPr>
            <w:tcW w:w="1264" w:type="dxa"/>
            <w:shd w:val="clear" w:color="auto" w:fill="auto"/>
            <w:noWrap/>
            <w:vAlign w:val="center"/>
          </w:tcPr>
          <w:p w:rsidR="00173C08" w:rsidRDefault="00000407" w:rsidP="00173C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10,0</w:t>
            </w:r>
          </w:p>
        </w:tc>
        <w:tc>
          <w:tcPr>
            <w:tcW w:w="1265" w:type="dxa"/>
            <w:vAlign w:val="center"/>
          </w:tcPr>
          <w:p w:rsidR="00173C08" w:rsidRDefault="00000407" w:rsidP="00173C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50,0</w:t>
            </w:r>
          </w:p>
        </w:tc>
      </w:tr>
      <w:tr w:rsidR="00173C08" w:rsidTr="00173C08">
        <w:trPr>
          <w:trHeight w:val="255"/>
          <w:jc w:val="center"/>
        </w:trPr>
        <w:tc>
          <w:tcPr>
            <w:tcW w:w="1921" w:type="dxa"/>
            <w:shd w:val="clear" w:color="auto" w:fill="auto"/>
            <w:noWrap/>
            <w:vAlign w:val="center"/>
          </w:tcPr>
          <w:p w:rsidR="00173C08" w:rsidRDefault="00173C08" w:rsidP="00173C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р.2.2</w:t>
            </w:r>
          </w:p>
        </w:tc>
        <w:tc>
          <w:tcPr>
            <w:tcW w:w="1264" w:type="dxa"/>
            <w:shd w:val="clear" w:color="auto" w:fill="auto"/>
            <w:noWrap/>
            <w:vAlign w:val="center"/>
          </w:tcPr>
          <w:p w:rsidR="00173C08" w:rsidRDefault="00000407" w:rsidP="00173C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100,0</w:t>
            </w:r>
          </w:p>
        </w:tc>
        <w:tc>
          <w:tcPr>
            <w:tcW w:w="1265" w:type="dxa"/>
            <w:shd w:val="clear" w:color="auto" w:fill="auto"/>
            <w:noWrap/>
            <w:vAlign w:val="center"/>
          </w:tcPr>
          <w:p w:rsidR="00173C08" w:rsidRDefault="00000407" w:rsidP="00173C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100,0</w:t>
            </w:r>
          </w:p>
        </w:tc>
        <w:tc>
          <w:tcPr>
            <w:tcW w:w="1264" w:type="dxa"/>
            <w:vAlign w:val="center"/>
          </w:tcPr>
          <w:p w:rsidR="00173C08" w:rsidRDefault="00000407" w:rsidP="00173C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100,0</w:t>
            </w:r>
          </w:p>
        </w:tc>
        <w:tc>
          <w:tcPr>
            <w:tcW w:w="1265" w:type="dxa"/>
            <w:shd w:val="clear" w:color="auto" w:fill="auto"/>
            <w:noWrap/>
            <w:vAlign w:val="center"/>
          </w:tcPr>
          <w:p w:rsidR="00173C08" w:rsidRDefault="00000407" w:rsidP="00173C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90,0</w:t>
            </w:r>
          </w:p>
        </w:tc>
        <w:tc>
          <w:tcPr>
            <w:tcW w:w="1264" w:type="dxa"/>
            <w:shd w:val="clear" w:color="auto" w:fill="auto"/>
            <w:noWrap/>
            <w:vAlign w:val="center"/>
          </w:tcPr>
          <w:p w:rsidR="00173C08" w:rsidRDefault="00000407" w:rsidP="00173C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90,0</w:t>
            </w:r>
          </w:p>
        </w:tc>
        <w:tc>
          <w:tcPr>
            <w:tcW w:w="1265" w:type="dxa"/>
            <w:vAlign w:val="center"/>
          </w:tcPr>
          <w:p w:rsidR="00173C08" w:rsidRDefault="00000407" w:rsidP="00173C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480,0</w:t>
            </w:r>
          </w:p>
        </w:tc>
      </w:tr>
      <w:tr w:rsidR="00173C08" w:rsidTr="00173C08">
        <w:trPr>
          <w:trHeight w:val="255"/>
          <w:jc w:val="center"/>
        </w:trPr>
        <w:tc>
          <w:tcPr>
            <w:tcW w:w="1921" w:type="dxa"/>
            <w:shd w:val="clear" w:color="auto" w:fill="auto"/>
            <w:noWrap/>
            <w:vAlign w:val="center"/>
          </w:tcPr>
          <w:p w:rsidR="00173C08" w:rsidRDefault="00173C08" w:rsidP="00173C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р.2.3</w:t>
            </w:r>
          </w:p>
        </w:tc>
        <w:tc>
          <w:tcPr>
            <w:tcW w:w="1264" w:type="dxa"/>
            <w:shd w:val="clear" w:color="auto" w:fill="auto"/>
            <w:noWrap/>
            <w:vAlign w:val="center"/>
          </w:tcPr>
          <w:p w:rsidR="00173C08" w:rsidRDefault="00000407" w:rsidP="00173C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10,0</w:t>
            </w:r>
          </w:p>
        </w:tc>
        <w:tc>
          <w:tcPr>
            <w:tcW w:w="1265" w:type="dxa"/>
            <w:shd w:val="clear" w:color="auto" w:fill="auto"/>
            <w:noWrap/>
            <w:vAlign w:val="center"/>
          </w:tcPr>
          <w:p w:rsidR="00173C08" w:rsidRDefault="00000407" w:rsidP="00173C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10,0</w:t>
            </w:r>
          </w:p>
        </w:tc>
        <w:tc>
          <w:tcPr>
            <w:tcW w:w="1264" w:type="dxa"/>
            <w:vAlign w:val="center"/>
          </w:tcPr>
          <w:p w:rsidR="00173C08" w:rsidRDefault="00000407" w:rsidP="00173C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10,0</w:t>
            </w:r>
          </w:p>
        </w:tc>
        <w:tc>
          <w:tcPr>
            <w:tcW w:w="1265" w:type="dxa"/>
            <w:shd w:val="clear" w:color="auto" w:fill="auto"/>
            <w:noWrap/>
            <w:vAlign w:val="center"/>
          </w:tcPr>
          <w:p w:rsidR="00173C08" w:rsidRDefault="00000407" w:rsidP="00173C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20,0</w:t>
            </w:r>
          </w:p>
        </w:tc>
        <w:tc>
          <w:tcPr>
            <w:tcW w:w="1264" w:type="dxa"/>
            <w:shd w:val="clear" w:color="auto" w:fill="auto"/>
            <w:noWrap/>
            <w:vAlign w:val="center"/>
          </w:tcPr>
          <w:p w:rsidR="00173C08" w:rsidRDefault="00000407" w:rsidP="00173C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20,0</w:t>
            </w:r>
          </w:p>
        </w:tc>
        <w:tc>
          <w:tcPr>
            <w:tcW w:w="1265" w:type="dxa"/>
            <w:vAlign w:val="center"/>
          </w:tcPr>
          <w:p w:rsidR="00173C08" w:rsidRDefault="00000407" w:rsidP="00173C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70,0</w:t>
            </w:r>
          </w:p>
        </w:tc>
      </w:tr>
      <w:tr w:rsidR="00000407" w:rsidTr="00173C08">
        <w:trPr>
          <w:trHeight w:val="255"/>
          <w:jc w:val="center"/>
        </w:trPr>
        <w:tc>
          <w:tcPr>
            <w:tcW w:w="1921" w:type="dxa"/>
            <w:shd w:val="clear" w:color="auto" w:fill="auto"/>
            <w:noWrap/>
            <w:vAlign w:val="center"/>
          </w:tcPr>
          <w:p w:rsidR="00000407" w:rsidRDefault="00000407" w:rsidP="0000040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р. 2.4</w:t>
            </w:r>
          </w:p>
        </w:tc>
        <w:tc>
          <w:tcPr>
            <w:tcW w:w="1264" w:type="dxa"/>
            <w:shd w:val="clear" w:color="auto" w:fill="auto"/>
            <w:noWrap/>
            <w:vAlign w:val="center"/>
          </w:tcPr>
          <w:p w:rsidR="00000407" w:rsidRDefault="00000407" w:rsidP="00173C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30,0</w:t>
            </w:r>
          </w:p>
        </w:tc>
        <w:tc>
          <w:tcPr>
            <w:tcW w:w="1265" w:type="dxa"/>
            <w:shd w:val="clear" w:color="auto" w:fill="auto"/>
            <w:noWrap/>
            <w:vAlign w:val="center"/>
          </w:tcPr>
          <w:p w:rsidR="00000407" w:rsidRDefault="00000407" w:rsidP="00173C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30,0</w:t>
            </w:r>
          </w:p>
        </w:tc>
        <w:tc>
          <w:tcPr>
            <w:tcW w:w="1264" w:type="dxa"/>
            <w:vAlign w:val="center"/>
          </w:tcPr>
          <w:p w:rsidR="00000407" w:rsidRDefault="00000407" w:rsidP="00173C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30,0</w:t>
            </w:r>
          </w:p>
        </w:tc>
        <w:tc>
          <w:tcPr>
            <w:tcW w:w="1265" w:type="dxa"/>
            <w:shd w:val="clear" w:color="auto" w:fill="auto"/>
            <w:noWrap/>
            <w:vAlign w:val="center"/>
          </w:tcPr>
          <w:p w:rsidR="00000407" w:rsidRDefault="00000407" w:rsidP="00173C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30,0</w:t>
            </w:r>
          </w:p>
        </w:tc>
        <w:tc>
          <w:tcPr>
            <w:tcW w:w="1264" w:type="dxa"/>
            <w:shd w:val="clear" w:color="auto" w:fill="auto"/>
            <w:noWrap/>
            <w:vAlign w:val="center"/>
          </w:tcPr>
          <w:p w:rsidR="00000407" w:rsidRDefault="00000407" w:rsidP="00173C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30,0</w:t>
            </w:r>
          </w:p>
        </w:tc>
        <w:tc>
          <w:tcPr>
            <w:tcW w:w="1265" w:type="dxa"/>
            <w:vAlign w:val="center"/>
          </w:tcPr>
          <w:p w:rsidR="00000407" w:rsidRDefault="00000407" w:rsidP="00173C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150,0</w:t>
            </w:r>
          </w:p>
        </w:tc>
      </w:tr>
      <w:tr w:rsidR="00173C08" w:rsidTr="00173C08">
        <w:trPr>
          <w:trHeight w:val="255"/>
          <w:jc w:val="center"/>
        </w:trPr>
        <w:tc>
          <w:tcPr>
            <w:tcW w:w="1921" w:type="dxa"/>
            <w:shd w:val="clear" w:color="auto" w:fill="auto"/>
            <w:noWrap/>
            <w:vAlign w:val="center"/>
          </w:tcPr>
          <w:p w:rsidR="00173C08" w:rsidRPr="005376A0" w:rsidRDefault="00173C08" w:rsidP="00173C08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5376A0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>итого р.2</w:t>
            </w:r>
          </w:p>
        </w:tc>
        <w:tc>
          <w:tcPr>
            <w:tcW w:w="1264" w:type="dxa"/>
            <w:shd w:val="clear" w:color="auto" w:fill="auto"/>
            <w:noWrap/>
            <w:vAlign w:val="center"/>
          </w:tcPr>
          <w:p w:rsidR="00173C08" w:rsidRPr="005376A0" w:rsidRDefault="00000407" w:rsidP="00173C08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>150,0</w:t>
            </w:r>
          </w:p>
        </w:tc>
        <w:tc>
          <w:tcPr>
            <w:tcW w:w="1265" w:type="dxa"/>
            <w:shd w:val="clear" w:color="auto" w:fill="auto"/>
            <w:noWrap/>
            <w:vAlign w:val="center"/>
          </w:tcPr>
          <w:p w:rsidR="00173C08" w:rsidRPr="005376A0" w:rsidRDefault="00000407" w:rsidP="00173C08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>150,0</w:t>
            </w:r>
          </w:p>
        </w:tc>
        <w:tc>
          <w:tcPr>
            <w:tcW w:w="1264" w:type="dxa"/>
            <w:vAlign w:val="center"/>
          </w:tcPr>
          <w:p w:rsidR="00173C08" w:rsidRPr="005376A0" w:rsidRDefault="00000407" w:rsidP="00173C08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>150,0</w:t>
            </w:r>
          </w:p>
        </w:tc>
        <w:tc>
          <w:tcPr>
            <w:tcW w:w="1265" w:type="dxa"/>
            <w:shd w:val="clear" w:color="auto" w:fill="auto"/>
            <w:noWrap/>
            <w:vAlign w:val="center"/>
          </w:tcPr>
          <w:p w:rsidR="00173C08" w:rsidRPr="005376A0" w:rsidRDefault="00000407" w:rsidP="00173C08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>150,0</w:t>
            </w:r>
          </w:p>
        </w:tc>
        <w:tc>
          <w:tcPr>
            <w:tcW w:w="1264" w:type="dxa"/>
            <w:shd w:val="clear" w:color="auto" w:fill="auto"/>
            <w:noWrap/>
            <w:vAlign w:val="center"/>
          </w:tcPr>
          <w:p w:rsidR="00173C08" w:rsidRPr="005376A0" w:rsidRDefault="00000407" w:rsidP="00173C08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>150,0</w:t>
            </w:r>
          </w:p>
        </w:tc>
        <w:tc>
          <w:tcPr>
            <w:tcW w:w="1265" w:type="dxa"/>
            <w:vAlign w:val="center"/>
          </w:tcPr>
          <w:p w:rsidR="00173C08" w:rsidRPr="005376A0" w:rsidRDefault="00000407" w:rsidP="00173C08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>750,0</w:t>
            </w:r>
          </w:p>
        </w:tc>
      </w:tr>
      <w:tr w:rsidR="00173C08" w:rsidTr="00173C08">
        <w:trPr>
          <w:trHeight w:val="255"/>
          <w:jc w:val="center"/>
        </w:trPr>
        <w:tc>
          <w:tcPr>
            <w:tcW w:w="1921" w:type="dxa"/>
            <w:shd w:val="clear" w:color="auto" w:fill="auto"/>
            <w:noWrap/>
            <w:vAlign w:val="center"/>
          </w:tcPr>
          <w:p w:rsidR="00173C08" w:rsidRPr="00B150CD" w:rsidRDefault="00173C08" w:rsidP="00173C08">
            <w:pPr>
              <w:jc w:val="center"/>
              <w:rPr>
                <w:rFonts w:ascii="Arial CYR" w:hAnsi="Arial CYR" w:cs="Arial CYR"/>
                <w:b/>
                <w:i/>
                <w:sz w:val="20"/>
                <w:szCs w:val="20"/>
              </w:rPr>
            </w:pPr>
            <w:r w:rsidRPr="00B150CD">
              <w:rPr>
                <w:rFonts w:ascii="Arial CYR" w:hAnsi="Arial CYR" w:cs="Arial CYR"/>
                <w:b/>
                <w:i/>
                <w:sz w:val="20"/>
                <w:szCs w:val="20"/>
              </w:rPr>
              <w:t>ВСЕГО</w:t>
            </w:r>
          </w:p>
        </w:tc>
        <w:tc>
          <w:tcPr>
            <w:tcW w:w="1264" w:type="dxa"/>
            <w:shd w:val="clear" w:color="auto" w:fill="auto"/>
            <w:noWrap/>
            <w:vAlign w:val="center"/>
          </w:tcPr>
          <w:p w:rsidR="00173C08" w:rsidRPr="00B150CD" w:rsidRDefault="00000407" w:rsidP="00173C08">
            <w:pPr>
              <w:jc w:val="center"/>
              <w:rPr>
                <w:rFonts w:ascii="Arial CYR" w:hAnsi="Arial CYR" w:cs="Arial CYR"/>
                <w:b/>
                <w:i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i/>
                <w:sz w:val="20"/>
                <w:szCs w:val="20"/>
              </w:rPr>
              <w:t>250,0</w:t>
            </w:r>
          </w:p>
        </w:tc>
        <w:tc>
          <w:tcPr>
            <w:tcW w:w="1265" w:type="dxa"/>
            <w:shd w:val="clear" w:color="auto" w:fill="auto"/>
            <w:noWrap/>
            <w:vAlign w:val="center"/>
          </w:tcPr>
          <w:p w:rsidR="00173C08" w:rsidRPr="00B150CD" w:rsidRDefault="00000407" w:rsidP="00173C08">
            <w:pPr>
              <w:jc w:val="center"/>
              <w:rPr>
                <w:rFonts w:ascii="Arial CYR" w:hAnsi="Arial CYR" w:cs="Arial CYR"/>
                <w:b/>
                <w:i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i/>
                <w:sz w:val="20"/>
                <w:szCs w:val="20"/>
              </w:rPr>
              <w:t>250,0</w:t>
            </w:r>
          </w:p>
        </w:tc>
        <w:tc>
          <w:tcPr>
            <w:tcW w:w="1264" w:type="dxa"/>
            <w:vAlign w:val="center"/>
          </w:tcPr>
          <w:p w:rsidR="00173C08" w:rsidRDefault="00000407" w:rsidP="00173C08">
            <w:pPr>
              <w:jc w:val="center"/>
              <w:rPr>
                <w:rFonts w:ascii="Arial CYR" w:hAnsi="Arial CYR" w:cs="Arial CYR"/>
                <w:b/>
                <w:i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i/>
                <w:sz w:val="20"/>
                <w:szCs w:val="20"/>
              </w:rPr>
              <w:t>250,0</w:t>
            </w:r>
          </w:p>
        </w:tc>
        <w:tc>
          <w:tcPr>
            <w:tcW w:w="1265" w:type="dxa"/>
            <w:shd w:val="clear" w:color="auto" w:fill="auto"/>
            <w:noWrap/>
            <w:vAlign w:val="center"/>
          </w:tcPr>
          <w:p w:rsidR="00173C08" w:rsidRPr="00B150CD" w:rsidRDefault="002A65F4" w:rsidP="00173C08">
            <w:pPr>
              <w:jc w:val="center"/>
              <w:rPr>
                <w:rFonts w:ascii="Arial CYR" w:hAnsi="Arial CYR" w:cs="Arial CYR"/>
                <w:b/>
                <w:i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i/>
                <w:sz w:val="20"/>
                <w:szCs w:val="20"/>
              </w:rPr>
              <w:t>300,0</w:t>
            </w:r>
          </w:p>
        </w:tc>
        <w:tc>
          <w:tcPr>
            <w:tcW w:w="1264" w:type="dxa"/>
            <w:shd w:val="clear" w:color="auto" w:fill="auto"/>
            <w:noWrap/>
            <w:vAlign w:val="center"/>
          </w:tcPr>
          <w:p w:rsidR="00173C08" w:rsidRPr="00B150CD" w:rsidRDefault="002A65F4" w:rsidP="00173C08">
            <w:pPr>
              <w:jc w:val="center"/>
              <w:rPr>
                <w:rFonts w:ascii="Arial CYR" w:hAnsi="Arial CYR" w:cs="Arial CYR"/>
                <w:b/>
                <w:i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i/>
                <w:sz w:val="20"/>
                <w:szCs w:val="20"/>
              </w:rPr>
              <w:t>300,0</w:t>
            </w:r>
          </w:p>
        </w:tc>
        <w:tc>
          <w:tcPr>
            <w:tcW w:w="1265" w:type="dxa"/>
            <w:vAlign w:val="center"/>
          </w:tcPr>
          <w:p w:rsidR="00173C08" w:rsidRDefault="002A65F4" w:rsidP="00173C08">
            <w:pPr>
              <w:jc w:val="center"/>
              <w:rPr>
                <w:rFonts w:ascii="Arial CYR" w:hAnsi="Arial CYR" w:cs="Arial CYR"/>
                <w:b/>
                <w:i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i/>
                <w:sz w:val="20"/>
                <w:szCs w:val="20"/>
              </w:rPr>
              <w:t>1 350,0</w:t>
            </w:r>
          </w:p>
        </w:tc>
      </w:tr>
      <w:tr w:rsidR="00173C08" w:rsidTr="00173C08">
        <w:trPr>
          <w:trHeight w:val="255"/>
          <w:jc w:val="center"/>
        </w:trPr>
        <w:tc>
          <w:tcPr>
            <w:tcW w:w="1921" w:type="dxa"/>
            <w:shd w:val="clear" w:color="auto" w:fill="auto"/>
            <w:noWrap/>
            <w:vAlign w:val="center"/>
          </w:tcPr>
          <w:p w:rsidR="00173C08" w:rsidRPr="00B150CD" w:rsidRDefault="00173C08" w:rsidP="00173C08">
            <w:pPr>
              <w:jc w:val="center"/>
              <w:rPr>
                <w:rFonts w:ascii="Arial CYR" w:hAnsi="Arial CYR" w:cs="Arial CYR"/>
                <w:b/>
                <w:i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i/>
                <w:sz w:val="20"/>
                <w:szCs w:val="20"/>
              </w:rPr>
              <w:t>паспорт программы</w:t>
            </w:r>
          </w:p>
        </w:tc>
        <w:tc>
          <w:tcPr>
            <w:tcW w:w="1264" w:type="dxa"/>
            <w:shd w:val="clear" w:color="auto" w:fill="auto"/>
            <w:noWrap/>
            <w:vAlign w:val="center"/>
          </w:tcPr>
          <w:p w:rsidR="00173C08" w:rsidRDefault="002A65F4" w:rsidP="00173C08">
            <w:pPr>
              <w:jc w:val="center"/>
              <w:rPr>
                <w:rFonts w:ascii="Arial CYR" w:hAnsi="Arial CYR" w:cs="Arial CYR"/>
                <w:b/>
                <w:i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i/>
                <w:sz w:val="20"/>
                <w:szCs w:val="20"/>
              </w:rPr>
              <w:t>250,0</w:t>
            </w:r>
          </w:p>
        </w:tc>
        <w:tc>
          <w:tcPr>
            <w:tcW w:w="1265" w:type="dxa"/>
            <w:shd w:val="clear" w:color="auto" w:fill="auto"/>
            <w:noWrap/>
            <w:vAlign w:val="center"/>
          </w:tcPr>
          <w:p w:rsidR="00173C08" w:rsidRDefault="002A65F4" w:rsidP="00173C08">
            <w:pPr>
              <w:jc w:val="center"/>
              <w:rPr>
                <w:rFonts w:ascii="Arial CYR" w:hAnsi="Arial CYR" w:cs="Arial CYR"/>
                <w:b/>
                <w:i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i/>
                <w:sz w:val="20"/>
                <w:szCs w:val="20"/>
              </w:rPr>
              <w:t>250,0</w:t>
            </w:r>
          </w:p>
        </w:tc>
        <w:tc>
          <w:tcPr>
            <w:tcW w:w="1264" w:type="dxa"/>
            <w:vAlign w:val="center"/>
          </w:tcPr>
          <w:p w:rsidR="00173C08" w:rsidRDefault="002A65F4" w:rsidP="00173C08">
            <w:pPr>
              <w:jc w:val="center"/>
              <w:rPr>
                <w:rFonts w:ascii="Arial CYR" w:hAnsi="Arial CYR" w:cs="Arial CYR"/>
                <w:b/>
                <w:i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i/>
                <w:sz w:val="20"/>
                <w:szCs w:val="20"/>
              </w:rPr>
              <w:t>250,0</w:t>
            </w:r>
          </w:p>
        </w:tc>
        <w:tc>
          <w:tcPr>
            <w:tcW w:w="1265" w:type="dxa"/>
            <w:shd w:val="clear" w:color="auto" w:fill="auto"/>
            <w:noWrap/>
            <w:vAlign w:val="center"/>
          </w:tcPr>
          <w:p w:rsidR="00173C08" w:rsidRDefault="002A65F4" w:rsidP="00173C08">
            <w:pPr>
              <w:jc w:val="center"/>
              <w:rPr>
                <w:rFonts w:ascii="Arial CYR" w:hAnsi="Arial CYR" w:cs="Arial CYR"/>
                <w:b/>
                <w:i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i/>
                <w:sz w:val="20"/>
                <w:szCs w:val="20"/>
              </w:rPr>
              <w:t>300,0</w:t>
            </w:r>
          </w:p>
        </w:tc>
        <w:tc>
          <w:tcPr>
            <w:tcW w:w="1264" w:type="dxa"/>
            <w:shd w:val="clear" w:color="auto" w:fill="auto"/>
            <w:noWrap/>
            <w:vAlign w:val="center"/>
          </w:tcPr>
          <w:p w:rsidR="00173C08" w:rsidRDefault="002A65F4" w:rsidP="00173C08">
            <w:pPr>
              <w:jc w:val="center"/>
              <w:rPr>
                <w:rFonts w:ascii="Arial CYR" w:hAnsi="Arial CYR" w:cs="Arial CYR"/>
                <w:b/>
                <w:i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i/>
                <w:sz w:val="20"/>
                <w:szCs w:val="20"/>
              </w:rPr>
              <w:t>300,0</w:t>
            </w:r>
          </w:p>
        </w:tc>
        <w:tc>
          <w:tcPr>
            <w:tcW w:w="1265" w:type="dxa"/>
            <w:vAlign w:val="center"/>
          </w:tcPr>
          <w:p w:rsidR="00173C08" w:rsidRDefault="002A65F4" w:rsidP="00173C08">
            <w:pPr>
              <w:jc w:val="center"/>
              <w:rPr>
                <w:rFonts w:ascii="Arial CYR" w:hAnsi="Arial CYR" w:cs="Arial CYR"/>
                <w:b/>
                <w:i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i/>
                <w:sz w:val="20"/>
                <w:szCs w:val="20"/>
              </w:rPr>
              <w:t>1 350,0</w:t>
            </w:r>
          </w:p>
        </w:tc>
      </w:tr>
      <w:tr w:rsidR="002A65F4" w:rsidTr="00173C08">
        <w:trPr>
          <w:trHeight w:val="255"/>
          <w:jc w:val="center"/>
        </w:trPr>
        <w:tc>
          <w:tcPr>
            <w:tcW w:w="1921" w:type="dxa"/>
            <w:shd w:val="clear" w:color="auto" w:fill="auto"/>
            <w:noWrap/>
            <w:vAlign w:val="center"/>
          </w:tcPr>
          <w:p w:rsidR="002A65F4" w:rsidRPr="00B150CD" w:rsidRDefault="002A65F4" w:rsidP="00173C08">
            <w:pPr>
              <w:jc w:val="center"/>
              <w:rPr>
                <w:rFonts w:ascii="Arial CYR" w:hAnsi="Arial CYR" w:cs="Arial CYR"/>
                <w:b/>
                <w:i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i/>
                <w:sz w:val="20"/>
                <w:szCs w:val="20"/>
              </w:rPr>
              <w:t>раздел 3</w:t>
            </w:r>
          </w:p>
        </w:tc>
        <w:tc>
          <w:tcPr>
            <w:tcW w:w="1264" w:type="dxa"/>
            <w:shd w:val="clear" w:color="auto" w:fill="auto"/>
            <w:noWrap/>
            <w:vAlign w:val="center"/>
          </w:tcPr>
          <w:p w:rsidR="002A65F4" w:rsidRDefault="002A65F4" w:rsidP="00BA6FE5">
            <w:pPr>
              <w:jc w:val="center"/>
              <w:rPr>
                <w:rFonts w:ascii="Arial CYR" w:hAnsi="Arial CYR" w:cs="Arial CYR"/>
                <w:b/>
                <w:i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i/>
                <w:sz w:val="20"/>
                <w:szCs w:val="20"/>
              </w:rPr>
              <w:t>250,0</w:t>
            </w:r>
          </w:p>
        </w:tc>
        <w:tc>
          <w:tcPr>
            <w:tcW w:w="1265" w:type="dxa"/>
            <w:shd w:val="clear" w:color="auto" w:fill="auto"/>
            <w:noWrap/>
            <w:vAlign w:val="center"/>
          </w:tcPr>
          <w:p w:rsidR="002A65F4" w:rsidRDefault="002A65F4" w:rsidP="00BA6FE5">
            <w:pPr>
              <w:jc w:val="center"/>
              <w:rPr>
                <w:rFonts w:ascii="Arial CYR" w:hAnsi="Arial CYR" w:cs="Arial CYR"/>
                <w:b/>
                <w:i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i/>
                <w:sz w:val="20"/>
                <w:szCs w:val="20"/>
              </w:rPr>
              <w:t>250,0</w:t>
            </w:r>
          </w:p>
        </w:tc>
        <w:tc>
          <w:tcPr>
            <w:tcW w:w="1264" w:type="dxa"/>
            <w:vAlign w:val="center"/>
          </w:tcPr>
          <w:p w:rsidR="002A65F4" w:rsidRDefault="002A65F4" w:rsidP="00BA6FE5">
            <w:pPr>
              <w:jc w:val="center"/>
              <w:rPr>
                <w:rFonts w:ascii="Arial CYR" w:hAnsi="Arial CYR" w:cs="Arial CYR"/>
                <w:b/>
                <w:i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i/>
                <w:sz w:val="20"/>
                <w:szCs w:val="20"/>
              </w:rPr>
              <w:t>250,0</w:t>
            </w:r>
          </w:p>
        </w:tc>
        <w:tc>
          <w:tcPr>
            <w:tcW w:w="1265" w:type="dxa"/>
            <w:shd w:val="clear" w:color="auto" w:fill="auto"/>
            <w:noWrap/>
            <w:vAlign w:val="center"/>
          </w:tcPr>
          <w:p w:rsidR="002A65F4" w:rsidRDefault="002A65F4" w:rsidP="00BA6FE5">
            <w:pPr>
              <w:jc w:val="center"/>
              <w:rPr>
                <w:rFonts w:ascii="Arial CYR" w:hAnsi="Arial CYR" w:cs="Arial CYR"/>
                <w:b/>
                <w:i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i/>
                <w:sz w:val="20"/>
                <w:szCs w:val="20"/>
              </w:rPr>
              <w:t>300,0</w:t>
            </w:r>
          </w:p>
        </w:tc>
        <w:tc>
          <w:tcPr>
            <w:tcW w:w="1264" w:type="dxa"/>
            <w:shd w:val="clear" w:color="auto" w:fill="auto"/>
            <w:noWrap/>
            <w:vAlign w:val="center"/>
          </w:tcPr>
          <w:p w:rsidR="002A65F4" w:rsidRDefault="002A65F4" w:rsidP="00BA6FE5">
            <w:pPr>
              <w:jc w:val="center"/>
              <w:rPr>
                <w:rFonts w:ascii="Arial CYR" w:hAnsi="Arial CYR" w:cs="Arial CYR"/>
                <w:b/>
                <w:i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i/>
                <w:sz w:val="20"/>
                <w:szCs w:val="20"/>
              </w:rPr>
              <w:t>300,0</w:t>
            </w:r>
          </w:p>
        </w:tc>
        <w:tc>
          <w:tcPr>
            <w:tcW w:w="1265" w:type="dxa"/>
            <w:vAlign w:val="center"/>
          </w:tcPr>
          <w:p w:rsidR="002A65F4" w:rsidRDefault="002A65F4" w:rsidP="00BA6FE5">
            <w:pPr>
              <w:jc w:val="center"/>
              <w:rPr>
                <w:rFonts w:ascii="Arial CYR" w:hAnsi="Arial CYR" w:cs="Arial CYR"/>
                <w:b/>
                <w:i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i/>
                <w:sz w:val="20"/>
                <w:szCs w:val="20"/>
              </w:rPr>
              <w:t>1 350,0</w:t>
            </w:r>
          </w:p>
        </w:tc>
      </w:tr>
    </w:tbl>
    <w:p w:rsidR="00173C08" w:rsidRDefault="00173C08" w:rsidP="00173C08">
      <w:pPr>
        <w:pStyle w:val="13"/>
        <w:shd w:val="clear" w:color="auto" w:fill="FFFFFF"/>
        <w:spacing w:before="0" w:after="0"/>
        <w:ind w:firstLine="708"/>
        <w:jc w:val="both"/>
        <w:rPr>
          <w:color w:val="111111"/>
        </w:rPr>
      </w:pPr>
    </w:p>
    <w:p w:rsidR="00E03E25" w:rsidRDefault="00E03E25" w:rsidP="00E03E25">
      <w:pPr>
        <w:pStyle w:val="13"/>
        <w:shd w:val="clear" w:color="auto" w:fill="FFFFFF"/>
        <w:spacing w:before="0" w:after="0"/>
        <w:ind w:firstLine="708"/>
        <w:jc w:val="both"/>
        <w:rPr>
          <w:b/>
        </w:rPr>
      </w:pPr>
      <w:r>
        <w:rPr>
          <w:b/>
        </w:rPr>
        <w:t>Раздел 7. «Механизм реализации программы»</w:t>
      </w:r>
    </w:p>
    <w:p w:rsidR="00E03E25" w:rsidRDefault="00E03E25" w:rsidP="00E03E25">
      <w:pPr>
        <w:pStyle w:val="13"/>
        <w:shd w:val="clear" w:color="auto" w:fill="FFFFFF"/>
        <w:spacing w:before="0" w:after="0"/>
        <w:ind w:firstLine="708"/>
        <w:jc w:val="both"/>
      </w:pPr>
      <w:r w:rsidRPr="009D2533">
        <w:t>Разделом</w:t>
      </w:r>
      <w:r>
        <w:t xml:space="preserve"> семь муниципальной программы прописан механизм управления программой</w:t>
      </w:r>
    </w:p>
    <w:p w:rsidR="00A26626" w:rsidRPr="00A26626" w:rsidRDefault="00E03E25" w:rsidP="00A26626">
      <w:pPr>
        <w:pStyle w:val="13"/>
        <w:shd w:val="clear" w:color="auto" w:fill="FFFFFF"/>
        <w:spacing w:before="0" w:after="0"/>
        <w:ind w:firstLine="708"/>
        <w:jc w:val="both"/>
        <w:rPr>
          <w:b/>
          <w:i/>
          <w:color w:val="000000"/>
          <w:spacing w:val="-2"/>
        </w:rPr>
      </w:pPr>
      <w:r w:rsidRPr="00A26626">
        <w:rPr>
          <w:b/>
          <w:i/>
        </w:rPr>
        <w:t>Вместе с тем Контрольно-счетная палата отмечает,</w:t>
      </w:r>
      <w:r w:rsidR="002A53B3">
        <w:rPr>
          <w:b/>
          <w:i/>
        </w:rPr>
        <w:t xml:space="preserve"> ч</w:t>
      </w:r>
      <w:r w:rsidRPr="00A26626">
        <w:rPr>
          <w:b/>
          <w:i/>
        </w:rPr>
        <w:t>то</w:t>
      </w:r>
      <w:r w:rsidR="00A26626" w:rsidRPr="00A26626">
        <w:rPr>
          <w:b/>
          <w:i/>
          <w:color w:val="000000"/>
          <w:spacing w:val="-2"/>
        </w:rPr>
        <w:t xml:space="preserve"> наименование данного раздела программы не соответствует наименованию разделов, установленным</w:t>
      </w:r>
      <w:r w:rsidR="00A26626" w:rsidRPr="00A26626">
        <w:rPr>
          <w:b/>
          <w:i/>
        </w:rPr>
        <w:t xml:space="preserve"> п.2.4 Порядка</w:t>
      </w:r>
      <w:r w:rsidR="00A26626" w:rsidRPr="00A26626">
        <w:rPr>
          <w:b/>
          <w:i/>
          <w:color w:val="000000"/>
          <w:spacing w:val="-2"/>
        </w:rPr>
        <w:t>.</w:t>
      </w:r>
    </w:p>
    <w:p w:rsidR="007E337E" w:rsidRDefault="007E337E" w:rsidP="000E3F87">
      <w:pPr>
        <w:pStyle w:val="13"/>
        <w:shd w:val="clear" w:color="auto" w:fill="FFFFFF"/>
        <w:spacing w:before="0" w:after="0"/>
        <w:ind w:firstLine="708"/>
        <w:jc w:val="both"/>
        <w:rPr>
          <w:b/>
        </w:rPr>
      </w:pPr>
    </w:p>
    <w:p w:rsidR="007E337E" w:rsidRPr="00CA6D2B" w:rsidRDefault="00CA6D2B" w:rsidP="000E3F87">
      <w:pPr>
        <w:pStyle w:val="13"/>
        <w:shd w:val="clear" w:color="auto" w:fill="FFFFFF"/>
        <w:spacing w:before="0" w:after="0"/>
        <w:ind w:firstLine="708"/>
        <w:jc w:val="both"/>
        <w:rPr>
          <w:b/>
        </w:rPr>
      </w:pPr>
      <w:r>
        <w:rPr>
          <w:b/>
        </w:rPr>
        <w:t>Раздел 8. «Основные ожидаемые результаты реализации муниципальной программы».</w:t>
      </w:r>
    </w:p>
    <w:p w:rsidR="00CA6D2B" w:rsidRPr="00CA6D2B" w:rsidRDefault="00CA6D2B" w:rsidP="009C5ECE">
      <w:pPr>
        <w:pStyle w:val="13"/>
        <w:shd w:val="clear" w:color="auto" w:fill="FFFFFF"/>
        <w:spacing w:before="0" w:after="0"/>
        <w:ind w:firstLine="708"/>
        <w:jc w:val="both"/>
        <w:rPr>
          <w:color w:val="000000"/>
          <w:spacing w:val="-2"/>
        </w:rPr>
      </w:pPr>
      <w:r>
        <w:t xml:space="preserve">В соответствии с подпунктом 8 п. 2.4 Порядка указанный раздел </w:t>
      </w:r>
      <w:r w:rsidRPr="00CA6D2B">
        <w:rPr>
          <w:color w:val="000000"/>
          <w:spacing w:val="-2"/>
        </w:rPr>
        <w:t>должен содержать основные ожидаемые конечные результаты реализации муниципальной программы в количественном выражении, характеризующие изменение состояния уровня и качества жизни населения, социальной сферы, экономики, безопасности жизнедеятельности, степени реализации других общественно значимых интересов и потребностей в соответствующей сфере.</w:t>
      </w:r>
      <w:r w:rsidR="009C5ECE">
        <w:rPr>
          <w:color w:val="000000"/>
          <w:spacing w:val="-2"/>
        </w:rPr>
        <w:t xml:space="preserve"> </w:t>
      </w:r>
      <w:r w:rsidRPr="00CA6D2B">
        <w:rPr>
          <w:color w:val="000000"/>
          <w:spacing w:val="-2"/>
        </w:rPr>
        <w:t>За основу количественных конечных результатов реализации муниципальной программы берутся итоговые значения индикаторов муниципальной программы.</w:t>
      </w:r>
    </w:p>
    <w:p w:rsidR="00CA6D2B" w:rsidRPr="009C5ECE" w:rsidRDefault="009C5ECE" w:rsidP="0042547A">
      <w:pPr>
        <w:ind w:firstLine="708"/>
        <w:jc w:val="both"/>
        <w:rPr>
          <w:b/>
          <w:i/>
        </w:rPr>
      </w:pPr>
      <w:r w:rsidRPr="009C5ECE">
        <w:rPr>
          <w:b/>
          <w:i/>
        </w:rPr>
        <w:t>Контрольно-счетная палата отмечает, что в нарушение подпункта 8 п.2.4 Порядка раздел 8 не содержит указанную выше информацию и подлежит редактированию.</w:t>
      </w:r>
    </w:p>
    <w:p w:rsidR="00387A9C" w:rsidRDefault="00387A9C" w:rsidP="0042547A">
      <w:pPr>
        <w:ind w:firstLine="708"/>
        <w:jc w:val="both"/>
        <w:rPr>
          <w:i/>
        </w:rPr>
      </w:pPr>
    </w:p>
    <w:p w:rsidR="00387A9C" w:rsidRPr="00387A9C" w:rsidRDefault="00387A9C" w:rsidP="0042547A">
      <w:pPr>
        <w:ind w:firstLine="708"/>
        <w:jc w:val="both"/>
        <w:rPr>
          <w:b/>
        </w:rPr>
      </w:pPr>
      <w:r w:rsidRPr="00387A9C">
        <w:rPr>
          <w:b/>
        </w:rPr>
        <w:t>Раздел 9. «Перечень основных мероприятий муниципальной программы»</w:t>
      </w:r>
      <w:r w:rsidR="00BF6094">
        <w:rPr>
          <w:b/>
        </w:rPr>
        <w:t>.</w:t>
      </w:r>
    </w:p>
    <w:p w:rsidR="0042547A" w:rsidRDefault="0042547A" w:rsidP="0042547A">
      <w:pPr>
        <w:ind w:firstLine="708"/>
        <w:jc w:val="both"/>
        <w:rPr>
          <w:color w:val="000000"/>
        </w:rPr>
      </w:pPr>
      <w:r w:rsidRPr="00BB6920">
        <w:rPr>
          <w:i/>
        </w:rPr>
        <w:t>-</w:t>
      </w:r>
      <w:r>
        <w:rPr>
          <w:i/>
        </w:rPr>
        <w:t xml:space="preserve"> </w:t>
      </w:r>
      <w:r w:rsidRPr="00BB6920">
        <w:rPr>
          <w:i/>
        </w:rPr>
        <w:t xml:space="preserve">анализ перечня </w:t>
      </w:r>
      <w:hyperlink r:id="rId9" w:tooltip="Программы мероприятий" w:history="1">
        <w:r w:rsidRPr="00BB6920">
          <w:rPr>
            <w:rStyle w:val="a6"/>
            <w:i/>
            <w:color w:val="auto"/>
          </w:rPr>
          <w:t>программных мероприятий</w:t>
        </w:r>
      </w:hyperlink>
      <w:r w:rsidRPr="00BB6920">
        <w:rPr>
          <w:i/>
        </w:rPr>
        <w:t>, планируемых к выполнению в ходе реализации Программы</w:t>
      </w:r>
      <w:r w:rsidRPr="00BB6920">
        <w:rPr>
          <w:color w:val="000000"/>
        </w:rPr>
        <w:t>:</w:t>
      </w:r>
    </w:p>
    <w:p w:rsidR="00DC2333" w:rsidRDefault="0042547A" w:rsidP="0042547A">
      <w:pPr>
        <w:ind w:firstLine="708"/>
        <w:jc w:val="both"/>
      </w:pPr>
      <w:r w:rsidRPr="00BB6920">
        <w:t xml:space="preserve">Для достижения целей и решения задач муниципальной программы необходимо реализовать </w:t>
      </w:r>
      <w:r w:rsidR="002A53B3">
        <w:t xml:space="preserve">запланированные программой </w:t>
      </w:r>
      <w:r w:rsidRPr="00BB6920">
        <w:t>основные мероприятия</w:t>
      </w:r>
      <w:r w:rsidR="002A53B3">
        <w:t>, указанные в табличной части раздела</w:t>
      </w:r>
      <w:r w:rsidRPr="00BB6920">
        <w:t>.</w:t>
      </w:r>
    </w:p>
    <w:p w:rsidR="0080680B" w:rsidRPr="0080680B" w:rsidRDefault="006C4F14" w:rsidP="0080680B">
      <w:pPr>
        <w:ind w:firstLine="708"/>
        <w:jc w:val="both"/>
        <w:rPr>
          <w:b/>
          <w:i/>
          <w:color w:val="000000"/>
          <w:spacing w:val="-2"/>
        </w:rPr>
      </w:pPr>
      <w:r>
        <w:rPr>
          <w:b/>
          <w:i/>
        </w:rPr>
        <w:t>Контрольно-счетная палата обращает внимание, что</w:t>
      </w:r>
      <w:r w:rsidR="0080680B" w:rsidRPr="0080680B">
        <w:rPr>
          <w:b/>
          <w:i/>
        </w:rPr>
        <w:t xml:space="preserve"> в нарушение подпункта </w:t>
      </w:r>
      <w:r w:rsidR="0080680B">
        <w:rPr>
          <w:b/>
          <w:i/>
        </w:rPr>
        <w:t>9</w:t>
      </w:r>
      <w:r w:rsidR="0080680B" w:rsidRPr="0080680B">
        <w:rPr>
          <w:b/>
          <w:i/>
        </w:rPr>
        <w:t xml:space="preserve"> п.2.4 Порядка</w:t>
      </w:r>
      <w:r w:rsidR="0080680B">
        <w:rPr>
          <w:b/>
          <w:i/>
        </w:rPr>
        <w:t>,</w:t>
      </w:r>
      <w:r w:rsidR="0080680B" w:rsidRPr="0080680B">
        <w:rPr>
          <w:b/>
          <w:i/>
        </w:rPr>
        <w:t xml:space="preserve"> о</w:t>
      </w:r>
      <w:r w:rsidR="0080680B" w:rsidRPr="0080680B">
        <w:rPr>
          <w:b/>
          <w:i/>
          <w:color w:val="000000"/>
          <w:spacing w:val="-2"/>
        </w:rPr>
        <w:t>сновные мероприятия муниципальной программы</w:t>
      </w:r>
      <w:r w:rsidR="0080680B">
        <w:rPr>
          <w:b/>
          <w:i/>
          <w:color w:val="000000"/>
          <w:spacing w:val="-2"/>
        </w:rPr>
        <w:t xml:space="preserve"> не </w:t>
      </w:r>
      <w:r w:rsidR="0080680B" w:rsidRPr="0080680B">
        <w:rPr>
          <w:b/>
          <w:i/>
          <w:color w:val="000000"/>
          <w:spacing w:val="-2"/>
        </w:rPr>
        <w:t>предусматрива</w:t>
      </w:r>
      <w:r w:rsidR="0080680B">
        <w:rPr>
          <w:b/>
          <w:i/>
          <w:color w:val="000000"/>
          <w:spacing w:val="-2"/>
        </w:rPr>
        <w:t>ю</w:t>
      </w:r>
      <w:r w:rsidR="0080680B" w:rsidRPr="0080680B">
        <w:rPr>
          <w:b/>
          <w:i/>
          <w:color w:val="000000"/>
          <w:spacing w:val="-2"/>
        </w:rPr>
        <w:t>т комплекс мер по предотвращению негативных последствий, которые могут возникнуть при их реализации.</w:t>
      </w:r>
    </w:p>
    <w:p w:rsidR="003D1C20" w:rsidRPr="006C4F14" w:rsidRDefault="002A53B3" w:rsidP="003D1C20">
      <w:pPr>
        <w:ind w:firstLine="708"/>
        <w:jc w:val="both"/>
        <w:rPr>
          <w:b/>
          <w:i/>
        </w:rPr>
      </w:pPr>
      <w:r>
        <w:rPr>
          <w:b/>
          <w:i/>
        </w:rPr>
        <w:t>Также, К</w:t>
      </w:r>
      <w:r w:rsidR="006C4F14" w:rsidRPr="006C4F14">
        <w:rPr>
          <w:b/>
          <w:i/>
        </w:rPr>
        <w:t>о</w:t>
      </w:r>
      <w:r>
        <w:rPr>
          <w:b/>
          <w:i/>
        </w:rPr>
        <w:t>нтро</w:t>
      </w:r>
      <w:r w:rsidR="006C4F14" w:rsidRPr="006C4F14">
        <w:rPr>
          <w:b/>
          <w:i/>
        </w:rPr>
        <w:t>льно-счетная палата обращает внимание, что перечень мероприятий программы не соответствует требованиям, установленным подпунктом 9 п.2.4 Порядка</w:t>
      </w:r>
      <w:r w:rsidR="006C4F14">
        <w:rPr>
          <w:b/>
          <w:i/>
        </w:rPr>
        <w:t>.</w:t>
      </w:r>
    </w:p>
    <w:p w:rsidR="00E50607" w:rsidRPr="00CB457E" w:rsidRDefault="00E50607" w:rsidP="00E50607">
      <w:pPr>
        <w:pStyle w:val="13"/>
        <w:shd w:val="clear" w:color="auto" w:fill="FFFFFF"/>
        <w:spacing w:before="0" w:after="0"/>
        <w:ind w:firstLine="708"/>
        <w:jc w:val="both"/>
        <w:rPr>
          <w:b/>
          <w:i/>
          <w:color w:val="000000"/>
          <w:spacing w:val="-2"/>
        </w:rPr>
      </w:pPr>
      <w:r>
        <w:rPr>
          <w:b/>
          <w:i/>
          <w:color w:val="000000"/>
          <w:spacing w:val="-2"/>
        </w:rPr>
        <w:t>Также наименование данного раздела программы не соответствует наименованию раздела, установленному</w:t>
      </w:r>
      <w:r w:rsidRPr="00416085">
        <w:rPr>
          <w:b/>
          <w:i/>
        </w:rPr>
        <w:t xml:space="preserve"> </w:t>
      </w:r>
      <w:r w:rsidRPr="00CB457E">
        <w:rPr>
          <w:b/>
          <w:i/>
        </w:rPr>
        <w:t>п</w:t>
      </w:r>
      <w:r>
        <w:rPr>
          <w:b/>
          <w:i/>
        </w:rPr>
        <w:t>одпунктом</w:t>
      </w:r>
      <w:r w:rsidRPr="00CB457E">
        <w:rPr>
          <w:b/>
          <w:i/>
        </w:rPr>
        <w:t xml:space="preserve"> </w:t>
      </w:r>
      <w:r>
        <w:rPr>
          <w:b/>
          <w:i/>
        </w:rPr>
        <w:t xml:space="preserve">8 </w:t>
      </w:r>
      <w:r w:rsidRPr="00CB457E">
        <w:rPr>
          <w:b/>
          <w:i/>
        </w:rPr>
        <w:t>п</w:t>
      </w:r>
      <w:r>
        <w:rPr>
          <w:b/>
          <w:i/>
        </w:rPr>
        <w:t>.</w:t>
      </w:r>
      <w:r w:rsidRPr="00CB457E">
        <w:rPr>
          <w:b/>
          <w:i/>
        </w:rPr>
        <w:t>2.</w:t>
      </w:r>
      <w:r>
        <w:rPr>
          <w:b/>
          <w:i/>
        </w:rPr>
        <w:t>4</w:t>
      </w:r>
      <w:r w:rsidRPr="00CB457E">
        <w:rPr>
          <w:b/>
          <w:i/>
        </w:rPr>
        <w:t xml:space="preserve"> Порядка</w:t>
      </w:r>
      <w:r>
        <w:rPr>
          <w:b/>
          <w:i/>
          <w:color w:val="000000"/>
          <w:spacing w:val="-2"/>
        </w:rPr>
        <w:t>.</w:t>
      </w:r>
    </w:p>
    <w:p w:rsidR="007F5E7B" w:rsidRDefault="007F5E7B" w:rsidP="00F8064B">
      <w:pPr>
        <w:autoSpaceDE w:val="0"/>
        <w:autoSpaceDN w:val="0"/>
        <w:adjustRightInd w:val="0"/>
        <w:ind w:firstLine="708"/>
        <w:jc w:val="both"/>
        <w:rPr>
          <w:b/>
          <w:i/>
        </w:rPr>
      </w:pPr>
    </w:p>
    <w:p w:rsidR="00687050" w:rsidRPr="00FB3C11" w:rsidRDefault="00687050" w:rsidP="00687050">
      <w:pPr>
        <w:shd w:val="clear" w:color="auto" w:fill="FFFFFF"/>
        <w:spacing w:after="150"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 w:rsidRPr="00FB3C11">
        <w:rPr>
          <w:b/>
          <w:bCs/>
          <w:color w:val="242424"/>
        </w:rPr>
        <w:t xml:space="preserve">На основании вышеизложенного Контрольно-счетная палата </w:t>
      </w:r>
      <w:r>
        <w:rPr>
          <w:b/>
          <w:bCs/>
          <w:color w:val="242424"/>
        </w:rPr>
        <w:t>Тунгокоченского муниципального округа приходит к выводу</w:t>
      </w:r>
      <w:r w:rsidRPr="00FB3C11">
        <w:rPr>
          <w:b/>
          <w:bCs/>
          <w:color w:val="242424"/>
        </w:rPr>
        <w:t>:</w:t>
      </w:r>
    </w:p>
    <w:p w:rsidR="00687050" w:rsidRPr="00FB3C11" w:rsidRDefault="00687050" w:rsidP="000A4713">
      <w:pPr>
        <w:shd w:val="clear" w:color="auto" w:fill="FFFFFF"/>
        <w:spacing w:after="150"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 w:rsidRPr="00FB3C11">
        <w:rPr>
          <w:color w:val="242424"/>
        </w:rPr>
        <w:lastRenderedPageBreak/>
        <w:t xml:space="preserve">– качество подготовки проекта Программы не соответствует основным положениям нормативных правовых актов, регламентирующих процесс разработки, реализации и оценки эффективности муниципальных программ </w:t>
      </w:r>
      <w:r>
        <w:rPr>
          <w:color w:val="242424"/>
        </w:rPr>
        <w:t>Тунгокоченского муниципального округа</w:t>
      </w:r>
      <w:r w:rsidRPr="00FB3C11">
        <w:rPr>
          <w:color w:val="242424"/>
        </w:rPr>
        <w:t>;</w:t>
      </w:r>
    </w:p>
    <w:p w:rsidR="00126BEC" w:rsidRDefault="00687050" w:rsidP="00126BEC">
      <w:pPr>
        <w:shd w:val="clear" w:color="auto" w:fill="FFFFFF"/>
        <w:spacing w:after="150" w:line="238" w:lineRule="atLeast"/>
        <w:ind w:firstLine="708"/>
        <w:jc w:val="both"/>
        <w:rPr>
          <w:color w:val="242424"/>
        </w:rPr>
      </w:pPr>
      <w:r w:rsidRPr="00FB3C11">
        <w:rPr>
          <w:color w:val="242424"/>
        </w:rPr>
        <w:t>-</w:t>
      </w:r>
      <w:r>
        <w:rPr>
          <w:color w:val="242424"/>
        </w:rPr>
        <w:t xml:space="preserve"> </w:t>
      </w:r>
      <w:r w:rsidRPr="00FB3C11">
        <w:rPr>
          <w:color w:val="242424"/>
        </w:rPr>
        <w:t>проект Программы нуждается в доработке в целях устранения указанных в настоящем заключении нарушений и недостатков.</w:t>
      </w:r>
    </w:p>
    <w:p w:rsidR="00126BEC" w:rsidRDefault="00126BEC" w:rsidP="00126BEC">
      <w:pPr>
        <w:shd w:val="clear" w:color="auto" w:fill="FFFFFF"/>
        <w:spacing w:after="150" w:line="238" w:lineRule="atLeast"/>
        <w:jc w:val="both"/>
        <w:rPr>
          <w:color w:val="242424"/>
        </w:rPr>
      </w:pPr>
    </w:p>
    <w:p w:rsidR="00126BEC" w:rsidRDefault="00126BEC" w:rsidP="00126BEC">
      <w:pPr>
        <w:shd w:val="clear" w:color="auto" w:fill="FFFFFF"/>
        <w:spacing w:after="150" w:line="238" w:lineRule="atLeast"/>
        <w:jc w:val="both"/>
        <w:rPr>
          <w:color w:val="242424"/>
        </w:rPr>
      </w:pPr>
    </w:p>
    <w:p w:rsidR="00126BEC" w:rsidRDefault="00687050" w:rsidP="00126BEC">
      <w:pPr>
        <w:shd w:val="clear" w:color="auto" w:fill="FFFFFF"/>
        <w:spacing w:after="150" w:line="238" w:lineRule="atLeast"/>
        <w:jc w:val="both"/>
      </w:pPr>
      <w:r>
        <w:t>Председатель Контрольно-счетной палаты</w:t>
      </w:r>
    </w:p>
    <w:p w:rsidR="00126BEC" w:rsidRDefault="00687050" w:rsidP="00126BEC">
      <w:pPr>
        <w:shd w:val="clear" w:color="auto" w:fill="FFFFFF"/>
        <w:spacing w:after="150" w:line="238" w:lineRule="atLeast"/>
        <w:jc w:val="both"/>
      </w:pPr>
      <w:r>
        <w:t>Тунгокоченского муниципального округа                                                        С.А.Кузьмин</w:t>
      </w:r>
    </w:p>
    <w:sectPr w:rsidR="00126BEC" w:rsidSect="00D845A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426" w:right="851" w:bottom="568" w:left="1418" w:header="113" w:footer="4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55C2" w:rsidRDefault="00DF55C2">
      <w:r>
        <w:separator/>
      </w:r>
    </w:p>
  </w:endnote>
  <w:endnote w:type="continuationSeparator" w:id="0">
    <w:p w:rsidR="00DF55C2" w:rsidRDefault="00DF55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407" w:rsidRDefault="00000407" w:rsidP="006C6FBE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000407" w:rsidRDefault="00000407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407" w:rsidRDefault="00000407" w:rsidP="006C6FBE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D845A2">
      <w:rPr>
        <w:rStyle w:val="aa"/>
        <w:noProof/>
      </w:rPr>
      <w:t>1</w:t>
    </w:r>
    <w:r>
      <w:rPr>
        <w:rStyle w:val="aa"/>
      </w:rPr>
      <w:fldChar w:fldCharType="end"/>
    </w:r>
  </w:p>
  <w:p w:rsidR="00000407" w:rsidRDefault="00000407">
    <w:pPr>
      <w:pStyle w:val="a9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45A2" w:rsidRDefault="00D845A2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55C2" w:rsidRDefault="00DF55C2">
      <w:r>
        <w:separator/>
      </w:r>
    </w:p>
  </w:footnote>
  <w:footnote w:type="continuationSeparator" w:id="0">
    <w:p w:rsidR="00DF55C2" w:rsidRDefault="00DF55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45A2" w:rsidRDefault="00D845A2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45A2" w:rsidRDefault="00D845A2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45A2" w:rsidRDefault="00D845A2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4775AB"/>
    <w:multiLevelType w:val="hybridMultilevel"/>
    <w:tmpl w:val="67B863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F2E"/>
    <w:rsid w:val="00000407"/>
    <w:rsid w:val="000137AF"/>
    <w:rsid w:val="00014988"/>
    <w:rsid w:val="00026D54"/>
    <w:rsid w:val="000342F7"/>
    <w:rsid w:val="00036BF5"/>
    <w:rsid w:val="00057EC4"/>
    <w:rsid w:val="000600B6"/>
    <w:rsid w:val="00062F20"/>
    <w:rsid w:val="00065B33"/>
    <w:rsid w:val="00066C23"/>
    <w:rsid w:val="00067473"/>
    <w:rsid w:val="000736B7"/>
    <w:rsid w:val="00076A42"/>
    <w:rsid w:val="000779CB"/>
    <w:rsid w:val="00077E69"/>
    <w:rsid w:val="000854A5"/>
    <w:rsid w:val="000916A4"/>
    <w:rsid w:val="0009781C"/>
    <w:rsid w:val="000A4713"/>
    <w:rsid w:val="000A5E9D"/>
    <w:rsid w:val="000B1A50"/>
    <w:rsid w:val="000B2271"/>
    <w:rsid w:val="000B2DDB"/>
    <w:rsid w:val="000C1B83"/>
    <w:rsid w:val="000D4E77"/>
    <w:rsid w:val="000D52F7"/>
    <w:rsid w:val="000E2200"/>
    <w:rsid w:val="000E3F87"/>
    <w:rsid w:val="000E7778"/>
    <w:rsid w:val="000F0B66"/>
    <w:rsid w:val="000F7AF5"/>
    <w:rsid w:val="00103B84"/>
    <w:rsid w:val="0010458A"/>
    <w:rsid w:val="0010675A"/>
    <w:rsid w:val="001110DE"/>
    <w:rsid w:val="00111599"/>
    <w:rsid w:val="001128B7"/>
    <w:rsid w:val="00114110"/>
    <w:rsid w:val="00116E77"/>
    <w:rsid w:val="001175CB"/>
    <w:rsid w:val="00120FCE"/>
    <w:rsid w:val="00126BEC"/>
    <w:rsid w:val="00127492"/>
    <w:rsid w:val="001304A8"/>
    <w:rsid w:val="001523D6"/>
    <w:rsid w:val="00155CD5"/>
    <w:rsid w:val="0016459C"/>
    <w:rsid w:val="00173C08"/>
    <w:rsid w:val="001743F4"/>
    <w:rsid w:val="00180606"/>
    <w:rsid w:val="0019304C"/>
    <w:rsid w:val="001A304F"/>
    <w:rsid w:val="001B341E"/>
    <w:rsid w:val="001C4C62"/>
    <w:rsid w:val="001D05EF"/>
    <w:rsid w:val="001D109F"/>
    <w:rsid w:val="001E0B00"/>
    <w:rsid w:val="001E32F6"/>
    <w:rsid w:val="001E3FE6"/>
    <w:rsid w:val="001E6A29"/>
    <w:rsid w:val="001E6D43"/>
    <w:rsid w:val="001F4CFE"/>
    <w:rsid w:val="001F7873"/>
    <w:rsid w:val="00201505"/>
    <w:rsid w:val="0020491E"/>
    <w:rsid w:val="00233C46"/>
    <w:rsid w:val="00235C85"/>
    <w:rsid w:val="002461F1"/>
    <w:rsid w:val="002501C5"/>
    <w:rsid w:val="00250DBF"/>
    <w:rsid w:val="0025589B"/>
    <w:rsid w:val="0025644C"/>
    <w:rsid w:val="00257544"/>
    <w:rsid w:val="00264DEE"/>
    <w:rsid w:val="0026527D"/>
    <w:rsid w:val="0026685F"/>
    <w:rsid w:val="00290BED"/>
    <w:rsid w:val="00294F1A"/>
    <w:rsid w:val="002A4D12"/>
    <w:rsid w:val="002A53B3"/>
    <w:rsid w:val="002A65F4"/>
    <w:rsid w:val="002B357A"/>
    <w:rsid w:val="002B4852"/>
    <w:rsid w:val="002B7FB4"/>
    <w:rsid w:val="002E1A4A"/>
    <w:rsid w:val="002E582E"/>
    <w:rsid w:val="002E6EF6"/>
    <w:rsid w:val="002F1F24"/>
    <w:rsid w:val="002F71E6"/>
    <w:rsid w:val="0030278C"/>
    <w:rsid w:val="00304FF3"/>
    <w:rsid w:val="00324CCB"/>
    <w:rsid w:val="003276CA"/>
    <w:rsid w:val="00332C34"/>
    <w:rsid w:val="00343AB2"/>
    <w:rsid w:val="00350D66"/>
    <w:rsid w:val="00353F2E"/>
    <w:rsid w:val="00355A00"/>
    <w:rsid w:val="00365445"/>
    <w:rsid w:val="003711B5"/>
    <w:rsid w:val="00386B1F"/>
    <w:rsid w:val="00387A9C"/>
    <w:rsid w:val="00392FA1"/>
    <w:rsid w:val="003A03F7"/>
    <w:rsid w:val="003A09A9"/>
    <w:rsid w:val="003B671D"/>
    <w:rsid w:val="003C61EC"/>
    <w:rsid w:val="003D0612"/>
    <w:rsid w:val="003D1C20"/>
    <w:rsid w:val="003D7E49"/>
    <w:rsid w:val="003E0BEA"/>
    <w:rsid w:val="003E3AC8"/>
    <w:rsid w:val="003E42FF"/>
    <w:rsid w:val="003E4A3B"/>
    <w:rsid w:val="003F70BB"/>
    <w:rsid w:val="003F70C7"/>
    <w:rsid w:val="00406B80"/>
    <w:rsid w:val="00412179"/>
    <w:rsid w:val="0041583B"/>
    <w:rsid w:val="00416085"/>
    <w:rsid w:val="0042547A"/>
    <w:rsid w:val="0042688A"/>
    <w:rsid w:val="00430E82"/>
    <w:rsid w:val="00442F62"/>
    <w:rsid w:val="00445627"/>
    <w:rsid w:val="00451914"/>
    <w:rsid w:val="00462689"/>
    <w:rsid w:val="00464404"/>
    <w:rsid w:val="004655CC"/>
    <w:rsid w:val="0048597E"/>
    <w:rsid w:val="004A2401"/>
    <w:rsid w:val="004B0B4C"/>
    <w:rsid w:val="004B750D"/>
    <w:rsid w:val="004C4052"/>
    <w:rsid w:val="004D37BD"/>
    <w:rsid w:val="004E092A"/>
    <w:rsid w:val="004E5DB8"/>
    <w:rsid w:val="004F06C9"/>
    <w:rsid w:val="00502F20"/>
    <w:rsid w:val="005065F1"/>
    <w:rsid w:val="005077B7"/>
    <w:rsid w:val="00523776"/>
    <w:rsid w:val="00533F21"/>
    <w:rsid w:val="005376A0"/>
    <w:rsid w:val="00537C21"/>
    <w:rsid w:val="005531E6"/>
    <w:rsid w:val="00557267"/>
    <w:rsid w:val="0056377E"/>
    <w:rsid w:val="005715FC"/>
    <w:rsid w:val="0057746D"/>
    <w:rsid w:val="00577A63"/>
    <w:rsid w:val="00583146"/>
    <w:rsid w:val="00590525"/>
    <w:rsid w:val="0059482A"/>
    <w:rsid w:val="005963DE"/>
    <w:rsid w:val="005965C5"/>
    <w:rsid w:val="005B66C2"/>
    <w:rsid w:val="005C468E"/>
    <w:rsid w:val="005C79C8"/>
    <w:rsid w:val="005D5031"/>
    <w:rsid w:val="005E20FA"/>
    <w:rsid w:val="005F4FE1"/>
    <w:rsid w:val="0060400A"/>
    <w:rsid w:val="0061049E"/>
    <w:rsid w:val="00611817"/>
    <w:rsid w:val="0061394C"/>
    <w:rsid w:val="00620F0F"/>
    <w:rsid w:val="00634C81"/>
    <w:rsid w:val="006422E8"/>
    <w:rsid w:val="00650966"/>
    <w:rsid w:val="00651264"/>
    <w:rsid w:val="00652B63"/>
    <w:rsid w:val="00655DD1"/>
    <w:rsid w:val="006616C3"/>
    <w:rsid w:val="00661F90"/>
    <w:rsid w:val="00665328"/>
    <w:rsid w:val="00666209"/>
    <w:rsid w:val="00670893"/>
    <w:rsid w:val="00677DF8"/>
    <w:rsid w:val="00685476"/>
    <w:rsid w:val="00687050"/>
    <w:rsid w:val="006A0CE1"/>
    <w:rsid w:val="006A1E77"/>
    <w:rsid w:val="006A2E1A"/>
    <w:rsid w:val="006B3E8C"/>
    <w:rsid w:val="006B4DA8"/>
    <w:rsid w:val="006B5280"/>
    <w:rsid w:val="006C4F14"/>
    <w:rsid w:val="006C6FBE"/>
    <w:rsid w:val="006E2884"/>
    <w:rsid w:val="006F0C0C"/>
    <w:rsid w:val="006F13BD"/>
    <w:rsid w:val="006F3E60"/>
    <w:rsid w:val="006F433B"/>
    <w:rsid w:val="006F74EB"/>
    <w:rsid w:val="00707A1C"/>
    <w:rsid w:val="007138C0"/>
    <w:rsid w:val="00715A8E"/>
    <w:rsid w:val="00720193"/>
    <w:rsid w:val="0072020E"/>
    <w:rsid w:val="00721B75"/>
    <w:rsid w:val="00722200"/>
    <w:rsid w:val="007266BD"/>
    <w:rsid w:val="007311BA"/>
    <w:rsid w:val="0074255E"/>
    <w:rsid w:val="00750ADC"/>
    <w:rsid w:val="007669A8"/>
    <w:rsid w:val="00781BB8"/>
    <w:rsid w:val="00785149"/>
    <w:rsid w:val="007955B4"/>
    <w:rsid w:val="007A0A9D"/>
    <w:rsid w:val="007A7042"/>
    <w:rsid w:val="007B1CB6"/>
    <w:rsid w:val="007B2057"/>
    <w:rsid w:val="007B2127"/>
    <w:rsid w:val="007B6F6A"/>
    <w:rsid w:val="007C5982"/>
    <w:rsid w:val="007D0A15"/>
    <w:rsid w:val="007D0C87"/>
    <w:rsid w:val="007E337E"/>
    <w:rsid w:val="007F0307"/>
    <w:rsid w:val="007F1998"/>
    <w:rsid w:val="007F5E7B"/>
    <w:rsid w:val="007F783D"/>
    <w:rsid w:val="007F7CB1"/>
    <w:rsid w:val="00801900"/>
    <w:rsid w:val="0080680B"/>
    <w:rsid w:val="00810E22"/>
    <w:rsid w:val="008227D8"/>
    <w:rsid w:val="00830A47"/>
    <w:rsid w:val="008426E6"/>
    <w:rsid w:val="00842DF3"/>
    <w:rsid w:val="00844E9D"/>
    <w:rsid w:val="00846C06"/>
    <w:rsid w:val="00865EB0"/>
    <w:rsid w:val="00867A31"/>
    <w:rsid w:val="00877093"/>
    <w:rsid w:val="008863A2"/>
    <w:rsid w:val="0088720B"/>
    <w:rsid w:val="008950EC"/>
    <w:rsid w:val="008B16E4"/>
    <w:rsid w:val="008B7016"/>
    <w:rsid w:val="008C51B7"/>
    <w:rsid w:val="008C6D8F"/>
    <w:rsid w:val="008C76D9"/>
    <w:rsid w:val="008D10FD"/>
    <w:rsid w:val="008E2E71"/>
    <w:rsid w:val="008E4CEF"/>
    <w:rsid w:val="008F1248"/>
    <w:rsid w:val="00903AA5"/>
    <w:rsid w:val="0091389A"/>
    <w:rsid w:val="0091486C"/>
    <w:rsid w:val="0091586B"/>
    <w:rsid w:val="009240C8"/>
    <w:rsid w:val="0093651E"/>
    <w:rsid w:val="00953EEC"/>
    <w:rsid w:val="0096175C"/>
    <w:rsid w:val="00963C6D"/>
    <w:rsid w:val="00976D80"/>
    <w:rsid w:val="0097741E"/>
    <w:rsid w:val="009808DD"/>
    <w:rsid w:val="00991CB8"/>
    <w:rsid w:val="00994ABA"/>
    <w:rsid w:val="00996166"/>
    <w:rsid w:val="00996775"/>
    <w:rsid w:val="009A0DA2"/>
    <w:rsid w:val="009B43D3"/>
    <w:rsid w:val="009B5552"/>
    <w:rsid w:val="009B7567"/>
    <w:rsid w:val="009C033A"/>
    <w:rsid w:val="009C29C8"/>
    <w:rsid w:val="009C5426"/>
    <w:rsid w:val="009C5ECE"/>
    <w:rsid w:val="009D2533"/>
    <w:rsid w:val="009D5B1D"/>
    <w:rsid w:val="009D5C9E"/>
    <w:rsid w:val="009E517C"/>
    <w:rsid w:val="009E77C1"/>
    <w:rsid w:val="00A02B95"/>
    <w:rsid w:val="00A14996"/>
    <w:rsid w:val="00A2121D"/>
    <w:rsid w:val="00A26626"/>
    <w:rsid w:val="00A36A2E"/>
    <w:rsid w:val="00A44F1F"/>
    <w:rsid w:val="00A464D8"/>
    <w:rsid w:val="00A46FE3"/>
    <w:rsid w:val="00A56E3E"/>
    <w:rsid w:val="00A56FFA"/>
    <w:rsid w:val="00A57511"/>
    <w:rsid w:val="00A65E7B"/>
    <w:rsid w:val="00A66011"/>
    <w:rsid w:val="00A73C81"/>
    <w:rsid w:val="00A82738"/>
    <w:rsid w:val="00A86106"/>
    <w:rsid w:val="00A93BFA"/>
    <w:rsid w:val="00A95F98"/>
    <w:rsid w:val="00AB1CE5"/>
    <w:rsid w:val="00AB4DAF"/>
    <w:rsid w:val="00AB7D19"/>
    <w:rsid w:val="00AD0271"/>
    <w:rsid w:val="00AE181E"/>
    <w:rsid w:val="00B1223B"/>
    <w:rsid w:val="00B150CD"/>
    <w:rsid w:val="00B16C34"/>
    <w:rsid w:val="00B25231"/>
    <w:rsid w:val="00B317D6"/>
    <w:rsid w:val="00B32D78"/>
    <w:rsid w:val="00B33C9D"/>
    <w:rsid w:val="00B35A30"/>
    <w:rsid w:val="00B50B3F"/>
    <w:rsid w:val="00B539F4"/>
    <w:rsid w:val="00B53F06"/>
    <w:rsid w:val="00B61F84"/>
    <w:rsid w:val="00B64B64"/>
    <w:rsid w:val="00B73C33"/>
    <w:rsid w:val="00B91969"/>
    <w:rsid w:val="00B92C00"/>
    <w:rsid w:val="00B93383"/>
    <w:rsid w:val="00B946F5"/>
    <w:rsid w:val="00B97EE7"/>
    <w:rsid w:val="00BB23EE"/>
    <w:rsid w:val="00BB394F"/>
    <w:rsid w:val="00BB6920"/>
    <w:rsid w:val="00BC5734"/>
    <w:rsid w:val="00BC68CB"/>
    <w:rsid w:val="00BD0D29"/>
    <w:rsid w:val="00BD2B1F"/>
    <w:rsid w:val="00BD4D58"/>
    <w:rsid w:val="00BE1022"/>
    <w:rsid w:val="00BF6094"/>
    <w:rsid w:val="00C02C27"/>
    <w:rsid w:val="00C14C5B"/>
    <w:rsid w:val="00C20955"/>
    <w:rsid w:val="00C350C4"/>
    <w:rsid w:val="00C42DA8"/>
    <w:rsid w:val="00C46C83"/>
    <w:rsid w:val="00C47943"/>
    <w:rsid w:val="00C47B63"/>
    <w:rsid w:val="00C67898"/>
    <w:rsid w:val="00C84EA7"/>
    <w:rsid w:val="00C86D6A"/>
    <w:rsid w:val="00C87272"/>
    <w:rsid w:val="00C92F96"/>
    <w:rsid w:val="00C9321D"/>
    <w:rsid w:val="00C9479B"/>
    <w:rsid w:val="00CA2034"/>
    <w:rsid w:val="00CA6D2B"/>
    <w:rsid w:val="00CB2C83"/>
    <w:rsid w:val="00CB457E"/>
    <w:rsid w:val="00CC29D8"/>
    <w:rsid w:val="00CC7A16"/>
    <w:rsid w:val="00CC7DE3"/>
    <w:rsid w:val="00CD0CCF"/>
    <w:rsid w:val="00CE4324"/>
    <w:rsid w:val="00CF3275"/>
    <w:rsid w:val="00D00461"/>
    <w:rsid w:val="00D01064"/>
    <w:rsid w:val="00D10D60"/>
    <w:rsid w:val="00D10E91"/>
    <w:rsid w:val="00D214E7"/>
    <w:rsid w:val="00D334A2"/>
    <w:rsid w:val="00D33AFF"/>
    <w:rsid w:val="00D34198"/>
    <w:rsid w:val="00D4664D"/>
    <w:rsid w:val="00D476DE"/>
    <w:rsid w:val="00D54989"/>
    <w:rsid w:val="00D57E23"/>
    <w:rsid w:val="00D74A6E"/>
    <w:rsid w:val="00D83C06"/>
    <w:rsid w:val="00D845A2"/>
    <w:rsid w:val="00D94363"/>
    <w:rsid w:val="00D9658B"/>
    <w:rsid w:val="00DA0B38"/>
    <w:rsid w:val="00DA6E98"/>
    <w:rsid w:val="00DB263F"/>
    <w:rsid w:val="00DC2333"/>
    <w:rsid w:val="00DC2930"/>
    <w:rsid w:val="00DC34D6"/>
    <w:rsid w:val="00DD282D"/>
    <w:rsid w:val="00DD43B7"/>
    <w:rsid w:val="00DD4DB3"/>
    <w:rsid w:val="00DE567B"/>
    <w:rsid w:val="00DE6B65"/>
    <w:rsid w:val="00DF55C2"/>
    <w:rsid w:val="00DF5EAF"/>
    <w:rsid w:val="00E0269B"/>
    <w:rsid w:val="00E03E25"/>
    <w:rsid w:val="00E03E4A"/>
    <w:rsid w:val="00E1051D"/>
    <w:rsid w:val="00E33B5E"/>
    <w:rsid w:val="00E50607"/>
    <w:rsid w:val="00E51ADF"/>
    <w:rsid w:val="00E631AE"/>
    <w:rsid w:val="00E70AC7"/>
    <w:rsid w:val="00E76805"/>
    <w:rsid w:val="00E768E0"/>
    <w:rsid w:val="00E7750F"/>
    <w:rsid w:val="00E95455"/>
    <w:rsid w:val="00E97585"/>
    <w:rsid w:val="00EA4271"/>
    <w:rsid w:val="00EB4409"/>
    <w:rsid w:val="00EC10DF"/>
    <w:rsid w:val="00EC5B24"/>
    <w:rsid w:val="00ED70D5"/>
    <w:rsid w:val="00EE56C8"/>
    <w:rsid w:val="00EF1DEF"/>
    <w:rsid w:val="00EF2249"/>
    <w:rsid w:val="00EF477B"/>
    <w:rsid w:val="00EF6C44"/>
    <w:rsid w:val="00F03036"/>
    <w:rsid w:val="00F10E87"/>
    <w:rsid w:val="00F1440D"/>
    <w:rsid w:val="00F20C27"/>
    <w:rsid w:val="00F342B8"/>
    <w:rsid w:val="00F34CBD"/>
    <w:rsid w:val="00F3589A"/>
    <w:rsid w:val="00F35A0D"/>
    <w:rsid w:val="00F47A1B"/>
    <w:rsid w:val="00F56D67"/>
    <w:rsid w:val="00F660FC"/>
    <w:rsid w:val="00F67D33"/>
    <w:rsid w:val="00F71567"/>
    <w:rsid w:val="00F7304B"/>
    <w:rsid w:val="00F75F80"/>
    <w:rsid w:val="00F77BE3"/>
    <w:rsid w:val="00F8064B"/>
    <w:rsid w:val="00F84181"/>
    <w:rsid w:val="00F8427A"/>
    <w:rsid w:val="00FA1E77"/>
    <w:rsid w:val="00FA796C"/>
    <w:rsid w:val="00FB0AEF"/>
    <w:rsid w:val="00FB4C1B"/>
    <w:rsid w:val="00FC748C"/>
    <w:rsid w:val="00FD00DC"/>
    <w:rsid w:val="00FD0774"/>
    <w:rsid w:val="00FD7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F2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353F2E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4">
    <w:name w:val="Body Text"/>
    <w:basedOn w:val="a"/>
    <w:rsid w:val="00353F2E"/>
    <w:pPr>
      <w:spacing w:after="120"/>
    </w:pPr>
  </w:style>
  <w:style w:type="paragraph" w:styleId="a5">
    <w:name w:val="Subtitle"/>
    <w:basedOn w:val="a"/>
    <w:qFormat/>
    <w:rsid w:val="00353F2E"/>
    <w:pPr>
      <w:spacing w:after="60"/>
      <w:jc w:val="center"/>
      <w:outlineLvl w:val="1"/>
    </w:pPr>
    <w:rPr>
      <w:rFonts w:ascii="Arial" w:hAnsi="Arial" w:cs="Arial"/>
    </w:rPr>
  </w:style>
  <w:style w:type="paragraph" w:customStyle="1" w:styleId="1">
    <w:name w:val="Обычный (веб)1"/>
    <w:basedOn w:val="a"/>
    <w:rsid w:val="00353F2E"/>
    <w:pPr>
      <w:spacing w:after="240" w:line="360" w:lineRule="atLeast"/>
    </w:pPr>
  </w:style>
  <w:style w:type="character" w:styleId="a6">
    <w:name w:val="Hyperlink"/>
    <w:rsid w:val="000E2200"/>
    <w:rPr>
      <w:strike w:val="0"/>
      <w:dstrike w:val="0"/>
      <w:color w:val="0066CC"/>
      <w:u w:val="none"/>
      <w:effect w:val="none"/>
    </w:rPr>
  </w:style>
  <w:style w:type="paragraph" w:customStyle="1" w:styleId="13">
    <w:name w:val="Обычный (веб)13"/>
    <w:basedOn w:val="a"/>
    <w:rsid w:val="000E2200"/>
    <w:pPr>
      <w:spacing w:before="375" w:after="450"/>
    </w:pPr>
  </w:style>
  <w:style w:type="paragraph" w:styleId="a7">
    <w:name w:val="Normal (Web)"/>
    <w:basedOn w:val="a"/>
    <w:rsid w:val="00B946F5"/>
    <w:pPr>
      <w:spacing w:before="100" w:beforeAutospacing="1" w:after="100" w:afterAutospacing="1"/>
    </w:pPr>
    <w:rPr>
      <w:rFonts w:eastAsia="Calibri"/>
    </w:rPr>
  </w:style>
  <w:style w:type="paragraph" w:styleId="a8">
    <w:name w:val="Balloon Text"/>
    <w:basedOn w:val="a"/>
    <w:semiHidden/>
    <w:rsid w:val="00406B80"/>
    <w:rPr>
      <w:rFonts w:ascii="Tahoma" w:hAnsi="Tahoma" w:cs="Tahoma"/>
      <w:sz w:val="16"/>
      <w:szCs w:val="16"/>
    </w:rPr>
  </w:style>
  <w:style w:type="paragraph" w:customStyle="1" w:styleId="10">
    <w:name w:val="Знак Знак1"/>
    <w:basedOn w:val="a"/>
    <w:rsid w:val="00781BB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Знак Знак1 Знак Знак Знак"/>
    <w:basedOn w:val="a"/>
    <w:rsid w:val="00A36A2E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w">
    <w:name w:val="w"/>
    <w:basedOn w:val="a0"/>
    <w:rsid w:val="00FD7973"/>
  </w:style>
  <w:style w:type="paragraph" w:customStyle="1" w:styleId="2">
    <w:name w:val="Обычный (веб)2"/>
    <w:basedOn w:val="a"/>
    <w:rsid w:val="004A2401"/>
    <w:pPr>
      <w:spacing w:before="100" w:beforeAutospacing="1" w:after="246"/>
    </w:pPr>
  </w:style>
  <w:style w:type="paragraph" w:styleId="a9">
    <w:name w:val="footer"/>
    <w:basedOn w:val="a"/>
    <w:rsid w:val="006C6FBE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6C6FBE"/>
  </w:style>
  <w:style w:type="paragraph" w:customStyle="1" w:styleId="Default">
    <w:name w:val="Default"/>
    <w:rsid w:val="0097741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10">
    <w:name w:val="A1"/>
    <w:rsid w:val="0088720B"/>
    <w:rPr>
      <w:color w:val="000000"/>
      <w:sz w:val="22"/>
    </w:rPr>
  </w:style>
  <w:style w:type="character" w:styleId="ab">
    <w:name w:val="Strong"/>
    <w:qFormat/>
    <w:rsid w:val="000D52F7"/>
    <w:rPr>
      <w:b/>
      <w:bCs/>
    </w:rPr>
  </w:style>
  <w:style w:type="paragraph" w:customStyle="1" w:styleId="12">
    <w:name w:val="Знак Знак1"/>
    <w:basedOn w:val="a"/>
    <w:rsid w:val="008F124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4">
    <w:name w:val="Знак Знак1"/>
    <w:basedOn w:val="a"/>
    <w:rsid w:val="0074255E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c">
    <w:name w:val="header"/>
    <w:basedOn w:val="a"/>
    <w:link w:val="ad"/>
    <w:uiPriority w:val="99"/>
    <w:unhideWhenUsed/>
    <w:rsid w:val="00DA0B38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DA0B38"/>
    <w:rPr>
      <w:sz w:val="24"/>
      <w:szCs w:val="24"/>
    </w:rPr>
  </w:style>
  <w:style w:type="paragraph" w:customStyle="1" w:styleId="15">
    <w:name w:val="Знак Знак1"/>
    <w:basedOn w:val="a"/>
    <w:rsid w:val="00AB7D19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6">
    <w:name w:val="Знак Знак1"/>
    <w:basedOn w:val="a"/>
    <w:rsid w:val="005077B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F2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353F2E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4">
    <w:name w:val="Body Text"/>
    <w:basedOn w:val="a"/>
    <w:rsid w:val="00353F2E"/>
    <w:pPr>
      <w:spacing w:after="120"/>
    </w:pPr>
  </w:style>
  <w:style w:type="paragraph" w:styleId="a5">
    <w:name w:val="Subtitle"/>
    <w:basedOn w:val="a"/>
    <w:qFormat/>
    <w:rsid w:val="00353F2E"/>
    <w:pPr>
      <w:spacing w:after="60"/>
      <w:jc w:val="center"/>
      <w:outlineLvl w:val="1"/>
    </w:pPr>
    <w:rPr>
      <w:rFonts w:ascii="Arial" w:hAnsi="Arial" w:cs="Arial"/>
    </w:rPr>
  </w:style>
  <w:style w:type="paragraph" w:customStyle="1" w:styleId="1">
    <w:name w:val="Обычный (веб)1"/>
    <w:basedOn w:val="a"/>
    <w:rsid w:val="00353F2E"/>
    <w:pPr>
      <w:spacing w:after="240" w:line="360" w:lineRule="atLeast"/>
    </w:pPr>
  </w:style>
  <w:style w:type="character" w:styleId="a6">
    <w:name w:val="Hyperlink"/>
    <w:rsid w:val="000E2200"/>
    <w:rPr>
      <w:strike w:val="0"/>
      <w:dstrike w:val="0"/>
      <w:color w:val="0066CC"/>
      <w:u w:val="none"/>
      <w:effect w:val="none"/>
    </w:rPr>
  </w:style>
  <w:style w:type="paragraph" w:customStyle="1" w:styleId="13">
    <w:name w:val="Обычный (веб)13"/>
    <w:basedOn w:val="a"/>
    <w:rsid w:val="000E2200"/>
    <w:pPr>
      <w:spacing w:before="375" w:after="450"/>
    </w:pPr>
  </w:style>
  <w:style w:type="paragraph" w:styleId="a7">
    <w:name w:val="Normal (Web)"/>
    <w:basedOn w:val="a"/>
    <w:rsid w:val="00B946F5"/>
    <w:pPr>
      <w:spacing w:before="100" w:beforeAutospacing="1" w:after="100" w:afterAutospacing="1"/>
    </w:pPr>
    <w:rPr>
      <w:rFonts w:eastAsia="Calibri"/>
    </w:rPr>
  </w:style>
  <w:style w:type="paragraph" w:styleId="a8">
    <w:name w:val="Balloon Text"/>
    <w:basedOn w:val="a"/>
    <w:semiHidden/>
    <w:rsid w:val="00406B80"/>
    <w:rPr>
      <w:rFonts w:ascii="Tahoma" w:hAnsi="Tahoma" w:cs="Tahoma"/>
      <w:sz w:val="16"/>
      <w:szCs w:val="16"/>
    </w:rPr>
  </w:style>
  <w:style w:type="paragraph" w:customStyle="1" w:styleId="10">
    <w:name w:val="Знак Знак1"/>
    <w:basedOn w:val="a"/>
    <w:rsid w:val="00781BB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Знак Знак1 Знак Знак Знак"/>
    <w:basedOn w:val="a"/>
    <w:rsid w:val="00A36A2E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w">
    <w:name w:val="w"/>
    <w:basedOn w:val="a0"/>
    <w:rsid w:val="00FD7973"/>
  </w:style>
  <w:style w:type="paragraph" w:customStyle="1" w:styleId="2">
    <w:name w:val="Обычный (веб)2"/>
    <w:basedOn w:val="a"/>
    <w:rsid w:val="004A2401"/>
    <w:pPr>
      <w:spacing w:before="100" w:beforeAutospacing="1" w:after="246"/>
    </w:pPr>
  </w:style>
  <w:style w:type="paragraph" w:styleId="a9">
    <w:name w:val="footer"/>
    <w:basedOn w:val="a"/>
    <w:rsid w:val="006C6FBE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6C6FBE"/>
  </w:style>
  <w:style w:type="paragraph" w:customStyle="1" w:styleId="Default">
    <w:name w:val="Default"/>
    <w:rsid w:val="0097741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10">
    <w:name w:val="A1"/>
    <w:rsid w:val="0088720B"/>
    <w:rPr>
      <w:color w:val="000000"/>
      <w:sz w:val="22"/>
    </w:rPr>
  </w:style>
  <w:style w:type="character" w:styleId="ab">
    <w:name w:val="Strong"/>
    <w:qFormat/>
    <w:rsid w:val="000D52F7"/>
    <w:rPr>
      <w:b/>
      <w:bCs/>
    </w:rPr>
  </w:style>
  <w:style w:type="paragraph" w:customStyle="1" w:styleId="12">
    <w:name w:val="Знак Знак1"/>
    <w:basedOn w:val="a"/>
    <w:rsid w:val="008F124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4">
    <w:name w:val="Знак Знак1"/>
    <w:basedOn w:val="a"/>
    <w:rsid w:val="0074255E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c">
    <w:name w:val="header"/>
    <w:basedOn w:val="a"/>
    <w:link w:val="ad"/>
    <w:uiPriority w:val="99"/>
    <w:unhideWhenUsed/>
    <w:rsid w:val="00DA0B38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DA0B38"/>
    <w:rPr>
      <w:sz w:val="24"/>
      <w:szCs w:val="24"/>
    </w:rPr>
  </w:style>
  <w:style w:type="paragraph" w:customStyle="1" w:styleId="15">
    <w:name w:val="Знак Знак1"/>
    <w:basedOn w:val="a"/>
    <w:rsid w:val="00AB7D19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6">
    <w:name w:val="Знак Знак1"/>
    <w:basedOn w:val="a"/>
    <w:rsid w:val="005077B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59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41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06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042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399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824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2580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0214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1762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8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0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5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1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9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ndia.ru/text/category/tcelevie_pokazateli/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andia.ru/text/category/programmi_meropriyatij/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4294965118</TotalTime>
  <Pages>7</Pages>
  <Words>3027</Words>
  <Characters>17258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КОНТРОЛЬНО-СЧЕТНАЯ ПАЛАТА МУНИЦИПАЛЬНОГО РАЙОНА</vt:lpstr>
    </vt:vector>
  </TitlesOfParts>
  <Company>Microsoft Office</Company>
  <LinksUpToDate>false</LinksUpToDate>
  <CharactersWithSpaces>20245</CharactersWithSpaces>
  <SharedDoc>false</SharedDoc>
  <HLinks>
    <vt:vector size="24" baseType="variant">
      <vt:variant>
        <vt:i4>5046330</vt:i4>
      </vt:variant>
      <vt:variant>
        <vt:i4>9</vt:i4>
      </vt:variant>
      <vt:variant>
        <vt:i4>0</vt:i4>
      </vt:variant>
      <vt:variant>
        <vt:i4>5</vt:i4>
      </vt:variant>
      <vt:variant>
        <vt:lpwstr>https://pandia.ru/text/category/programmi_meropriyatij/</vt:lpwstr>
      </vt:variant>
      <vt:variant>
        <vt:lpwstr/>
      </vt:variant>
      <vt:variant>
        <vt:i4>6160508</vt:i4>
      </vt:variant>
      <vt:variant>
        <vt:i4>6</vt:i4>
      </vt:variant>
      <vt:variant>
        <vt:i4>0</vt:i4>
      </vt:variant>
      <vt:variant>
        <vt:i4>5</vt:i4>
      </vt:variant>
      <vt:variant>
        <vt:lpwstr>https://pandia.ru/text/category/tcelevie_pokazateli/</vt:lpwstr>
      </vt:variant>
      <vt:variant>
        <vt:lpwstr/>
      </vt:variant>
      <vt:variant>
        <vt:i4>6881297</vt:i4>
      </vt:variant>
      <vt:variant>
        <vt:i4>3</vt:i4>
      </vt:variant>
      <vt:variant>
        <vt:i4>0</vt:i4>
      </vt:variant>
      <vt:variant>
        <vt:i4>5</vt:i4>
      </vt:variant>
      <vt:variant>
        <vt:lpwstr>https://pandia.ru/text/category/istochniki_finansirovaniya/</vt:lpwstr>
      </vt:variant>
      <vt:variant>
        <vt:lpwstr/>
      </vt:variant>
      <vt:variant>
        <vt:i4>5373954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Par31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КОНТРОЛЬНО-СЧЕТНАЯ ПАЛАТА МУНИЦИПАЛЬНОГО РАЙОНА</dc:title>
  <dc:creator>Надежда</dc:creator>
  <cp:lastModifiedBy>Kuzmin</cp:lastModifiedBy>
  <cp:revision>91</cp:revision>
  <cp:lastPrinted>2025-07-11T05:49:00Z</cp:lastPrinted>
  <dcterms:created xsi:type="dcterms:W3CDTF">2018-11-06T05:36:00Z</dcterms:created>
  <dcterms:modified xsi:type="dcterms:W3CDTF">2025-07-11T05:49:00Z</dcterms:modified>
</cp:coreProperties>
</file>